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6" w:rsidRDefault="002F11C6" w:rsidP="002F11C6">
      <w:p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027B" w:rsidRPr="002F11C6" w:rsidRDefault="009E027B" w:rsidP="002F11C6">
      <w:p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الاسم : </w:t>
      </w:r>
      <w:r w:rsidRPr="00C54A3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علياء حسين دحام</w:t>
      </w: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9E027B" w:rsidRDefault="009E027B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>اللقب العلمي : استاذ مساعد</w:t>
      </w:r>
    </w:p>
    <w:p w:rsidR="00C54A34" w:rsidRDefault="00C54A34" w:rsidP="00C54A34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مكان العمل : جامعة بابل / كلية التربية البدنية وعلوم الرياضة </w:t>
      </w:r>
    </w:p>
    <w:p w:rsidR="00C54A34" w:rsidRDefault="00C54A3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الفرع : الالعاب الفردية</w:t>
      </w:r>
    </w:p>
    <w:p w:rsidR="00C54A34" w:rsidRDefault="00C54A3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التخصص العام : تربية رياضية </w:t>
      </w:r>
    </w:p>
    <w:p w:rsidR="00C54A34" w:rsidRPr="006D4AEE" w:rsidRDefault="00C54A3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التخصص الدقيق : تدريب /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ميكانيك / ساحة وميدان</w:t>
      </w:r>
    </w:p>
    <w:p w:rsidR="002F11C6" w:rsidRDefault="009E027B" w:rsidP="00C54A34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تاريخ اول تعيين : </w:t>
      </w:r>
      <w:r w:rsidR="00C54A34">
        <w:rPr>
          <w:rFonts w:ascii="Simplified Arabic" w:hAnsi="Simplified Arabic" w:cs="Simplified Arabic" w:hint="cs"/>
          <w:sz w:val="32"/>
          <w:szCs w:val="32"/>
          <w:rtl/>
          <w:lang w:bidi="ar-IQ"/>
        </w:rPr>
        <w:t>18</w:t>
      </w: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/1/2006 </w:t>
      </w:r>
    </w:p>
    <w:p w:rsidR="009E027B" w:rsidRPr="002F11C6" w:rsidRDefault="009E027B" w:rsidP="002F11C6">
      <w:pPr>
        <w:pStyle w:val="a3"/>
        <w:numPr>
          <w:ilvl w:val="0"/>
          <w:numId w:val="4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حاصلة على شهادة </w:t>
      </w:r>
      <w:r w:rsidR="006D4AEE" w:rsidRPr="002F11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البكالوريوس</w:t>
      </w: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كلية التربية الرياضية جامعة بابل لعام 2000 </w:t>
      </w:r>
    </w:p>
    <w:p w:rsidR="009E027B" w:rsidRPr="002F11C6" w:rsidRDefault="002F11C6" w:rsidP="002F11C6">
      <w:pPr>
        <w:pStyle w:val="a3"/>
        <w:numPr>
          <w:ilvl w:val="0"/>
          <w:numId w:val="4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E027B"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حاصلة على شهادة الماجستير من كلية التربية الرياضية للبنات / جامعة بغداد عام 2004 </w:t>
      </w:r>
    </w:p>
    <w:p w:rsidR="009E027B" w:rsidRPr="002F11C6" w:rsidRDefault="009E027B" w:rsidP="002F11C6">
      <w:pPr>
        <w:pStyle w:val="a3"/>
        <w:numPr>
          <w:ilvl w:val="0"/>
          <w:numId w:val="4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>حاصلة على شهادة الدكتوراه من كلية التربية الرياضية للبنات / جامعة بغداد عام 2008</w:t>
      </w:r>
    </w:p>
    <w:p w:rsidR="009E027B" w:rsidRPr="006D4AEE" w:rsidRDefault="009E027B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الانجازات العلمية</w:t>
      </w: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</w:p>
    <w:p w:rsidR="009E027B" w:rsidRPr="002F11C6" w:rsidRDefault="009E027B" w:rsidP="002F11C6">
      <w:pPr>
        <w:pStyle w:val="a3"/>
        <w:numPr>
          <w:ilvl w:val="0"/>
          <w:numId w:val="5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>البحوث المنشورة :</w:t>
      </w:r>
    </w:p>
    <w:p w:rsidR="009E027B" w:rsidRPr="006D4AEE" w:rsidRDefault="009E027B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</w:rPr>
        <w:t>علاقة زوايا الاداء بعزم الدوران ومتغيرات انطلاق رمي الرمح</w:t>
      </w:r>
    </w:p>
    <w:p w:rsidR="009E027B" w:rsidRPr="006D4AEE" w:rsidRDefault="006D4AEE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6D4A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تأثير</w:t>
      </w:r>
      <w:r w:rsidR="009E027B"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تمرينات بدنية خاصة ومساعد وفق الاداء لتطوير بعض مظاهر الحركة الميكانيكية والانجاز لفعالية القفز العالي</w:t>
      </w:r>
    </w:p>
    <w:p w:rsidR="009E027B" w:rsidRPr="006D4AEE" w:rsidRDefault="009E027B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>العلاقة بين مقص انواع القوة الخاصة للذراعين في دقة الرمي لفعالية القوس والسهم للاعبين المتقدمين لأندية بغداد</w:t>
      </w:r>
    </w:p>
    <w:p w:rsidR="009E027B" w:rsidRPr="006D4AEE" w:rsidRDefault="009E027B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>تدريب التحمل العضلي الموضعي بالطريقة المستمرة وفق المؤشرات البايوميكانيكية في تطوير بعض قدرات التحمل والانجاز لركض 800 م للناشئين</w:t>
      </w:r>
    </w:p>
    <w:p w:rsidR="009E027B" w:rsidRPr="006D4AEE" w:rsidRDefault="009E027B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دراسة مقارنة لبعض المكونات الجسمية بين طلبة كلية التربية الرياضية الجامعة المستنصرية</w:t>
      </w:r>
    </w:p>
    <w:p w:rsidR="009E027B" w:rsidRDefault="009E027B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>تأثير منهج باستخدام تقنيات الحاسوب في تعلم الاداء المهاري لفعالية رمي المطرقة</w:t>
      </w:r>
      <w:r w:rsidR="008422C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8422C3" w:rsidRDefault="008422C3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الاغتراب النفسي وعلاقته بتعلم فعالية القفز العالي في الساحة والميدان .</w:t>
      </w:r>
    </w:p>
    <w:p w:rsidR="008422C3" w:rsidRPr="006D4AEE" w:rsidRDefault="008422C3" w:rsidP="006D4AEE">
      <w:pPr>
        <w:pStyle w:val="a3"/>
        <w:numPr>
          <w:ilvl w:val="0"/>
          <w:numId w:val="1"/>
        </w:num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المقارنة في الاغتراب النفسي بين طلاب وطالبات المرحلة الاولى لكلية التربية الرياضية </w:t>
      </w:r>
    </w:p>
    <w:p w:rsidR="00241A50" w:rsidRPr="006D4AEE" w:rsidRDefault="00241A50" w:rsidP="006D4AEE">
      <w:pPr>
        <w:pStyle w:val="a3"/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8422C3" w:rsidRDefault="00241A50" w:rsidP="008422C3">
      <w:pPr>
        <w:pStyle w:val="a3"/>
        <w:numPr>
          <w:ilvl w:val="0"/>
          <w:numId w:val="1"/>
        </w:numPr>
        <w:bidi w:val="0"/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lang w:bidi="ar-IQ"/>
        </w:rPr>
        <w:t>The Trace Of Using Alternative Teaching St</w:t>
      </w:r>
      <w:r w:rsidR="008422C3">
        <w:rPr>
          <w:rFonts w:ascii="Simplified Arabic" w:hAnsi="Simplified Arabic" w:cs="Simplified Arabic"/>
          <w:sz w:val="32"/>
          <w:szCs w:val="32"/>
          <w:lang w:bidi="ar-IQ"/>
        </w:rPr>
        <w:t xml:space="preserve">yle To Achieve Same Of Learning </w:t>
      </w:r>
      <w:r w:rsidRPr="008422C3">
        <w:rPr>
          <w:rFonts w:ascii="Simplified Arabic" w:hAnsi="Simplified Arabic" w:cs="Simplified Arabic"/>
          <w:sz w:val="32"/>
          <w:szCs w:val="32"/>
          <w:lang w:bidi="ar-IQ"/>
        </w:rPr>
        <w:t>Objectives  For The Number Of Javelin Hand In Track And Field</w:t>
      </w:r>
      <w:r w:rsidR="008422C3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8422C3" w:rsidRPr="008422C3" w:rsidRDefault="008422C3" w:rsidP="008422C3">
      <w:pPr>
        <w:pStyle w:val="a3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2F11C6" w:rsidRDefault="00241A50" w:rsidP="008422C3">
      <w:pPr>
        <w:pStyle w:val="a3"/>
        <w:numPr>
          <w:ilvl w:val="0"/>
          <w:numId w:val="1"/>
        </w:numPr>
        <w:bidi w:val="0"/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8422C3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9E027B" w:rsidRPr="008422C3">
        <w:rPr>
          <w:rFonts w:ascii="Simplified Arabic" w:hAnsi="Simplified Arabic" w:cs="Simplified Arabic"/>
          <w:sz w:val="32"/>
          <w:szCs w:val="32"/>
          <w:lang w:bidi="ar-IQ"/>
        </w:rPr>
        <w:t xml:space="preserve">Rotation Momentum and its Relationship with  some  Launch Variables to Attack Serve in Volleyball </w:t>
      </w:r>
      <w:r w:rsidR="002F11C6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2F11C6" w:rsidRPr="002F11C6" w:rsidRDefault="002F11C6" w:rsidP="002F11C6">
      <w:pPr>
        <w:pStyle w:val="a3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241A50" w:rsidRPr="002F11C6" w:rsidRDefault="00241A50" w:rsidP="002F11C6">
      <w:pPr>
        <w:pStyle w:val="a3"/>
        <w:numPr>
          <w:ilvl w:val="0"/>
          <w:numId w:val="1"/>
        </w:numPr>
        <w:bidi w:val="0"/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lang w:bidi="ar-IQ"/>
        </w:rPr>
        <w:t xml:space="preserve">Training program about using a trampoline and its impact on some mechanical indicators for players performance in order to cross bar the high jump phase  </w:t>
      </w:r>
    </w:p>
    <w:p w:rsidR="00241A50" w:rsidRPr="002F11C6" w:rsidRDefault="00241A50" w:rsidP="002F11C6">
      <w:pPr>
        <w:pStyle w:val="a3"/>
        <w:numPr>
          <w:ilvl w:val="0"/>
          <w:numId w:val="5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/>
          <w:sz w:val="32"/>
          <w:szCs w:val="32"/>
          <w:rtl/>
          <w:lang w:bidi="ar-IQ"/>
        </w:rPr>
        <w:t>المؤتمرات المشارك بها :</w:t>
      </w:r>
    </w:p>
    <w:p w:rsidR="00241A50" w:rsidRPr="006D4AEE" w:rsidRDefault="00241A50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الدوري الثامن عشر لكليات واقسام التربية الرياضية والمؤتمر الثاني للباحثين الشباب / جامعة الموصل </w:t>
      </w:r>
    </w:p>
    <w:p w:rsidR="00241A50" w:rsidRPr="006D4AEE" w:rsidRDefault="00241A50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الثاني لكليات التربية للعلوم الانسانية / جامعة كركوك </w:t>
      </w:r>
    </w:p>
    <w:p w:rsidR="00241A50" w:rsidRPr="006D4AEE" w:rsidRDefault="00241A50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>المؤتمر العلمي الدولي الرابع لعلوم التدريب والفسلجة الرياضية لكليات واقسام التربية الرياضية / جامعة البصرة</w:t>
      </w:r>
    </w:p>
    <w:p w:rsidR="00241A50" w:rsidRPr="006D4AEE" w:rsidRDefault="00241A50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الدولي لعلوم التربية الرياضية / جامعة بابل </w:t>
      </w:r>
    </w:p>
    <w:p w:rsidR="00241A50" w:rsidRPr="006D4AEE" w:rsidRDefault="00241A50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6D4AEE"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                                  </w:t>
      </w:r>
    </w:p>
    <w:p w:rsidR="009E027B" w:rsidRDefault="006D4AEE" w:rsidP="002F11C6">
      <w:pPr>
        <w:pStyle w:val="a3"/>
        <w:numPr>
          <w:ilvl w:val="0"/>
          <w:numId w:val="5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شهادات المشاركة والتقديرية :</w:t>
      </w:r>
    </w:p>
    <w:p w:rsidR="006D4AEE" w:rsidRPr="006D4AEE" w:rsidRDefault="006D4AE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مشاركة في </w:t>
      </w: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الدوري الثامن عشر لكليات واقسام التربية الرياضية والمؤتمر الثاني للباحثين الشباب / جامعة الموصل </w:t>
      </w:r>
    </w:p>
    <w:p w:rsidR="006D4AEE" w:rsidRPr="006D4AEE" w:rsidRDefault="006D4AE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مشاركة في </w:t>
      </w: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الثاني لكليات التربية للعلوم الانسانية / جامعة كركوك </w:t>
      </w:r>
    </w:p>
    <w:p w:rsidR="006D4AEE" w:rsidRPr="006D4AEE" w:rsidRDefault="006D4AE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مشاركة في </w:t>
      </w: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>المؤتمر العلمي الدولي الرابع لعلوم التدريب والفسلجة الرياضية لكليات واقسام التربية الرياضية / جامعة البصرة</w:t>
      </w:r>
    </w:p>
    <w:p w:rsidR="006D4AEE" w:rsidRDefault="006D4AE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مشاركة في </w:t>
      </w:r>
      <w:r w:rsidRPr="006D4AE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الدولي لعلوم التربية الرياضية / جامعة بابل </w:t>
      </w:r>
    </w:p>
    <w:p w:rsidR="006D4AEE" w:rsidRDefault="006D4AE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</w:t>
      </w:r>
      <w:r w:rsidR="000855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تأهيلية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دورة طرائق التدريس </w:t>
      </w:r>
    </w:p>
    <w:p w:rsidR="006D4AEE" w:rsidRDefault="006D4AE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اجتياز </w:t>
      </w:r>
      <w:r w:rsidR="000855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الدورة التأهيلية لتعلم الحاسوب </w:t>
      </w:r>
      <w:r w:rsidR="0038795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87959" w:rsidRDefault="00387959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شهادة اجتياز دورة سلامه اللغة العربية</w:t>
      </w:r>
    </w:p>
    <w:p w:rsidR="000855A8" w:rsidRPr="002F11C6" w:rsidRDefault="000855A8" w:rsidP="002F11C6">
      <w:pPr>
        <w:pStyle w:val="a3"/>
        <w:numPr>
          <w:ilvl w:val="0"/>
          <w:numId w:val="5"/>
        </w:numPr>
        <w:spacing w:line="240" w:lineRule="auto"/>
        <w:ind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F11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مشاركات في الدراسات العليا :</w:t>
      </w:r>
    </w:p>
    <w:p w:rsidR="00387959" w:rsidRDefault="000855A8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سمنار</w:t>
      </w:r>
      <w:r w:rsidR="0038795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عضو </w:t>
      </w:r>
    </w:p>
    <w:p w:rsidR="00387959" w:rsidRDefault="00387959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لجنة استلال بحوث طلبة الدراسات العليا </w:t>
      </w:r>
    </w:p>
    <w:p w:rsidR="000855A8" w:rsidRDefault="00387959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استلال لبحوث الترقية للتدريسي ا.م.د مخلد محمد جاسم</w:t>
      </w:r>
    </w:p>
    <w:p w:rsidR="000855A8" w:rsidRDefault="000855A8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مناقشة علمية لطالب الماجستير حسام عبد الكاظم</w:t>
      </w:r>
    </w:p>
    <w:p w:rsidR="000855A8" w:rsidRDefault="000855A8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مناقشة علمية للطالبة الدكتورة ثائرة عبد الجبار</w:t>
      </w:r>
    </w:p>
    <w:p w:rsidR="000855A8" w:rsidRDefault="000855A8" w:rsidP="00E8667A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مناقشة علمية لطالب الماجستير سيف </w:t>
      </w:r>
      <w:r w:rsidR="00E8667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بار 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اقرار عنوان لطالب الماجستير كرار محمد كلية التربية الرياضية جامعة كربلاء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مناقشة علمية لطالب الماجستير حسن علي 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عضو لجنة مناقشة علمية لطالب الماجستير كريم حمزة عبادة </w:t>
      </w:r>
    </w:p>
    <w:p w:rsidR="00493F91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مناقشة علمية لطالب الماجستير سعد حمزة حبيب</w:t>
      </w:r>
      <w:r w:rsidR="00493F91" w:rsidRPr="00493F9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493F91" w:rsidRDefault="00493F91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مناقشة علمية لطالب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الدكتوراة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سيف صبار</w:t>
      </w:r>
    </w:p>
    <w:p w:rsidR="00493F91" w:rsidRDefault="00493F91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جنة مناقشة علمية لطالب الدكتوراه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حسام عبد الكاظم</w:t>
      </w:r>
      <w:r w:rsidRPr="00493F9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937F4" w:rsidRDefault="00493F91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مناقشة 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لطالبه الدكتوراه  يسرى مجيد ناجي /جامعة بغداد</w:t>
      </w:r>
      <w:r w:rsidR="006937F4" w:rsidRPr="006937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937F4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اقرار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موضوع بحث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الماجستر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حيدر طالب عبد</w:t>
      </w:r>
    </w:p>
    <w:p w:rsidR="00493F91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اقرار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موضوع بحث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 </w:t>
      </w:r>
      <w:r w:rsidR="00493F9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حيدر طالب عبد</w:t>
      </w:r>
    </w:p>
    <w:p w:rsidR="00493F91" w:rsidRDefault="00493F91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مناقشة 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 الماجستير قيصر محمد مهدي</w:t>
      </w:r>
    </w:p>
    <w:p w:rsidR="006937F4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اقرار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موضوع بحث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الدكتوراه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مقدام عبد الكاظم رحيمه</w:t>
      </w:r>
      <w:r w:rsidRPr="006937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937F4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مناقشة علمية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الماجستر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مصطفى حمزة ناهي</w:t>
      </w:r>
      <w:r w:rsidRPr="006937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937F4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اقرار موضوع بحث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الدكتوراه  وائل عباس عبد الحسين </w:t>
      </w:r>
    </w:p>
    <w:p w:rsidR="006937F4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مناقشة علمية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لطالب الدكتوراه  مقدام عبد الكاظم رحيمه</w:t>
      </w:r>
      <w:r w:rsidRPr="006937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937F4" w:rsidRDefault="006937F4" w:rsidP="006937F4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عضو لجنة الامتحان الشفوي والتحريري لطالب الدكتوراه محمد سلمان جابر  </w:t>
      </w:r>
    </w:p>
    <w:p w:rsidR="00493F91" w:rsidRDefault="006937F4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اقرار موضوع بحث  لطالب الدكتوراه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كرار مصطفى لطيف</w:t>
      </w:r>
    </w:p>
    <w:p w:rsidR="006937F4" w:rsidRDefault="006937F4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اقرار موضوع بحث  لطالب الدكتوراه  كرار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حسين</w:t>
      </w:r>
    </w:p>
    <w:p w:rsidR="006937F4" w:rsidRDefault="006937F4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6937F4" w:rsidRDefault="006937F4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93F91" w:rsidRDefault="00493F91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493F91" w:rsidRDefault="00493F91" w:rsidP="00493F91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93F91" w:rsidRDefault="00493F91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تقييم البحوث :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مقوم علمي لبحوث مجلة التربية البدنية وعلوم الرياضة / جامعة بابل 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مقوم علمي لبحث لمجلة العلوم الرياضية / جامعة المستنصرية </w:t>
      </w:r>
    </w:p>
    <w:p w:rsidR="00E8667A" w:rsidRDefault="00E8667A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مقوم علمي لرسالة الماجستير وزارة التعليم العالي والبحث العلمي / جهاز الاشراف والتقويم العلمي </w:t>
      </w:r>
    </w:p>
    <w:p w:rsidR="00E8667A" w:rsidRDefault="002B1BBE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الانجازات المهنية :-</w:t>
      </w:r>
      <w:r w:rsidR="00E8667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0766D" w:rsidRDefault="0000766D" w:rsidP="00B45B74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لاعبة المنتخب ال</w:t>
      </w:r>
      <w:r w:rsidR="00B45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وطني العراقي</w:t>
      </w:r>
      <w:r w:rsidR="002B1BB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سابقا</w:t>
      </w:r>
      <w:r w:rsidR="00B45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للعبة القوس والسهم      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مدربة للعبة القوس والسهم فرع بابل حاليا</w:t>
      </w:r>
      <w:r w:rsidR="008764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45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ولدي العديد من المشاركات المحلية والعربية والدولية ومنها:-</w:t>
      </w:r>
    </w:p>
    <w:p w:rsidR="00876413" w:rsidRDefault="00876413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1-شاركت بالبطولة العربية الثانية للعبة القوس والسهم والتي اقيمت بالقاهرة سنة 2002 وحصلت على المركز الثالث فرقي</w:t>
      </w:r>
    </w:p>
    <w:p w:rsidR="00876413" w:rsidRDefault="00876413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2-شاركت بالبطولة العربية الثالثة للقوس والسهم والتي اقيمت في طرابلس سنة 2004 وحصلت على المركز ثاني فرقي</w:t>
      </w:r>
    </w:p>
    <w:p w:rsidR="00876413" w:rsidRDefault="00876413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3-شاركت بالبطولة العالمية للسهم الذهبي والتي اقيمت في المانيا سنة 2004وكان العراق ضيف شرف فيها</w:t>
      </w:r>
    </w:p>
    <w:p w:rsidR="00876413" w:rsidRDefault="00876413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4- شاركت بالبطولة المراءة المسلمة والتي اقيمت في طهران سنة 200</w:t>
      </w:r>
      <w:r w:rsidR="00B45B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</w:p>
    <w:p w:rsidR="00B45B74" w:rsidRDefault="00B45B7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5-شاركت بالبطولة</w:t>
      </w:r>
      <w:r w:rsidR="00C51BA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 الرابعة والتي اقيمت في القاهرة سنة 2006 وحصلت على المدالية النحاسية فرقي</w:t>
      </w:r>
    </w:p>
    <w:p w:rsidR="00B45B74" w:rsidRDefault="00B45B7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6-شاركت بالدورة العربية والتي اقيمت بالقاهرة سنة 2007 وحصلت على المدالية الفضية فرقي</w:t>
      </w:r>
    </w:p>
    <w:p w:rsidR="00B45B74" w:rsidRDefault="00B45B7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7-شاركت بالبطولة العربية الخامسة والتي ا</w:t>
      </w:r>
      <w:r w:rsidR="00B00BA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قيمت بالدوحة سنة2008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وحصلت على المدالية الفضية والنحاسية فردي  والفضية فرقي</w:t>
      </w:r>
    </w:p>
    <w:p w:rsidR="00B45B74" w:rsidRDefault="00B45B7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8- شاركت بالبطولة الاسيوية والتي اقيمت بطهران سنة 2009وحصلت على المدالية النحاسية فرقي</w:t>
      </w:r>
    </w:p>
    <w:p w:rsidR="00B45B74" w:rsidRDefault="00B45B74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9-شاركت بجميع المسكرات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التدربية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داخل وخارج البلد</w:t>
      </w:r>
    </w:p>
    <w:p w:rsidR="002F11C6" w:rsidRDefault="002F11C6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0766D" w:rsidRDefault="0000766D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شهادات التدريب والشهادات التقديرية </w:t>
      </w:r>
    </w:p>
    <w:p w:rsidR="0000766D" w:rsidRDefault="0000766D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شهادة تدريب من الاتحاد العراقي المركزي للعبة القوس والسهم 2005</w:t>
      </w:r>
    </w:p>
    <w:p w:rsidR="0000766D" w:rsidRDefault="0000766D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مشاركة وتقدير من الاتحاد العربي والمصري للقوس والسهم 2002 </w:t>
      </w:r>
    </w:p>
    <w:p w:rsidR="0000766D" w:rsidRDefault="0000766D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شهادة مشاركة من الاتحاد العربي والمصري للقوس والسهم 2007</w:t>
      </w:r>
    </w:p>
    <w:p w:rsidR="0000766D" w:rsidRDefault="0000766D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شهادة شكر وتقدير من الاتحاد القطري للرماية والقوس والسهم 2008</w:t>
      </w:r>
    </w:p>
    <w:p w:rsidR="0000766D" w:rsidRDefault="0000766D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شهادة شكر وتقدير من الاتحاد العربي للقوس والسهم 2008</w:t>
      </w:r>
    </w:p>
    <w:p w:rsidR="002F11C6" w:rsidRDefault="0000766D" w:rsidP="002F11C6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شهادة مشاركة من الاتحاد الاسيوي للعبة القوس والسهم 2009  </w:t>
      </w:r>
    </w:p>
    <w:p w:rsidR="002F11C6" w:rsidRDefault="002F11C6" w:rsidP="002F11C6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F11C6" w:rsidRPr="002F11C6" w:rsidRDefault="002F11C6" w:rsidP="002F11C6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28"/>
          <w:szCs w:val="33"/>
          <w:rtl/>
        </w:rPr>
        <w:t>عضوية اللجان ( في الكلية)</w:t>
      </w:r>
      <w:r>
        <w:rPr>
          <w:rFonts w:cs="Simplified Arabic" w:hint="cs"/>
          <w:sz w:val="28"/>
          <w:szCs w:val="33"/>
          <w:rtl/>
          <w:lang w:bidi="ar-IQ"/>
        </w:rPr>
        <w:t>: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 xml:space="preserve">عضو لجنة ارشاد تربوي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 xml:space="preserve">عضو لجنة مناقشات علمية لاطاريح ورسائل طلبة الدراسات العليا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 xml:space="preserve">عضو لجنة امتحانية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lastRenderedPageBreak/>
        <w:t xml:space="preserve">عضو لجنة الاعتراضات للمتقدمين للدراسات العليا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 xml:space="preserve">عضو لجنة اقرار مواضيع البحوث لطلبة الدراسات العليا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 xml:space="preserve">عضو لجنة الاخبارات للمتقدمين لكلية التربية الرياضية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 xml:space="preserve">عضو لجنة العلمية في فرع الالعاب الفردية </w:t>
      </w:r>
    </w:p>
    <w:p w:rsidR="002F11C6" w:rsidRDefault="002F11C6" w:rsidP="002F11C6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sz w:val="28"/>
          <w:szCs w:val="33"/>
          <w:rtl/>
          <w:lang w:bidi="ar-IQ"/>
        </w:rPr>
      </w:pPr>
      <w:r>
        <w:rPr>
          <w:rFonts w:cs="Simplified Arabic" w:hint="cs"/>
          <w:sz w:val="28"/>
          <w:szCs w:val="33"/>
          <w:rtl/>
          <w:lang w:bidi="ar-IQ"/>
        </w:rPr>
        <w:t>عضو لجنة المؤتمر العلمي / جامعة بابل / كلية التربية البدنية وعلوم الرياضية .</w:t>
      </w:r>
    </w:p>
    <w:p w:rsidR="002F11C6" w:rsidRPr="002F11C6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28"/>
          <w:szCs w:val="28"/>
          <w:rtl/>
          <w:lang w:bidi="ar-IQ"/>
        </w:rPr>
      </w:pPr>
      <w:r w:rsidRPr="002F11C6">
        <w:rPr>
          <w:rFonts w:cs="Simplified Arabic" w:hint="cs"/>
          <w:sz w:val="28"/>
          <w:szCs w:val="28"/>
          <w:rtl/>
          <w:lang w:bidi="ar-IQ"/>
        </w:rPr>
        <w:t xml:space="preserve">عضو لجنة علمية للإقرار موضوع جامعة كربلاء </w:t>
      </w:r>
    </w:p>
    <w:p w:rsidR="00C54A34" w:rsidRDefault="002F11C6" w:rsidP="00C54A34">
      <w:pPr>
        <w:jc w:val="lowKashida"/>
        <w:rPr>
          <w:rFonts w:cs="Simplified Arabic"/>
          <w:sz w:val="28"/>
          <w:szCs w:val="33"/>
          <w:rtl/>
        </w:rPr>
      </w:pPr>
      <w:r>
        <w:rPr>
          <w:rFonts w:cs="Simplified Arabic" w:hint="cs"/>
          <w:sz w:val="28"/>
          <w:szCs w:val="33"/>
          <w:rtl/>
        </w:rPr>
        <w:t xml:space="preserve">كتب الشكر والتقدير التي حصل عليها </w:t>
      </w:r>
    </w:p>
    <w:p w:rsidR="00C54A34" w:rsidRDefault="00C54A34" w:rsidP="00C54A34">
      <w:pPr>
        <w:jc w:val="lowKashida"/>
        <w:rPr>
          <w:rFonts w:cs="Simplified Arabic"/>
          <w:sz w:val="28"/>
          <w:szCs w:val="33"/>
          <w:rtl/>
        </w:rPr>
      </w:pPr>
      <w:r>
        <w:rPr>
          <w:rFonts w:cs="Simplified Arabic" w:hint="cs"/>
          <w:sz w:val="28"/>
          <w:szCs w:val="33"/>
          <w:rtl/>
        </w:rPr>
        <w:t xml:space="preserve">عدد الكتب 10 </w:t>
      </w:r>
    </w:p>
    <w:p w:rsidR="00C54A34" w:rsidRDefault="00C54A34" w:rsidP="002F11C6">
      <w:pPr>
        <w:jc w:val="lowKashida"/>
        <w:rPr>
          <w:rFonts w:cs="Simplified Arabic"/>
          <w:sz w:val="28"/>
          <w:szCs w:val="33"/>
          <w:rtl/>
        </w:rPr>
      </w:pPr>
      <w:r>
        <w:rPr>
          <w:rFonts w:cs="Simplified Arabic" w:hint="cs"/>
          <w:sz w:val="28"/>
          <w:szCs w:val="33"/>
          <w:rtl/>
        </w:rPr>
        <w:t>الجهة الصادر عنها كتاب الشكر :</w:t>
      </w:r>
    </w:p>
    <w:p w:rsidR="002F11C6" w:rsidRPr="00C54A34" w:rsidRDefault="002F11C6" w:rsidP="00C54A34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</w:rPr>
      </w:pPr>
      <w:r w:rsidRPr="00C54A34">
        <w:rPr>
          <w:rFonts w:cs="Simplified Arabic" w:hint="cs"/>
          <w:sz w:val="32"/>
          <w:szCs w:val="32"/>
          <w:rtl/>
        </w:rPr>
        <w:t xml:space="preserve">عميد كلية التربية الرياضية جامعة بابل </w:t>
      </w:r>
      <w:r w:rsidR="00C54A34">
        <w:rPr>
          <w:rFonts w:cs="Simplified Arabic" w:hint="cs"/>
          <w:sz w:val="32"/>
          <w:szCs w:val="32"/>
          <w:rtl/>
        </w:rPr>
        <w:t>(2 كتاب)</w:t>
      </w:r>
    </w:p>
    <w:p w:rsidR="002F11C6" w:rsidRPr="00C54A34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</w:rPr>
      </w:pPr>
      <w:r w:rsidRPr="00C54A34">
        <w:rPr>
          <w:rFonts w:cs="Simplified Arabic" w:hint="cs"/>
          <w:sz w:val="32"/>
          <w:szCs w:val="32"/>
          <w:rtl/>
        </w:rPr>
        <w:t>رئيس جامعة بابل</w:t>
      </w:r>
    </w:p>
    <w:p w:rsidR="002F11C6" w:rsidRPr="00C54A34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</w:rPr>
      </w:pPr>
      <w:r w:rsidRPr="00C54A34">
        <w:rPr>
          <w:rFonts w:cs="Simplified Arabic" w:hint="cs"/>
          <w:sz w:val="32"/>
          <w:szCs w:val="32"/>
          <w:rtl/>
        </w:rPr>
        <w:t>وزير التعليم العالي والبحث العملي</w:t>
      </w:r>
    </w:p>
    <w:p w:rsidR="002F11C6" w:rsidRPr="00C54A34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</w:rPr>
      </w:pPr>
      <w:r w:rsidRPr="00C54A34">
        <w:rPr>
          <w:rFonts w:cs="Simplified Arabic" w:hint="cs"/>
          <w:sz w:val="32"/>
          <w:szCs w:val="32"/>
          <w:rtl/>
        </w:rPr>
        <w:t>مساعد رئيس الجامعة للشؤون الادارية</w:t>
      </w:r>
    </w:p>
    <w:p w:rsidR="002F11C6" w:rsidRPr="00C54A34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</w:rPr>
      </w:pPr>
      <w:r w:rsidRPr="00C54A34">
        <w:rPr>
          <w:rFonts w:cs="Simplified Arabic" w:hint="cs"/>
          <w:sz w:val="32"/>
          <w:szCs w:val="32"/>
          <w:rtl/>
        </w:rPr>
        <w:t>معاون العميد للشؤون العلمية والدراسات العليا</w:t>
      </w:r>
    </w:p>
    <w:p w:rsidR="002F11C6" w:rsidRPr="00C54A34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</w:rPr>
      </w:pPr>
      <w:r w:rsidRPr="00C54A34">
        <w:rPr>
          <w:rFonts w:cs="Simplified Arabic" w:hint="cs"/>
          <w:sz w:val="32"/>
          <w:szCs w:val="32"/>
          <w:rtl/>
        </w:rPr>
        <w:t>عميد كلية التربية البدنية وعلوم الرياضة / جامعة بابل</w:t>
      </w:r>
    </w:p>
    <w:p w:rsidR="002F11C6" w:rsidRPr="00C54A34" w:rsidRDefault="002F11C6" w:rsidP="002F11C6">
      <w:pPr>
        <w:pStyle w:val="a3"/>
        <w:numPr>
          <w:ilvl w:val="0"/>
          <w:numId w:val="6"/>
        </w:numPr>
        <w:jc w:val="lowKashida"/>
        <w:rPr>
          <w:rFonts w:cs="Simplified Arabic"/>
          <w:sz w:val="32"/>
          <w:szCs w:val="32"/>
          <w:rtl/>
        </w:rPr>
      </w:pPr>
      <w:r w:rsidRPr="00C54A34">
        <w:rPr>
          <w:rFonts w:cs="Simplified Arabic" w:hint="cs"/>
          <w:sz w:val="32"/>
          <w:szCs w:val="32"/>
          <w:rtl/>
        </w:rPr>
        <w:t>معاون العميد للشؤون الادارية والمالية</w:t>
      </w:r>
    </w:p>
    <w:p w:rsidR="000855A8" w:rsidRPr="006D4AEE" w:rsidRDefault="000855A8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D4AEE" w:rsidRDefault="006D4AEE" w:rsidP="006D4AEE">
      <w:pPr>
        <w:pStyle w:val="a3"/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D4AEE" w:rsidRPr="006D4AEE" w:rsidRDefault="006D4AEE" w:rsidP="006D4AEE">
      <w:pPr>
        <w:pStyle w:val="a3"/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027B" w:rsidRPr="006D4AEE" w:rsidRDefault="009E027B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027B" w:rsidRPr="006D4AEE" w:rsidRDefault="009E027B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027B" w:rsidRPr="006D4AEE" w:rsidRDefault="009E027B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027B" w:rsidRPr="006D4AEE" w:rsidRDefault="009E027B" w:rsidP="006D4AEE">
      <w:pPr>
        <w:spacing w:line="240" w:lineRule="auto"/>
        <w:ind w:left="-199" w:right="-567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9E027B" w:rsidRPr="006D4AEE" w:rsidSect="006D4AEE">
      <w:pgSz w:w="11906" w:h="16838" w:code="9"/>
      <w:pgMar w:top="1440" w:right="1797" w:bottom="1440" w:left="179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E58"/>
    <w:multiLevelType w:val="hybridMultilevel"/>
    <w:tmpl w:val="7EF853B6"/>
    <w:lvl w:ilvl="0" w:tplc="F74849C6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">
    <w:nsid w:val="52C224AD"/>
    <w:multiLevelType w:val="hybridMultilevel"/>
    <w:tmpl w:val="73C84EA8"/>
    <w:lvl w:ilvl="0" w:tplc="8CA295E8">
      <w:start w:val="5"/>
      <w:numFmt w:val="bullet"/>
      <w:lvlText w:val="-"/>
      <w:lvlJc w:val="left"/>
      <w:pPr>
        <w:ind w:left="161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2">
    <w:nsid w:val="5D043039"/>
    <w:multiLevelType w:val="hybridMultilevel"/>
    <w:tmpl w:val="E1CAB6CC"/>
    <w:lvl w:ilvl="0" w:tplc="3C88BE1C">
      <w:start w:val="1"/>
      <w:numFmt w:val="bullet"/>
      <w:lvlText w:val="-"/>
      <w:lvlJc w:val="left"/>
      <w:pPr>
        <w:ind w:left="38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">
    <w:nsid w:val="74523C15"/>
    <w:multiLevelType w:val="hybridMultilevel"/>
    <w:tmpl w:val="FBE0475E"/>
    <w:lvl w:ilvl="0" w:tplc="971EC19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12635"/>
    <w:multiLevelType w:val="hybridMultilevel"/>
    <w:tmpl w:val="AD506C24"/>
    <w:lvl w:ilvl="0" w:tplc="F508C338">
      <w:start w:val="5"/>
      <w:numFmt w:val="bullet"/>
      <w:lvlText w:val="-"/>
      <w:lvlJc w:val="left"/>
      <w:pPr>
        <w:ind w:left="161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5">
    <w:nsid w:val="7C5C18DF"/>
    <w:multiLevelType w:val="hybridMultilevel"/>
    <w:tmpl w:val="FB7C70F2"/>
    <w:lvl w:ilvl="0" w:tplc="0E1CCAC2">
      <w:start w:val="5"/>
      <w:numFmt w:val="bullet"/>
      <w:lvlText w:val="-"/>
      <w:lvlJc w:val="left"/>
      <w:pPr>
        <w:ind w:left="161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B"/>
    <w:rsid w:val="0000766D"/>
    <w:rsid w:val="000855A8"/>
    <w:rsid w:val="00241A50"/>
    <w:rsid w:val="002B1BBE"/>
    <w:rsid w:val="002F11C6"/>
    <w:rsid w:val="0037159B"/>
    <w:rsid w:val="00387959"/>
    <w:rsid w:val="00493F91"/>
    <w:rsid w:val="006937F4"/>
    <w:rsid w:val="006C2BFB"/>
    <w:rsid w:val="006D4AEE"/>
    <w:rsid w:val="008422C3"/>
    <w:rsid w:val="00876413"/>
    <w:rsid w:val="009E027B"/>
    <w:rsid w:val="00B00BAB"/>
    <w:rsid w:val="00B45B74"/>
    <w:rsid w:val="00B80ECF"/>
    <w:rsid w:val="00C51BA0"/>
    <w:rsid w:val="00C54A34"/>
    <w:rsid w:val="00E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72B0-9D5F-4D43-B848-D97E17F5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alyaa</dc:creator>
  <cp:keywords/>
  <dc:description/>
  <cp:lastModifiedBy>alyaa</cp:lastModifiedBy>
  <cp:revision>9</cp:revision>
  <dcterms:created xsi:type="dcterms:W3CDTF">2016-04-11T17:39:00Z</dcterms:created>
  <dcterms:modified xsi:type="dcterms:W3CDTF">2019-04-24T17:29:00Z</dcterms:modified>
</cp:coreProperties>
</file>