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E4B" w:rsidRPr="008A7987" w:rsidRDefault="00783CCD" w:rsidP="00783CCD">
      <w:pPr>
        <w:tabs>
          <w:tab w:val="center" w:pos="4535"/>
          <w:tab w:val="right" w:pos="9070"/>
        </w:tabs>
        <w:bidi/>
        <w:spacing w:after="0" w:line="240" w:lineRule="auto"/>
        <w:ind w:firstLine="0"/>
        <w:rPr>
          <w:rFonts w:ascii="Traditional Arabic" w:eastAsia="SimSun" w:hAnsi="Traditional Arabic" w:cs="Traditional Arabic"/>
          <w:b/>
          <w:bCs/>
          <w:sz w:val="56"/>
          <w:szCs w:val="56"/>
          <w:rtl/>
          <w:lang w:eastAsia="zh-CN" w:bidi="ar-DZ"/>
        </w:rPr>
      </w:pPr>
      <w:r>
        <w:rPr>
          <w:rFonts w:ascii="Traditional Arabic" w:hAnsi="Traditional Arabic" w:cs="Traditional Arabic"/>
          <w:b/>
          <w:bCs/>
          <w:sz w:val="56"/>
          <w:szCs w:val="56"/>
          <w:rtl/>
          <w:lang w:bidi="ar-DZ"/>
        </w:rPr>
        <w:tab/>
      </w:r>
      <w:r w:rsidR="00F24F9C">
        <w:rPr>
          <w:rFonts w:ascii="Traditional Arabic" w:hAnsi="Traditional Arabic" w:cs="Traditional Arabic" w:hint="cs"/>
          <w:b/>
          <w:bCs/>
          <w:sz w:val="56"/>
          <w:szCs w:val="56"/>
          <w:rtl/>
          <w:lang w:bidi="ar-DZ"/>
        </w:rPr>
        <w:t xml:space="preserve">           </w:t>
      </w:r>
      <w:r w:rsidR="008A7987" w:rsidRPr="00077E4B">
        <w:rPr>
          <w:rFonts w:ascii="Traditional Arabic" w:hAnsi="Traditional Arabic" w:cs="Traditional Arabic"/>
          <w:b/>
          <w:bCs/>
          <w:sz w:val="56"/>
          <w:szCs w:val="56"/>
          <w:rtl/>
          <w:lang w:bidi="ar-DZ"/>
        </w:rPr>
        <w:t xml:space="preserve">سيرة </w:t>
      </w:r>
      <w:proofErr w:type="gramStart"/>
      <w:r w:rsidR="008A7987" w:rsidRPr="00077E4B">
        <w:rPr>
          <w:rFonts w:ascii="Traditional Arabic" w:hAnsi="Traditional Arabic" w:cs="Traditional Arabic"/>
          <w:b/>
          <w:bCs/>
          <w:sz w:val="56"/>
          <w:szCs w:val="56"/>
          <w:rtl/>
          <w:lang w:bidi="ar-DZ"/>
        </w:rPr>
        <w:t>ذاتية</w:t>
      </w:r>
      <w:r>
        <w:rPr>
          <w:rFonts w:ascii="Traditional Arabic" w:hAnsi="Traditional Arabic" w:cs="Traditional Arabic"/>
          <w:b/>
          <w:bCs/>
          <w:sz w:val="56"/>
          <w:szCs w:val="56"/>
          <w:rtl/>
          <w:lang w:bidi="ar-DZ"/>
        </w:rPr>
        <w:tab/>
      </w:r>
      <w:r>
        <w:rPr>
          <w:rFonts w:ascii="Traditional Arabic" w:hAnsi="Traditional Arabic" w:cs="Traditional Arabic"/>
          <w:b/>
          <w:bCs/>
          <w:noProof/>
          <w:sz w:val="56"/>
          <w:szCs w:val="56"/>
          <w:rtl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1476000" cy="14760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000" cy="147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End"/>
    </w:p>
    <w:p w:rsidR="00077E4B" w:rsidRPr="00077E4B" w:rsidRDefault="00077E4B" w:rsidP="00077E4B">
      <w:pPr>
        <w:numPr>
          <w:ilvl w:val="0"/>
          <w:numId w:val="1"/>
        </w:numPr>
        <w:bidi/>
        <w:spacing w:after="0" w:line="240" w:lineRule="auto"/>
        <w:contextualSpacing/>
        <w:jc w:val="both"/>
        <w:rPr>
          <w:rFonts w:ascii="Traditional Arabic" w:eastAsia="SimSun" w:hAnsi="Traditional Arabic" w:cs="Traditional Arabic"/>
          <w:b/>
          <w:bCs/>
          <w:sz w:val="48"/>
          <w:szCs w:val="48"/>
          <w:rtl/>
          <w:lang w:eastAsia="zh-CN" w:bidi="ar-DZ"/>
        </w:rPr>
      </w:pPr>
      <w:r w:rsidRPr="00077E4B">
        <w:rPr>
          <w:rFonts w:ascii="Traditional Arabic" w:eastAsia="SimSun" w:hAnsi="Traditional Arabic" w:cs="Traditional Arabic"/>
          <w:b/>
          <w:bCs/>
          <w:sz w:val="48"/>
          <w:szCs w:val="48"/>
          <w:rtl/>
          <w:lang w:eastAsia="zh-CN" w:bidi="ar-DZ"/>
        </w:rPr>
        <w:t xml:space="preserve">المعلومات الشخصية: </w:t>
      </w:r>
    </w:p>
    <w:p w:rsidR="00077E4B" w:rsidRPr="00A53382" w:rsidRDefault="00077E4B" w:rsidP="00CE5F91">
      <w:pPr>
        <w:bidi/>
        <w:spacing w:after="0" w:line="240" w:lineRule="auto"/>
        <w:ind w:firstLine="0"/>
        <w:jc w:val="both"/>
        <w:rPr>
          <w:rFonts w:ascii="Times New Roman" w:eastAsia="SimSun" w:hAnsi="Times New Roman" w:cs="Traditional Arabic"/>
          <w:sz w:val="36"/>
          <w:szCs w:val="36"/>
          <w:rtl/>
          <w:lang w:eastAsia="zh-CN" w:bidi="ar-DZ"/>
        </w:rPr>
      </w:pPr>
      <w:r w:rsidRPr="00077E4B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الاسـم </w:t>
      </w:r>
      <w:proofErr w:type="gramStart"/>
      <w:r w:rsidRPr="00077E4B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>واللقب</w:t>
      </w:r>
      <w:proofErr w:type="gramEnd"/>
      <w:r w:rsidRPr="00077E4B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: </w:t>
      </w:r>
      <w:r w:rsidRPr="00077E4B">
        <w:rPr>
          <w:rFonts w:ascii="Times New Roman" w:eastAsia="SimSun" w:hAnsi="Times New Roman" w:cs="Traditional Arabic" w:hint="cs"/>
          <w:b/>
          <w:bCs/>
          <w:sz w:val="36"/>
          <w:szCs w:val="36"/>
          <w:rtl/>
          <w:lang w:eastAsia="zh-CN" w:bidi="ar-DZ"/>
        </w:rPr>
        <w:t xml:space="preserve">نبيلة عبد الشكور، زوجة حساني </w:t>
      </w:r>
      <w:r w:rsidR="00CE5F91">
        <w:rPr>
          <w:rFonts w:ascii="Times New Roman" w:eastAsia="SimSun" w:hAnsi="Times New Roman" w:cs="Traditional Arabic"/>
          <w:b/>
          <w:bCs/>
          <w:sz w:val="36"/>
          <w:szCs w:val="36"/>
          <w:lang w:eastAsia="zh-CN" w:bidi="ar-DZ"/>
        </w:rPr>
        <w:t xml:space="preserve"> </w:t>
      </w:r>
      <w:r w:rsidR="00A53382">
        <w:rPr>
          <w:rFonts w:ascii="Times New Roman" w:eastAsia="SimSun" w:hAnsi="Times New Roman" w:cs="Traditional Arabic"/>
          <w:b/>
          <w:bCs/>
          <w:sz w:val="36"/>
          <w:szCs w:val="36"/>
          <w:lang w:eastAsia="zh-CN" w:bidi="ar-DZ"/>
        </w:rPr>
        <w:t xml:space="preserve"> </w:t>
      </w:r>
      <w:r w:rsidR="00CE5F91">
        <w:rPr>
          <w:rFonts w:ascii="Times New Roman" w:eastAsia="SimSun" w:hAnsi="Times New Roman" w:cs="Traditional Arabic"/>
          <w:b/>
          <w:bCs/>
          <w:sz w:val="36"/>
          <w:szCs w:val="36"/>
          <w:lang w:eastAsia="zh-CN" w:bidi="ar-DZ"/>
        </w:rPr>
        <w:t xml:space="preserve">            </w:t>
      </w:r>
      <w:r w:rsidR="00CE5F91">
        <w:rPr>
          <w:rFonts w:ascii="Times New Roman" w:eastAsia="SimSun" w:hAnsi="Times New Roman" w:cs="Traditional Arabic" w:hint="cs"/>
          <w:b/>
          <w:bCs/>
          <w:sz w:val="36"/>
          <w:szCs w:val="36"/>
          <w:rtl/>
          <w:lang w:eastAsia="zh-CN" w:bidi="ar-DZ"/>
        </w:rPr>
        <w:t xml:space="preserve"> </w:t>
      </w:r>
    </w:p>
    <w:p w:rsidR="00077E4B" w:rsidRPr="00077E4B" w:rsidRDefault="005512EE" w:rsidP="005512EE">
      <w:pPr>
        <w:bidi/>
        <w:spacing w:after="0" w:line="240" w:lineRule="auto"/>
        <w:ind w:firstLine="0"/>
        <w:jc w:val="both"/>
        <w:rPr>
          <w:rFonts w:ascii="Times New Roman" w:eastAsia="SimSun" w:hAnsi="Times New Roman" w:cs="Traditional Arabic"/>
          <w:sz w:val="36"/>
          <w:szCs w:val="36"/>
          <w:lang w:eastAsia="zh-CN" w:bidi="ar-DZ"/>
        </w:rPr>
      </w:pPr>
      <w:r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>العنوان:</w:t>
      </w:r>
      <w:r w:rsidR="003377F1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 رقم 16، شارع بوجمعة تميم، درارية ،</w:t>
      </w:r>
      <w:r w:rsidR="00077E4B" w:rsidRPr="00077E4B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 الجزائر.</w:t>
      </w:r>
    </w:p>
    <w:p w:rsidR="00077E4B" w:rsidRPr="00077E4B" w:rsidRDefault="00077E4B" w:rsidP="00077E4B">
      <w:pPr>
        <w:bidi/>
        <w:spacing w:after="0" w:line="240" w:lineRule="auto"/>
        <w:ind w:firstLine="0"/>
        <w:jc w:val="both"/>
        <w:rPr>
          <w:rFonts w:ascii="Times New Roman" w:eastAsia="SimSun" w:hAnsi="Times New Roman" w:cs="Traditional Arabic"/>
          <w:sz w:val="36"/>
          <w:szCs w:val="36"/>
          <w:rtl/>
          <w:lang w:eastAsia="zh-CN" w:bidi="ar-DZ"/>
        </w:rPr>
      </w:pPr>
      <w:r w:rsidRPr="00077E4B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تاريخ </w:t>
      </w:r>
      <w:proofErr w:type="gramStart"/>
      <w:r w:rsidRPr="00077E4B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>الميلاد :</w:t>
      </w:r>
      <w:proofErr w:type="gramEnd"/>
      <w:r w:rsidRPr="00077E4B">
        <w:rPr>
          <w:rFonts w:ascii="Times New Roman" w:eastAsia="SimSun" w:hAnsi="Times New Roman" w:cs="Traditional Arabic" w:hint="cs"/>
          <w:sz w:val="32"/>
          <w:szCs w:val="32"/>
          <w:rtl/>
          <w:lang w:eastAsia="zh-CN" w:bidi="ar-DZ"/>
        </w:rPr>
        <w:t>26/ 08 / 1962</w:t>
      </w:r>
      <w:r w:rsidRPr="00077E4B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>، باريس، فرنسا .</w:t>
      </w:r>
    </w:p>
    <w:p w:rsidR="00077E4B" w:rsidRPr="00077E4B" w:rsidRDefault="00077E4B" w:rsidP="002740F0">
      <w:pPr>
        <w:bidi/>
        <w:spacing w:after="0" w:line="240" w:lineRule="auto"/>
        <w:ind w:firstLine="0"/>
        <w:jc w:val="both"/>
        <w:rPr>
          <w:rFonts w:ascii="Times New Roman" w:eastAsia="SimSun" w:hAnsi="Times New Roman" w:cs="Traditional Arabic"/>
          <w:sz w:val="36"/>
          <w:szCs w:val="36"/>
          <w:rtl/>
          <w:lang w:eastAsia="zh-CN" w:bidi="ar-DZ"/>
        </w:rPr>
      </w:pPr>
      <w:r w:rsidRPr="00077E4B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الحالة </w:t>
      </w:r>
      <w:proofErr w:type="gramStart"/>
      <w:r w:rsidRPr="00077E4B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>الاجتماعية :</w:t>
      </w:r>
      <w:proofErr w:type="gramEnd"/>
      <w:r w:rsidRPr="00077E4B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 متزوجة </w:t>
      </w:r>
      <w:r w:rsidR="002740F0">
        <w:rPr>
          <w:rFonts w:ascii="Times New Roman" w:eastAsia="SimSun" w:hAnsi="Times New Roman" w:cs="Traditional Arabic"/>
          <w:sz w:val="36"/>
          <w:szCs w:val="36"/>
          <w:lang w:eastAsia="zh-CN" w:bidi="ar-DZ"/>
        </w:rPr>
        <w:t>.</w:t>
      </w:r>
    </w:p>
    <w:p w:rsidR="00077E4B" w:rsidRPr="00077E4B" w:rsidRDefault="00077E4B" w:rsidP="00984977">
      <w:pPr>
        <w:bidi/>
        <w:spacing w:after="0" w:line="240" w:lineRule="auto"/>
        <w:ind w:firstLine="0"/>
        <w:jc w:val="both"/>
        <w:rPr>
          <w:rFonts w:ascii="Times New Roman" w:eastAsia="SimSun" w:hAnsi="Times New Roman" w:cs="Traditional Arabic"/>
          <w:sz w:val="36"/>
          <w:szCs w:val="36"/>
          <w:rtl/>
          <w:lang w:eastAsia="zh-CN" w:bidi="ar-DZ"/>
        </w:rPr>
      </w:pPr>
      <w:r w:rsidRPr="00077E4B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الموبيل: </w:t>
      </w:r>
      <w:r w:rsidR="00984977">
        <w:rPr>
          <w:rFonts w:ascii="Times New Roman" w:eastAsia="SimSun" w:hAnsi="Times New Roman" w:cs="Traditional Arabic" w:hint="cs"/>
          <w:sz w:val="32"/>
          <w:szCs w:val="32"/>
          <w:rtl/>
          <w:lang w:eastAsia="zh-CN" w:bidi="ar-DZ"/>
        </w:rPr>
        <w:t>556294062</w:t>
      </w:r>
      <w:r w:rsidRPr="00077E4B">
        <w:rPr>
          <w:rFonts w:ascii="Times New Roman" w:eastAsia="SimSun" w:hAnsi="Times New Roman" w:cs="Traditional Arabic" w:hint="cs"/>
          <w:sz w:val="32"/>
          <w:szCs w:val="32"/>
          <w:rtl/>
          <w:lang w:eastAsia="zh-CN" w:bidi="ar-DZ"/>
        </w:rPr>
        <w:t>/00213</w:t>
      </w:r>
    </w:p>
    <w:p w:rsidR="00077E4B" w:rsidRDefault="00077E4B" w:rsidP="00077E4B">
      <w:pPr>
        <w:bidi/>
        <w:spacing w:after="0" w:line="240" w:lineRule="auto"/>
        <w:ind w:firstLine="0"/>
        <w:rPr>
          <w:rFonts w:ascii="Times New Roman" w:eastAsia="SimSun" w:hAnsi="Times New Roman" w:cs="Traditional Arabic"/>
          <w:color w:val="000000"/>
          <w:sz w:val="32"/>
          <w:szCs w:val="32"/>
          <w:lang w:eastAsia="zh-CN"/>
        </w:rPr>
      </w:pPr>
      <w:proofErr w:type="gramStart"/>
      <w:r w:rsidRPr="00077E4B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>البريد</w:t>
      </w:r>
      <w:proofErr w:type="gramEnd"/>
      <w:r w:rsidRPr="00077E4B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 الالكتروني</w:t>
      </w:r>
      <w:proofErr w:type="spellStart"/>
      <w:r w:rsidRPr="00077E4B">
        <w:rPr>
          <w:rFonts w:ascii="Times New Roman" w:eastAsia="SimSun" w:hAnsi="Times New Roman" w:cs="Traditional Arabic"/>
          <w:sz w:val="32"/>
          <w:szCs w:val="32"/>
          <w:lang w:eastAsia="zh-CN" w:bidi="ar-DZ"/>
        </w:rPr>
        <w:t>hassani.</w:t>
      </w:r>
      <w:proofErr w:type="gramStart"/>
      <w:r w:rsidRPr="00077E4B">
        <w:rPr>
          <w:rFonts w:ascii="Times New Roman" w:eastAsia="SimSun" w:hAnsi="Times New Roman" w:cs="Traditional Arabic"/>
          <w:sz w:val="32"/>
          <w:szCs w:val="32"/>
          <w:lang w:eastAsia="zh-CN" w:bidi="ar-DZ"/>
        </w:rPr>
        <w:t>nabila</w:t>
      </w:r>
      <w:proofErr w:type="spellEnd"/>
      <w:proofErr w:type="gramEnd"/>
      <w:r w:rsidRPr="00077E4B">
        <w:rPr>
          <w:rFonts w:ascii="Times New Roman" w:eastAsia="SimSun" w:hAnsi="Times New Roman" w:cs="Traditional Arabic"/>
          <w:sz w:val="32"/>
          <w:szCs w:val="32"/>
          <w:lang w:eastAsia="zh-CN" w:bidi="ar-DZ"/>
        </w:rPr>
        <w:t xml:space="preserve"> @yahoo.fr </w:t>
      </w:r>
      <w:r w:rsidRPr="00077E4B">
        <w:rPr>
          <w:rFonts w:ascii="Times New Roman" w:eastAsia="SimSun" w:hAnsi="Times New Roman" w:cs="Traditional Arabic"/>
          <w:color w:val="000000"/>
          <w:sz w:val="32"/>
          <w:szCs w:val="32"/>
          <w:lang w:eastAsia="zh-CN"/>
        </w:rPr>
        <w:t>:</w:t>
      </w:r>
    </w:p>
    <w:p w:rsidR="003013B8" w:rsidRPr="00BB3D24" w:rsidRDefault="003013B8" w:rsidP="003013B8">
      <w:pPr>
        <w:bidi/>
        <w:spacing w:after="0" w:line="240" w:lineRule="auto"/>
        <w:ind w:firstLine="0"/>
        <w:rPr>
          <w:rFonts w:ascii="Times New Roman" w:eastAsia="SimSun" w:hAnsi="Times New Roman" w:cs="Traditional Arabic"/>
          <w:color w:val="000000"/>
          <w:sz w:val="36"/>
          <w:szCs w:val="36"/>
          <w:rtl/>
          <w:lang w:eastAsia="zh-CN" w:bidi="ar-DZ"/>
        </w:rPr>
      </w:pPr>
      <w:r w:rsidRPr="00BB3D24">
        <w:rPr>
          <w:rFonts w:ascii="Times New Roman" w:eastAsia="SimSun" w:hAnsi="Times New Roman" w:cs="Traditional Arabic" w:hint="cs"/>
          <w:color w:val="000000"/>
          <w:sz w:val="36"/>
          <w:szCs w:val="36"/>
          <w:rtl/>
          <w:lang w:eastAsia="zh-CN" w:bidi="ar-DZ"/>
        </w:rPr>
        <w:t>اللغات: العربية : ممتازة / الفرنسية : ممتازة/ الانجليزية: متوسطة.</w:t>
      </w:r>
    </w:p>
    <w:p w:rsidR="00077E4B" w:rsidRPr="00577741" w:rsidRDefault="00077E4B" w:rsidP="00077E4B">
      <w:pPr>
        <w:numPr>
          <w:ilvl w:val="0"/>
          <w:numId w:val="1"/>
        </w:numPr>
        <w:bidi/>
        <w:spacing w:after="0" w:line="240" w:lineRule="auto"/>
        <w:contextualSpacing/>
        <w:rPr>
          <w:rFonts w:ascii="Times New Roman" w:eastAsia="SimSun" w:hAnsi="Times New Roman" w:cs="Traditional Arabic"/>
          <w:color w:val="000000"/>
          <w:sz w:val="32"/>
          <w:szCs w:val="32"/>
          <w:lang w:eastAsia="zh-CN"/>
        </w:rPr>
      </w:pPr>
      <w:proofErr w:type="gramStart"/>
      <w:r w:rsidRPr="00077E4B">
        <w:rPr>
          <w:rFonts w:ascii="Times New Roman" w:eastAsia="SimSun" w:hAnsi="Times New Roman" w:cs="Traditional Arabic" w:hint="cs"/>
          <w:b/>
          <w:bCs/>
          <w:sz w:val="48"/>
          <w:szCs w:val="48"/>
          <w:rtl/>
          <w:lang w:eastAsia="zh-CN" w:bidi="ar-DZ"/>
        </w:rPr>
        <w:t>المؤهلات</w:t>
      </w:r>
      <w:proofErr w:type="gramEnd"/>
      <w:r w:rsidRPr="00077E4B">
        <w:rPr>
          <w:rFonts w:ascii="Times New Roman" w:eastAsia="SimSun" w:hAnsi="Times New Roman" w:cs="Traditional Arabic" w:hint="cs"/>
          <w:b/>
          <w:bCs/>
          <w:sz w:val="48"/>
          <w:szCs w:val="48"/>
          <w:rtl/>
          <w:lang w:eastAsia="zh-CN" w:bidi="ar-DZ"/>
        </w:rPr>
        <w:t xml:space="preserve"> الدراسية:</w:t>
      </w:r>
    </w:p>
    <w:p w:rsidR="00577741" w:rsidRPr="00577741" w:rsidRDefault="00577741" w:rsidP="00577741">
      <w:pPr>
        <w:bidi/>
        <w:spacing w:after="0" w:line="240" w:lineRule="auto"/>
        <w:ind w:firstLine="0"/>
        <w:jc w:val="both"/>
        <w:rPr>
          <w:rFonts w:ascii="Times New Roman" w:eastAsia="SimSun" w:hAnsi="Times New Roman" w:cs="Traditional Arabic"/>
          <w:sz w:val="36"/>
          <w:szCs w:val="36"/>
          <w:lang w:eastAsia="zh-CN" w:bidi="ar-DZ"/>
        </w:rPr>
      </w:pPr>
      <w:r>
        <w:rPr>
          <w:rFonts w:ascii="Times New Roman" w:eastAsia="SimSun" w:hAnsi="Times New Roman" w:cs="Traditional Arabic"/>
          <w:color w:val="000000"/>
          <w:sz w:val="32"/>
          <w:szCs w:val="32"/>
          <w:lang w:eastAsia="zh-CN"/>
        </w:rPr>
        <w:t xml:space="preserve"> </w:t>
      </w:r>
      <w:r w:rsidRPr="00077E4B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ـ </w:t>
      </w:r>
      <w:r w:rsidRPr="00577741">
        <w:rPr>
          <w:rFonts w:ascii="Times New Roman" w:eastAsia="SimSun" w:hAnsi="Times New Roman" w:cs="Traditional Arabic" w:hint="cs"/>
          <w:b/>
          <w:bCs/>
          <w:sz w:val="36"/>
          <w:szCs w:val="36"/>
          <w:rtl/>
          <w:lang w:eastAsia="zh-CN" w:bidi="ar-DZ"/>
        </w:rPr>
        <w:t>بروفسور في التاريخ</w:t>
      </w:r>
      <w:r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، جامعة </w:t>
      </w:r>
      <w:r w:rsidRPr="00577741">
        <w:rPr>
          <w:rFonts w:ascii="Times New Roman" w:eastAsia="SimSun" w:hAnsi="Times New Roman" w:cs="Traditional Arabic" w:hint="cs"/>
          <w:color w:val="000000"/>
          <w:sz w:val="32"/>
          <w:szCs w:val="32"/>
          <w:rtl/>
          <w:lang w:eastAsia="zh-CN"/>
        </w:rPr>
        <w:t>الجزائر</w:t>
      </w:r>
      <w:r w:rsidRPr="00577741">
        <w:rPr>
          <w:rFonts w:ascii="Times New Roman" w:eastAsia="SimSun" w:hAnsi="Times New Roman" w:cs="Traditional Arabic"/>
          <w:color w:val="000000"/>
          <w:sz w:val="32"/>
          <w:szCs w:val="32"/>
          <w:rtl/>
          <w:lang w:eastAsia="zh-CN"/>
        </w:rPr>
        <w:t>2</w:t>
      </w:r>
      <w:r w:rsidRPr="00577741">
        <w:rPr>
          <w:rFonts w:ascii="Times New Roman" w:eastAsia="SimSun" w:hAnsi="Times New Roman" w:cs="Traditional Arabic" w:hint="cs"/>
          <w:color w:val="000000"/>
          <w:sz w:val="32"/>
          <w:szCs w:val="32"/>
          <w:rtl/>
          <w:lang w:eastAsia="zh-CN"/>
        </w:rPr>
        <w:t>،</w:t>
      </w:r>
      <w:r w:rsidRPr="00577741">
        <w:rPr>
          <w:rFonts w:ascii="Times New Roman" w:eastAsia="SimSun" w:hAnsi="Times New Roman" w:cs="Traditional Arabic"/>
          <w:color w:val="000000"/>
          <w:sz w:val="32"/>
          <w:szCs w:val="32"/>
          <w:rtl/>
          <w:lang w:eastAsia="zh-CN"/>
        </w:rPr>
        <w:t xml:space="preserve"> </w:t>
      </w:r>
      <w:r>
        <w:rPr>
          <w:rFonts w:ascii="Times New Roman" w:eastAsia="SimSun" w:hAnsi="Times New Roman" w:cs="Traditional Arabic"/>
          <w:color w:val="000000"/>
          <w:sz w:val="32"/>
          <w:szCs w:val="32"/>
          <w:lang w:eastAsia="zh-CN"/>
        </w:rPr>
        <w:t>2015</w:t>
      </w:r>
      <w:r>
        <w:rPr>
          <w:rFonts w:ascii="Times New Roman" w:eastAsia="SimSun" w:hAnsi="Times New Roman" w:cs="Traditional Arabic"/>
          <w:color w:val="000000"/>
          <w:sz w:val="32"/>
          <w:szCs w:val="32"/>
          <w:lang w:eastAsia="zh-CN"/>
        </w:rPr>
        <w:tab/>
      </w:r>
      <w:r>
        <w:rPr>
          <w:rFonts w:ascii="Times New Roman" w:eastAsia="SimSun" w:hAnsi="Times New Roman" w:cs="Traditional Arabic"/>
          <w:color w:val="000000"/>
          <w:sz w:val="32"/>
          <w:szCs w:val="32"/>
          <w:lang w:eastAsia="zh-CN"/>
        </w:rPr>
        <w:tab/>
      </w:r>
    </w:p>
    <w:p w:rsidR="00577741" w:rsidRDefault="00577741" w:rsidP="00577741">
      <w:pPr>
        <w:bidi/>
        <w:spacing w:after="0" w:line="240" w:lineRule="auto"/>
        <w:ind w:firstLine="0"/>
        <w:jc w:val="both"/>
        <w:rPr>
          <w:rFonts w:ascii="Times New Roman" w:eastAsia="SimSun" w:hAnsi="Times New Roman" w:cs="Traditional Arabic"/>
          <w:color w:val="000000"/>
          <w:sz w:val="32"/>
          <w:szCs w:val="32"/>
          <w:lang w:eastAsia="zh-CN"/>
        </w:rPr>
      </w:pPr>
      <w:r w:rsidRPr="00577741">
        <w:rPr>
          <w:rFonts w:ascii="Times New Roman" w:eastAsia="SimSun" w:hAnsi="Times New Roman" w:cs="Traditional Arabic" w:hint="cs"/>
          <w:color w:val="000000"/>
          <w:sz w:val="32"/>
          <w:szCs w:val="32"/>
          <w:rtl/>
          <w:lang w:eastAsia="zh-CN"/>
        </w:rPr>
        <w:t>ـ</w:t>
      </w:r>
      <w:r w:rsidRPr="00577741">
        <w:rPr>
          <w:rFonts w:ascii="Times New Roman" w:eastAsia="SimSun" w:hAnsi="Times New Roman" w:cs="Traditional Arabic"/>
          <w:color w:val="000000"/>
          <w:sz w:val="32"/>
          <w:szCs w:val="32"/>
          <w:rtl/>
          <w:lang w:eastAsia="zh-CN"/>
        </w:rPr>
        <w:t xml:space="preserve"> </w:t>
      </w:r>
      <w:proofErr w:type="gramStart"/>
      <w:r w:rsidRPr="00577741">
        <w:rPr>
          <w:rFonts w:ascii="Times New Roman" w:eastAsia="SimSun" w:hAnsi="Times New Roman" w:cs="Traditional Arabic" w:hint="cs"/>
          <w:b/>
          <w:bCs/>
          <w:color w:val="000000"/>
          <w:sz w:val="32"/>
          <w:szCs w:val="32"/>
          <w:rtl/>
          <w:lang w:eastAsia="zh-CN"/>
        </w:rPr>
        <w:t>التأهيل</w:t>
      </w:r>
      <w:r w:rsidRPr="00577741">
        <w:rPr>
          <w:rFonts w:ascii="Times New Roman" w:eastAsia="SimSun" w:hAnsi="Times New Roman" w:cs="Traditional Arabic"/>
          <w:color w:val="000000"/>
          <w:sz w:val="32"/>
          <w:szCs w:val="32"/>
          <w:rtl/>
          <w:lang w:eastAsia="zh-CN"/>
        </w:rPr>
        <w:t xml:space="preserve"> :</w:t>
      </w:r>
      <w:proofErr w:type="gramEnd"/>
      <w:r w:rsidRPr="00577741">
        <w:rPr>
          <w:rFonts w:ascii="Times New Roman" w:eastAsia="SimSun" w:hAnsi="Times New Roman" w:cs="Traditional Arabic"/>
          <w:color w:val="000000"/>
          <w:sz w:val="32"/>
          <w:szCs w:val="32"/>
          <w:rtl/>
          <w:lang w:eastAsia="zh-CN"/>
        </w:rPr>
        <w:t xml:space="preserve"> </w:t>
      </w:r>
      <w:r w:rsidRPr="00577741">
        <w:rPr>
          <w:rFonts w:ascii="Times New Roman" w:eastAsia="SimSun" w:hAnsi="Times New Roman" w:cs="Traditional Arabic" w:hint="cs"/>
          <w:color w:val="000000"/>
          <w:sz w:val="32"/>
          <w:szCs w:val="32"/>
          <w:rtl/>
          <w:lang w:eastAsia="zh-CN"/>
        </w:rPr>
        <w:t>في</w:t>
      </w:r>
      <w:r w:rsidRPr="00577741">
        <w:rPr>
          <w:rFonts w:ascii="Times New Roman" w:eastAsia="SimSun" w:hAnsi="Times New Roman" w:cs="Traditional Arabic"/>
          <w:color w:val="000000"/>
          <w:sz w:val="32"/>
          <w:szCs w:val="32"/>
          <w:rtl/>
          <w:lang w:eastAsia="zh-CN"/>
        </w:rPr>
        <w:t xml:space="preserve"> </w:t>
      </w:r>
      <w:r w:rsidRPr="00577741">
        <w:rPr>
          <w:rFonts w:ascii="Times New Roman" w:eastAsia="SimSun" w:hAnsi="Times New Roman" w:cs="Traditional Arabic" w:hint="cs"/>
          <w:color w:val="000000"/>
          <w:sz w:val="32"/>
          <w:szCs w:val="32"/>
          <w:rtl/>
          <w:lang w:eastAsia="zh-CN"/>
        </w:rPr>
        <w:t>التاريخ</w:t>
      </w:r>
      <w:r w:rsidRPr="00577741">
        <w:rPr>
          <w:rFonts w:ascii="Times New Roman" w:eastAsia="SimSun" w:hAnsi="Times New Roman" w:cs="Traditional Arabic"/>
          <w:color w:val="000000"/>
          <w:sz w:val="32"/>
          <w:szCs w:val="32"/>
          <w:rtl/>
          <w:lang w:eastAsia="zh-CN"/>
        </w:rPr>
        <w:t xml:space="preserve"> </w:t>
      </w:r>
      <w:r w:rsidRPr="00577741">
        <w:rPr>
          <w:rFonts w:ascii="Times New Roman" w:eastAsia="SimSun" w:hAnsi="Times New Roman" w:cs="Traditional Arabic" w:hint="cs"/>
          <w:color w:val="000000"/>
          <w:sz w:val="32"/>
          <w:szCs w:val="32"/>
          <w:rtl/>
          <w:lang w:eastAsia="zh-CN"/>
        </w:rPr>
        <w:t>الوسيط،</w:t>
      </w:r>
      <w:r w:rsidRPr="00577741">
        <w:rPr>
          <w:rFonts w:ascii="Times New Roman" w:eastAsia="SimSun" w:hAnsi="Times New Roman" w:cs="Traditional Arabic"/>
          <w:color w:val="000000"/>
          <w:sz w:val="32"/>
          <w:szCs w:val="32"/>
          <w:rtl/>
          <w:lang w:eastAsia="zh-CN"/>
        </w:rPr>
        <w:t xml:space="preserve"> </w:t>
      </w:r>
      <w:r w:rsidRPr="00577741">
        <w:rPr>
          <w:rFonts w:ascii="Times New Roman" w:eastAsia="SimSun" w:hAnsi="Times New Roman" w:cs="Traditional Arabic" w:hint="cs"/>
          <w:color w:val="000000"/>
          <w:sz w:val="32"/>
          <w:szCs w:val="32"/>
          <w:rtl/>
          <w:lang w:eastAsia="zh-CN"/>
        </w:rPr>
        <w:t>جامعة</w:t>
      </w:r>
      <w:r w:rsidRPr="00577741">
        <w:rPr>
          <w:rFonts w:ascii="Times New Roman" w:eastAsia="SimSun" w:hAnsi="Times New Roman" w:cs="Traditional Arabic"/>
          <w:color w:val="000000"/>
          <w:sz w:val="32"/>
          <w:szCs w:val="32"/>
          <w:rtl/>
          <w:lang w:eastAsia="zh-CN"/>
        </w:rPr>
        <w:t xml:space="preserve"> </w:t>
      </w:r>
      <w:r w:rsidRPr="00577741">
        <w:rPr>
          <w:rFonts w:ascii="Times New Roman" w:eastAsia="SimSun" w:hAnsi="Times New Roman" w:cs="Traditional Arabic" w:hint="cs"/>
          <w:color w:val="000000"/>
          <w:sz w:val="32"/>
          <w:szCs w:val="32"/>
          <w:rtl/>
          <w:lang w:eastAsia="zh-CN"/>
        </w:rPr>
        <w:t>الجزائر</w:t>
      </w:r>
      <w:r w:rsidRPr="00577741">
        <w:rPr>
          <w:rFonts w:ascii="Times New Roman" w:eastAsia="SimSun" w:hAnsi="Times New Roman" w:cs="Traditional Arabic"/>
          <w:color w:val="000000"/>
          <w:sz w:val="32"/>
          <w:szCs w:val="32"/>
          <w:rtl/>
          <w:lang w:eastAsia="zh-CN"/>
        </w:rPr>
        <w:t>2</w:t>
      </w:r>
      <w:r w:rsidRPr="00577741">
        <w:rPr>
          <w:rFonts w:ascii="Times New Roman" w:eastAsia="SimSun" w:hAnsi="Times New Roman" w:cs="Traditional Arabic" w:hint="cs"/>
          <w:color w:val="000000"/>
          <w:sz w:val="32"/>
          <w:szCs w:val="32"/>
          <w:rtl/>
          <w:lang w:eastAsia="zh-CN"/>
        </w:rPr>
        <w:t>،</w:t>
      </w:r>
      <w:r w:rsidRPr="00577741">
        <w:rPr>
          <w:rFonts w:ascii="Times New Roman" w:eastAsia="SimSun" w:hAnsi="Times New Roman" w:cs="Traditional Arabic"/>
          <w:color w:val="000000"/>
          <w:sz w:val="32"/>
          <w:szCs w:val="32"/>
          <w:rtl/>
          <w:lang w:eastAsia="zh-CN"/>
        </w:rPr>
        <w:t xml:space="preserve"> 2010 </w:t>
      </w:r>
      <w:r w:rsidRPr="00577741">
        <w:rPr>
          <w:rFonts w:ascii="Times New Roman" w:eastAsia="SimSun" w:hAnsi="Times New Roman" w:cs="Traditional Arabic" w:hint="cs"/>
          <w:color w:val="000000"/>
          <w:sz w:val="32"/>
          <w:szCs w:val="32"/>
          <w:rtl/>
          <w:lang w:eastAsia="zh-CN"/>
        </w:rPr>
        <w:t>م،</w:t>
      </w:r>
      <w:r w:rsidRPr="00577741">
        <w:rPr>
          <w:rFonts w:ascii="Times New Roman" w:eastAsia="SimSun" w:hAnsi="Times New Roman" w:cs="Traditional Arabic"/>
          <w:color w:val="000000"/>
          <w:sz w:val="32"/>
          <w:szCs w:val="32"/>
          <w:rtl/>
          <w:lang w:eastAsia="zh-CN"/>
        </w:rPr>
        <w:t xml:space="preserve"> </w:t>
      </w:r>
      <w:r w:rsidRPr="00577741">
        <w:rPr>
          <w:rFonts w:ascii="Times New Roman" w:eastAsia="SimSun" w:hAnsi="Times New Roman" w:cs="Traditional Arabic" w:hint="cs"/>
          <w:color w:val="000000"/>
          <w:sz w:val="32"/>
          <w:szCs w:val="32"/>
          <w:rtl/>
          <w:lang w:eastAsia="zh-CN"/>
        </w:rPr>
        <w:t>بامتياز</w:t>
      </w:r>
    </w:p>
    <w:p w:rsidR="00577741" w:rsidRPr="00077E4B" w:rsidRDefault="00577741" w:rsidP="00577741">
      <w:pPr>
        <w:bidi/>
        <w:spacing w:after="0" w:line="240" w:lineRule="auto"/>
        <w:ind w:firstLine="0"/>
        <w:jc w:val="both"/>
        <w:rPr>
          <w:rFonts w:ascii="Times New Roman" w:eastAsia="SimSun" w:hAnsi="Times New Roman" w:cs="Traditional Arabic"/>
          <w:sz w:val="36"/>
          <w:szCs w:val="36"/>
          <w:rtl/>
          <w:lang w:eastAsia="zh-CN" w:bidi="ar-DZ"/>
        </w:rPr>
      </w:pPr>
      <w:r w:rsidRPr="00577741">
        <w:rPr>
          <w:rFonts w:ascii="Times New Roman" w:eastAsia="SimSun" w:hAnsi="Times New Roman" w:cs="Traditional Arabic"/>
          <w:color w:val="000000"/>
          <w:sz w:val="32"/>
          <w:szCs w:val="32"/>
          <w:rtl/>
          <w:lang w:eastAsia="zh-CN"/>
        </w:rPr>
        <w:t>.</w:t>
      </w:r>
      <w:r w:rsidRPr="00577741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 </w:t>
      </w:r>
      <w:r w:rsidRPr="00577741">
        <w:rPr>
          <w:rFonts w:ascii="Times New Roman" w:eastAsia="SimSun" w:hAnsi="Times New Roman" w:cs="Traditional Arabic" w:hint="cs"/>
          <w:b/>
          <w:bCs/>
          <w:sz w:val="36"/>
          <w:szCs w:val="36"/>
          <w:rtl/>
          <w:lang w:eastAsia="zh-CN" w:bidi="ar-DZ"/>
        </w:rPr>
        <w:t>الدكتوراه</w:t>
      </w:r>
      <w:r w:rsidRPr="00077E4B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: </w:t>
      </w:r>
      <w:proofErr w:type="gramStart"/>
      <w:r w:rsidRPr="00077E4B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>في</w:t>
      </w:r>
      <w:proofErr w:type="gramEnd"/>
      <w:r w:rsidRPr="00077E4B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 التاريخ الوسيط، جامعة الجزائر</w:t>
      </w:r>
      <w:r w:rsidRPr="00077E4B">
        <w:rPr>
          <w:rFonts w:ascii="Times New Roman" w:eastAsia="SimSun" w:hAnsi="Times New Roman" w:cs="Traditional Arabic" w:hint="cs"/>
          <w:sz w:val="28"/>
          <w:szCs w:val="28"/>
          <w:rtl/>
          <w:lang w:eastAsia="zh-CN" w:bidi="ar-DZ"/>
        </w:rPr>
        <w:t>2</w:t>
      </w:r>
      <w:r w:rsidRPr="00077E4B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، </w:t>
      </w:r>
      <w:smartTag w:uri="urn:schemas-microsoft-com:office:smarttags" w:element="metricconverter">
        <w:smartTagPr>
          <w:attr w:name="ProductID" w:val="2008 م"/>
        </w:smartTagPr>
        <w:r w:rsidRPr="00077E4B">
          <w:rPr>
            <w:rFonts w:ascii="Times New Roman" w:eastAsia="SimSun" w:hAnsi="Times New Roman" w:cs="Traditional Arabic" w:hint="cs"/>
            <w:sz w:val="32"/>
            <w:szCs w:val="32"/>
            <w:rtl/>
            <w:lang w:eastAsia="zh-CN" w:bidi="ar-DZ"/>
          </w:rPr>
          <w:t>2008</w:t>
        </w:r>
        <w:r w:rsidRPr="00077E4B">
          <w:rPr>
            <w:rFonts w:ascii="Times New Roman" w:eastAsia="SimSun" w:hAnsi="Times New Roman" w:cs="Traditional Arabic" w:hint="cs"/>
            <w:sz w:val="36"/>
            <w:szCs w:val="36"/>
            <w:rtl/>
            <w:lang w:eastAsia="zh-CN" w:bidi="ar-DZ"/>
          </w:rPr>
          <w:t xml:space="preserve"> م</w:t>
        </w:r>
        <w:r>
          <w:rPr>
            <w:rFonts w:ascii="Times New Roman" w:eastAsia="SimSun" w:hAnsi="Times New Roman" w:cs="Traditional Arabic" w:hint="cs"/>
            <w:sz w:val="36"/>
            <w:szCs w:val="36"/>
            <w:rtl/>
            <w:lang w:eastAsia="zh-CN" w:bidi="ar-DZ"/>
          </w:rPr>
          <w:t>، بامتياز مع الطبع على حساب الجامعة.</w:t>
        </w:r>
      </w:smartTag>
    </w:p>
    <w:p w:rsidR="00577741" w:rsidRPr="00577741" w:rsidRDefault="00577741" w:rsidP="00577741">
      <w:pPr>
        <w:bidi/>
        <w:spacing w:after="0" w:line="240" w:lineRule="auto"/>
        <w:ind w:firstLine="0"/>
        <w:jc w:val="both"/>
        <w:rPr>
          <w:rFonts w:ascii="Times New Roman" w:eastAsia="SimSun" w:hAnsi="Times New Roman" w:cs="Traditional Arabic"/>
          <w:sz w:val="36"/>
          <w:szCs w:val="36"/>
          <w:lang w:eastAsia="zh-CN" w:bidi="ar-DZ"/>
        </w:rPr>
      </w:pPr>
      <w:r w:rsidRPr="00077E4B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ـ </w:t>
      </w:r>
      <w:r w:rsidRPr="00577741">
        <w:rPr>
          <w:rFonts w:ascii="Times New Roman" w:eastAsia="SimSun" w:hAnsi="Times New Roman" w:cs="Traditional Arabic" w:hint="cs"/>
          <w:b/>
          <w:bCs/>
          <w:sz w:val="36"/>
          <w:szCs w:val="36"/>
          <w:rtl/>
          <w:lang w:eastAsia="zh-CN" w:bidi="ar-DZ"/>
        </w:rPr>
        <w:t>الماجيستر:</w:t>
      </w:r>
      <w:r w:rsidRPr="00077E4B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 في التاريخ  الوسيط، جامعة الجزائر</w:t>
      </w:r>
      <w:r w:rsidRPr="00077E4B">
        <w:rPr>
          <w:rFonts w:ascii="Times New Roman" w:eastAsia="SimSun" w:hAnsi="Times New Roman" w:cs="Traditional Arabic" w:hint="cs"/>
          <w:sz w:val="28"/>
          <w:szCs w:val="28"/>
          <w:rtl/>
          <w:lang w:eastAsia="zh-CN" w:bidi="ar-DZ"/>
        </w:rPr>
        <w:t>2</w:t>
      </w:r>
      <w:r w:rsidRPr="00077E4B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>،</w:t>
      </w:r>
      <w:r w:rsidRPr="00077E4B">
        <w:rPr>
          <w:rFonts w:ascii="Times New Roman" w:eastAsia="SimSun" w:hAnsi="Times New Roman" w:cs="Traditional Arabic" w:hint="cs"/>
          <w:sz w:val="32"/>
          <w:szCs w:val="32"/>
          <w:rtl/>
          <w:lang w:eastAsia="zh-CN" w:bidi="ar-DZ"/>
        </w:rPr>
        <w:t>1999</w:t>
      </w:r>
      <w:r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 م، بامتياز مع الإذن بالطبع .</w:t>
      </w:r>
    </w:p>
    <w:p w:rsidR="00577741" w:rsidRPr="00577741" w:rsidRDefault="00577741" w:rsidP="00577741">
      <w:pPr>
        <w:bidi/>
        <w:spacing w:after="0" w:line="240" w:lineRule="auto"/>
        <w:ind w:firstLine="0"/>
        <w:jc w:val="both"/>
        <w:rPr>
          <w:rFonts w:ascii="Times New Roman" w:eastAsia="SimSun" w:hAnsi="Times New Roman" w:cs="Traditional Arabic"/>
          <w:sz w:val="36"/>
          <w:szCs w:val="36"/>
          <w:rtl/>
          <w:lang w:eastAsia="zh-CN" w:bidi="ar-DZ"/>
        </w:rPr>
      </w:pPr>
      <w:r w:rsidRPr="00077E4B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ـ </w:t>
      </w:r>
      <w:r w:rsidRPr="00577741">
        <w:rPr>
          <w:rFonts w:ascii="Times New Roman" w:eastAsia="SimSun" w:hAnsi="Times New Roman" w:cs="Traditional Arabic" w:hint="cs"/>
          <w:b/>
          <w:bCs/>
          <w:sz w:val="36"/>
          <w:szCs w:val="36"/>
          <w:rtl/>
          <w:lang w:eastAsia="zh-CN" w:bidi="ar-DZ"/>
        </w:rPr>
        <w:t>الليسانس</w:t>
      </w:r>
      <w:r w:rsidRPr="00077E4B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: في التاريخ، </w:t>
      </w:r>
      <w:proofErr w:type="gramStart"/>
      <w:r w:rsidRPr="00077E4B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>جامعة</w:t>
      </w:r>
      <w:proofErr w:type="gramEnd"/>
      <w:r w:rsidRPr="00077E4B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 الجزائر، </w:t>
      </w:r>
      <w:r w:rsidRPr="00077E4B">
        <w:rPr>
          <w:rFonts w:ascii="Times New Roman" w:eastAsia="SimSun" w:hAnsi="Times New Roman" w:cs="Traditional Arabic" w:hint="cs"/>
          <w:sz w:val="32"/>
          <w:szCs w:val="32"/>
          <w:rtl/>
          <w:lang w:eastAsia="zh-CN" w:bidi="ar-DZ"/>
        </w:rPr>
        <w:t>1986</w:t>
      </w:r>
      <w:r w:rsidRPr="00077E4B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 م</w:t>
      </w:r>
      <w:r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>، بدرجة جيد جدا.</w:t>
      </w:r>
      <w:r w:rsidRPr="00077E4B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 </w:t>
      </w:r>
    </w:p>
    <w:p w:rsidR="00077E4B" w:rsidRPr="00077E4B" w:rsidRDefault="00077E4B" w:rsidP="00775442">
      <w:pPr>
        <w:bidi/>
        <w:spacing w:after="0" w:line="240" w:lineRule="auto"/>
        <w:ind w:firstLine="0"/>
        <w:jc w:val="both"/>
        <w:rPr>
          <w:rFonts w:ascii="Times New Roman" w:eastAsia="SimSun" w:hAnsi="Times New Roman" w:cs="Traditional Arabic"/>
          <w:sz w:val="36"/>
          <w:szCs w:val="36"/>
          <w:rtl/>
          <w:lang w:eastAsia="zh-CN" w:bidi="ar-DZ"/>
        </w:rPr>
      </w:pPr>
      <w:r w:rsidRPr="00577741">
        <w:rPr>
          <w:rFonts w:ascii="Times New Roman" w:eastAsia="SimSun" w:hAnsi="Times New Roman" w:cs="Traditional Arabic" w:hint="cs"/>
          <w:b/>
          <w:bCs/>
          <w:sz w:val="36"/>
          <w:szCs w:val="36"/>
          <w:rtl/>
          <w:lang w:eastAsia="zh-CN" w:bidi="ar-DZ"/>
        </w:rPr>
        <w:t>ـ البكالوريا</w:t>
      </w:r>
      <w:r w:rsidRPr="00077E4B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>: في الآداب ، ثانوية</w:t>
      </w:r>
      <w:r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 عمر راسم،</w:t>
      </w:r>
      <w:r w:rsidRPr="00077E4B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 الجزائر،</w:t>
      </w:r>
      <w:r w:rsidRPr="00077E4B">
        <w:rPr>
          <w:rFonts w:ascii="Times New Roman" w:eastAsia="SimSun" w:hAnsi="Times New Roman" w:cs="Traditional Arabic" w:hint="cs"/>
          <w:sz w:val="32"/>
          <w:szCs w:val="32"/>
          <w:rtl/>
          <w:lang w:eastAsia="zh-CN" w:bidi="ar-DZ"/>
        </w:rPr>
        <w:t>1982</w:t>
      </w:r>
      <w:r w:rsidRPr="00077E4B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م . </w:t>
      </w:r>
      <w:r w:rsidR="00CC7187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>مقبول.</w:t>
      </w:r>
    </w:p>
    <w:p w:rsidR="00077E4B" w:rsidRPr="00077E4B" w:rsidRDefault="00077E4B" w:rsidP="002D510D">
      <w:pPr>
        <w:numPr>
          <w:ilvl w:val="0"/>
          <w:numId w:val="1"/>
        </w:numPr>
        <w:bidi/>
        <w:spacing w:after="0" w:line="240" w:lineRule="auto"/>
        <w:contextualSpacing/>
        <w:jc w:val="both"/>
        <w:rPr>
          <w:rFonts w:ascii="Times New Roman" w:eastAsia="SimSun" w:hAnsi="Times New Roman" w:cs="Traditional Arabic"/>
          <w:sz w:val="36"/>
          <w:szCs w:val="36"/>
          <w:rtl/>
          <w:lang w:eastAsia="zh-CN" w:bidi="ar-DZ"/>
        </w:rPr>
      </w:pPr>
      <w:r w:rsidRPr="00077E4B">
        <w:rPr>
          <w:rFonts w:ascii="Times New Roman" w:eastAsia="SimSun" w:hAnsi="Times New Roman" w:cs="Traditional Arabic" w:hint="cs"/>
          <w:b/>
          <w:bCs/>
          <w:sz w:val="48"/>
          <w:szCs w:val="48"/>
          <w:rtl/>
          <w:lang w:eastAsia="zh-CN" w:bidi="ar-DZ"/>
        </w:rPr>
        <w:t xml:space="preserve">الخبرات </w:t>
      </w:r>
      <w:r w:rsidR="002D510D">
        <w:rPr>
          <w:rFonts w:ascii="Times New Roman" w:eastAsia="SimSun" w:hAnsi="Times New Roman" w:cs="Traditional Arabic" w:hint="cs"/>
          <w:b/>
          <w:bCs/>
          <w:sz w:val="48"/>
          <w:szCs w:val="48"/>
          <w:rtl/>
          <w:lang w:eastAsia="zh-CN" w:bidi="ar-DZ"/>
        </w:rPr>
        <w:t>البيداغوجية</w:t>
      </w:r>
      <w:r w:rsidRPr="00077E4B">
        <w:rPr>
          <w:rFonts w:ascii="Times New Roman" w:eastAsia="SimSun" w:hAnsi="Times New Roman" w:cs="Traditional Arabic" w:hint="cs"/>
          <w:b/>
          <w:bCs/>
          <w:sz w:val="48"/>
          <w:szCs w:val="48"/>
          <w:rtl/>
          <w:lang w:eastAsia="zh-CN" w:bidi="ar-DZ"/>
        </w:rPr>
        <w:t xml:space="preserve">: </w:t>
      </w:r>
    </w:p>
    <w:p w:rsidR="00077E4B" w:rsidRPr="00077E4B" w:rsidRDefault="00077E4B" w:rsidP="00077E4B">
      <w:pPr>
        <w:bidi/>
        <w:spacing w:after="0" w:line="240" w:lineRule="auto"/>
        <w:ind w:firstLine="0"/>
        <w:jc w:val="both"/>
        <w:rPr>
          <w:rFonts w:ascii="Times New Roman" w:eastAsia="SimSun" w:hAnsi="Times New Roman" w:cs="Traditional Arabic"/>
          <w:sz w:val="36"/>
          <w:szCs w:val="36"/>
          <w:rtl/>
          <w:lang w:eastAsia="zh-CN" w:bidi="ar-DZ"/>
        </w:rPr>
      </w:pPr>
      <w:r w:rsidRPr="00077E4B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 ـ أستاذة في التعليم الثانوي من</w:t>
      </w:r>
      <w:r w:rsidRPr="00077E4B">
        <w:rPr>
          <w:rFonts w:ascii="Times New Roman" w:eastAsia="SimSun" w:hAnsi="Times New Roman" w:cs="Traditional Arabic" w:hint="cs"/>
          <w:sz w:val="32"/>
          <w:szCs w:val="32"/>
          <w:rtl/>
          <w:lang w:eastAsia="zh-CN" w:bidi="ar-DZ"/>
        </w:rPr>
        <w:t>1986</w:t>
      </w:r>
      <w:r w:rsidRPr="00077E4B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إلى </w:t>
      </w:r>
      <w:r w:rsidRPr="00077E4B">
        <w:rPr>
          <w:rFonts w:ascii="Times New Roman" w:eastAsia="SimSun" w:hAnsi="Times New Roman" w:cs="Traditional Arabic" w:hint="cs"/>
          <w:sz w:val="32"/>
          <w:szCs w:val="32"/>
          <w:rtl/>
          <w:lang w:eastAsia="zh-CN" w:bidi="ar-DZ"/>
        </w:rPr>
        <w:t>1992</w:t>
      </w:r>
      <w:r w:rsidRPr="00077E4B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>.</w:t>
      </w:r>
    </w:p>
    <w:p w:rsidR="00077E4B" w:rsidRPr="00077E4B" w:rsidRDefault="00077E4B" w:rsidP="008A7987">
      <w:pPr>
        <w:bidi/>
        <w:spacing w:after="0" w:line="240" w:lineRule="auto"/>
        <w:ind w:firstLine="0"/>
        <w:jc w:val="both"/>
        <w:rPr>
          <w:rFonts w:ascii="Times New Roman" w:eastAsia="SimSun" w:hAnsi="Times New Roman" w:cs="Traditional Arabic"/>
          <w:sz w:val="36"/>
          <w:szCs w:val="36"/>
          <w:rtl/>
          <w:lang w:eastAsia="zh-CN" w:bidi="ar-DZ"/>
        </w:rPr>
      </w:pPr>
      <w:r w:rsidRPr="00077E4B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 ـ أستاذة منتدبة في المدرسة العليا للأساتذة (الآداب والعلوم الإنسانية) </w:t>
      </w:r>
      <w:r w:rsidR="008A7987" w:rsidRPr="00077E4B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>من</w:t>
      </w:r>
      <w:r w:rsidR="008A7987" w:rsidRPr="00077E4B">
        <w:rPr>
          <w:rFonts w:ascii="Times New Roman" w:eastAsia="SimSun" w:hAnsi="Times New Roman" w:cs="Traditional Arabic" w:hint="cs"/>
          <w:sz w:val="32"/>
          <w:szCs w:val="32"/>
          <w:rtl/>
          <w:lang w:eastAsia="zh-CN" w:bidi="ar-DZ"/>
        </w:rPr>
        <w:t>1992</w:t>
      </w:r>
      <w:r w:rsidR="008A7987" w:rsidRPr="00077E4B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م إلى </w:t>
      </w:r>
      <w:r w:rsidR="008A7987" w:rsidRPr="00077E4B">
        <w:rPr>
          <w:rFonts w:ascii="Times New Roman" w:eastAsia="SimSun" w:hAnsi="Times New Roman" w:cs="Traditional Arabic" w:hint="cs"/>
          <w:sz w:val="32"/>
          <w:szCs w:val="32"/>
          <w:rtl/>
          <w:lang w:eastAsia="zh-CN" w:bidi="ar-DZ"/>
        </w:rPr>
        <w:t>2000</w:t>
      </w:r>
      <w:r w:rsidR="008A7987" w:rsidRPr="00077E4B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>م.</w:t>
      </w:r>
    </w:p>
    <w:p w:rsidR="00077E4B" w:rsidRPr="00077E4B" w:rsidRDefault="00775442" w:rsidP="00077E4B">
      <w:pPr>
        <w:bidi/>
        <w:spacing w:after="0" w:line="240" w:lineRule="auto"/>
        <w:ind w:firstLine="0"/>
        <w:jc w:val="both"/>
        <w:rPr>
          <w:rFonts w:ascii="Times New Roman" w:eastAsia="SimSun" w:hAnsi="Times New Roman" w:cs="Traditional Arabic"/>
          <w:sz w:val="36"/>
          <w:szCs w:val="36"/>
          <w:rtl/>
          <w:lang w:eastAsia="zh-CN" w:bidi="ar-DZ"/>
        </w:rPr>
      </w:pPr>
      <w:r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 ـ أستاذة مؤقتة / </w:t>
      </w:r>
      <w:r w:rsidR="00077E4B" w:rsidRPr="00077E4B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>قسم التاريخ</w:t>
      </w:r>
      <w:r w:rsidR="008D11F7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>،</w:t>
      </w:r>
      <w:r w:rsidR="00077E4B" w:rsidRPr="00077E4B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 جامعة الجزائر </w:t>
      </w:r>
      <w:proofErr w:type="gramStart"/>
      <w:r w:rsidR="00077E4B" w:rsidRPr="00077E4B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>من</w:t>
      </w:r>
      <w:proofErr w:type="gramEnd"/>
      <w:r w:rsidR="00077E4B" w:rsidRPr="00077E4B">
        <w:rPr>
          <w:rFonts w:ascii="Times New Roman" w:eastAsia="SimSun" w:hAnsi="Times New Roman" w:cs="Traditional Arabic" w:hint="cs"/>
          <w:sz w:val="32"/>
          <w:szCs w:val="32"/>
          <w:rtl/>
          <w:lang w:eastAsia="zh-CN" w:bidi="ar-DZ"/>
        </w:rPr>
        <w:t xml:space="preserve">1987 </w:t>
      </w:r>
      <w:r w:rsidR="00077E4B" w:rsidRPr="00077E4B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إلى </w:t>
      </w:r>
      <w:r w:rsidR="00077E4B" w:rsidRPr="00077E4B">
        <w:rPr>
          <w:rFonts w:ascii="Times New Roman" w:eastAsia="SimSun" w:hAnsi="Times New Roman" w:cs="Traditional Arabic" w:hint="cs"/>
          <w:sz w:val="32"/>
          <w:szCs w:val="32"/>
          <w:rtl/>
          <w:lang w:eastAsia="zh-CN" w:bidi="ar-DZ"/>
        </w:rPr>
        <w:t>2003.</w:t>
      </w:r>
    </w:p>
    <w:p w:rsidR="00077E4B" w:rsidRPr="00077E4B" w:rsidRDefault="00775442" w:rsidP="00077E4B">
      <w:pPr>
        <w:bidi/>
        <w:spacing w:after="0" w:line="240" w:lineRule="auto"/>
        <w:ind w:firstLine="0"/>
        <w:jc w:val="both"/>
        <w:rPr>
          <w:rFonts w:ascii="Times New Roman" w:eastAsia="SimSun" w:hAnsi="Times New Roman" w:cs="Traditional Arabic"/>
          <w:sz w:val="36"/>
          <w:szCs w:val="36"/>
          <w:rtl/>
          <w:lang w:eastAsia="zh-CN" w:bidi="ar-DZ"/>
        </w:rPr>
      </w:pPr>
      <w:r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 ـ أستاذة مساعدة / </w:t>
      </w:r>
      <w:r w:rsidR="008D11F7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قسم التاريخ، </w:t>
      </w:r>
      <w:r w:rsidR="00077E4B" w:rsidRPr="00077E4B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جامعة الجزائر </w:t>
      </w:r>
      <w:proofErr w:type="gramStart"/>
      <w:r w:rsidR="00077E4B" w:rsidRPr="00077E4B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>من</w:t>
      </w:r>
      <w:proofErr w:type="gramEnd"/>
      <w:r w:rsidR="008A7987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 </w:t>
      </w:r>
      <w:r w:rsidR="00077E4B" w:rsidRPr="00077E4B">
        <w:rPr>
          <w:rFonts w:ascii="Times New Roman" w:eastAsia="SimSun" w:hAnsi="Times New Roman" w:cs="Traditional Arabic" w:hint="cs"/>
          <w:sz w:val="32"/>
          <w:szCs w:val="32"/>
          <w:rtl/>
          <w:lang w:eastAsia="zh-CN" w:bidi="ar-DZ"/>
        </w:rPr>
        <w:t>2000</w:t>
      </w:r>
      <w:r w:rsidR="00077E4B" w:rsidRPr="00077E4B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إلى </w:t>
      </w:r>
      <w:r w:rsidR="00077E4B" w:rsidRPr="00077E4B">
        <w:rPr>
          <w:rFonts w:ascii="Times New Roman" w:eastAsia="SimSun" w:hAnsi="Times New Roman" w:cs="Traditional Arabic" w:hint="cs"/>
          <w:sz w:val="32"/>
          <w:szCs w:val="32"/>
          <w:rtl/>
          <w:lang w:eastAsia="zh-CN" w:bidi="ar-DZ"/>
        </w:rPr>
        <w:t>2003.</w:t>
      </w:r>
    </w:p>
    <w:p w:rsidR="006E00AC" w:rsidRPr="00077E4B" w:rsidRDefault="00775442" w:rsidP="00775442">
      <w:pPr>
        <w:bidi/>
        <w:spacing w:after="0" w:line="240" w:lineRule="auto"/>
        <w:ind w:firstLine="0"/>
        <w:jc w:val="both"/>
        <w:rPr>
          <w:rFonts w:ascii="Times New Roman" w:eastAsia="SimSun" w:hAnsi="Times New Roman" w:cs="Traditional Arabic"/>
          <w:sz w:val="36"/>
          <w:szCs w:val="36"/>
          <w:rtl/>
          <w:lang w:eastAsia="zh-CN" w:bidi="ar-DZ"/>
        </w:rPr>
      </w:pPr>
      <w:r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 ـ أستاذة مكلّفة بالدّروس / </w:t>
      </w:r>
      <w:r w:rsidR="00077E4B" w:rsidRPr="00077E4B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قسم </w:t>
      </w:r>
      <w:proofErr w:type="gramStart"/>
      <w:r w:rsidR="00077E4B" w:rsidRPr="00077E4B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التاريخ </w:t>
      </w:r>
      <w:r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>،</w:t>
      </w:r>
      <w:proofErr w:type="gramEnd"/>
      <w:r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 </w:t>
      </w:r>
      <w:r w:rsidR="00077E4B" w:rsidRPr="00077E4B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>جامعة الجزائر من</w:t>
      </w:r>
      <w:r w:rsidR="00077E4B" w:rsidRPr="00077E4B">
        <w:rPr>
          <w:rFonts w:ascii="Times New Roman" w:eastAsia="SimSun" w:hAnsi="Times New Roman" w:cs="Traditional Arabic" w:hint="cs"/>
          <w:sz w:val="32"/>
          <w:szCs w:val="32"/>
          <w:rtl/>
          <w:lang w:eastAsia="zh-CN" w:bidi="ar-DZ"/>
        </w:rPr>
        <w:t>2003</w:t>
      </w:r>
      <w:r w:rsidR="00077E4B" w:rsidRPr="00077E4B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 إلى</w:t>
      </w:r>
      <w:r w:rsidR="00077E4B" w:rsidRPr="00077E4B">
        <w:rPr>
          <w:rFonts w:ascii="Times New Roman" w:eastAsia="SimSun" w:hAnsi="Times New Roman" w:cs="Traditional Arabic" w:hint="cs"/>
          <w:sz w:val="32"/>
          <w:szCs w:val="32"/>
          <w:rtl/>
          <w:lang w:eastAsia="zh-CN" w:bidi="ar-DZ"/>
        </w:rPr>
        <w:t>2008</w:t>
      </w:r>
      <w:r w:rsidR="00077E4B" w:rsidRPr="00077E4B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>.</w:t>
      </w:r>
    </w:p>
    <w:p w:rsidR="00EC0AD5" w:rsidRDefault="00077E4B" w:rsidP="00783CCD">
      <w:pPr>
        <w:bidi/>
        <w:spacing w:after="0" w:line="240" w:lineRule="auto"/>
        <w:ind w:firstLine="0"/>
        <w:jc w:val="both"/>
        <w:rPr>
          <w:rFonts w:ascii="Times New Roman" w:eastAsia="SimSun" w:hAnsi="Times New Roman" w:cs="Traditional Arabic"/>
          <w:sz w:val="36"/>
          <w:szCs w:val="36"/>
          <w:lang w:eastAsia="zh-CN" w:bidi="ar-DZ"/>
        </w:rPr>
      </w:pPr>
      <w:r w:rsidRPr="00077E4B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 ـ أستاذة محاضرة </w:t>
      </w:r>
      <w:r w:rsidR="00775442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/ </w:t>
      </w:r>
      <w:r w:rsidRPr="00077E4B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>قسم التاريخ</w:t>
      </w:r>
      <w:r w:rsidR="00775442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>،</w:t>
      </w:r>
      <w:r w:rsidRPr="00077E4B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 جامعة الجزائر، </w:t>
      </w:r>
      <w:proofErr w:type="gramStart"/>
      <w:r w:rsidRPr="00077E4B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>من</w:t>
      </w:r>
      <w:proofErr w:type="gramEnd"/>
      <w:r w:rsidRPr="00077E4B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 </w:t>
      </w:r>
      <w:r w:rsidR="00EC0AD5" w:rsidRPr="008A7987">
        <w:rPr>
          <w:rFonts w:ascii="Times New Roman" w:eastAsia="SimSun" w:hAnsi="Times New Roman" w:cs="Traditional Arabic" w:hint="cs"/>
          <w:sz w:val="32"/>
          <w:szCs w:val="32"/>
          <w:rtl/>
          <w:lang w:eastAsia="zh-CN" w:bidi="ar-DZ"/>
        </w:rPr>
        <w:t>20</w:t>
      </w:r>
      <w:r w:rsidR="00EC0AD5">
        <w:rPr>
          <w:rFonts w:ascii="Times New Roman" w:eastAsia="SimSun" w:hAnsi="Times New Roman" w:cs="Traditional Arabic" w:hint="cs"/>
          <w:sz w:val="32"/>
          <w:szCs w:val="32"/>
          <w:rtl/>
          <w:lang w:eastAsia="zh-CN" w:bidi="ar-DZ"/>
        </w:rPr>
        <w:t>08</w:t>
      </w:r>
      <w:r w:rsidRPr="00077E4B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 </w:t>
      </w:r>
      <w:r w:rsidR="008A7987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إلى </w:t>
      </w:r>
      <w:r w:rsidR="00EC0AD5" w:rsidRPr="00EC0AD5">
        <w:rPr>
          <w:rFonts w:ascii="Times New Roman" w:eastAsia="SimSun" w:hAnsi="Times New Roman" w:cs="Traditional Arabic"/>
          <w:sz w:val="32"/>
          <w:szCs w:val="32"/>
          <w:lang w:eastAsia="zh-CN" w:bidi="ar-DZ"/>
        </w:rPr>
        <w:t>201</w:t>
      </w:r>
      <w:r w:rsidR="00EC0AD5">
        <w:rPr>
          <w:rFonts w:ascii="Times New Roman" w:eastAsia="SimSun" w:hAnsi="Times New Roman" w:cs="Traditional Arabic"/>
          <w:sz w:val="32"/>
          <w:szCs w:val="32"/>
          <w:lang w:eastAsia="zh-CN" w:bidi="ar-DZ"/>
        </w:rPr>
        <w:t>4</w:t>
      </w:r>
      <w:r w:rsidRPr="00077E4B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>.</w:t>
      </w:r>
    </w:p>
    <w:p w:rsidR="00EC0AD5" w:rsidRPr="00371B20" w:rsidRDefault="00F008C0" w:rsidP="00371B20">
      <w:pPr>
        <w:bidi/>
        <w:spacing w:after="0" w:line="240" w:lineRule="auto"/>
        <w:ind w:firstLine="0"/>
        <w:jc w:val="both"/>
        <w:rPr>
          <w:rFonts w:ascii="Times New Roman" w:eastAsia="SimSun" w:hAnsi="Times New Roman" w:cs="Traditional Arabic"/>
          <w:sz w:val="36"/>
          <w:szCs w:val="36"/>
          <w:rtl/>
          <w:lang w:eastAsia="zh-CN" w:bidi="ar-DZ"/>
        </w:rPr>
      </w:pPr>
      <w:r>
        <w:rPr>
          <w:rFonts w:ascii="Times New Roman" w:eastAsia="SimSun" w:hAnsi="Times New Roman" w:cs="Traditional Arabic"/>
          <w:sz w:val="36"/>
          <w:szCs w:val="36"/>
          <w:lang w:eastAsia="zh-CN" w:bidi="ar-DZ"/>
        </w:rPr>
        <w:t>.</w:t>
      </w:r>
      <w:r w:rsidR="00EC0AD5">
        <w:rPr>
          <w:rFonts w:ascii="Times New Roman" w:eastAsia="SimSun" w:hAnsi="Times New Roman" w:cs="Traditional Arabic"/>
          <w:sz w:val="36"/>
          <w:szCs w:val="36"/>
          <w:lang w:eastAsia="zh-CN" w:bidi="ar-DZ"/>
        </w:rPr>
        <w:t xml:space="preserve"> </w:t>
      </w:r>
      <w:r w:rsidR="00775442" w:rsidRPr="00371B20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أستاذ </w:t>
      </w:r>
      <w:r w:rsidR="00783CCD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التعليم العالي </w:t>
      </w:r>
      <w:bookmarkStart w:id="0" w:name="_GoBack"/>
      <w:bookmarkEnd w:id="0"/>
      <w:r w:rsidR="00371B20" w:rsidRPr="00371B20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/ </w:t>
      </w:r>
      <w:r w:rsidR="00EC0AD5" w:rsidRPr="00371B20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>قسم التاريخ، جامعة الجزائر</w:t>
      </w:r>
      <w:r w:rsidR="00371B20" w:rsidRPr="00371B20">
        <w:rPr>
          <w:rFonts w:ascii="Times New Roman" w:eastAsia="SimSun" w:hAnsi="Times New Roman" w:cs="Traditional Arabic" w:hint="cs"/>
          <w:sz w:val="32"/>
          <w:szCs w:val="32"/>
          <w:rtl/>
          <w:lang w:eastAsia="zh-CN" w:bidi="ar-DZ"/>
        </w:rPr>
        <w:t>2</w:t>
      </w:r>
      <w:r w:rsidR="00EC0AD5" w:rsidRPr="00371B20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، ماي </w:t>
      </w:r>
      <w:r w:rsidR="00EC0AD5" w:rsidRPr="00371B20">
        <w:rPr>
          <w:rFonts w:ascii="Times New Roman" w:eastAsia="SimSun" w:hAnsi="Times New Roman" w:cs="Traditional Arabic" w:hint="cs"/>
          <w:sz w:val="32"/>
          <w:szCs w:val="32"/>
          <w:rtl/>
          <w:lang w:eastAsia="zh-CN" w:bidi="ar-DZ"/>
        </w:rPr>
        <w:t>2015</w:t>
      </w:r>
      <w:r w:rsidR="00EC0AD5" w:rsidRPr="00371B20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 الى يومنا.</w:t>
      </w:r>
    </w:p>
    <w:p w:rsidR="00077E4B" w:rsidRPr="00077E4B" w:rsidRDefault="006E00AC" w:rsidP="00EC0AD5">
      <w:pPr>
        <w:bidi/>
        <w:spacing w:after="0" w:line="240" w:lineRule="auto"/>
        <w:ind w:firstLine="0"/>
        <w:jc w:val="both"/>
        <w:rPr>
          <w:rFonts w:ascii="Times New Roman" w:eastAsia="SimSun" w:hAnsi="Times New Roman" w:cs="Traditional Arabic"/>
          <w:sz w:val="36"/>
          <w:szCs w:val="36"/>
          <w:rtl/>
          <w:lang w:eastAsia="zh-CN" w:bidi="ar-DZ"/>
        </w:rPr>
      </w:pPr>
      <w:r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 </w:t>
      </w:r>
      <w:r w:rsidR="00077E4B" w:rsidRPr="00077E4B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>ـ أستاذة م</w:t>
      </w:r>
      <w:r w:rsidR="00EC0AD5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>شارك</w:t>
      </w:r>
      <w:r w:rsidR="004D6171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 / </w:t>
      </w:r>
      <w:r w:rsidR="00077E4B" w:rsidRPr="00077E4B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قسم علم الاجتماع، جامعة سعد دحلب، البليدة ، </w:t>
      </w:r>
      <w:r w:rsidR="00077E4B" w:rsidRPr="00077E4B">
        <w:rPr>
          <w:rFonts w:ascii="Times New Roman" w:eastAsia="SimSun" w:hAnsi="Times New Roman" w:cs="Traditional Arabic" w:hint="cs"/>
          <w:sz w:val="32"/>
          <w:szCs w:val="32"/>
          <w:rtl/>
          <w:lang w:eastAsia="zh-CN" w:bidi="ar-DZ"/>
        </w:rPr>
        <w:t>2008</w:t>
      </w:r>
      <w:r w:rsidR="00077E4B" w:rsidRPr="00077E4B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 إلى</w:t>
      </w:r>
      <w:r w:rsidR="00077E4B" w:rsidRPr="00077E4B">
        <w:rPr>
          <w:rFonts w:ascii="Times New Roman" w:eastAsia="SimSun" w:hAnsi="Times New Roman" w:cs="Traditional Arabic" w:hint="cs"/>
          <w:sz w:val="32"/>
          <w:szCs w:val="32"/>
          <w:rtl/>
          <w:lang w:eastAsia="zh-CN" w:bidi="ar-DZ"/>
        </w:rPr>
        <w:t>2010</w:t>
      </w:r>
      <w:r w:rsidR="00077E4B" w:rsidRPr="00077E4B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>.</w:t>
      </w:r>
    </w:p>
    <w:p w:rsidR="00077E4B" w:rsidRPr="00077E4B" w:rsidRDefault="006E00AC" w:rsidP="00EC0AD5">
      <w:pPr>
        <w:bidi/>
        <w:spacing w:after="0" w:line="240" w:lineRule="auto"/>
        <w:ind w:firstLine="0"/>
        <w:jc w:val="both"/>
        <w:rPr>
          <w:rFonts w:ascii="Times New Roman" w:eastAsia="SimSun" w:hAnsi="Times New Roman" w:cs="Traditional Arabic"/>
          <w:sz w:val="36"/>
          <w:szCs w:val="36"/>
          <w:rtl/>
          <w:lang w:eastAsia="zh-CN" w:bidi="ar-DZ"/>
        </w:rPr>
      </w:pPr>
      <w:r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lastRenderedPageBreak/>
        <w:t xml:space="preserve"> </w:t>
      </w:r>
      <w:r w:rsidR="00EC0AD5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ـ أستاذة </w:t>
      </w:r>
      <w:proofErr w:type="gramStart"/>
      <w:r w:rsidR="00EC0AD5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>مشارك</w:t>
      </w:r>
      <w:proofErr w:type="gramEnd"/>
      <w:r w:rsidR="00077E4B" w:rsidRPr="00077E4B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 </w:t>
      </w:r>
      <w:r w:rsidR="004D6171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/ </w:t>
      </w:r>
      <w:r w:rsidR="00077E4B" w:rsidRPr="00077E4B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قسم الآداب، جامعة الجزائر </w:t>
      </w:r>
      <w:r w:rsidR="00077E4B" w:rsidRPr="00077E4B">
        <w:rPr>
          <w:rFonts w:ascii="Times New Roman" w:eastAsia="SimSun" w:hAnsi="Times New Roman" w:cs="Traditional Arabic" w:hint="cs"/>
          <w:sz w:val="32"/>
          <w:szCs w:val="32"/>
          <w:rtl/>
          <w:lang w:eastAsia="zh-CN" w:bidi="ar-DZ"/>
        </w:rPr>
        <w:t>2</w:t>
      </w:r>
      <w:r w:rsidR="00077E4B" w:rsidRPr="00077E4B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، </w:t>
      </w:r>
      <w:r w:rsidR="00077E4B" w:rsidRPr="00077E4B">
        <w:rPr>
          <w:rFonts w:ascii="Times New Roman" w:eastAsia="SimSun" w:hAnsi="Times New Roman" w:cs="Traditional Arabic" w:hint="cs"/>
          <w:sz w:val="32"/>
          <w:szCs w:val="32"/>
          <w:rtl/>
          <w:lang w:eastAsia="zh-CN" w:bidi="ar-DZ"/>
        </w:rPr>
        <w:t>2010</w:t>
      </w:r>
      <w:r w:rsidR="00077E4B" w:rsidRPr="00077E4B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 إلى</w:t>
      </w:r>
      <w:r w:rsidR="00077E4B" w:rsidRPr="00077E4B">
        <w:rPr>
          <w:rFonts w:ascii="Times New Roman" w:eastAsia="SimSun" w:hAnsi="Times New Roman" w:cs="Traditional Arabic" w:hint="cs"/>
          <w:sz w:val="32"/>
          <w:szCs w:val="32"/>
          <w:rtl/>
          <w:lang w:eastAsia="zh-CN" w:bidi="ar-DZ"/>
        </w:rPr>
        <w:t>2011</w:t>
      </w:r>
      <w:r w:rsidR="00077E4B" w:rsidRPr="00077E4B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>.</w:t>
      </w:r>
    </w:p>
    <w:p w:rsidR="00E66856" w:rsidRPr="004D6171" w:rsidRDefault="006E00AC" w:rsidP="004D6171">
      <w:pPr>
        <w:bidi/>
        <w:spacing w:after="0" w:line="240" w:lineRule="auto"/>
        <w:ind w:firstLine="0"/>
        <w:jc w:val="both"/>
        <w:rPr>
          <w:rFonts w:ascii="Times New Roman" w:eastAsia="SimSun" w:hAnsi="Times New Roman" w:cs="Traditional Arabic"/>
          <w:sz w:val="32"/>
          <w:szCs w:val="32"/>
          <w:rtl/>
          <w:lang w:eastAsia="zh-CN" w:bidi="ar-DZ"/>
        </w:rPr>
      </w:pPr>
      <w:r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 </w:t>
      </w:r>
      <w:r w:rsidR="00077E4B" w:rsidRPr="008A7987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>ـ أستاذة م</w:t>
      </w:r>
      <w:r w:rsidR="00EC0AD5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شارك </w:t>
      </w:r>
      <w:r w:rsidR="004D6171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/ </w:t>
      </w:r>
      <w:r w:rsidR="00077E4B" w:rsidRPr="008A7987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قسم </w:t>
      </w:r>
      <w:r w:rsidR="003377F1" w:rsidRPr="008A7987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التاريخ </w:t>
      </w:r>
      <w:r w:rsidR="00077E4B" w:rsidRPr="008A7987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، جامعة </w:t>
      </w:r>
      <w:r w:rsidR="004D6171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>حسيبة بن بوعلي الشلف</w:t>
      </w:r>
      <w:r w:rsidR="00077E4B" w:rsidRPr="008A7987">
        <w:rPr>
          <w:rFonts w:ascii="Times New Roman" w:eastAsia="SimSun" w:hAnsi="Times New Roman" w:cs="Traditional Arabic" w:hint="cs"/>
          <w:sz w:val="32"/>
          <w:szCs w:val="32"/>
          <w:rtl/>
          <w:lang w:eastAsia="zh-CN" w:bidi="ar-DZ"/>
        </w:rPr>
        <w:t>، 2014 / 2015.</w:t>
      </w:r>
    </w:p>
    <w:p w:rsidR="00077E4B" w:rsidRPr="00077E4B" w:rsidRDefault="00077E4B" w:rsidP="00077E4B">
      <w:pPr>
        <w:numPr>
          <w:ilvl w:val="0"/>
          <w:numId w:val="1"/>
        </w:numPr>
        <w:bidi/>
        <w:spacing w:after="0" w:line="240" w:lineRule="auto"/>
        <w:contextualSpacing/>
        <w:jc w:val="both"/>
        <w:rPr>
          <w:rFonts w:ascii="Times New Roman" w:eastAsia="SimSun" w:hAnsi="Times New Roman" w:cs="Traditional Arabic"/>
          <w:sz w:val="36"/>
          <w:szCs w:val="36"/>
          <w:rtl/>
          <w:lang w:eastAsia="zh-CN" w:bidi="ar-DZ"/>
        </w:rPr>
      </w:pPr>
      <w:r w:rsidRPr="00077E4B">
        <w:rPr>
          <w:rFonts w:ascii="Traditional Arabic" w:eastAsia="SimSun" w:hAnsi="Traditional Arabic" w:cs="Traditional Arabic"/>
          <w:b/>
          <w:bCs/>
          <w:sz w:val="48"/>
          <w:szCs w:val="48"/>
          <w:rtl/>
          <w:lang w:eastAsia="zh-CN" w:bidi="ar-DZ"/>
        </w:rPr>
        <w:t xml:space="preserve">الدورات والمؤتمرات </w:t>
      </w:r>
      <w:proofErr w:type="gramStart"/>
      <w:r w:rsidRPr="00077E4B">
        <w:rPr>
          <w:rFonts w:ascii="Traditional Arabic" w:eastAsia="SimSun" w:hAnsi="Traditional Arabic" w:cs="Traditional Arabic"/>
          <w:b/>
          <w:bCs/>
          <w:sz w:val="48"/>
          <w:szCs w:val="48"/>
          <w:rtl/>
          <w:lang w:eastAsia="zh-CN" w:bidi="ar-DZ"/>
        </w:rPr>
        <w:t>والمهارات</w:t>
      </w:r>
      <w:proofErr w:type="gramEnd"/>
      <w:r w:rsidRPr="00077E4B">
        <w:rPr>
          <w:rFonts w:ascii="Traditional Arabic" w:eastAsia="SimSun" w:hAnsi="Traditional Arabic" w:cs="Traditional Arabic"/>
          <w:b/>
          <w:bCs/>
          <w:sz w:val="48"/>
          <w:szCs w:val="48"/>
          <w:rtl/>
          <w:lang w:eastAsia="zh-CN" w:bidi="ar-DZ"/>
        </w:rPr>
        <w:t>:</w:t>
      </w:r>
    </w:p>
    <w:p w:rsidR="00077E4B" w:rsidRPr="00077E4B" w:rsidRDefault="00737F3B" w:rsidP="002D510D">
      <w:pPr>
        <w:bidi/>
        <w:spacing w:after="0" w:line="240" w:lineRule="auto"/>
        <w:ind w:firstLine="0"/>
        <w:jc w:val="both"/>
        <w:rPr>
          <w:rFonts w:ascii="Times New Roman" w:eastAsia="SimSun" w:hAnsi="Times New Roman" w:cs="Traditional Arabic"/>
          <w:sz w:val="36"/>
          <w:szCs w:val="36"/>
          <w:rtl/>
          <w:lang w:eastAsia="zh-CN" w:bidi="ar-DZ"/>
        </w:rPr>
      </w:pPr>
      <w:proofErr w:type="gramStart"/>
      <w:r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ـ </w:t>
      </w:r>
      <w:r w:rsidR="00077E4B" w:rsidRPr="00077E4B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 </w:t>
      </w:r>
      <w:r w:rsidR="00077E4B" w:rsidRPr="00737F3B">
        <w:rPr>
          <w:rFonts w:ascii="Times New Roman" w:eastAsia="SimSun" w:hAnsi="Times New Roman" w:cs="Traditional Arabic" w:hint="cs"/>
          <w:b/>
          <w:bCs/>
          <w:sz w:val="36"/>
          <w:szCs w:val="36"/>
          <w:rtl/>
          <w:lang w:eastAsia="zh-CN" w:bidi="ar-DZ"/>
        </w:rPr>
        <w:t>شهادة</w:t>
      </w:r>
      <w:proofErr w:type="gramEnd"/>
      <w:r w:rsidR="00077E4B" w:rsidRPr="00737F3B">
        <w:rPr>
          <w:rFonts w:ascii="Times New Roman" w:eastAsia="SimSun" w:hAnsi="Times New Roman" w:cs="Traditional Arabic" w:hint="cs"/>
          <w:b/>
          <w:bCs/>
          <w:sz w:val="36"/>
          <w:szCs w:val="36"/>
          <w:rtl/>
          <w:lang w:eastAsia="zh-CN" w:bidi="ar-DZ"/>
        </w:rPr>
        <w:t xml:space="preserve"> </w:t>
      </w:r>
      <w:r w:rsidR="00077E4B" w:rsidRPr="00077E4B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>في الإعلام الآلي</w:t>
      </w:r>
      <w:r w:rsidR="002D510D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، </w:t>
      </w:r>
      <w:r w:rsidR="00077E4B" w:rsidRPr="00077E4B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>الكومبيوتر</w:t>
      </w:r>
      <w:r w:rsidR="002D510D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>،</w:t>
      </w:r>
      <w:r w:rsidR="00077E4B" w:rsidRPr="00077E4B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  </w:t>
      </w:r>
      <w:r w:rsidR="00077E4B" w:rsidRPr="00077E4B">
        <w:rPr>
          <w:rFonts w:ascii="Times New Roman" w:eastAsia="SimSun" w:hAnsi="Times New Roman" w:cs="Traditional Arabic" w:hint="cs"/>
          <w:sz w:val="32"/>
          <w:szCs w:val="32"/>
          <w:rtl/>
          <w:lang w:eastAsia="zh-CN" w:bidi="ar-DZ"/>
        </w:rPr>
        <w:t>1996</w:t>
      </w:r>
      <w:r w:rsidR="00077E4B" w:rsidRPr="00077E4B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م. </w:t>
      </w:r>
    </w:p>
    <w:p w:rsidR="00077E4B" w:rsidRPr="00077E4B" w:rsidRDefault="00737F3B" w:rsidP="00077E4B">
      <w:pPr>
        <w:bidi/>
        <w:spacing w:after="0" w:line="240" w:lineRule="auto"/>
        <w:ind w:firstLine="0"/>
        <w:jc w:val="both"/>
        <w:rPr>
          <w:rFonts w:ascii="Times New Roman" w:eastAsia="SimSun" w:hAnsi="Times New Roman" w:cs="Traditional Arabic"/>
          <w:sz w:val="36"/>
          <w:szCs w:val="36"/>
          <w:rtl/>
          <w:lang w:eastAsia="zh-CN" w:bidi="ar-DZ"/>
        </w:rPr>
      </w:pPr>
      <w:proofErr w:type="gramStart"/>
      <w:r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ـ </w:t>
      </w:r>
      <w:r w:rsidR="00077E4B" w:rsidRPr="00077E4B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 </w:t>
      </w:r>
      <w:r w:rsidR="00077E4B" w:rsidRPr="00737F3B">
        <w:rPr>
          <w:rFonts w:ascii="Times New Roman" w:eastAsia="SimSun" w:hAnsi="Times New Roman" w:cs="Traditional Arabic" w:hint="cs"/>
          <w:b/>
          <w:bCs/>
          <w:sz w:val="36"/>
          <w:szCs w:val="36"/>
          <w:rtl/>
          <w:lang w:eastAsia="zh-CN" w:bidi="ar-DZ"/>
        </w:rPr>
        <w:t>شهادة</w:t>
      </w:r>
      <w:proofErr w:type="gramEnd"/>
      <w:r w:rsidR="00077E4B" w:rsidRPr="00077E4B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 تكوين الأساتذة و</w:t>
      </w:r>
      <w:r w:rsidR="002D510D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 </w:t>
      </w:r>
      <w:r w:rsidR="00077E4B" w:rsidRPr="00077E4B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الإطارات ، </w:t>
      </w:r>
      <w:r w:rsidR="003377F1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>ب</w:t>
      </w:r>
      <w:r w:rsidR="00077E4B" w:rsidRPr="00077E4B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>فرنسا</w:t>
      </w:r>
      <w:r w:rsidR="00077E4B" w:rsidRPr="00077E4B">
        <w:rPr>
          <w:rFonts w:ascii="Times New Roman" w:eastAsia="SimSun" w:hAnsi="Times New Roman" w:cs="Traditional Arabic" w:hint="cs"/>
          <w:sz w:val="32"/>
          <w:szCs w:val="32"/>
          <w:rtl/>
          <w:lang w:eastAsia="zh-CN" w:bidi="ar-DZ"/>
        </w:rPr>
        <w:t>1998</w:t>
      </w:r>
      <w:r w:rsidR="00077E4B" w:rsidRPr="00077E4B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م. </w:t>
      </w:r>
    </w:p>
    <w:p w:rsidR="00077E4B" w:rsidRPr="00077E4B" w:rsidRDefault="00737F3B" w:rsidP="002D510D">
      <w:pPr>
        <w:bidi/>
        <w:spacing w:after="0" w:line="240" w:lineRule="auto"/>
        <w:ind w:firstLine="0"/>
        <w:jc w:val="both"/>
        <w:rPr>
          <w:rFonts w:ascii="Times New Roman" w:eastAsia="SimSun" w:hAnsi="Times New Roman" w:cs="Traditional Arabic"/>
          <w:sz w:val="36"/>
          <w:szCs w:val="36"/>
          <w:rtl/>
          <w:lang w:eastAsia="zh-CN" w:bidi="ar-DZ"/>
        </w:rPr>
      </w:pPr>
      <w:proofErr w:type="gramStart"/>
      <w:r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ـ  </w:t>
      </w:r>
      <w:r w:rsidRPr="00737F3B">
        <w:rPr>
          <w:rFonts w:ascii="Times New Roman" w:eastAsia="SimSun" w:hAnsi="Times New Roman" w:cs="Traditional Arabic" w:hint="cs"/>
          <w:b/>
          <w:bCs/>
          <w:sz w:val="36"/>
          <w:szCs w:val="36"/>
          <w:rtl/>
          <w:lang w:eastAsia="zh-CN" w:bidi="ar-DZ"/>
        </w:rPr>
        <w:t>شهادة</w:t>
      </w:r>
      <w:proofErr w:type="gramEnd"/>
      <w:r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 خبيرة في  </w:t>
      </w:r>
      <w:r w:rsidR="002D510D" w:rsidRPr="002D510D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>تحقيق ال</w:t>
      </w:r>
      <w:r w:rsidR="00077E4B" w:rsidRPr="002D510D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>مخطوطات</w:t>
      </w:r>
      <w:r w:rsidR="002D510D" w:rsidRPr="002D510D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>، جامعة الجلفة ، 2013، الجزائر</w:t>
      </w:r>
      <w:r w:rsidR="002D510D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>.</w:t>
      </w:r>
    </w:p>
    <w:p w:rsidR="00077E4B" w:rsidRPr="00077E4B" w:rsidRDefault="00077E4B" w:rsidP="006E654F">
      <w:pPr>
        <w:bidi/>
        <w:spacing w:after="0" w:line="240" w:lineRule="auto"/>
        <w:ind w:firstLine="0"/>
        <w:jc w:val="both"/>
        <w:rPr>
          <w:rFonts w:ascii="Times New Roman" w:eastAsia="SimSun" w:hAnsi="Times New Roman" w:cs="Traditional Arabic"/>
          <w:sz w:val="36"/>
          <w:szCs w:val="36"/>
          <w:lang w:eastAsia="zh-CN" w:bidi="ar-DZ"/>
        </w:rPr>
      </w:pPr>
      <w:r w:rsidRPr="00077E4B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ـ </w:t>
      </w:r>
      <w:r w:rsidRPr="00737F3B">
        <w:rPr>
          <w:rFonts w:ascii="Times New Roman" w:eastAsia="SimSun" w:hAnsi="Times New Roman" w:cs="Traditional Arabic" w:hint="cs"/>
          <w:b/>
          <w:bCs/>
          <w:sz w:val="36"/>
          <w:szCs w:val="36"/>
          <w:rtl/>
          <w:lang w:eastAsia="zh-CN" w:bidi="ar-DZ"/>
        </w:rPr>
        <w:t>عضوة</w:t>
      </w:r>
      <w:r w:rsidRPr="00077E4B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 في اتحاد ا</w:t>
      </w:r>
      <w:r w:rsidR="006E654F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>لآ</w:t>
      </w:r>
      <w:r w:rsidRPr="00077E4B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>ثاريين العرب (القاهرة).</w:t>
      </w:r>
    </w:p>
    <w:p w:rsidR="00077E4B" w:rsidRPr="00077E4B" w:rsidRDefault="00077E4B" w:rsidP="00737F3B">
      <w:pPr>
        <w:bidi/>
        <w:spacing w:after="0" w:line="240" w:lineRule="auto"/>
        <w:ind w:firstLine="0"/>
        <w:jc w:val="both"/>
        <w:rPr>
          <w:rFonts w:ascii="Times New Roman" w:eastAsia="SimSun" w:hAnsi="Times New Roman" w:cs="Traditional Arabic"/>
          <w:sz w:val="36"/>
          <w:szCs w:val="36"/>
          <w:rtl/>
          <w:lang w:eastAsia="zh-CN" w:bidi="ar-DZ"/>
        </w:rPr>
      </w:pPr>
      <w:r w:rsidRPr="00077E4B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ـ </w:t>
      </w:r>
      <w:proofErr w:type="gramStart"/>
      <w:r w:rsidR="00737F3B" w:rsidRPr="00737F3B">
        <w:rPr>
          <w:rFonts w:ascii="Times New Roman" w:eastAsia="SimSun" w:hAnsi="Times New Roman" w:cs="Traditional Arabic" w:hint="cs"/>
          <w:b/>
          <w:bCs/>
          <w:sz w:val="36"/>
          <w:szCs w:val="36"/>
          <w:rtl/>
          <w:lang w:eastAsia="zh-CN" w:bidi="ar-DZ"/>
        </w:rPr>
        <w:t>منسقة</w:t>
      </w:r>
      <w:proofErr w:type="gramEnd"/>
      <w:r w:rsidRPr="00737F3B">
        <w:rPr>
          <w:rFonts w:ascii="Times New Roman" w:eastAsia="SimSun" w:hAnsi="Times New Roman" w:cs="Traditional Arabic" w:hint="cs"/>
          <w:b/>
          <w:bCs/>
          <w:sz w:val="36"/>
          <w:szCs w:val="36"/>
          <w:rtl/>
          <w:lang w:eastAsia="zh-CN" w:bidi="ar-DZ"/>
        </w:rPr>
        <w:t xml:space="preserve"> </w:t>
      </w:r>
      <w:r w:rsidR="00737F3B" w:rsidRPr="00737F3B">
        <w:rPr>
          <w:rFonts w:ascii="Times New Roman" w:eastAsia="SimSun" w:hAnsi="Times New Roman" w:cs="Traditional Arabic" w:hint="cs"/>
          <w:b/>
          <w:bCs/>
          <w:sz w:val="36"/>
          <w:szCs w:val="36"/>
          <w:rtl/>
          <w:lang w:eastAsia="zh-CN" w:bidi="ar-DZ"/>
        </w:rPr>
        <w:t>الجزائر</w:t>
      </w:r>
      <w:r w:rsidR="00737F3B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 </w:t>
      </w:r>
      <w:r w:rsidRPr="00077E4B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>في اتحاد المؤرخين العرب (القاهرة).</w:t>
      </w:r>
    </w:p>
    <w:p w:rsidR="00077E4B" w:rsidRPr="00077E4B" w:rsidRDefault="00077E4B" w:rsidP="00EC0AD5">
      <w:pPr>
        <w:bidi/>
        <w:spacing w:after="0" w:line="240" w:lineRule="auto"/>
        <w:ind w:firstLine="0"/>
        <w:jc w:val="both"/>
        <w:rPr>
          <w:rFonts w:ascii="Times New Roman" w:eastAsia="SimSun" w:hAnsi="Times New Roman" w:cs="Traditional Arabic"/>
          <w:sz w:val="36"/>
          <w:szCs w:val="36"/>
          <w:rtl/>
          <w:lang w:eastAsia="zh-CN" w:bidi="ar-DZ"/>
        </w:rPr>
      </w:pPr>
      <w:r w:rsidRPr="00077E4B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ـ </w:t>
      </w:r>
      <w:r w:rsidRPr="00737F3B">
        <w:rPr>
          <w:rFonts w:ascii="Times New Roman" w:eastAsia="SimSun" w:hAnsi="Times New Roman" w:cs="Traditional Arabic" w:hint="cs"/>
          <w:b/>
          <w:bCs/>
          <w:sz w:val="36"/>
          <w:szCs w:val="36"/>
          <w:rtl/>
          <w:lang w:eastAsia="zh-CN" w:bidi="ar-DZ"/>
        </w:rPr>
        <w:t>عضوة</w:t>
      </w:r>
      <w:r w:rsidRPr="00077E4B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 في اتحاد الكتاب الجزائريين</w:t>
      </w:r>
      <w:r w:rsidR="00737F3B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/ </w:t>
      </w:r>
      <w:r w:rsidR="00737F3B" w:rsidRPr="00737F3B">
        <w:rPr>
          <w:rFonts w:ascii="Times New Roman" w:eastAsia="SimSun" w:hAnsi="Times New Roman" w:cs="Traditional Arabic" w:hint="cs"/>
          <w:b/>
          <w:bCs/>
          <w:sz w:val="36"/>
          <w:szCs w:val="36"/>
          <w:rtl/>
          <w:lang w:eastAsia="zh-CN" w:bidi="ar-DZ"/>
        </w:rPr>
        <w:t>نائب رئيس</w:t>
      </w:r>
      <w:r w:rsidR="00737F3B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 فرع الجزائر العاصمة </w:t>
      </w:r>
      <w:r w:rsidRPr="00077E4B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>.</w:t>
      </w:r>
    </w:p>
    <w:p w:rsidR="00077E4B" w:rsidRPr="00077E4B" w:rsidRDefault="00077E4B" w:rsidP="00077E4B">
      <w:pPr>
        <w:bidi/>
        <w:spacing w:after="0" w:line="240" w:lineRule="auto"/>
        <w:ind w:firstLine="0"/>
        <w:jc w:val="both"/>
        <w:rPr>
          <w:rFonts w:ascii="Times New Roman" w:eastAsia="SimSun" w:hAnsi="Times New Roman" w:cs="Traditional Arabic"/>
          <w:sz w:val="36"/>
          <w:szCs w:val="36"/>
          <w:lang w:eastAsia="zh-CN" w:bidi="ar-DZ"/>
        </w:rPr>
      </w:pPr>
      <w:r w:rsidRPr="00077E4B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ـ  </w:t>
      </w:r>
      <w:r w:rsidRPr="00737F3B">
        <w:rPr>
          <w:rFonts w:ascii="Times New Roman" w:eastAsia="SimSun" w:hAnsi="Times New Roman" w:cs="Traditional Arabic" w:hint="cs"/>
          <w:b/>
          <w:bCs/>
          <w:sz w:val="36"/>
          <w:szCs w:val="36"/>
          <w:rtl/>
          <w:lang w:eastAsia="zh-CN" w:bidi="ar-DZ"/>
        </w:rPr>
        <w:t>رئيسة فرقة</w:t>
      </w:r>
      <w:r w:rsidRPr="00077E4B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 البحث بوزارة التعليم العالي </w:t>
      </w:r>
      <w:proofErr w:type="spellStart"/>
      <w:r w:rsidRPr="002D510D">
        <w:rPr>
          <w:rFonts w:ascii="Times New Roman" w:eastAsia="SimSun" w:hAnsi="Times New Roman" w:cs="Traditional Arabic"/>
          <w:sz w:val="32"/>
          <w:szCs w:val="32"/>
          <w:lang w:eastAsia="zh-CN" w:bidi="ar-DZ"/>
        </w:rPr>
        <w:t>cnepru</w:t>
      </w:r>
      <w:proofErr w:type="spellEnd"/>
      <w:r w:rsidR="003377F1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 منذ 2009 الى يومنا هذا.</w:t>
      </w:r>
    </w:p>
    <w:p w:rsidR="00077E4B" w:rsidRPr="00077E4B" w:rsidRDefault="00077E4B" w:rsidP="003377F1">
      <w:pPr>
        <w:bidi/>
        <w:spacing w:after="0" w:line="240" w:lineRule="auto"/>
        <w:ind w:firstLine="0"/>
        <w:jc w:val="both"/>
        <w:rPr>
          <w:rFonts w:ascii="Times New Roman" w:eastAsia="SimSun" w:hAnsi="Times New Roman" w:cs="Traditional Arabic"/>
          <w:sz w:val="36"/>
          <w:szCs w:val="36"/>
          <w:lang w:eastAsia="zh-CN" w:bidi="ar-DZ"/>
        </w:rPr>
      </w:pPr>
      <w:r w:rsidRPr="00077E4B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ـ  </w:t>
      </w:r>
      <w:r w:rsidRPr="00737F3B">
        <w:rPr>
          <w:rFonts w:ascii="Times New Roman" w:eastAsia="SimSun" w:hAnsi="Times New Roman" w:cs="Traditional Arabic" w:hint="cs"/>
          <w:b/>
          <w:bCs/>
          <w:sz w:val="36"/>
          <w:szCs w:val="36"/>
          <w:rtl/>
          <w:lang w:eastAsia="zh-CN" w:bidi="ar-DZ"/>
        </w:rPr>
        <w:t>رئيسة فرقة</w:t>
      </w:r>
      <w:r w:rsidRPr="00077E4B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 البحث بوزارة التعليم العالي </w:t>
      </w:r>
      <w:proofErr w:type="spellStart"/>
      <w:r w:rsidRPr="002D510D">
        <w:rPr>
          <w:rFonts w:ascii="Times New Roman" w:eastAsia="SimSun" w:hAnsi="Times New Roman" w:cs="Traditional Arabic"/>
          <w:sz w:val="32"/>
          <w:szCs w:val="32"/>
          <w:lang w:eastAsia="zh-CN" w:bidi="ar-DZ"/>
        </w:rPr>
        <w:t>pnr</w:t>
      </w:r>
      <w:proofErr w:type="spellEnd"/>
      <w:r w:rsidR="003377F1" w:rsidRPr="003377F1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 </w:t>
      </w:r>
      <w:r w:rsidR="003377F1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>منذ 2011 الى يومنا هذا.</w:t>
      </w:r>
    </w:p>
    <w:p w:rsidR="00077E4B" w:rsidRPr="00077E4B" w:rsidRDefault="00077E4B" w:rsidP="00077E4B">
      <w:pPr>
        <w:bidi/>
        <w:spacing w:after="0" w:line="240" w:lineRule="auto"/>
        <w:ind w:firstLine="0"/>
        <w:jc w:val="both"/>
        <w:rPr>
          <w:rFonts w:ascii="Times New Roman" w:eastAsia="SimSun" w:hAnsi="Times New Roman" w:cs="Traditional Arabic"/>
          <w:sz w:val="36"/>
          <w:szCs w:val="36"/>
          <w:rtl/>
          <w:lang w:eastAsia="zh-CN" w:bidi="ar-DZ"/>
        </w:rPr>
      </w:pPr>
      <w:proofErr w:type="gramStart"/>
      <w:r w:rsidRPr="00077E4B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ـ  </w:t>
      </w:r>
      <w:r w:rsidRPr="00737F3B">
        <w:rPr>
          <w:rFonts w:ascii="Times New Roman" w:eastAsia="SimSun" w:hAnsi="Times New Roman" w:cs="Traditional Arabic" w:hint="cs"/>
          <w:b/>
          <w:bCs/>
          <w:sz w:val="36"/>
          <w:szCs w:val="36"/>
          <w:rtl/>
          <w:lang w:eastAsia="zh-CN" w:bidi="ar-DZ"/>
        </w:rPr>
        <w:t>رئيسة</w:t>
      </w:r>
      <w:proofErr w:type="gramEnd"/>
      <w:r w:rsidRPr="00737F3B">
        <w:rPr>
          <w:rFonts w:ascii="Times New Roman" w:eastAsia="SimSun" w:hAnsi="Times New Roman" w:cs="Traditional Arabic" w:hint="cs"/>
          <w:b/>
          <w:bCs/>
          <w:sz w:val="36"/>
          <w:szCs w:val="36"/>
          <w:rtl/>
          <w:lang w:eastAsia="zh-CN" w:bidi="ar-DZ"/>
        </w:rPr>
        <w:t xml:space="preserve"> مشروع</w:t>
      </w:r>
      <w:r w:rsidRPr="00077E4B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 إنشاء المتحف الوطني للعمل ( </w:t>
      </w:r>
      <w:r w:rsidR="003377F1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>ب</w:t>
      </w:r>
      <w:r w:rsidRPr="00077E4B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>وزارة العمل ) .</w:t>
      </w:r>
    </w:p>
    <w:p w:rsidR="00077E4B" w:rsidRPr="00077E4B" w:rsidRDefault="00077E4B" w:rsidP="00077E4B">
      <w:pPr>
        <w:bidi/>
        <w:spacing w:after="0" w:line="240" w:lineRule="auto"/>
        <w:ind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fr-FR"/>
        </w:rPr>
      </w:pPr>
      <w:r w:rsidRPr="00077E4B"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 xml:space="preserve">ـ </w:t>
      </w:r>
      <w:r w:rsidRPr="00737F3B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fr-FR"/>
        </w:rPr>
        <w:t xml:space="preserve">عضو لجنه </w:t>
      </w:r>
      <w:r w:rsidRPr="00737F3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fr-FR"/>
        </w:rPr>
        <w:t>متساوية</w:t>
      </w:r>
      <w:r w:rsidRPr="00077E4B"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 xml:space="preserve"> </w:t>
      </w:r>
      <w:r w:rsidRPr="00737F3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fr-FR"/>
        </w:rPr>
        <w:t>الأعضاء</w:t>
      </w:r>
      <w:r w:rsidRPr="00077E4B"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 xml:space="preserve"> </w:t>
      </w:r>
      <w:r w:rsidRPr="00077E4B">
        <w:rPr>
          <w:rFonts w:ascii="Traditional Arabic" w:eastAsia="Times New Roman" w:hAnsi="Traditional Arabic" w:cs="Traditional Arabic"/>
          <w:sz w:val="36"/>
          <w:szCs w:val="36"/>
          <w:rtl/>
          <w:lang w:eastAsia="fr-FR"/>
        </w:rPr>
        <w:t xml:space="preserve">لترقيه </w:t>
      </w:r>
      <w:proofErr w:type="spellStart"/>
      <w:r w:rsidRPr="00077E4B">
        <w:rPr>
          <w:rFonts w:ascii="Traditional Arabic" w:eastAsia="Times New Roman" w:hAnsi="Traditional Arabic" w:cs="Traditional Arabic"/>
          <w:sz w:val="36"/>
          <w:szCs w:val="36"/>
          <w:rtl/>
          <w:lang w:eastAsia="fr-FR"/>
        </w:rPr>
        <w:t>الاساتذه</w:t>
      </w:r>
      <w:proofErr w:type="spellEnd"/>
      <w:r w:rsidRPr="00077E4B">
        <w:rPr>
          <w:rFonts w:ascii="Traditional Arabic" w:eastAsia="Times New Roman" w:hAnsi="Traditional Arabic" w:cs="Traditional Arabic"/>
          <w:sz w:val="36"/>
          <w:szCs w:val="36"/>
          <w:rtl/>
          <w:lang w:eastAsia="fr-FR"/>
        </w:rPr>
        <w:t xml:space="preserve"> المحاضرين</w:t>
      </w:r>
      <w:r w:rsidRPr="00077E4B"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 xml:space="preserve"> قسم أ، جامعة الجزائر</w:t>
      </w:r>
      <w:r w:rsidRPr="00077E4B">
        <w:rPr>
          <w:rFonts w:ascii="Traditional Arabic" w:eastAsia="Times New Roman" w:hAnsi="Traditional Arabic" w:cs="Traditional Arabic" w:hint="cs"/>
          <w:sz w:val="32"/>
          <w:szCs w:val="32"/>
          <w:rtl/>
          <w:lang w:eastAsia="fr-FR"/>
        </w:rPr>
        <w:t>2</w:t>
      </w:r>
      <w:r w:rsidRPr="00077E4B"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>.</w:t>
      </w:r>
    </w:p>
    <w:p w:rsidR="00077E4B" w:rsidRPr="00077E4B" w:rsidRDefault="00077E4B" w:rsidP="003377F1">
      <w:pPr>
        <w:bidi/>
        <w:spacing w:after="0" w:line="240" w:lineRule="auto"/>
        <w:ind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fr-FR"/>
        </w:rPr>
      </w:pPr>
      <w:r w:rsidRPr="00077E4B"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 xml:space="preserve">منذ </w:t>
      </w:r>
      <w:r w:rsidRPr="00077E4B">
        <w:rPr>
          <w:rFonts w:ascii="Traditional Arabic" w:eastAsia="Times New Roman" w:hAnsi="Traditional Arabic" w:cs="Traditional Arabic"/>
          <w:sz w:val="36"/>
          <w:szCs w:val="36"/>
          <w:lang w:eastAsia="fr-FR"/>
        </w:rPr>
        <w:t>2010</w:t>
      </w:r>
      <w:r w:rsidRPr="00077E4B"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 xml:space="preserve"> </w:t>
      </w:r>
      <w:r w:rsidR="003377F1" w:rsidRPr="00077E4B"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>إلى</w:t>
      </w:r>
      <w:r w:rsidRPr="00077E4B"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 xml:space="preserve"> </w:t>
      </w:r>
      <w:r w:rsidR="003377F1"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>يومنا هذا</w:t>
      </w:r>
      <w:r w:rsidRPr="00077E4B"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 xml:space="preserve">. </w:t>
      </w:r>
    </w:p>
    <w:p w:rsidR="00077E4B" w:rsidRPr="00077E4B" w:rsidRDefault="00077E4B" w:rsidP="00077E4B">
      <w:pPr>
        <w:bidi/>
        <w:spacing w:after="0" w:line="240" w:lineRule="auto"/>
        <w:ind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fr-FR"/>
        </w:rPr>
      </w:pPr>
      <w:r w:rsidRPr="00077E4B"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>ـ</w:t>
      </w:r>
      <w:r w:rsidR="003377F1"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 xml:space="preserve"> </w:t>
      </w:r>
      <w:r w:rsidR="006E654F" w:rsidRPr="00737F3B">
        <w:rPr>
          <w:rFonts w:ascii="Traditional Arabic" w:eastAsia="SimSun" w:hAnsi="Traditional Arabic" w:cs="Traditional Arabic"/>
          <w:b/>
          <w:bCs/>
          <w:sz w:val="36"/>
          <w:szCs w:val="36"/>
          <w:rtl/>
          <w:lang w:eastAsia="zh-CN"/>
        </w:rPr>
        <w:t>أستاذ</w:t>
      </w:r>
      <w:r w:rsidRPr="00737F3B">
        <w:rPr>
          <w:rFonts w:ascii="Traditional Arabic" w:eastAsia="SimSun" w:hAnsi="Traditional Arabic" w:cs="Traditional Arabic" w:hint="cs"/>
          <w:b/>
          <w:bCs/>
          <w:sz w:val="36"/>
          <w:szCs w:val="36"/>
          <w:rtl/>
          <w:lang w:eastAsia="zh-CN"/>
        </w:rPr>
        <w:t xml:space="preserve">ة </w:t>
      </w:r>
      <w:proofErr w:type="spellStart"/>
      <w:r w:rsidRPr="00737F3B">
        <w:rPr>
          <w:rFonts w:ascii="Traditional Arabic" w:eastAsia="SimSun" w:hAnsi="Traditional Arabic" w:cs="Traditional Arabic"/>
          <w:b/>
          <w:bCs/>
          <w:sz w:val="36"/>
          <w:szCs w:val="36"/>
          <w:rtl/>
          <w:lang w:eastAsia="zh-CN"/>
        </w:rPr>
        <w:t>مؤطر</w:t>
      </w:r>
      <w:r w:rsidRPr="00737F3B">
        <w:rPr>
          <w:rFonts w:ascii="Traditional Arabic" w:eastAsia="SimSun" w:hAnsi="Traditional Arabic" w:cs="Traditional Arabic" w:hint="cs"/>
          <w:b/>
          <w:bCs/>
          <w:sz w:val="36"/>
          <w:szCs w:val="36"/>
          <w:rtl/>
          <w:lang w:eastAsia="zh-CN"/>
        </w:rPr>
        <w:t>ة</w:t>
      </w:r>
      <w:proofErr w:type="spellEnd"/>
      <w:r w:rsidRPr="00077E4B">
        <w:rPr>
          <w:rFonts w:ascii="Traditional Arabic" w:eastAsia="SimSun" w:hAnsi="Traditional Arabic" w:cs="Traditional Arabic"/>
          <w:sz w:val="36"/>
          <w:szCs w:val="36"/>
          <w:rtl/>
          <w:lang w:eastAsia="zh-CN"/>
        </w:rPr>
        <w:t xml:space="preserve"> لأقسام الدراسات العليا</w:t>
      </w:r>
      <w:r w:rsidRPr="00077E4B">
        <w:rPr>
          <w:rFonts w:ascii="Traditional Arabic" w:eastAsia="SimSun" w:hAnsi="Traditional Arabic" w:cs="Traditional Arabic" w:hint="cs"/>
          <w:sz w:val="36"/>
          <w:szCs w:val="36"/>
          <w:rtl/>
          <w:lang w:eastAsia="zh-CN"/>
        </w:rPr>
        <w:t>،</w:t>
      </w:r>
      <w:r w:rsidRPr="00077E4B">
        <w:rPr>
          <w:rFonts w:ascii="Traditional Arabic" w:eastAsia="SimSun" w:hAnsi="Traditional Arabic" w:cs="Traditional Arabic"/>
          <w:sz w:val="36"/>
          <w:szCs w:val="36"/>
          <w:rtl/>
          <w:lang w:eastAsia="zh-CN"/>
        </w:rPr>
        <w:t xml:space="preserve"> </w:t>
      </w:r>
      <w:r w:rsidR="006E654F">
        <w:rPr>
          <w:rFonts w:ascii="Traditional Arabic" w:eastAsia="SimSun" w:hAnsi="Traditional Arabic" w:cs="Traditional Arabic" w:hint="cs"/>
          <w:sz w:val="36"/>
          <w:szCs w:val="36"/>
          <w:rtl/>
          <w:lang w:eastAsia="zh-CN"/>
        </w:rPr>
        <w:t xml:space="preserve">الماجستير </w:t>
      </w:r>
      <w:r w:rsidRPr="00077E4B">
        <w:rPr>
          <w:rFonts w:ascii="Traditional Arabic" w:eastAsia="SimSun" w:hAnsi="Traditional Arabic" w:cs="Traditional Arabic"/>
          <w:sz w:val="36"/>
          <w:szCs w:val="36"/>
          <w:rtl/>
          <w:lang w:eastAsia="zh-CN"/>
        </w:rPr>
        <w:t xml:space="preserve">تخصص </w:t>
      </w:r>
      <w:r w:rsidR="006E654F">
        <w:rPr>
          <w:rFonts w:ascii="Traditional Arabic" w:eastAsia="SimSun" w:hAnsi="Traditional Arabic" w:cs="Traditional Arabic" w:hint="cs"/>
          <w:sz w:val="36"/>
          <w:szCs w:val="36"/>
          <w:rtl/>
          <w:lang w:eastAsia="zh-CN"/>
        </w:rPr>
        <w:t xml:space="preserve">- </w:t>
      </w:r>
      <w:r w:rsidRPr="00077E4B">
        <w:rPr>
          <w:rFonts w:ascii="Traditional Arabic" w:eastAsia="SimSun" w:hAnsi="Traditional Arabic" w:cs="Traditional Arabic"/>
          <w:sz w:val="36"/>
          <w:szCs w:val="36"/>
          <w:rtl/>
          <w:lang w:eastAsia="zh-CN"/>
        </w:rPr>
        <w:t>العالم الإسلامي وقارة آسيـا</w:t>
      </w:r>
      <w:r w:rsidR="006E654F">
        <w:rPr>
          <w:rFonts w:ascii="Traditional Arabic" w:eastAsia="SimSun" w:hAnsi="Traditional Arabic" w:cs="Traditional Arabic" w:hint="cs"/>
          <w:sz w:val="36"/>
          <w:szCs w:val="36"/>
          <w:rtl/>
          <w:lang w:eastAsia="zh-CN"/>
        </w:rPr>
        <w:t>- بجامعة الجزائر2</w:t>
      </w:r>
      <w:r w:rsidRPr="00077E4B">
        <w:rPr>
          <w:rFonts w:ascii="Traditional Arabic" w:eastAsia="SimSun" w:hAnsi="Traditional Arabic" w:cs="Traditional Arabic" w:hint="cs"/>
          <w:sz w:val="36"/>
          <w:szCs w:val="36"/>
          <w:rtl/>
          <w:lang w:eastAsia="zh-CN"/>
        </w:rPr>
        <w:t>.</w:t>
      </w:r>
    </w:p>
    <w:p w:rsidR="006E654F" w:rsidRPr="00077E4B" w:rsidRDefault="00077E4B" w:rsidP="006E654F">
      <w:pPr>
        <w:bidi/>
        <w:spacing w:after="0" w:line="240" w:lineRule="auto"/>
        <w:ind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fr-FR"/>
        </w:rPr>
      </w:pPr>
      <w:r w:rsidRPr="00077E4B"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>ـ</w:t>
      </w:r>
      <w:r w:rsidR="003377F1"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 xml:space="preserve"> </w:t>
      </w:r>
      <w:r w:rsidR="006E654F" w:rsidRPr="00737F3B">
        <w:rPr>
          <w:rFonts w:ascii="Traditional Arabic" w:eastAsia="SimSun" w:hAnsi="Traditional Arabic" w:cs="Traditional Arabic"/>
          <w:b/>
          <w:bCs/>
          <w:sz w:val="36"/>
          <w:szCs w:val="36"/>
          <w:rtl/>
          <w:lang w:eastAsia="zh-CN"/>
        </w:rPr>
        <w:t>أستاذ</w:t>
      </w:r>
      <w:r w:rsidRPr="00737F3B">
        <w:rPr>
          <w:rFonts w:ascii="Traditional Arabic" w:eastAsia="SimSun" w:hAnsi="Traditional Arabic" w:cs="Traditional Arabic" w:hint="cs"/>
          <w:b/>
          <w:bCs/>
          <w:sz w:val="36"/>
          <w:szCs w:val="36"/>
          <w:rtl/>
          <w:lang w:eastAsia="zh-CN"/>
        </w:rPr>
        <w:t xml:space="preserve">ة </w:t>
      </w:r>
      <w:proofErr w:type="spellStart"/>
      <w:r w:rsidRPr="00737F3B">
        <w:rPr>
          <w:rFonts w:ascii="Traditional Arabic" w:eastAsia="SimSun" w:hAnsi="Traditional Arabic" w:cs="Traditional Arabic"/>
          <w:b/>
          <w:bCs/>
          <w:sz w:val="36"/>
          <w:szCs w:val="36"/>
          <w:rtl/>
          <w:lang w:eastAsia="zh-CN"/>
        </w:rPr>
        <w:t>مؤطر</w:t>
      </w:r>
      <w:r w:rsidRPr="00737F3B">
        <w:rPr>
          <w:rFonts w:ascii="Traditional Arabic" w:eastAsia="SimSun" w:hAnsi="Traditional Arabic" w:cs="Traditional Arabic" w:hint="cs"/>
          <w:b/>
          <w:bCs/>
          <w:sz w:val="36"/>
          <w:szCs w:val="36"/>
          <w:rtl/>
          <w:lang w:eastAsia="zh-CN"/>
        </w:rPr>
        <w:t>ة</w:t>
      </w:r>
      <w:proofErr w:type="spellEnd"/>
      <w:r w:rsidRPr="00077E4B">
        <w:rPr>
          <w:rFonts w:ascii="Traditional Arabic" w:eastAsia="SimSun" w:hAnsi="Traditional Arabic" w:cs="Traditional Arabic"/>
          <w:sz w:val="36"/>
          <w:szCs w:val="36"/>
          <w:rtl/>
          <w:lang w:eastAsia="zh-CN"/>
        </w:rPr>
        <w:t xml:space="preserve"> لأقسام الدراسات العليا</w:t>
      </w:r>
      <w:r w:rsidRPr="00077E4B">
        <w:rPr>
          <w:rFonts w:ascii="Traditional Arabic" w:eastAsia="SimSun" w:hAnsi="Traditional Arabic" w:cs="Traditional Arabic" w:hint="cs"/>
          <w:sz w:val="36"/>
          <w:szCs w:val="36"/>
          <w:rtl/>
          <w:lang w:eastAsia="zh-CN"/>
        </w:rPr>
        <w:t>،</w:t>
      </w:r>
      <w:r w:rsidRPr="00077E4B">
        <w:rPr>
          <w:rFonts w:ascii="Traditional Arabic" w:eastAsia="SimSun" w:hAnsi="Traditional Arabic" w:cs="Traditional Arabic"/>
          <w:sz w:val="36"/>
          <w:szCs w:val="36"/>
          <w:rtl/>
          <w:lang w:eastAsia="zh-CN"/>
        </w:rPr>
        <w:t xml:space="preserve"> </w:t>
      </w:r>
      <w:r w:rsidR="006E654F">
        <w:rPr>
          <w:rFonts w:ascii="Traditional Arabic" w:eastAsia="SimSun" w:hAnsi="Traditional Arabic" w:cs="Traditional Arabic" w:hint="cs"/>
          <w:sz w:val="36"/>
          <w:szCs w:val="36"/>
          <w:rtl/>
          <w:lang w:eastAsia="zh-CN"/>
        </w:rPr>
        <w:t xml:space="preserve">طلبة سنة أولى ماجستير - </w:t>
      </w:r>
      <w:r w:rsidRPr="00077E4B">
        <w:rPr>
          <w:rFonts w:ascii="Traditional Arabic" w:eastAsia="SimSun" w:hAnsi="Traditional Arabic" w:cs="Traditional Arabic"/>
          <w:sz w:val="36"/>
          <w:szCs w:val="36"/>
          <w:rtl/>
          <w:lang w:eastAsia="zh-CN"/>
        </w:rPr>
        <w:t xml:space="preserve">تخصص </w:t>
      </w:r>
      <w:r w:rsidRPr="00077E4B">
        <w:rPr>
          <w:rFonts w:ascii="Traditional Arabic" w:eastAsia="SimSun" w:hAnsi="Traditional Arabic" w:cs="Traditional Arabic" w:hint="cs"/>
          <w:sz w:val="36"/>
          <w:szCs w:val="36"/>
          <w:rtl/>
          <w:lang w:eastAsia="zh-CN"/>
        </w:rPr>
        <w:t>المغرب والأندلس</w:t>
      </w:r>
      <w:r w:rsidR="006E654F">
        <w:rPr>
          <w:rFonts w:ascii="Traditional Arabic" w:eastAsia="SimSun" w:hAnsi="Traditional Arabic" w:cs="Traditional Arabic" w:hint="cs"/>
          <w:sz w:val="36"/>
          <w:szCs w:val="36"/>
          <w:rtl/>
          <w:lang w:eastAsia="zh-CN"/>
        </w:rPr>
        <w:t>-</w:t>
      </w:r>
      <w:r w:rsidR="006E654F" w:rsidRPr="006E654F">
        <w:rPr>
          <w:rFonts w:ascii="Traditional Arabic" w:eastAsia="SimSun" w:hAnsi="Traditional Arabic" w:cs="Traditional Arabic" w:hint="cs"/>
          <w:sz w:val="36"/>
          <w:szCs w:val="36"/>
          <w:rtl/>
          <w:lang w:eastAsia="zh-CN"/>
        </w:rPr>
        <w:t xml:space="preserve"> </w:t>
      </w:r>
      <w:r w:rsidR="006E654F">
        <w:rPr>
          <w:rFonts w:ascii="Traditional Arabic" w:eastAsia="SimSun" w:hAnsi="Traditional Arabic" w:cs="Traditional Arabic" w:hint="cs"/>
          <w:sz w:val="36"/>
          <w:szCs w:val="36"/>
          <w:rtl/>
          <w:lang w:eastAsia="zh-CN"/>
        </w:rPr>
        <w:t>بجامعة الجزائر2</w:t>
      </w:r>
      <w:r w:rsidR="006E654F" w:rsidRPr="00077E4B">
        <w:rPr>
          <w:rFonts w:ascii="Traditional Arabic" w:eastAsia="SimSun" w:hAnsi="Traditional Arabic" w:cs="Traditional Arabic" w:hint="cs"/>
          <w:sz w:val="36"/>
          <w:szCs w:val="36"/>
          <w:rtl/>
          <w:lang w:eastAsia="zh-CN"/>
        </w:rPr>
        <w:t>.</w:t>
      </w:r>
    </w:p>
    <w:p w:rsidR="00077E4B" w:rsidRPr="00077E4B" w:rsidRDefault="00077E4B" w:rsidP="00737F3B">
      <w:pPr>
        <w:bidi/>
        <w:spacing w:after="0" w:line="240" w:lineRule="auto"/>
        <w:ind w:firstLine="0"/>
        <w:jc w:val="both"/>
        <w:rPr>
          <w:rFonts w:ascii="Traditional Arabic" w:eastAsia="SimSun" w:hAnsi="Traditional Arabic" w:cs="Traditional Arabic"/>
          <w:sz w:val="36"/>
          <w:szCs w:val="36"/>
          <w:rtl/>
          <w:lang w:eastAsia="zh-CN"/>
        </w:rPr>
      </w:pPr>
      <w:r w:rsidRPr="006E654F"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>ـ</w:t>
      </w:r>
      <w:r w:rsidR="003377F1" w:rsidRPr="006E654F">
        <w:rPr>
          <w:rFonts w:ascii="Traditional Arabic" w:eastAsia="Times New Roman" w:hAnsi="Traditional Arabic" w:cs="Traditional Arabic" w:hint="cs"/>
          <w:sz w:val="36"/>
          <w:szCs w:val="36"/>
          <w:rtl/>
          <w:lang w:eastAsia="fr-FR"/>
        </w:rPr>
        <w:t xml:space="preserve"> </w:t>
      </w:r>
      <w:r w:rsidR="006E654F" w:rsidRPr="00737F3B">
        <w:rPr>
          <w:rFonts w:ascii="Traditional Arabic" w:eastAsia="SimSun" w:hAnsi="Traditional Arabic" w:cs="Traditional Arabic"/>
          <w:b/>
          <w:bCs/>
          <w:sz w:val="36"/>
          <w:szCs w:val="36"/>
          <w:rtl/>
          <w:lang w:eastAsia="zh-CN"/>
        </w:rPr>
        <w:t>أستاذ</w:t>
      </w:r>
      <w:r w:rsidRPr="00737F3B">
        <w:rPr>
          <w:rFonts w:ascii="Traditional Arabic" w:eastAsia="SimSun" w:hAnsi="Traditional Arabic" w:cs="Traditional Arabic" w:hint="cs"/>
          <w:b/>
          <w:bCs/>
          <w:sz w:val="36"/>
          <w:szCs w:val="36"/>
          <w:rtl/>
          <w:lang w:eastAsia="zh-CN"/>
        </w:rPr>
        <w:t xml:space="preserve">ة </w:t>
      </w:r>
      <w:proofErr w:type="spellStart"/>
      <w:r w:rsidRPr="00737F3B">
        <w:rPr>
          <w:rFonts w:ascii="Traditional Arabic" w:eastAsia="SimSun" w:hAnsi="Traditional Arabic" w:cs="Traditional Arabic"/>
          <w:b/>
          <w:bCs/>
          <w:sz w:val="36"/>
          <w:szCs w:val="36"/>
          <w:rtl/>
          <w:lang w:eastAsia="zh-CN"/>
        </w:rPr>
        <w:t>مؤطر</w:t>
      </w:r>
      <w:r w:rsidRPr="00737F3B">
        <w:rPr>
          <w:rFonts w:ascii="Traditional Arabic" w:eastAsia="SimSun" w:hAnsi="Traditional Arabic" w:cs="Traditional Arabic" w:hint="cs"/>
          <w:b/>
          <w:bCs/>
          <w:sz w:val="36"/>
          <w:szCs w:val="36"/>
          <w:rtl/>
          <w:lang w:eastAsia="zh-CN"/>
        </w:rPr>
        <w:t>ة</w:t>
      </w:r>
      <w:proofErr w:type="spellEnd"/>
      <w:r w:rsidRPr="006E654F">
        <w:rPr>
          <w:rFonts w:ascii="Traditional Arabic" w:eastAsia="SimSun" w:hAnsi="Traditional Arabic" w:cs="Traditional Arabic"/>
          <w:sz w:val="36"/>
          <w:szCs w:val="36"/>
          <w:rtl/>
          <w:lang w:eastAsia="zh-CN"/>
        </w:rPr>
        <w:t xml:space="preserve"> لأقسام </w:t>
      </w:r>
      <w:r w:rsidRPr="006E654F">
        <w:rPr>
          <w:rFonts w:ascii="Traditional Arabic" w:eastAsia="SimSun" w:hAnsi="Traditional Arabic" w:cs="Traditional Arabic" w:hint="cs"/>
          <w:sz w:val="36"/>
          <w:szCs w:val="36"/>
          <w:rtl/>
          <w:lang w:eastAsia="zh-CN"/>
        </w:rPr>
        <w:t>الحلقة الثالثة (الدكتوراه) بجامعة شلف</w:t>
      </w:r>
      <w:r w:rsidR="006E654F">
        <w:rPr>
          <w:rFonts w:ascii="Traditional Arabic" w:eastAsia="SimSun" w:hAnsi="Traditional Arabic" w:cs="Traditional Arabic" w:hint="cs"/>
          <w:sz w:val="36"/>
          <w:szCs w:val="36"/>
          <w:rtl/>
          <w:lang w:eastAsia="zh-CN"/>
        </w:rPr>
        <w:t>- تخصص (</w:t>
      </w:r>
      <w:r w:rsidR="00737F3B">
        <w:rPr>
          <w:rFonts w:ascii="Traditional Arabic" w:eastAsia="SimSun" w:hAnsi="Traditional Arabic" w:cs="Traditional Arabic" w:hint="cs"/>
          <w:sz w:val="36"/>
          <w:szCs w:val="36"/>
          <w:rtl/>
          <w:lang w:eastAsia="zh-CN"/>
        </w:rPr>
        <w:t>تحقيق المخطوطات</w:t>
      </w:r>
      <w:r w:rsidR="006E654F">
        <w:rPr>
          <w:rFonts w:ascii="Traditional Arabic" w:eastAsia="SimSun" w:hAnsi="Traditional Arabic" w:cs="Traditional Arabic" w:hint="cs"/>
          <w:sz w:val="36"/>
          <w:szCs w:val="36"/>
          <w:rtl/>
          <w:lang w:eastAsia="zh-CN"/>
        </w:rPr>
        <w:t xml:space="preserve"> العلمي</w:t>
      </w:r>
      <w:r w:rsidR="00737F3B">
        <w:rPr>
          <w:rFonts w:ascii="Traditional Arabic" w:eastAsia="SimSun" w:hAnsi="Traditional Arabic" w:cs="Traditional Arabic" w:hint="cs"/>
          <w:sz w:val="36"/>
          <w:szCs w:val="36"/>
          <w:rtl/>
          <w:lang w:eastAsia="zh-CN"/>
        </w:rPr>
        <w:t>ة</w:t>
      </w:r>
      <w:r w:rsidR="006E654F">
        <w:rPr>
          <w:rFonts w:ascii="Traditional Arabic" w:eastAsia="SimSun" w:hAnsi="Traditional Arabic" w:cs="Traditional Arabic" w:hint="cs"/>
          <w:sz w:val="36"/>
          <w:szCs w:val="36"/>
          <w:rtl/>
          <w:lang w:eastAsia="zh-CN"/>
        </w:rPr>
        <w:t xml:space="preserve"> للغرب الإسلامي: دراسة وتحقيق  )</w:t>
      </w:r>
      <w:r w:rsidRPr="006E654F">
        <w:rPr>
          <w:rFonts w:ascii="Traditional Arabic" w:eastAsia="SimSun" w:hAnsi="Traditional Arabic" w:cs="Traditional Arabic" w:hint="cs"/>
          <w:sz w:val="36"/>
          <w:szCs w:val="36"/>
          <w:rtl/>
          <w:lang w:eastAsia="zh-CN"/>
        </w:rPr>
        <w:t>.</w:t>
      </w:r>
    </w:p>
    <w:p w:rsidR="00EC0AD5" w:rsidRPr="00EC0AD5" w:rsidRDefault="00077E4B" w:rsidP="00EC0AD5">
      <w:pPr>
        <w:numPr>
          <w:ilvl w:val="0"/>
          <w:numId w:val="1"/>
        </w:numPr>
        <w:bidi/>
        <w:spacing w:after="0" w:line="240" w:lineRule="auto"/>
        <w:contextualSpacing/>
        <w:jc w:val="both"/>
        <w:rPr>
          <w:rFonts w:ascii="Times New Roman" w:eastAsia="SimSun" w:hAnsi="Times New Roman" w:cs="Traditional Arabic"/>
          <w:sz w:val="36"/>
          <w:szCs w:val="36"/>
          <w:rtl/>
          <w:lang w:eastAsia="zh-CN"/>
        </w:rPr>
      </w:pPr>
      <w:r w:rsidRPr="00077E4B">
        <w:rPr>
          <w:rFonts w:ascii="Times New Roman" w:eastAsia="SimSun" w:hAnsi="Times New Roman" w:cs="Traditional Arabic" w:hint="eastAsia"/>
          <w:b/>
          <w:bCs/>
          <w:sz w:val="48"/>
          <w:szCs w:val="48"/>
          <w:rtl/>
          <w:lang w:eastAsia="zh-CN" w:bidi="ar-DZ"/>
        </w:rPr>
        <w:t>الإشراف</w:t>
      </w:r>
      <w:r w:rsidR="003377F1">
        <w:rPr>
          <w:rFonts w:ascii="Times New Roman" w:eastAsia="SimSun" w:hAnsi="Times New Roman" w:cs="Traditional Arabic" w:hint="cs"/>
          <w:b/>
          <w:bCs/>
          <w:sz w:val="48"/>
          <w:szCs w:val="48"/>
          <w:rtl/>
          <w:lang w:eastAsia="zh-CN" w:bidi="ar-DZ"/>
        </w:rPr>
        <w:t xml:space="preserve"> </w:t>
      </w:r>
      <w:r w:rsidRPr="00077E4B">
        <w:rPr>
          <w:rFonts w:ascii="Times New Roman" w:eastAsia="SimSun" w:hAnsi="Times New Roman" w:cs="Traditional Arabic" w:hint="eastAsia"/>
          <w:b/>
          <w:bCs/>
          <w:sz w:val="48"/>
          <w:szCs w:val="48"/>
          <w:rtl/>
          <w:lang w:eastAsia="zh-CN" w:bidi="ar-DZ"/>
        </w:rPr>
        <w:t>والمناقشات</w:t>
      </w:r>
      <w:r w:rsidRPr="00077E4B">
        <w:rPr>
          <w:rFonts w:ascii="Times New Roman" w:eastAsia="SimSun" w:hAnsi="Times New Roman" w:cs="Traditional Arabic"/>
          <w:b/>
          <w:bCs/>
          <w:sz w:val="48"/>
          <w:szCs w:val="48"/>
          <w:rtl/>
          <w:lang w:eastAsia="zh-CN" w:bidi="ar-DZ"/>
        </w:rPr>
        <w:t>:</w:t>
      </w:r>
    </w:p>
    <w:p w:rsidR="00EC0AD5" w:rsidRPr="00EC0AD5" w:rsidRDefault="00EC0AD5" w:rsidP="00EC0AD5">
      <w:pPr>
        <w:bidi/>
        <w:spacing w:after="0" w:line="240" w:lineRule="auto"/>
        <w:ind w:firstLine="0"/>
        <w:jc w:val="both"/>
        <w:rPr>
          <w:rFonts w:ascii="Times New Roman" w:eastAsia="SimSun" w:hAnsi="Times New Roman" w:cs="Traditional Arabic"/>
          <w:sz w:val="36"/>
          <w:szCs w:val="36"/>
          <w:rtl/>
          <w:lang w:eastAsia="zh-CN" w:bidi="ar-DZ"/>
        </w:rPr>
      </w:pPr>
      <w:r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        </w:t>
      </w:r>
      <w:r w:rsidRPr="00EC0AD5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ـ </w:t>
      </w:r>
      <w:r w:rsidRPr="00737F3B">
        <w:rPr>
          <w:rFonts w:ascii="Times New Roman" w:eastAsia="SimSun" w:hAnsi="Times New Roman" w:cs="Traditional Arabic" w:hint="cs"/>
          <w:b/>
          <w:bCs/>
          <w:sz w:val="36"/>
          <w:szCs w:val="36"/>
          <w:rtl/>
          <w:lang w:eastAsia="zh-CN" w:bidi="ar-DZ"/>
        </w:rPr>
        <w:t xml:space="preserve">الإشراف </w:t>
      </w:r>
      <w:r w:rsidRPr="00EC0AD5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>على العديد من مذكرات التخرج (</w:t>
      </w:r>
      <w:proofErr w:type="gramStart"/>
      <w:r w:rsidRPr="00EC0AD5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>الليسانس</w:t>
      </w:r>
      <w:proofErr w:type="gramEnd"/>
      <w:r w:rsidRPr="00EC0AD5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>).</w:t>
      </w:r>
    </w:p>
    <w:p w:rsidR="00EC0AD5" w:rsidRPr="00EC0AD5" w:rsidRDefault="00EC0AD5" w:rsidP="00EC0AD5">
      <w:pPr>
        <w:bidi/>
        <w:spacing w:after="0" w:line="240" w:lineRule="auto"/>
        <w:ind w:firstLine="0"/>
        <w:jc w:val="both"/>
        <w:rPr>
          <w:rFonts w:ascii="Times New Roman" w:eastAsia="SimSun" w:hAnsi="Times New Roman" w:cs="Traditional Arabic"/>
          <w:sz w:val="36"/>
          <w:szCs w:val="36"/>
          <w:rtl/>
          <w:lang w:eastAsia="zh-CN" w:bidi="ar-DZ"/>
        </w:rPr>
      </w:pPr>
      <w:r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        </w:t>
      </w:r>
      <w:r w:rsidRPr="00EC0AD5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ـ </w:t>
      </w:r>
      <w:r w:rsidRPr="00737F3B">
        <w:rPr>
          <w:rFonts w:ascii="Times New Roman" w:eastAsia="SimSun" w:hAnsi="Times New Roman" w:cs="Traditional Arabic" w:hint="cs"/>
          <w:b/>
          <w:bCs/>
          <w:sz w:val="36"/>
          <w:szCs w:val="36"/>
          <w:rtl/>
          <w:lang w:eastAsia="zh-CN" w:bidi="ar-DZ"/>
        </w:rPr>
        <w:t>الإشراف</w:t>
      </w:r>
      <w:r w:rsidRPr="00EC0AD5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 على العديد من مذكرات ماستر.</w:t>
      </w:r>
    </w:p>
    <w:p w:rsidR="00EC0AD5" w:rsidRDefault="00EC0AD5" w:rsidP="00EC0AD5">
      <w:pPr>
        <w:bidi/>
        <w:spacing w:after="0" w:line="240" w:lineRule="auto"/>
        <w:ind w:firstLine="0"/>
        <w:jc w:val="both"/>
        <w:rPr>
          <w:rFonts w:ascii="Times New Roman" w:eastAsia="SimSun" w:hAnsi="Times New Roman" w:cs="Traditional Arabic"/>
          <w:sz w:val="36"/>
          <w:szCs w:val="36"/>
          <w:rtl/>
          <w:lang w:eastAsia="zh-CN" w:bidi="ar-DZ"/>
        </w:rPr>
      </w:pPr>
      <w:r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        </w:t>
      </w:r>
      <w:r w:rsidRPr="00EC0AD5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ـ </w:t>
      </w:r>
      <w:r w:rsidRPr="00737F3B">
        <w:rPr>
          <w:rFonts w:ascii="Times New Roman" w:eastAsia="SimSun" w:hAnsi="Times New Roman" w:cs="Traditional Arabic" w:hint="cs"/>
          <w:b/>
          <w:bCs/>
          <w:sz w:val="36"/>
          <w:szCs w:val="36"/>
          <w:rtl/>
          <w:lang w:eastAsia="zh-CN" w:bidi="ar-DZ"/>
        </w:rPr>
        <w:t>الإشراف</w:t>
      </w:r>
      <w:r w:rsidRPr="00EC0AD5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 على العديد من رسائل الماجستير </w:t>
      </w:r>
    </w:p>
    <w:p w:rsidR="00EC0AD5" w:rsidRDefault="00EC0AD5" w:rsidP="00EC0AD5">
      <w:pPr>
        <w:bidi/>
        <w:spacing w:after="0" w:line="240" w:lineRule="auto"/>
        <w:ind w:firstLine="0"/>
        <w:jc w:val="both"/>
        <w:rPr>
          <w:rFonts w:ascii="Times New Roman" w:eastAsia="SimSun" w:hAnsi="Times New Roman" w:cs="Traditional Arabic"/>
          <w:sz w:val="36"/>
          <w:szCs w:val="36"/>
          <w:rtl/>
          <w:lang w:eastAsia="zh-CN" w:bidi="ar-DZ"/>
        </w:rPr>
      </w:pPr>
      <w:r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        </w:t>
      </w:r>
      <w:r w:rsidRPr="00EC0AD5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ـ </w:t>
      </w:r>
      <w:r w:rsidRPr="00737F3B">
        <w:rPr>
          <w:rFonts w:ascii="Times New Roman" w:eastAsia="SimSun" w:hAnsi="Times New Roman" w:cs="Traditional Arabic" w:hint="cs"/>
          <w:b/>
          <w:bCs/>
          <w:sz w:val="36"/>
          <w:szCs w:val="36"/>
          <w:rtl/>
          <w:lang w:eastAsia="zh-CN" w:bidi="ar-DZ"/>
        </w:rPr>
        <w:t>الإشراف</w:t>
      </w:r>
      <w:r w:rsidRPr="00EC0AD5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 على العديد من </w:t>
      </w:r>
      <w:r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>أطروحات</w:t>
      </w:r>
      <w:r w:rsidRPr="00EC0AD5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 الدكتوراه.</w:t>
      </w:r>
    </w:p>
    <w:p w:rsidR="00EC0AD5" w:rsidRDefault="00EC0AD5" w:rsidP="00EC0AD5">
      <w:pPr>
        <w:bidi/>
        <w:spacing w:after="0" w:line="240" w:lineRule="auto"/>
        <w:ind w:firstLine="0"/>
        <w:jc w:val="both"/>
        <w:rPr>
          <w:rFonts w:ascii="Times New Roman" w:eastAsia="SimSun" w:hAnsi="Times New Roman" w:cs="Traditional Arabic"/>
          <w:sz w:val="36"/>
          <w:szCs w:val="36"/>
          <w:rtl/>
          <w:lang w:eastAsia="zh-CN" w:bidi="ar-DZ"/>
        </w:rPr>
      </w:pPr>
      <w:r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lastRenderedPageBreak/>
        <w:t xml:space="preserve">        </w:t>
      </w:r>
      <w:r w:rsidRPr="00EC0AD5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ـ </w:t>
      </w:r>
      <w:r w:rsidRPr="00737F3B">
        <w:rPr>
          <w:rFonts w:ascii="Times New Roman" w:eastAsia="SimSun" w:hAnsi="Times New Roman" w:cs="Traditional Arabic" w:hint="cs"/>
          <w:b/>
          <w:bCs/>
          <w:sz w:val="36"/>
          <w:szCs w:val="36"/>
          <w:rtl/>
          <w:lang w:eastAsia="zh-CN" w:bidi="ar-DZ"/>
        </w:rPr>
        <w:t>مناقشة</w:t>
      </w:r>
      <w:r w:rsidRPr="00EC0AD5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 العديد من رسائل الماجستير</w:t>
      </w:r>
      <w:r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 </w:t>
      </w:r>
      <w:r w:rsidRPr="00EC0AD5">
        <w:rPr>
          <w:rFonts w:ascii="Traditional Arabic" w:eastAsia="SimSun" w:hAnsi="Traditional Arabic" w:cs="Traditional Arabic"/>
          <w:sz w:val="36"/>
          <w:szCs w:val="36"/>
          <w:rtl/>
          <w:lang w:eastAsia="zh-CN" w:bidi="ar-DZ"/>
        </w:rPr>
        <w:t>والدكتوراه</w:t>
      </w:r>
      <w:r w:rsidRPr="00EC0AD5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( </w:t>
      </w:r>
      <w:r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بمعهد </w:t>
      </w:r>
      <w:r w:rsidRPr="00EC0AD5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الآثار + </w:t>
      </w:r>
      <w:r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قسم </w:t>
      </w:r>
      <w:r w:rsidRPr="00EC0AD5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 xml:space="preserve">التاريخ ) بجامعات </w:t>
      </w:r>
      <w:proofErr w:type="gramStart"/>
      <w:r w:rsidRPr="00EC0AD5">
        <w:rPr>
          <w:rFonts w:ascii="Times New Roman" w:eastAsia="SimSun" w:hAnsi="Times New Roman" w:cs="Traditional Arabic" w:hint="cs"/>
          <w:sz w:val="36"/>
          <w:szCs w:val="36"/>
          <w:rtl/>
          <w:lang w:eastAsia="zh-CN" w:bidi="ar-DZ"/>
        </w:rPr>
        <w:t>الجزائر .</w:t>
      </w:r>
      <w:proofErr w:type="gramEnd"/>
    </w:p>
    <w:p w:rsidR="00EC0AD5" w:rsidRPr="00EC0AD5" w:rsidRDefault="00EC0AD5" w:rsidP="00EC0AD5">
      <w:pPr>
        <w:bidi/>
        <w:spacing w:after="0" w:line="240" w:lineRule="auto"/>
        <w:ind w:firstLine="0"/>
        <w:jc w:val="both"/>
        <w:rPr>
          <w:rFonts w:ascii="Times New Roman" w:eastAsia="SimSun" w:hAnsi="Times New Roman" w:cs="Traditional Arabic"/>
          <w:sz w:val="36"/>
          <w:szCs w:val="36"/>
          <w:rtl/>
          <w:lang w:eastAsia="zh-CN" w:bidi="ar-DZ"/>
        </w:rPr>
      </w:pPr>
    </w:p>
    <w:p w:rsidR="00EA57B4" w:rsidRPr="00EA57B4" w:rsidRDefault="00EA57B4" w:rsidP="00EA57B4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Traditional Arabic" w:eastAsia="SimSun" w:hAnsi="Traditional Arabic" w:cs="Traditional Arabic"/>
          <w:b/>
          <w:bCs/>
          <w:sz w:val="48"/>
          <w:szCs w:val="48"/>
          <w:rtl/>
          <w:lang w:eastAsia="zh-CN"/>
        </w:rPr>
      </w:pPr>
      <w:r w:rsidRPr="00EA57B4">
        <w:rPr>
          <w:rFonts w:ascii="Traditional Arabic" w:eastAsia="SimSun" w:hAnsi="Traditional Arabic" w:cs="Traditional Arabic" w:hint="cs"/>
          <w:b/>
          <w:bCs/>
          <w:sz w:val="48"/>
          <w:szCs w:val="48"/>
          <w:rtl/>
          <w:lang w:eastAsia="zh-CN"/>
        </w:rPr>
        <w:t xml:space="preserve">الإنتاج والنشاطات العلمية: </w:t>
      </w:r>
    </w:p>
    <w:p w:rsidR="00077E4B" w:rsidRDefault="00077E4B" w:rsidP="00EA57B4">
      <w:pPr>
        <w:bidi/>
        <w:spacing w:after="0" w:line="240" w:lineRule="auto"/>
        <w:ind w:firstLine="0"/>
        <w:jc w:val="both"/>
        <w:rPr>
          <w:rFonts w:ascii="Traditional Arabic" w:eastAsia="SimSun" w:hAnsi="Traditional Arabic" w:cs="Traditional Arabic"/>
          <w:b/>
          <w:bCs/>
          <w:sz w:val="48"/>
          <w:szCs w:val="48"/>
          <w:rtl/>
          <w:lang w:eastAsia="zh-CN"/>
        </w:rPr>
      </w:pPr>
      <w:r w:rsidRPr="00077E4B">
        <w:rPr>
          <w:rFonts w:ascii="Traditional Arabic" w:eastAsia="SimSun" w:hAnsi="Traditional Arabic" w:cs="Traditional Arabic" w:hint="cs"/>
          <w:b/>
          <w:bCs/>
          <w:sz w:val="48"/>
          <w:szCs w:val="48"/>
          <w:rtl/>
          <w:lang w:eastAsia="zh-CN"/>
        </w:rPr>
        <w:t>أولا / الكتب:</w:t>
      </w:r>
    </w:p>
    <w:tbl>
      <w:tblPr>
        <w:tblStyle w:val="Grilledutableau1"/>
        <w:bidiVisual/>
        <w:tblW w:w="0" w:type="auto"/>
        <w:tblLook w:val="04A0" w:firstRow="1" w:lastRow="0" w:firstColumn="1" w:lastColumn="0" w:noHBand="0" w:noVBand="1"/>
      </w:tblPr>
      <w:tblGrid>
        <w:gridCol w:w="816"/>
        <w:gridCol w:w="8396"/>
      </w:tblGrid>
      <w:tr w:rsidR="000953EF" w:rsidRPr="00EC0AD5" w:rsidTr="002D510D">
        <w:tc>
          <w:tcPr>
            <w:tcW w:w="816" w:type="dxa"/>
          </w:tcPr>
          <w:p w:rsidR="000953EF" w:rsidRPr="00EC0AD5" w:rsidRDefault="000953EF" w:rsidP="002D510D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EC0AD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</w:t>
            </w:r>
            <w:r w:rsidRPr="00EC0AD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رقم</w:t>
            </w:r>
          </w:p>
        </w:tc>
        <w:tc>
          <w:tcPr>
            <w:tcW w:w="8396" w:type="dxa"/>
          </w:tcPr>
          <w:p w:rsidR="000953EF" w:rsidRPr="00EC0AD5" w:rsidRDefault="000953EF" w:rsidP="002D510D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EC0AD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الكتاب</w:t>
            </w:r>
          </w:p>
        </w:tc>
      </w:tr>
      <w:tr w:rsidR="000953EF" w:rsidRPr="00EC0AD5" w:rsidTr="002D510D">
        <w:tc>
          <w:tcPr>
            <w:tcW w:w="816" w:type="dxa"/>
          </w:tcPr>
          <w:p w:rsidR="000953EF" w:rsidRPr="00EC0AD5" w:rsidRDefault="000953EF" w:rsidP="002D510D">
            <w:pPr>
              <w:bidi/>
              <w:spacing w:after="20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EC0AD5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8396" w:type="dxa"/>
          </w:tcPr>
          <w:p w:rsidR="000953EF" w:rsidRPr="00EC0AD5" w:rsidRDefault="000953EF" w:rsidP="00EC0AD5">
            <w:pPr>
              <w:numPr>
                <w:ilvl w:val="0"/>
                <w:numId w:val="6"/>
              </w:numPr>
              <w:bidi/>
              <w:spacing w:after="20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EC0AD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القضاء والقضاة في عهد الدّولة الزيانية</w:t>
            </w:r>
            <w:r w:rsidRPr="00EC0AD5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، دار الحضارة ، ط1، الجزائر، </w:t>
            </w:r>
            <w:r w:rsidR="00EC0AD5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2011.</w:t>
            </w:r>
          </w:p>
        </w:tc>
      </w:tr>
      <w:tr w:rsidR="000953EF" w:rsidRPr="00EC0AD5" w:rsidTr="002D510D">
        <w:tc>
          <w:tcPr>
            <w:tcW w:w="816" w:type="dxa"/>
          </w:tcPr>
          <w:p w:rsidR="000953EF" w:rsidRPr="00EC0AD5" w:rsidRDefault="000953EF" w:rsidP="002D510D">
            <w:pPr>
              <w:bidi/>
              <w:spacing w:after="20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EC0AD5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02</w:t>
            </w:r>
          </w:p>
        </w:tc>
        <w:tc>
          <w:tcPr>
            <w:tcW w:w="8396" w:type="dxa"/>
          </w:tcPr>
          <w:p w:rsidR="000953EF" w:rsidRPr="00EC0AD5" w:rsidRDefault="000953EF" w:rsidP="002D510D">
            <w:pPr>
              <w:numPr>
                <w:ilvl w:val="0"/>
                <w:numId w:val="6"/>
              </w:numPr>
              <w:bidi/>
              <w:spacing w:after="200"/>
              <w:jc w:val="both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 w:rsidRPr="00EC0AD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المرأة في </w:t>
            </w:r>
            <w:r w:rsidRPr="00EC0AD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الأمثال</w:t>
            </w:r>
            <w:r w:rsidRPr="00EC0AD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 الشعبية في المغرب الإسلامي</w:t>
            </w:r>
            <w:r w:rsidRPr="00EC0AD5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، دار كنوز الحكمة، ط1،</w:t>
            </w:r>
          </w:p>
          <w:p w:rsidR="000953EF" w:rsidRPr="00EC0AD5" w:rsidRDefault="000953EF" w:rsidP="002D510D">
            <w:pPr>
              <w:bidi/>
              <w:spacing w:after="20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EC0AD5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الجزائر، 2012.</w:t>
            </w:r>
          </w:p>
        </w:tc>
      </w:tr>
      <w:tr w:rsidR="000953EF" w:rsidRPr="00EC0AD5" w:rsidTr="002D510D">
        <w:tc>
          <w:tcPr>
            <w:tcW w:w="816" w:type="dxa"/>
          </w:tcPr>
          <w:p w:rsidR="000953EF" w:rsidRPr="00EC0AD5" w:rsidRDefault="000953EF" w:rsidP="002D510D">
            <w:pPr>
              <w:bidi/>
              <w:spacing w:after="20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EC0AD5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03</w:t>
            </w:r>
          </w:p>
        </w:tc>
        <w:tc>
          <w:tcPr>
            <w:tcW w:w="8396" w:type="dxa"/>
          </w:tcPr>
          <w:p w:rsidR="000953EF" w:rsidRPr="00EC0AD5" w:rsidRDefault="000953EF" w:rsidP="002D510D">
            <w:pPr>
              <w:numPr>
                <w:ilvl w:val="0"/>
                <w:numId w:val="5"/>
              </w:numPr>
              <w:bidi/>
              <w:spacing w:after="200"/>
              <w:jc w:val="both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 w:rsidRPr="00EC0AD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نخب تأريخيه جامعة لأخبار المغرب الأوسط</w:t>
            </w:r>
            <w:r w:rsidRPr="00EC0AD5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، دار كنوز الحكمة، ط1، </w:t>
            </w:r>
          </w:p>
          <w:p w:rsidR="000953EF" w:rsidRPr="00EC0AD5" w:rsidRDefault="000953EF" w:rsidP="002D510D">
            <w:pPr>
              <w:bidi/>
              <w:spacing w:after="20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EC0AD5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الجزائر، 2012.</w:t>
            </w:r>
          </w:p>
        </w:tc>
      </w:tr>
      <w:tr w:rsidR="000953EF" w:rsidRPr="00EC0AD5" w:rsidTr="000953EF">
        <w:tc>
          <w:tcPr>
            <w:tcW w:w="816" w:type="dxa"/>
          </w:tcPr>
          <w:p w:rsidR="000953EF" w:rsidRPr="00EC0AD5" w:rsidRDefault="000953EF" w:rsidP="000953EF">
            <w:pPr>
              <w:bidi/>
              <w:spacing w:after="20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EC0AD5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0</w:t>
            </w:r>
            <w:r w:rsidRPr="00EC0AD5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4</w:t>
            </w:r>
          </w:p>
        </w:tc>
        <w:tc>
          <w:tcPr>
            <w:tcW w:w="8396" w:type="dxa"/>
          </w:tcPr>
          <w:p w:rsidR="000953EF" w:rsidRPr="00EC0AD5" w:rsidRDefault="000953EF" w:rsidP="000953EF">
            <w:pPr>
              <w:pStyle w:val="Paragraphedeliste"/>
              <w:numPr>
                <w:ilvl w:val="0"/>
                <w:numId w:val="5"/>
              </w:numPr>
              <w:bidi/>
              <w:jc w:val="both"/>
              <w:rPr>
                <w:rFonts w:ascii="Times New Roman" w:eastAsia="SimSun" w:hAnsi="Times New Roman" w:cs="Traditional Arabic"/>
                <w:sz w:val="28"/>
                <w:szCs w:val="28"/>
                <w:rtl/>
                <w:lang w:eastAsia="zh-CN" w:bidi="ar-DZ"/>
              </w:rPr>
            </w:pPr>
            <w:r w:rsidRPr="00EC0AD5">
              <w:rPr>
                <w:rFonts w:ascii="Simplified Arabic" w:eastAsia="SimSun" w:hAnsi="Simplified Arabic" w:cs="Simplified Arabic"/>
                <w:b/>
                <w:bCs/>
                <w:sz w:val="28"/>
                <w:szCs w:val="28"/>
                <w:rtl/>
                <w:lang w:eastAsia="zh-CN" w:bidi="ar-DZ"/>
              </w:rPr>
              <w:t>شهيرات الأندلس</w:t>
            </w:r>
            <w:r w:rsidRPr="00EC0AD5">
              <w:rPr>
                <w:rFonts w:ascii="Times New Roman" w:eastAsia="SimSun" w:hAnsi="Times New Roman" w:cs="Traditional Arabic" w:hint="cs"/>
                <w:sz w:val="28"/>
                <w:szCs w:val="28"/>
                <w:rtl/>
                <w:lang w:eastAsia="zh-CN" w:bidi="ar-DZ"/>
              </w:rPr>
              <w:t xml:space="preserve">، </w:t>
            </w:r>
            <w:r w:rsidRPr="00EC0AD5">
              <w:rPr>
                <w:rFonts w:ascii="Simplified Arabic" w:eastAsia="SimSun" w:hAnsi="Simplified Arabic" w:cs="Simplified Arabic"/>
                <w:sz w:val="28"/>
                <w:szCs w:val="28"/>
                <w:rtl/>
                <w:lang w:eastAsia="zh-CN" w:bidi="ar-DZ"/>
              </w:rPr>
              <w:t>دار كنوز الحكمة، ط1، الجزائر، 2014.</w:t>
            </w:r>
          </w:p>
        </w:tc>
      </w:tr>
      <w:tr w:rsidR="000953EF" w:rsidRPr="00EC0AD5" w:rsidTr="000953EF">
        <w:tc>
          <w:tcPr>
            <w:tcW w:w="816" w:type="dxa"/>
          </w:tcPr>
          <w:p w:rsidR="000953EF" w:rsidRPr="00EC0AD5" w:rsidRDefault="000953EF" w:rsidP="000953EF">
            <w:pPr>
              <w:bidi/>
              <w:spacing w:after="20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EC0AD5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0</w:t>
            </w:r>
            <w:r w:rsidRPr="00EC0AD5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5</w:t>
            </w:r>
          </w:p>
        </w:tc>
        <w:tc>
          <w:tcPr>
            <w:tcW w:w="8396" w:type="dxa"/>
          </w:tcPr>
          <w:p w:rsidR="000953EF" w:rsidRPr="00EC0AD5" w:rsidRDefault="000953EF" w:rsidP="00235D60">
            <w:pPr>
              <w:pStyle w:val="Paragraphedeliste"/>
              <w:numPr>
                <w:ilvl w:val="0"/>
                <w:numId w:val="5"/>
              </w:numPr>
              <w:bidi/>
              <w:jc w:val="both"/>
              <w:rPr>
                <w:rFonts w:ascii="Simplified Arabic" w:eastAsia="SimSun" w:hAnsi="Simplified Arabic" w:cs="Simplified Arabic"/>
                <w:sz w:val="28"/>
                <w:szCs w:val="28"/>
                <w:lang w:eastAsia="zh-CN" w:bidi="ar-DZ"/>
              </w:rPr>
            </w:pPr>
            <w:r w:rsidRPr="00EC0AD5">
              <w:rPr>
                <w:rFonts w:ascii="Simplified Arabic" w:eastAsia="SimSun" w:hAnsi="Simplified Arabic" w:cs="Simplified Arabic"/>
                <w:b/>
                <w:bCs/>
                <w:sz w:val="28"/>
                <w:szCs w:val="28"/>
                <w:rtl/>
                <w:lang w:eastAsia="zh-CN" w:bidi="ar-DZ"/>
              </w:rPr>
              <w:t xml:space="preserve">إسهامات المرأة في حضارة المغرب </w:t>
            </w:r>
            <w:r w:rsidR="00235D60">
              <w:rPr>
                <w:rFonts w:ascii="Simplified Arabic" w:eastAsia="SimSun" w:hAnsi="Simplified Arabic" w:cs="Simplified Arabic" w:hint="cs"/>
                <w:b/>
                <w:bCs/>
                <w:sz w:val="28"/>
                <w:szCs w:val="28"/>
                <w:rtl/>
                <w:lang w:eastAsia="zh-CN" w:bidi="ar-DZ"/>
              </w:rPr>
              <w:t>والاندلس</w:t>
            </w:r>
            <w:r w:rsidRPr="00EC0AD5">
              <w:rPr>
                <w:rFonts w:ascii="Simplified Arabic" w:eastAsia="SimSun" w:hAnsi="Simplified Arabic" w:cs="Simplified Arabic"/>
                <w:sz w:val="28"/>
                <w:szCs w:val="28"/>
                <w:rtl/>
                <w:lang w:eastAsia="zh-CN" w:bidi="ar-DZ"/>
              </w:rPr>
              <w:t xml:space="preserve">، دار كنوز الحكمة، ط1، </w:t>
            </w:r>
          </w:p>
          <w:p w:rsidR="000953EF" w:rsidRPr="00EC0AD5" w:rsidRDefault="000953EF" w:rsidP="00737F3B">
            <w:pPr>
              <w:bidi/>
              <w:jc w:val="both"/>
              <w:rPr>
                <w:rFonts w:ascii="Simplified Arabic" w:eastAsia="SimSun" w:hAnsi="Simplified Arabic" w:cs="Simplified Arabic"/>
                <w:sz w:val="28"/>
                <w:szCs w:val="28"/>
                <w:rtl/>
                <w:lang w:eastAsia="zh-CN" w:bidi="ar-DZ"/>
              </w:rPr>
            </w:pPr>
            <w:r w:rsidRPr="00EC0AD5">
              <w:rPr>
                <w:rFonts w:ascii="Simplified Arabic" w:eastAsia="SimSun" w:hAnsi="Simplified Arabic" w:cs="Simplified Arabic"/>
                <w:sz w:val="28"/>
                <w:szCs w:val="28"/>
                <w:rtl/>
                <w:lang w:eastAsia="zh-CN" w:bidi="ar-DZ"/>
              </w:rPr>
              <w:t xml:space="preserve">الجزائر، </w:t>
            </w:r>
            <w:r w:rsidR="00737F3B">
              <w:rPr>
                <w:rFonts w:ascii="Simplified Arabic" w:eastAsia="SimSun" w:hAnsi="Simplified Arabic" w:cs="Simplified Arabic"/>
                <w:sz w:val="28"/>
                <w:szCs w:val="28"/>
                <w:lang w:eastAsia="zh-CN" w:bidi="ar-DZ"/>
              </w:rPr>
              <w:t>2016</w:t>
            </w:r>
            <w:r w:rsidRPr="00EC0AD5">
              <w:rPr>
                <w:rFonts w:ascii="Simplified Arabic" w:eastAsia="SimSun" w:hAnsi="Simplified Arabic" w:cs="Simplified Arabic"/>
                <w:sz w:val="28"/>
                <w:szCs w:val="28"/>
                <w:rtl/>
                <w:lang w:eastAsia="zh-CN" w:bidi="ar-DZ"/>
              </w:rPr>
              <w:t xml:space="preserve">، </w:t>
            </w:r>
            <w:proofErr w:type="gramStart"/>
            <w:r w:rsidRPr="00EC0AD5">
              <w:rPr>
                <w:rFonts w:ascii="Simplified Arabic" w:eastAsia="SimSun" w:hAnsi="Simplified Arabic" w:cs="Simplified Arabic"/>
                <w:sz w:val="28"/>
                <w:szCs w:val="28"/>
                <w:rtl/>
                <w:lang w:eastAsia="zh-CN" w:bidi="ar-DZ"/>
              </w:rPr>
              <w:t>تحت</w:t>
            </w:r>
            <w:proofErr w:type="gramEnd"/>
            <w:r w:rsidRPr="00EC0AD5">
              <w:rPr>
                <w:rFonts w:ascii="Simplified Arabic" w:eastAsia="SimSun" w:hAnsi="Simplified Arabic" w:cs="Simplified Arabic"/>
                <w:sz w:val="28"/>
                <w:szCs w:val="28"/>
                <w:rtl/>
                <w:lang w:eastAsia="zh-CN" w:bidi="ar-DZ"/>
              </w:rPr>
              <w:t xml:space="preserve"> الطبع.</w:t>
            </w:r>
          </w:p>
        </w:tc>
      </w:tr>
      <w:tr w:rsidR="00235D60" w:rsidRPr="00EC0AD5" w:rsidTr="00C42E52">
        <w:tc>
          <w:tcPr>
            <w:tcW w:w="816" w:type="dxa"/>
          </w:tcPr>
          <w:p w:rsidR="00235D60" w:rsidRPr="00EC0AD5" w:rsidRDefault="00235D60" w:rsidP="00235D60">
            <w:pPr>
              <w:bidi/>
              <w:spacing w:after="20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06</w:t>
            </w:r>
          </w:p>
        </w:tc>
        <w:tc>
          <w:tcPr>
            <w:tcW w:w="8396" w:type="dxa"/>
          </w:tcPr>
          <w:p w:rsidR="00235D60" w:rsidRPr="00EC0AD5" w:rsidRDefault="00235D60" w:rsidP="00C42E52">
            <w:pPr>
              <w:pStyle w:val="Paragraphedeliste"/>
              <w:numPr>
                <w:ilvl w:val="0"/>
                <w:numId w:val="5"/>
              </w:numPr>
              <w:bidi/>
              <w:jc w:val="both"/>
              <w:rPr>
                <w:rFonts w:ascii="Simplified Arabic" w:eastAsia="SimSun" w:hAnsi="Simplified Arabic" w:cs="Simplified Arabic"/>
                <w:sz w:val="28"/>
                <w:szCs w:val="28"/>
                <w:lang w:eastAsia="zh-CN" w:bidi="ar-DZ"/>
              </w:rPr>
            </w:pPr>
            <w:r>
              <w:rPr>
                <w:rFonts w:ascii="Simplified Arabic" w:eastAsia="SimSun" w:hAnsi="Simplified Arabic" w:cs="Simplified Arabic" w:hint="cs"/>
                <w:b/>
                <w:bCs/>
                <w:sz w:val="28"/>
                <w:szCs w:val="28"/>
                <w:rtl/>
                <w:lang w:eastAsia="zh-CN" w:bidi="ar-DZ"/>
              </w:rPr>
              <w:t xml:space="preserve">ورقات في تاريخ الجزائر في الفترة </w:t>
            </w:r>
            <w:proofErr w:type="gramStart"/>
            <w:r>
              <w:rPr>
                <w:rFonts w:ascii="Simplified Arabic" w:eastAsia="SimSun" w:hAnsi="Simplified Arabic" w:cs="Simplified Arabic" w:hint="cs"/>
                <w:b/>
                <w:bCs/>
                <w:sz w:val="28"/>
                <w:szCs w:val="28"/>
                <w:rtl/>
                <w:lang w:eastAsia="zh-CN" w:bidi="ar-DZ"/>
              </w:rPr>
              <w:t xml:space="preserve">الوسيطة </w:t>
            </w:r>
            <w:r w:rsidRPr="00EC0AD5">
              <w:rPr>
                <w:rFonts w:ascii="Simplified Arabic" w:eastAsia="SimSun" w:hAnsi="Simplified Arabic" w:cs="Simplified Arabic"/>
                <w:sz w:val="28"/>
                <w:szCs w:val="28"/>
                <w:rtl/>
                <w:lang w:eastAsia="zh-CN" w:bidi="ar-DZ"/>
              </w:rPr>
              <w:t>،</w:t>
            </w:r>
            <w:proofErr w:type="gramEnd"/>
            <w:r w:rsidRPr="00EC0AD5">
              <w:rPr>
                <w:rFonts w:ascii="Simplified Arabic" w:eastAsia="SimSun" w:hAnsi="Simplified Arabic" w:cs="Simplified Arabic"/>
                <w:sz w:val="28"/>
                <w:szCs w:val="28"/>
                <w:rtl/>
                <w:lang w:eastAsia="zh-CN" w:bidi="ar-DZ"/>
              </w:rPr>
              <w:t xml:space="preserve"> دار كنوز الحكمة، ط1، </w:t>
            </w:r>
          </w:p>
          <w:p w:rsidR="00235D60" w:rsidRPr="00EC0AD5" w:rsidRDefault="00235D60" w:rsidP="00C42E52">
            <w:pPr>
              <w:bidi/>
              <w:jc w:val="both"/>
              <w:rPr>
                <w:rFonts w:ascii="Simplified Arabic" w:eastAsia="SimSun" w:hAnsi="Simplified Arabic" w:cs="Simplified Arabic"/>
                <w:sz w:val="28"/>
                <w:szCs w:val="28"/>
                <w:rtl/>
                <w:lang w:eastAsia="zh-CN" w:bidi="ar-DZ"/>
              </w:rPr>
            </w:pPr>
            <w:r w:rsidRPr="00EC0AD5">
              <w:rPr>
                <w:rFonts w:ascii="Simplified Arabic" w:eastAsia="SimSun" w:hAnsi="Simplified Arabic" w:cs="Simplified Arabic"/>
                <w:sz w:val="28"/>
                <w:szCs w:val="28"/>
                <w:rtl/>
                <w:lang w:eastAsia="zh-CN" w:bidi="ar-DZ"/>
              </w:rPr>
              <w:t xml:space="preserve">الجزائر، </w:t>
            </w:r>
            <w:r>
              <w:rPr>
                <w:rFonts w:ascii="Simplified Arabic" w:eastAsia="SimSun" w:hAnsi="Simplified Arabic" w:cs="Simplified Arabic"/>
                <w:sz w:val="28"/>
                <w:szCs w:val="28"/>
                <w:lang w:eastAsia="zh-CN" w:bidi="ar-DZ"/>
              </w:rPr>
              <w:t>2016</w:t>
            </w:r>
            <w:r w:rsidRPr="00EC0AD5">
              <w:rPr>
                <w:rFonts w:ascii="Simplified Arabic" w:eastAsia="SimSun" w:hAnsi="Simplified Arabic" w:cs="Simplified Arabic"/>
                <w:sz w:val="28"/>
                <w:szCs w:val="28"/>
                <w:rtl/>
                <w:lang w:eastAsia="zh-CN" w:bidi="ar-DZ"/>
              </w:rPr>
              <w:t xml:space="preserve">، </w:t>
            </w:r>
            <w:proofErr w:type="gramStart"/>
            <w:r w:rsidRPr="00EC0AD5">
              <w:rPr>
                <w:rFonts w:ascii="Simplified Arabic" w:eastAsia="SimSun" w:hAnsi="Simplified Arabic" w:cs="Simplified Arabic"/>
                <w:sz w:val="28"/>
                <w:szCs w:val="28"/>
                <w:rtl/>
                <w:lang w:eastAsia="zh-CN" w:bidi="ar-DZ"/>
              </w:rPr>
              <w:t>تحت</w:t>
            </w:r>
            <w:proofErr w:type="gramEnd"/>
            <w:r w:rsidRPr="00EC0AD5">
              <w:rPr>
                <w:rFonts w:ascii="Simplified Arabic" w:eastAsia="SimSun" w:hAnsi="Simplified Arabic" w:cs="Simplified Arabic"/>
                <w:sz w:val="28"/>
                <w:szCs w:val="28"/>
                <w:rtl/>
                <w:lang w:eastAsia="zh-CN" w:bidi="ar-DZ"/>
              </w:rPr>
              <w:t xml:space="preserve"> الطبع.</w:t>
            </w:r>
          </w:p>
        </w:tc>
      </w:tr>
    </w:tbl>
    <w:p w:rsidR="00313106" w:rsidRPr="00EC0AD5" w:rsidRDefault="00077E4B" w:rsidP="004C0C2E">
      <w:pPr>
        <w:bidi/>
        <w:spacing w:after="0" w:line="240" w:lineRule="auto"/>
        <w:ind w:firstLine="0"/>
        <w:jc w:val="both"/>
        <w:rPr>
          <w:rFonts w:ascii="Simplified Arabic" w:eastAsia="SimSun" w:hAnsi="Simplified Arabic" w:cs="Simplified Arabic"/>
          <w:b/>
          <w:bCs/>
          <w:sz w:val="36"/>
          <w:szCs w:val="36"/>
          <w:rtl/>
          <w:lang w:eastAsia="zh-CN"/>
        </w:rPr>
      </w:pPr>
      <w:r w:rsidRPr="00EC0AD5">
        <w:rPr>
          <w:rFonts w:ascii="Simplified Arabic" w:eastAsia="SimSun" w:hAnsi="Simplified Arabic" w:cs="Simplified Arabic"/>
          <w:b/>
          <w:bCs/>
          <w:sz w:val="36"/>
          <w:szCs w:val="36"/>
          <w:rtl/>
          <w:lang w:eastAsia="zh-CN"/>
        </w:rPr>
        <w:t xml:space="preserve">ثانيا / المجلات </w:t>
      </w:r>
      <w:proofErr w:type="gramStart"/>
      <w:r w:rsidRPr="00EC0AD5">
        <w:rPr>
          <w:rFonts w:ascii="Simplified Arabic" w:eastAsia="SimSun" w:hAnsi="Simplified Arabic" w:cs="Simplified Arabic"/>
          <w:b/>
          <w:bCs/>
          <w:sz w:val="36"/>
          <w:szCs w:val="36"/>
          <w:rtl/>
          <w:lang w:eastAsia="zh-CN"/>
        </w:rPr>
        <w:t>والدوريات</w:t>
      </w:r>
      <w:proofErr w:type="gramEnd"/>
      <w:r w:rsidR="00313106" w:rsidRPr="00EC0AD5">
        <w:rPr>
          <w:rFonts w:ascii="Simplified Arabic" w:eastAsia="SimSun" w:hAnsi="Simplified Arabic" w:cs="Simplified Arabic"/>
          <w:b/>
          <w:bCs/>
          <w:sz w:val="36"/>
          <w:szCs w:val="36"/>
          <w:rtl/>
          <w:lang w:eastAsia="zh-CN"/>
        </w:rPr>
        <w:t>:</w:t>
      </w:r>
    </w:p>
    <w:p w:rsidR="00313106" w:rsidRPr="00AB4DB8" w:rsidRDefault="00933EBD" w:rsidP="00933EBD">
      <w:pPr>
        <w:bidi/>
        <w:spacing w:after="0" w:line="240" w:lineRule="auto"/>
        <w:ind w:firstLine="0"/>
        <w:rPr>
          <w:rFonts w:ascii="Simplified Arabic" w:eastAsia="SimSun" w:hAnsi="Simplified Arabic" w:cs="Simplified Arabic"/>
          <w:sz w:val="32"/>
          <w:szCs w:val="32"/>
          <w:rtl/>
          <w:lang w:eastAsia="zh-CN"/>
        </w:rPr>
      </w:pPr>
      <w:r w:rsidRPr="00EC0AD5">
        <w:rPr>
          <w:rFonts w:ascii="Simplified Arabic" w:eastAsia="SimSun" w:hAnsi="Simplified Arabic" w:cs="Simplified Arabic" w:hint="cs"/>
          <w:sz w:val="28"/>
          <w:szCs w:val="28"/>
          <w:rtl/>
          <w:lang w:eastAsia="zh-CN"/>
        </w:rPr>
        <w:t xml:space="preserve">     </w:t>
      </w:r>
      <w:r w:rsidR="00313106" w:rsidRPr="00EC0AD5">
        <w:rPr>
          <w:rFonts w:ascii="Simplified Arabic" w:eastAsia="SimSun" w:hAnsi="Simplified Arabic" w:cs="Simplified Arabic"/>
          <w:sz w:val="28"/>
          <w:szCs w:val="28"/>
          <w:rtl/>
          <w:lang w:eastAsia="zh-CN"/>
        </w:rPr>
        <w:t xml:space="preserve"> </w:t>
      </w:r>
      <w:r w:rsidR="00313106" w:rsidRPr="00AB4DB8">
        <w:rPr>
          <w:rFonts w:ascii="Simplified Arabic" w:eastAsia="SimSun" w:hAnsi="Simplified Arabic" w:cs="Simplified Arabic"/>
          <w:sz w:val="32"/>
          <w:szCs w:val="32"/>
          <w:rtl/>
          <w:lang w:eastAsia="zh-CN"/>
        </w:rPr>
        <w:t xml:space="preserve">نذكر على سبيل المثال لا </w:t>
      </w:r>
      <w:proofErr w:type="gramStart"/>
      <w:r w:rsidR="00313106" w:rsidRPr="00AB4DB8">
        <w:rPr>
          <w:rFonts w:ascii="Simplified Arabic" w:eastAsia="SimSun" w:hAnsi="Simplified Arabic" w:cs="Simplified Arabic"/>
          <w:sz w:val="32"/>
          <w:szCs w:val="32"/>
          <w:rtl/>
          <w:lang w:eastAsia="zh-CN"/>
        </w:rPr>
        <w:t>الحصر</w:t>
      </w:r>
      <w:proofErr w:type="gramEnd"/>
      <w:r w:rsidR="00313106" w:rsidRPr="00AB4DB8">
        <w:rPr>
          <w:rFonts w:ascii="Simplified Arabic" w:eastAsia="SimSun" w:hAnsi="Simplified Arabic" w:cs="Simplified Arabic"/>
          <w:sz w:val="32"/>
          <w:szCs w:val="32"/>
          <w:rtl/>
          <w:lang w:eastAsia="zh-CN"/>
        </w:rPr>
        <w:t>:</w:t>
      </w:r>
    </w:p>
    <w:p w:rsidR="00313106" w:rsidRPr="00EC0AD5" w:rsidRDefault="00077E4B" w:rsidP="00313106">
      <w:pPr>
        <w:pStyle w:val="Paragraphedeliste"/>
        <w:numPr>
          <w:ilvl w:val="0"/>
          <w:numId w:val="14"/>
        </w:numPr>
        <w:bidi/>
        <w:spacing w:after="0" w:line="240" w:lineRule="auto"/>
        <w:jc w:val="both"/>
        <w:rPr>
          <w:rStyle w:val="Titredulivre"/>
          <w:rFonts w:ascii="Simplified Arabic" w:eastAsia="SimSun" w:hAnsi="Simplified Arabic" w:cs="Simplified Arabic"/>
          <w:smallCaps w:val="0"/>
          <w:sz w:val="28"/>
          <w:szCs w:val="28"/>
          <w:u w:val="none"/>
          <w:rtl/>
          <w:lang w:eastAsia="zh-CN"/>
        </w:rPr>
      </w:pPr>
      <w:r w:rsidRPr="00EC0AD5">
        <w:rPr>
          <w:rFonts w:ascii="Simplified Arabic" w:eastAsia="SimSun" w:hAnsi="Simplified Arabic" w:cs="Simplified Arabic"/>
          <w:b/>
          <w:bCs/>
          <w:sz w:val="28"/>
          <w:szCs w:val="28"/>
          <w:rtl/>
          <w:lang w:eastAsia="zh-CN"/>
        </w:rPr>
        <w:t>العالمية</w:t>
      </w:r>
      <w:r w:rsidR="00313106" w:rsidRPr="00EC0AD5">
        <w:rPr>
          <w:rFonts w:ascii="Simplified Arabic" w:eastAsia="SimSun" w:hAnsi="Simplified Arabic" w:cs="Simplified Arabic"/>
          <w:b/>
          <w:bCs/>
          <w:sz w:val="28"/>
          <w:szCs w:val="28"/>
          <w:rtl/>
          <w:lang w:eastAsia="zh-CN"/>
        </w:rPr>
        <w:t>:</w:t>
      </w:r>
    </w:p>
    <w:tbl>
      <w:tblPr>
        <w:tblStyle w:val="Grilledutableau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992"/>
        <w:gridCol w:w="8328"/>
      </w:tblGrid>
      <w:tr w:rsidR="00313106" w:rsidRPr="00EC0AD5" w:rsidTr="001C1F19">
        <w:tc>
          <w:tcPr>
            <w:tcW w:w="992" w:type="dxa"/>
          </w:tcPr>
          <w:p w:rsidR="00313106" w:rsidRPr="00EC0AD5" w:rsidRDefault="00313106" w:rsidP="002D510D">
            <w:pPr>
              <w:bidi/>
              <w:spacing w:after="200" w:line="276" w:lineRule="auto"/>
              <w:jc w:val="center"/>
              <w:rPr>
                <w:rStyle w:val="Titredulivre"/>
                <w:sz w:val="28"/>
                <w:szCs w:val="28"/>
                <w:rtl/>
              </w:rPr>
            </w:pPr>
            <w:r w:rsidRPr="00EC0AD5">
              <w:rPr>
                <w:rStyle w:val="Titredulivre"/>
                <w:sz w:val="28"/>
                <w:szCs w:val="28"/>
                <w:rtl/>
              </w:rPr>
              <w:t>الرقم</w:t>
            </w:r>
          </w:p>
        </w:tc>
        <w:tc>
          <w:tcPr>
            <w:tcW w:w="8328" w:type="dxa"/>
          </w:tcPr>
          <w:p w:rsidR="00313106" w:rsidRPr="00EC0AD5" w:rsidRDefault="00313106" w:rsidP="002D510D">
            <w:pPr>
              <w:bidi/>
              <w:spacing w:after="200" w:line="276" w:lineRule="auto"/>
              <w:jc w:val="center"/>
              <w:rPr>
                <w:rStyle w:val="Titredulivre"/>
                <w:sz w:val="28"/>
                <w:szCs w:val="28"/>
                <w:rtl/>
              </w:rPr>
            </w:pPr>
            <w:r w:rsidRPr="00EC0AD5">
              <w:rPr>
                <w:rStyle w:val="Titredulivre"/>
                <w:rFonts w:hint="cs"/>
                <w:sz w:val="28"/>
                <w:szCs w:val="28"/>
                <w:rtl/>
              </w:rPr>
              <w:t>المقالات</w:t>
            </w:r>
          </w:p>
        </w:tc>
      </w:tr>
      <w:tr w:rsidR="00313106" w:rsidRPr="00EC0AD5" w:rsidTr="001C1F19">
        <w:tc>
          <w:tcPr>
            <w:tcW w:w="992" w:type="dxa"/>
          </w:tcPr>
          <w:p w:rsidR="00313106" w:rsidRPr="00EC0AD5" w:rsidRDefault="00313106" w:rsidP="002D510D">
            <w:pPr>
              <w:bidi/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</w:pP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01</w:t>
            </w:r>
          </w:p>
          <w:p w:rsidR="00313106" w:rsidRPr="00EC0AD5" w:rsidRDefault="00313106" w:rsidP="002D510D">
            <w:pPr>
              <w:bidi/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8328" w:type="dxa"/>
          </w:tcPr>
          <w:p w:rsidR="00313106" w:rsidRPr="00EC0AD5" w:rsidRDefault="00313106" w:rsidP="00313106">
            <w:pPr>
              <w:pStyle w:val="Paragraphedeliste"/>
              <w:numPr>
                <w:ilvl w:val="0"/>
                <w:numId w:val="8"/>
              </w:numPr>
              <w:bidi/>
              <w:rPr>
                <w:rFonts w:ascii="Simplified Arabic" w:eastAsia="Calibri" w:hAnsi="Simplified Arabic" w:cs="Simplified Arabic"/>
                <w:sz w:val="28"/>
                <w:szCs w:val="28"/>
                <w:lang w:bidi="ar-DZ"/>
              </w:rPr>
            </w:pPr>
            <w:r w:rsidRPr="00EC0AD5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أثر المرأة المغربية في </w:t>
            </w:r>
            <w:r w:rsidRPr="00EC0AD5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الثقافة في بلاد المغرب الاوسط </w:t>
            </w: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 xml:space="preserve">، </w:t>
            </w: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u w:val="single"/>
                <w:rtl/>
                <w:lang w:bidi="ar-DZ"/>
              </w:rPr>
              <w:t xml:space="preserve">مجلة دعوة </w:t>
            </w:r>
          </w:p>
          <w:p w:rsidR="00313106" w:rsidRPr="00EC0AD5" w:rsidRDefault="00313106" w:rsidP="002D510D">
            <w:pPr>
              <w:bidi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</w:pPr>
            <w:proofErr w:type="spellStart"/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u w:val="single"/>
                <w:rtl/>
                <w:lang w:bidi="ar-DZ"/>
              </w:rPr>
              <w:t>الحق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"</w:t>
            </w:r>
            <w:proofErr w:type="gramStart"/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>،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القسم</w:t>
            </w:r>
            <w:proofErr w:type="spellEnd"/>
            <w:proofErr w:type="gramEnd"/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 xml:space="preserve"> الثاني، السنة الثالثة والخمسون، العدد 399، </w:t>
            </w: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 xml:space="preserve">مارس 2011، 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 xml:space="preserve">مطبعة المعارف الجديدة، </w:t>
            </w: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 xml:space="preserve">الرباط ، </w:t>
            </w:r>
            <w:r w:rsidRPr="00AB4DB8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المملكة المغربية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 xml:space="preserve">، ص </w:t>
            </w:r>
            <w:proofErr w:type="spellStart"/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ص</w:t>
            </w:r>
            <w:proofErr w:type="spellEnd"/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 xml:space="preserve"> 81، 89.</w:t>
            </w:r>
          </w:p>
        </w:tc>
      </w:tr>
      <w:tr w:rsidR="00313106" w:rsidRPr="00EC0AD5" w:rsidTr="001C1F19">
        <w:tc>
          <w:tcPr>
            <w:tcW w:w="992" w:type="dxa"/>
          </w:tcPr>
          <w:p w:rsidR="00313106" w:rsidRPr="00EC0AD5" w:rsidRDefault="00313106" w:rsidP="002D510D">
            <w:pPr>
              <w:bidi/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</w:pP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02</w:t>
            </w:r>
          </w:p>
        </w:tc>
        <w:tc>
          <w:tcPr>
            <w:tcW w:w="8328" w:type="dxa"/>
          </w:tcPr>
          <w:p w:rsidR="00313106" w:rsidRPr="00EC0AD5" w:rsidRDefault="00313106" w:rsidP="00313106">
            <w:pPr>
              <w:pStyle w:val="Paragraphedeliste"/>
              <w:numPr>
                <w:ilvl w:val="0"/>
                <w:numId w:val="8"/>
              </w:numPr>
              <w:bidi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u w:val="single"/>
                <w:lang w:bidi="ar-DZ"/>
              </w:rPr>
            </w:pPr>
            <w:r w:rsidRPr="00EC0AD5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دور المرأة </w:t>
            </w:r>
            <w:proofErr w:type="spellStart"/>
            <w:r w:rsidRPr="00EC0AD5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التارقية</w:t>
            </w:r>
            <w:proofErr w:type="spellEnd"/>
            <w:r w:rsidRPr="00EC0AD5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في نشر ثقافة السلام بين الأمس واليوم ، 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u w:val="single"/>
                <w:rtl/>
                <w:lang w:bidi="ar-DZ"/>
              </w:rPr>
              <w:t>مجلة</w:t>
            </w:r>
          </w:p>
          <w:p w:rsidR="00313106" w:rsidRPr="00EC0AD5" w:rsidRDefault="00313106" w:rsidP="002D510D">
            <w:pPr>
              <w:bidi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</w:pP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u w:val="single"/>
                <w:rtl/>
                <w:lang w:bidi="ar-DZ"/>
              </w:rPr>
              <w:t xml:space="preserve">الواحات للبحوث و </w:t>
            </w:r>
            <w:proofErr w:type="spellStart"/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u w:val="single"/>
                <w:rtl/>
                <w:lang w:bidi="ar-DZ"/>
              </w:rPr>
              <w:t>الدراسات</w:t>
            </w:r>
            <w:r w:rsidRPr="00EC0AD5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،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عدد</w:t>
            </w:r>
            <w:proofErr w:type="spellEnd"/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 xml:space="preserve"> خاص بأعمال الملتقى الدولي الأول حول</w:t>
            </w:r>
          </w:p>
          <w:p w:rsidR="00313106" w:rsidRPr="00EC0AD5" w:rsidRDefault="00313106" w:rsidP="002D510D">
            <w:pPr>
              <w:bidi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</w:pP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lastRenderedPageBreak/>
              <w:t>الانسان والصحراء الكبرى قراءات تاريخية واجتماعية، المطبعة العربية، نوفمبر،</w:t>
            </w:r>
          </w:p>
          <w:p w:rsidR="00313106" w:rsidRPr="00EC0AD5" w:rsidRDefault="00313106" w:rsidP="002D510D">
            <w:pPr>
              <w:bidi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</w:pP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 xml:space="preserve">2011، </w:t>
            </w:r>
            <w:r w:rsidRPr="00AB4DB8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غرداية، الجزائر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 xml:space="preserve">، ص </w:t>
            </w:r>
            <w:proofErr w:type="spellStart"/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ص</w:t>
            </w:r>
            <w:proofErr w:type="spellEnd"/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 xml:space="preserve"> 257، 268.</w:t>
            </w:r>
          </w:p>
        </w:tc>
      </w:tr>
      <w:tr w:rsidR="00313106" w:rsidRPr="00EC0AD5" w:rsidTr="001C1F19">
        <w:tc>
          <w:tcPr>
            <w:tcW w:w="992" w:type="dxa"/>
          </w:tcPr>
          <w:p w:rsidR="00313106" w:rsidRPr="00EC0AD5" w:rsidRDefault="00313106" w:rsidP="002D510D">
            <w:pPr>
              <w:bidi/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</w:pP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lastRenderedPageBreak/>
              <w:t>03</w:t>
            </w:r>
          </w:p>
        </w:tc>
        <w:tc>
          <w:tcPr>
            <w:tcW w:w="8328" w:type="dxa"/>
          </w:tcPr>
          <w:p w:rsidR="00313106" w:rsidRPr="00EC0AD5" w:rsidRDefault="00313106" w:rsidP="00313106">
            <w:pPr>
              <w:pStyle w:val="Paragraphedeliste"/>
              <w:numPr>
                <w:ilvl w:val="0"/>
                <w:numId w:val="8"/>
              </w:numPr>
              <w:bidi/>
              <w:jc w:val="both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lang w:bidi="ar-DZ"/>
              </w:rPr>
            </w:pPr>
            <w:r w:rsidRPr="00EC0AD5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تزين المرأة في المغرب العربي في العصر الوسيط، 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u w:val="single"/>
                <w:rtl/>
                <w:lang w:bidi="ar-DZ"/>
              </w:rPr>
              <w:t>مجلة</w:t>
            </w: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u w:val="single"/>
                <w:lang w:bidi="ar-DZ"/>
              </w:rPr>
              <w:t xml:space="preserve"> 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u w:val="single"/>
                <w:rtl/>
                <w:lang w:bidi="ar-DZ"/>
              </w:rPr>
              <w:t>الحصاد</w:t>
            </w:r>
            <w:r w:rsidRPr="00EC0AD5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، </w:t>
            </w:r>
          </w:p>
          <w:p w:rsidR="00313106" w:rsidRPr="00EC0AD5" w:rsidRDefault="00313106" w:rsidP="002D510D">
            <w:pPr>
              <w:bidi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</w:pP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 xml:space="preserve">العدد 19، </w:t>
            </w:r>
            <w:proofErr w:type="gramStart"/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منشورات</w:t>
            </w:r>
            <w:proofErr w:type="gramEnd"/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 xml:space="preserve"> اتحاد المؤرخين العرب، </w:t>
            </w:r>
            <w:r w:rsidRPr="00AB4DB8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القاهرة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 xml:space="preserve">، 2012، ص </w:t>
            </w:r>
            <w:proofErr w:type="spellStart"/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ص</w:t>
            </w:r>
            <w:proofErr w:type="spellEnd"/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 xml:space="preserve"> 489، 515.</w:t>
            </w:r>
          </w:p>
        </w:tc>
      </w:tr>
      <w:tr w:rsidR="00313106" w:rsidRPr="00EC0AD5" w:rsidTr="001C1F19">
        <w:tc>
          <w:tcPr>
            <w:tcW w:w="992" w:type="dxa"/>
          </w:tcPr>
          <w:p w:rsidR="00313106" w:rsidRPr="00EC0AD5" w:rsidRDefault="00313106" w:rsidP="002D510D">
            <w:pPr>
              <w:bidi/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</w:pP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04</w:t>
            </w:r>
          </w:p>
        </w:tc>
        <w:tc>
          <w:tcPr>
            <w:tcW w:w="8328" w:type="dxa"/>
          </w:tcPr>
          <w:p w:rsidR="00313106" w:rsidRPr="00EC0AD5" w:rsidRDefault="00313106" w:rsidP="00313106">
            <w:pPr>
              <w:pStyle w:val="Paragraphedeliste"/>
              <w:numPr>
                <w:ilvl w:val="0"/>
                <w:numId w:val="8"/>
              </w:numPr>
              <w:bidi/>
              <w:jc w:val="both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lang w:bidi="ar-DZ"/>
              </w:rPr>
            </w:pPr>
            <w:r w:rsidRPr="00EC0AD5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المرأة في </w:t>
            </w:r>
            <w:proofErr w:type="spellStart"/>
            <w:r w:rsidRPr="00EC0AD5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الاسطوغرافيا</w:t>
            </w:r>
            <w:proofErr w:type="spellEnd"/>
            <w:r w:rsidRPr="00EC0AD5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الاباضية، 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u w:val="single"/>
                <w:rtl/>
                <w:lang w:bidi="ar-DZ"/>
              </w:rPr>
              <w:t>مجلة</w:t>
            </w:r>
            <w:r w:rsidRPr="00EC0AD5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 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u w:val="single"/>
                <w:rtl/>
                <w:lang w:bidi="ar-DZ"/>
              </w:rPr>
              <w:t>الاتحاد العام للآثاريين العرب</w:t>
            </w:r>
            <w:r w:rsidRPr="00EC0AD5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، </w:t>
            </w:r>
          </w:p>
          <w:p w:rsidR="00313106" w:rsidRPr="00EC0AD5" w:rsidRDefault="00313106" w:rsidP="00313106">
            <w:pPr>
              <w:bidi/>
              <w:jc w:val="both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العدد 14</w:t>
            </w:r>
            <w:r w:rsidRPr="00EC0AD5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، </w:t>
            </w:r>
            <w:proofErr w:type="gramStart"/>
            <w:r w:rsidRPr="00AB4DB8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القاهرة</w:t>
            </w:r>
            <w:proofErr w:type="gramEnd"/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 xml:space="preserve">، نوفمبر2013، ص </w:t>
            </w:r>
            <w:proofErr w:type="spellStart"/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ص</w:t>
            </w:r>
            <w:proofErr w:type="spellEnd"/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 xml:space="preserve"> 249، 256.</w:t>
            </w:r>
          </w:p>
        </w:tc>
      </w:tr>
      <w:tr w:rsidR="00313106" w:rsidRPr="00EC0AD5" w:rsidTr="001C1F19">
        <w:tc>
          <w:tcPr>
            <w:tcW w:w="992" w:type="dxa"/>
          </w:tcPr>
          <w:p w:rsidR="00313106" w:rsidRPr="00EC0AD5" w:rsidRDefault="00313106" w:rsidP="002D510D">
            <w:pPr>
              <w:bidi/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lang w:bidi="ar-DZ"/>
              </w:rPr>
            </w:pP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05</w:t>
            </w:r>
          </w:p>
          <w:p w:rsidR="00313106" w:rsidRPr="00EC0AD5" w:rsidRDefault="00313106" w:rsidP="00313106">
            <w:pPr>
              <w:bidi/>
              <w:spacing w:after="200" w:line="276" w:lineRule="auto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8328" w:type="dxa"/>
          </w:tcPr>
          <w:p w:rsidR="00313106" w:rsidRPr="00EC0AD5" w:rsidRDefault="00313106" w:rsidP="00313106">
            <w:pPr>
              <w:pStyle w:val="Paragraphedeliste"/>
              <w:numPr>
                <w:ilvl w:val="0"/>
                <w:numId w:val="8"/>
              </w:numPr>
              <w:bidi/>
              <w:jc w:val="both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lang w:bidi="ar-DZ"/>
              </w:rPr>
            </w:pPr>
            <w:r w:rsidRPr="00EC0AD5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مصحف عبدي باشا بالجامع الكبير في الجزائر المحروسة - دراسة </w:t>
            </w:r>
          </w:p>
          <w:p w:rsidR="00313106" w:rsidRPr="00EC0AD5" w:rsidRDefault="00313106" w:rsidP="00313106">
            <w:pPr>
              <w:bidi/>
              <w:jc w:val="both"/>
              <w:rPr>
                <w:rFonts w:ascii="Simplified Arabic" w:eastAsia="Calibri" w:hAnsi="Simplified Arabic" w:cs="Arial"/>
                <w:b/>
                <w:bCs/>
                <w:sz w:val="28"/>
                <w:szCs w:val="28"/>
                <w:rtl/>
                <w:lang w:bidi="ar-DZ"/>
              </w:rPr>
            </w:pPr>
            <w:r w:rsidRPr="00EC0AD5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تاريخية وفنية- 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u w:val="single"/>
                <w:rtl/>
                <w:lang w:bidi="ar-DZ"/>
              </w:rPr>
              <w:t xml:space="preserve">كتاب المؤتمر السادس عشر </w:t>
            </w:r>
            <w:r w:rsidRPr="00EC0AD5">
              <w:rPr>
                <w:rFonts w:ascii="Simplified Arabic" w:eastAsia="Calibri" w:hAnsi="Simplified Arabic" w:cs="Arial" w:hint="cs"/>
                <w:sz w:val="28"/>
                <w:szCs w:val="28"/>
                <w:u w:val="single"/>
                <w:rtl/>
                <w:lang w:bidi="ar-DZ"/>
              </w:rPr>
              <w:t>للاتّحاد العام للآثاريين العرب</w:t>
            </w:r>
            <w:r w:rsidRPr="00EC0AD5">
              <w:rPr>
                <w:rFonts w:ascii="Simplified Arabic" w:eastAsia="Calibri" w:hAnsi="Simplified Arabic" w:cs="Arial" w:hint="cs"/>
                <w:b/>
                <w:bCs/>
                <w:sz w:val="28"/>
                <w:szCs w:val="28"/>
                <w:rtl/>
                <w:lang w:bidi="ar-DZ"/>
              </w:rPr>
              <w:t xml:space="preserve">، </w:t>
            </w:r>
            <w:r w:rsidRPr="00AB4DB8">
              <w:rPr>
                <w:rFonts w:ascii="Simplified Arabic" w:eastAsia="Calibri" w:hAnsi="Simplified Arabic" w:cs="Arial" w:hint="cs"/>
                <w:b/>
                <w:bCs/>
                <w:sz w:val="28"/>
                <w:szCs w:val="28"/>
                <w:rtl/>
                <w:lang w:bidi="ar-DZ"/>
              </w:rPr>
              <w:t>القاهرة</w:t>
            </w:r>
            <w:r w:rsidRPr="00EC0AD5">
              <w:rPr>
                <w:rFonts w:ascii="Simplified Arabic" w:eastAsia="Calibri" w:hAnsi="Simplified Arabic" w:cs="Arial" w:hint="cs"/>
                <w:sz w:val="28"/>
                <w:szCs w:val="28"/>
                <w:rtl/>
                <w:lang w:bidi="ar-DZ"/>
              </w:rPr>
              <w:t xml:space="preserve">، 2013، 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 xml:space="preserve">ص </w:t>
            </w:r>
            <w:proofErr w:type="spellStart"/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ص</w:t>
            </w:r>
            <w:proofErr w:type="spellEnd"/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 xml:space="preserve"> 1203، 1219.</w:t>
            </w:r>
          </w:p>
        </w:tc>
      </w:tr>
    </w:tbl>
    <w:p w:rsidR="00313106" w:rsidRPr="00EC0AD5" w:rsidRDefault="001C1F19" w:rsidP="009C0541">
      <w:pPr>
        <w:pStyle w:val="Paragraphedeliste"/>
        <w:numPr>
          <w:ilvl w:val="0"/>
          <w:numId w:val="14"/>
        </w:numPr>
        <w:bidi/>
        <w:jc w:val="both"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DZ"/>
        </w:rPr>
      </w:pPr>
      <w:r w:rsidRPr="00EC0AD5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DZ"/>
        </w:rPr>
        <w:t>الوطنية:</w:t>
      </w:r>
    </w:p>
    <w:tbl>
      <w:tblPr>
        <w:tblStyle w:val="Grilledutableau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992"/>
        <w:gridCol w:w="8328"/>
      </w:tblGrid>
      <w:tr w:rsidR="00313106" w:rsidRPr="00EC0AD5" w:rsidTr="000953EF">
        <w:tc>
          <w:tcPr>
            <w:tcW w:w="992" w:type="dxa"/>
          </w:tcPr>
          <w:p w:rsidR="00313106" w:rsidRPr="00EC0AD5" w:rsidRDefault="00313106" w:rsidP="002D510D">
            <w:pPr>
              <w:bidi/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EC0AD5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الرقم</w:t>
            </w:r>
          </w:p>
        </w:tc>
        <w:tc>
          <w:tcPr>
            <w:tcW w:w="8328" w:type="dxa"/>
          </w:tcPr>
          <w:p w:rsidR="00313106" w:rsidRPr="00EC0AD5" w:rsidRDefault="00313106" w:rsidP="002D510D">
            <w:pPr>
              <w:bidi/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EC0AD5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المقالات</w:t>
            </w:r>
          </w:p>
        </w:tc>
      </w:tr>
      <w:tr w:rsidR="00313106" w:rsidRPr="00EC0AD5" w:rsidTr="000953EF">
        <w:tc>
          <w:tcPr>
            <w:tcW w:w="992" w:type="dxa"/>
          </w:tcPr>
          <w:p w:rsidR="00313106" w:rsidRPr="00EC0AD5" w:rsidRDefault="00313106" w:rsidP="002D510D">
            <w:pPr>
              <w:bidi/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</w:pP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01</w:t>
            </w:r>
          </w:p>
          <w:p w:rsidR="00313106" w:rsidRPr="00EC0AD5" w:rsidRDefault="00313106" w:rsidP="002D510D">
            <w:pPr>
              <w:bidi/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8328" w:type="dxa"/>
          </w:tcPr>
          <w:p w:rsidR="00313106" w:rsidRPr="00EC0AD5" w:rsidRDefault="00313106" w:rsidP="00313106">
            <w:pPr>
              <w:pStyle w:val="Paragraphedeliste"/>
              <w:numPr>
                <w:ilvl w:val="0"/>
                <w:numId w:val="8"/>
              </w:numPr>
              <w:bidi/>
              <w:jc w:val="both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lang w:bidi="ar-DZ"/>
              </w:rPr>
            </w:pPr>
            <w:r w:rsidRPr="00EC0AD5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ملاحظات حول كتاب المغرب </w:t>
            </w:r>
            <w:r w:rsidR="000953EF" w:rsidRPr="00EC0AD5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الإسلامي</w:t>
            </w:r>
            <w:r w:rsidRPr="00EC0AD5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منذ بناء القرن حتى انتهاء </w:t>
            </w:r>
          </w:p>
          <w:p w:rsidR="00313106" w:rsidRPr="00EC0AD5" w:rsidRDefault="00313106" w:rsidP="002D510D">
            <w:pPr>
              <w:bidi/>
              <w:jc w:val="both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EC0AD5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ثورات الخوارج، 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 xml:space="preserve">للأستاذ موسى لقبال، 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u w:val="single"/>
                <w:rtl/>
                <w:lang w:bidi="ar-DZ"/>
              </w:rPr>
              <w:t>مجلة كنوز الحكمة</w:t>
            </w:r>
            <w:r w:rsidRPr="00EC0AD5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، 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 xml:space="preserve">العدد 13، ط1، مؤسسة كنوز الحكمة للنشر والتوزيع، </w:t>
            </w:r>
            <w:r w:rsidRPr="00AB4DB8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الجزائر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 xml:space="preserve">، 2012، ص </w:t>
            </w:r>
            <w:proofErr w:type="spellStart"/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ص</w:t>
            </w:r>
            <w:proofErr w:type="spellEnd"/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 xml:space="preserve"> 178، 194.</w:t>
            </w:r>
          </w:p>
        </w:tc>
      </w:tr>
      <w:tr w:rsidR="00313106" w:rsidRPr="00EC0AD5" w:rsidTr="000953EF">
        <w:tc>
          <w:tcPr>
            <w:tcW w:w="992" w:type="dxa"/>
          </w:tcPr>
          <w:p w:rsidR="00313106" w:rsidRPr="00EC0AD5" w:rsidRDefault="00313106" w:rsidP="002D510D">
            <w:pPr>
              <w:bidi/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</w:pP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02</w:t>
            </w:r>
          </w:p>
        </w:tc>
        <w:tc>
          <w:tcPr>
            <w:tcW w:w="8328" w:type="dxa"/>
          </w:tcPr>
          <w:p w:rsidR="00313106" w:rsidRPr="00EC0AD5" w:rsidRDefault="00313106" w:rsidP="00313106">
            <w:pPr>
              <w:pStyle w:val="Paragraphedeliste"/>
              <w:numPr>
                <w:ilvl w:val="0"/>
                <w:numId w:val="8"/>
              </w:numPr>
              <w:bidi/>
              <w:jc w:val="both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lang w:bidi="ar-DZ"/>
              </w:rPr>
            </w:pPr>
            <w:r w:rsidRPr="00EC0AD5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أسماء الحواضر و العمالات و الاكوار في المغرب الأوسط، من خلال </w:t>
            </w:r>
          </w:p>
          <w:p w:rsidR="00313106" w:rsidRPr="00EC0AD5" w:rsidRDefault="00313106" w:rsidP="002D510D">
            <w:pPr>
              <w:bidi/>
              <w:spacing w:after="200" w:line="276" w:lineRule="auto"/>
              <w:jc w:val="both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EC0AD5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معجم البلدان، لياقوت الحموي- دراسة البنية الشكلية و المفهومية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 xml:space="preserve">- 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u w:val="single"/>
                <w:rtl/>
                <w:lang w:bidi="ar-DZ"/>
              </w:rPr>
              <w:t>حولية الصوتيات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 xml:space="preserve">، تصدر عن مخبر اللغة العربية وآدابها العدد 13، </w:t>
            </w:r>
            <w:proofErr w:type="spellStart"/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أفريل</w:t>
            </w:r>
            <w:proofErr w:type="spellEnd"/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 xml:space="preserve"> 2013، جامعة سعد دحلب، </w:t>
            </w:r>
            <w:r w:rsidRPr="00AB4DB8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البليدة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 xml:space="preserve"> ، </w:t>
            </w:r>
            <w:r w:rsidRPr="00AB4DB8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الجزائر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 xml:space="preserve">، ص </w:t>
            </w:r>
            <w:proofErr w:type="spellStart"/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ص</w:t>
            </w:r>
            <w:proofErr w:type="spellEnd"/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 xml:space="preserve"> 584، 608.</w:t>
            </w:r>
          </w:p>
        </w:tc>
      </w:tr>
      <w:tr w:rsidR="00313106" w:rsidRPr="00EC0AD5" w:rsidTr="000953EF">
        <w:tc>
          <w:tcPr>
            <w:tcW w:w="992" w:type="dxa"/>
          </w:tcPr>
          <w:p w:rsidR="00313106" w:rsidRPr="00EC0AD5" w:rsidRDefault="00313106" w:rsidP="002D510D">
            <w:pPr>
              <w:bidi/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lang w:bidi="ar-DZ"/>
              </w:rPr>
            </w:pP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03</w:t>
            </w:r>
          </w:p>
          <w:p w:rsidR="00313106" w:rsidRPr="00EC0AD5" w:rsidRDefault="00313106" w:rsidP="000953EF">
            <w:pPr>
              <w:bidi/>
              <w:spacing w:after="200" w:line="276" w:lineRule="auto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8328" w:type="dxa"/>
          </w:tcPr>
          <w:p w:rsidR="00313106" w:rsidRPr="00EC0AD5" w:rsidRDefault="00313106" w:rsidP="00313106">
            <w:pPr>
              <w:pStyle w:val="Paragraphedeliste"/>
              <w:numPr>
                <w:ilvl w:val="0"/>
                <w:numId w:val="8"/>
              </w:numPr>
              <w:bidi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u w:val="single"/>
                <w:lang w:bidi="ar-DZ"/>
              </w:rPr>
            </w:pPr>
            <w:r w:rsidRPr="00EC0AD5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دور المرأة في الحياة الدبلوماسية في المغرب </w:t>
            </w:r>
            <w:r w:rsidR="000953EF" w:rsidRPr="00EC0AD5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الإسلامي</w:t>
            </w:r>
            <w:r w:rsidRPr="00EC0AD5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، " 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u w:val="single"/>
                <w:rtl/>
                <w:lang w:bidi="ar-DZ"/>
              </w:rPr>
              <w:t xml:space="preserve">مجلة </w:t>
            </w:r>
          </w:p>
          <w:p w:rsidR="00313106" w:rsidRPr="00EC0AD5" w:rsidRDefault="00313106" w:rsidP="000953EF">
            <w:pPr>
              <w:bidi/>
              <w:spacing w:after="200" w:line="276" w:lineRule="auto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</w:pP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u w:val="single"/>
                <w:rtl/>
                <w:lang w:bidi="ar-DZ"/>
              </w:rPr>
              <w:t xml:space="preserve">دراسات في العلوم </w:t>
            </w:r>
            <w:r w:rsidR="000953EF" w:rsidRPr="00EC0AD5">
              <w:rPr>
                <w:rFonts w:ascii="Simplified Arabic" w:eastAsia="Calibri" w:hAnsi="Simplified Arabic" w:cs="Simplified Arabic" w:hint="cs"/>
                <w:sz w:val="28"/>
                <w:szCs w:val="28"/>
                <w:u w:val="single"/>
                <w:rtl/>
                <w:lang w:bidi="ar-DZ"/>
              </w:rPr>
              <w:t>الإنسانية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u w:val="single"/>
                <w:rtl/>
                <w:lang w:bidi="ar-DZ"/>
              </w:rPr>
              <w:t xml:space="preserve"> </w:t>
            </w:r>
            <w:proofErr w:type="gramStart"/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u w:val="single"/>
                <w:rtl/>
                <w:lang w:bidi="ar-DZ"/>
              </w:rPr>
              <w:t>والاجتماعية</w:t>
            </w:r>
            <w:proofErr w:type="gramEnd"/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 xml:space="preserve"> "، العدد 25، جامعة الجزائر</w:t>
            </w:r>
            <w:r w:rsidR="000953EF"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2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 xml:space="preserve">، </w:t>
            </w:r>
            <w:r w:rsidR="000953EF"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 xml:space="preserve">2015، </w:t>
            </w:r>
            <w:r w:rsidRPr="00AB4DB8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الجزائ</w:t>
            </w:r>
            <w:r w:rsidR="000953EF" w:rsidRPr="00AB4DB8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ر</w:t>
            </w:r>
            <w:r w:rsidR="000953EF"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.</w:t>
            </w:r>
          </w:p>
        </w:tc>
      </w:tr>
    </w:tbl>
    <w:p w:rsidR="00313106" w:rsidRPr="00037670" w:rsidRDefault="00313106" w:rsidP="00147AF8">
      <w:pPr>
        <w:bidi/>
        <w:spacing w:after="0" w:line="240" w:lineRule="auto"/>
        <w:ind w:firstLine="0"/>
        <w:jc w:val="both"/>
        <w:rPr>
          <w:rFonts w:ascii="Simplified Arabic" w:eastAsia="Calibri" w:hAnsi="Simplified Arabic" w:cs="Simplified Arabic"/>
          <w:b/>
          <w:bCs/>
          <w:sz w:val="32"/>
          <w:szCs w:val="32"/>
          <w:lang w:bidi="ar-DZ"/>
        </w:rPr>
      </w:pPr>
      <w:r w:rsidRPr="00037670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DZ"/>
        </w:rPr>
        <w:t>ثالثا / ـ المد</w:t>
      </w:r>
      <w:r w:rsidRPr="00037670"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bidi="ar-DZ"/>
        </w:rPr>
        <w:t>اخلات:</w:t>
      </w:r>
    </w:p>
    <w:p w:rsidR="00313106" w:rsidRPr="00EC0AD5" w:rsidRDefault="009C0541" w:rsidP="009C0541">
      <w:pPr>
        <w:bidi/>
        <w:spacing w:after="0" w:line="240" w:lineRule="auto"/>
        <w:ind w:left="2091" w:firstLine="0"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DZ"/>
        </w:rPr>
      </w:pPr>
      <w:r w:rsidRPr="00EC0AD5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DZ"/>
        </w:rPr>
        <w:t>1</w:t>
      </w:r>
      <w:r w:rsidR="00313106" w:rsidRPr="00EC0AD5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DZ"/>
        </w:rPr>
        <w:t>/ ـ العالمية</w:t>
      </w:r>
      <w:r w:rsidRPr="00EC0AD5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</w:p>
    <w:tbl>
      <w:tblPr>
        <w:tblStyle w:val="Grilledutableau11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850"/>
        <w:gridCol w:w="8470"/>
      </w:tblGrid>
      <w:tr w:rsidR="00313106" w:rsidRPr="00EC0AD5" w:rsidTr="0051269A">
        <w:tc>
          <w:tcPr>
            <w:tcW w:w="850" w:type="dxa"/>
          </w:tcPr>
          <w:p w:rsidR="00313106" w:rsidRPr="00EC0AD5" w:rsidRDefault="00313106" w:rsidP="002D510D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EC0AD5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</w:t>
            </w:r>
            <w:r w:rsidRPr="00EC0AD5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رقم</w:t>
            </w:r>
          </w:p>
        </w:tc>
        <w:tc>
          <w:tcPr>
            <w:tcW w:w="8470" w:type="dxa"/>
          </w:tcPr>
          <w:p w:rsidR="00313106" w:rsidRPr="00EC0AD5" w:rsidRDefault="00313106" w:rsidP="002D510D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EC0AD5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المحاضرات</w:t>
            </w:r>
          </w:p>
        </w:tc>
      </w:tr>
      <w:tr w:rsidR="00313106" w:rsidRPr="00EC0AD5" w:rsidTr="0051269A">
        <w:tc>
          <w:tcPr>
            <w:tcW w:w="850" w:type="dxa"/>
          </w:tcPr>
          <w:p w:rsidR="00313106" w:rsidRPr="00EC0AD5" w:rsidRDefault="00313106" w:rsidP="002D510D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</w:pP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lang w:bidi="ar-DZ"/>
              </w:rPr>
              <w:t>01</w:t>
            </w:r>
          </w:p>
        </w:tc>
        <w:tc>
          <w:tcPr>
            <w:tcW w:w="8470" w:type="dxa"/>
          </w:tcPr>
          <w:p w:rsidR="00313106" w:rsidRPr="00EC0AD5" w:rsidRDefault="00313106" w:rsidP="00313106">
            <w:pPr>
              <w:pStyle w:val="Paragraphedeliste"/>
              <w:numPr>
                <w:ilvl w:val="0"/>
                <w:numId w:val="7"/>
              </w:numPr>
              <w:bidi/>
              <w:jc w:val="both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lang w:bidi="ar-DZ"/>
              </w:rPr>
            </w:pPr>
            <w:r w:rsidRPr="00EC0AD5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البليدة، 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 xml:space="preserve">الملتقى الدولي الثاني، حول " التأليف المعجمي بين الراهن </w:t>
            </w:r>
          </w:p>
          <w:p w:rsidR="00313106" w:rsidRPr="00EC0AD5" w:rsidRDefault="00313106" w:rsidP="002D510D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lang w:bidi="ar-DZ"/>
              </w:rPr>
            </w:pP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 xml:space="preserve">والمأمول"، بمداخلة الموسومة: </w:t>
            </w:r>
            <w:r w:rsidRPr="00EC0AD5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أسماء الحواضر و</w:t>
            </w:r>
            <w:r w:rsidRPr="00EC0AD5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EC0AD5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العمالات و</w:t>
            </w:r>
            <w:r w:rsidRPr="00EC0AD5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EC0AD5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الاكوار في المغرب</w:t>
            </w:r>
          </w:p>
          <w:p w:rsidR="00313106" w:rsidRPr="00EC0AD5" w:rsidRDefault="00313106" w:rsidP="00F8296D">
            <w:pPr>
              <w:bidi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EC0AD5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الأوسط، من خلال معجم البلدان، لياقوت الحموي ــ دراسة البنية الشكلية و</w:t>
            </w:r>
            <w:r w:rsidRPr="00EC0AD5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EC0AD5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المفهومية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 xml:space="preserve"> ــ يومي 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lastRenderedPageBreak/>
              <w:t xml:space="preserve">14، 15 </w:t>
            </w:r>
            <w:proofErr w:type="spellStart"/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أفريل</w:t>
            </w:r>
            <w:proofErr w:type="spellEnd"/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 xml:space="preserve"> 2010، جامعة سعد دحلب، البليدة ، الجزائر.</w:t>
            </w:r>
          </w:p>
        </w:tc>
      </w:tr>
      <w:tr w:rsidR="00313106" w:rsidRPr="00EC0AD5" w:rsidTr="0051269A">
        <w:tc>
          <w:tcPr>
            <w:tcW w:w="850" w:type="dxa"/>
          </w:tcPr>
          <w:p w:rsidR="00F8296D" w:rsidRPr="00EC0AD5" w:rsidRDefault="00313106" w:rsidP="00F8296D">
            <w:pPr>
              <w:bidi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</w:pP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lang w:bidi="ar-DZ"/>
              </w:rPr>
              <w:lastRenderedPageBreak/>
              <w:t>02</w:t>
            </w:r>
          </w:p>
        </w:tc>
        <w:tc>
          <w:tcPr>
            <w:tcW w:w="8470" w:type="dxa"/>
          </w:tcPr>
          <w:p w:rsidR="00313106" w:rsidRPr="00EC0AD5" w:rsidRDefault="00313106" w:rsidP="00313106">
            <w:pPr>
              <w:pStyle w:val="Paragraphedeliste"/>
              <w:numPr>
                <w:ilvl w:val="0"/>
                <w:numId w:val="7"/>
              </w:numPr>
              <w:bidi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lang w:bidi="ar-DZ"/>
              </w:rPr>
            </w:pPr>
            <w:r w:rsidRPr="00EC0AD5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ليبيا</w:t>
            </w:r>
            <w:r w:rsidRPr="00EC0AD5">
              <w:rPr>
                <w:rFonts w:ascii="Times New Roman" w:eastAsia="Calibri" w:hAnsi="Times New Roman" w:cs="Arabic Transparent" w:hint="cs"/>
                <w:sz w:val="28"/>
                <w:szCs w:val="28"/>
                <w:rtl/>
                <w:lang w:bidi="ar-DZ"/>
              </w:rPr>
              <w:t xml:space="preserve">، </w:t>
            </w: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>الندوة السادسة للوثيقة الخضراء الكبرى لحقوق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 xml:space="preserve">، حول الأمم المتحدة </w:t>
            </w:r>
          </w:p>
          <w:p w:rsidR="00313106" w:rsidRPr="00EC0AD5" w:rsidRDefault="00313106" w:rsidP="002D510D">
            <w:pPr>
              <w:bidi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</w:pP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والتحديات المعاصرة</w:t>
            </w: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 xml:space="preserve">، بالمداخلة الموسومة: </w:t>
            </w:r>
            <w:r w:rsidRPr="00EC0AD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فلسطين لها في تاريخ الأمم المتحدة نصيب، </w:t>
            </w:r>
            <w:r w:rsidRPr="00AB4DB8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يومي</w:t>
            </w: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 xml:space="preserve"> 12، 13الصيف2010، جامعة قاريونس، </w:t>
            </w:r>
            <w:r w:rsidRPr="00AB4DB8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بنغازي، ليبيا</w:t>
            </w: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>.</w:t>
            </w:r>
          </w:p>
          <w:p w:rsidR="00313106" w:rsidRPr="00EC0AD5" w:rsidRDefault="00313106" w:rsidP="002D510D">
            <w:pPr>
              <w:bidi/>
              <w:jc w:val="both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313106" w:rsidRPr="00EC0AD5" w:rsidTr="0051269A">
        <w:tc>
          <w:tcPr>
            <w:tcW w:w="850" w:type="dxa"/>
          </w:tcPr>
          <w:p w:rsidR="00313106" w:rsidRPr="00EC0AD5" w:rsidRDefault="00313106" w:rsidP="002D510D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</w:pP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lang w:bidi="ar-DZ"/>
              </w:rPr>
              <w:t>03</w:t>
            </w:r>
          </w:p>
        </w:tc>
        <w:tc>
          <w:tcPr>
            <w:tcW w:w="8470" w:type="dxa"/>
          </w:tcPr>
          <w:p w:rsidR="00313106" w:rsidRPr="00EC0AD5" w:rsidRDefault="00313106" w:rsidP="00313106">
            <w:pPr>
              <w:pStyle w:val="Paragraphedeliste"/>
              <w:numPr>
                <w:ilvl w:val="0"/>
                <w:numId w:val="7"/>
              </w:numPr>
              <w:bidi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lang w:bidi="ar-DZ"/>
              </w:rPr>
            </w:pPr>
            <w:r w:rsidRPr="00EC0AD5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ليبيا، </w:t>
            </w: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 xml:space="preserve">المؤتمر الثالث عشر للاتحاد العام للآثاريين العرب، 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بال</w:t>
            </w: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>مداخلة</w:t>
            </w:r>
          </w:p>
          <w:p w:rsidR="00313106" w:rsidRPr="00EC0AD5" w:rsidRDefault="00313106" w:rsidP="002D510D">
            <w:pPr>
              <w:bidi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</w:pP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الموسومة</w:t>
            </w: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>: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Pr="00EC0AD5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مجموعة </w:t>
            </w:r>
            <w:r w:rsidRPr="00EC0AD5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سيوف</w:t>
            </w:r>
            <w:r w:rsidRPr="00EC0AD5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في المتحف الآثار القديم والفنون الاسلامية بالجزائر</w:t>
            </w: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 xml:space="preserve">، 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أيام</w:t>
            </w: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 xml:space="preserve"> 24،25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، 26 أكتوبر</w:t>
            </w: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 xml:space="preserve"> 201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0</w:t>
            </w: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 xml:space="preserve">، </w:t>
            </w:r>
            <w:r w:rsidRPr="00AB4DB8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طرابلس، ليبيا</w:t>
            </w: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 xml:space="preserve">. </w:t>
            </w:r>
          </w:p>
        </w:tc>
      </w:tr>
      <w:tr w:rsidR="00313106" w:rsidRPr="00EC0AD5" w:rsidTr="0051269A">
        <w:tc>
          <w:tcPr>
            <w:tcW w:w="850" w:type="dxa"/>
          </w:tcPr>
          <w:p w:rsidR="00313106" w:rsidRPr="00EC0AD5" w:rsidRDefault="00313106" w:rsidP="002D510D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</w:pP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lang w:bidi="ar-DZ"/>
              </w:rPr>
              <w:t>04</w:t>
            </w:r>
          </w:p>
          <w:p w:rsidR="00313106" w:rsidRPr="00EC0AD5" w:rsidRDefault="00313106" w:rsidP="002D510D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8470" w:type="dxa"/>
          </w:tcPr>
          <w:p w:rsidR="00313106" w:rsidRPr="00EC0AD5" w:rsidRDefault="00313106" w:rsidP="00313106">
            <w:pPr>
              <w:pStyle w:val="Paragraphedeliste"/>
              <w:numPr>
                <w:ilvl w:val="0"/>
                <w:numId w:val="7"/>
              </w:numPr>
              <w:bidi/>
              <w:jc w:val="both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lang w:bidi="ar-DZ"/>
              </w:rPr>
            </w:pPr>
            <w:r w:rsidRPr="00EC0AD5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تلمسان</w:t>
            </w: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>،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 xml:space="preserve">الملتقى الدولي حول " </w:t>
            </w:r>
            <w:r w:rsidR="001416A4"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الإسلام</w:t>
            </w: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 xml:space="preserve"> في بلاد المغرب ودور تلمسان ف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 xml:space="preserve">ي </w:t>
            </w:r>
          </w:p>
          <w:p w:rsidR="00313106" w:rsidRPr="00EC0AD5" w:rsidRDefault="00313106" w:rsidP="002D510D">
            <w:pPr>
              <w:bidi/>
              <w:jc w:val="both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>نشره</w:t>
            </w:r>
            <w:r w:rsidR="001416A4"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>"</w:t>
            </w: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>بالمداخلة</w:t>
            </w:r>
            <w:proofErr w:type="spellEnd"/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>الموسومة</w:t>
            </w:r>
            <w:r w:rsidRPr="00EC0AD5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:عبد</w:t>
            </w:r>
            <w:proofErr w:type="spellEnd"/>
            <w:r w:rsidRPr="00EC0AD5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 المؤمن بن علي وأبناءه</w:t>
            </w:r>
            <w:r w:rsidRPr="00EC0AD5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EC0AD5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صنعوا تاريخ دولة </w:t>
            </w:r>
            <w:proofErr w:type="spellStart"/>
            <w:r w:rsidRPr="00EC0AD5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الموحدين</w:t>
            </w: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>،أيام</w:t>
            </w:r>
            <w:proofErr w:type="spellEnd"/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 xml:space="preserve"> 21،22،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23 فبراير2011</w:t>
            </w: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 xml:space="preserve">،جامعة 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 xml:space="preserve">أبي بكر بلقاسم، </w:t>
            </w:r>
            <w:r w:rsidRPr="00AB4DB8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تلمسان</w:t>
            </w:r>
            <w:r w:rsidRPr="00AB4DB8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، الجزائر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.</w:t>
            </w:r>
          </w:p>
        </w:tc>
      </w:tr>
      <w:tr w:rsidR="00313106" w:rsidRPr="00EC0AD5" w:rsidTr="0051269A">
        <w:tc>
          <w:tcPr>
            <w:tcW w:w="850" w:type="dxa"/>
          </w:tcPr>
          <w:p w:rsidR="00313106" w:rsidRPr="00EC0AD5" w:rsidRDefault="00313106" w:rsidP="002D510D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</w:pP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05</w:t>
            </w:r>
          </w:p>
          <w:p w:rsidR="00313106" w:rsidRPr="00EC0AD5" w:rsidRDefault="00313106" w:rsidP="002D510D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8470" w:type="dxa"/>
          </w:tcPr>
          <w:p w:rsidR="00313106" w:rsidRPr="00EC0AD5" w:rsidRDefault="00313106" w:rsidP="00313106">
            <w:pPr>
              <w:pStyle w:val="Paragraphedeliste"/>
              <w:numPr>
                <w:ilvl w:val="0"/>
                <w:numId w:val="7"/>
              </w:numPr>
              <w:bidi/>
              <w:jc w:val="right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lang w:bidi="ar-DZ"/>
              </w:rPr>
            </w:pPr>
            <w:r w:rsidRPr="00EC0AD5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تلمسان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، الملتقى الدولي السادس</w:t>
            </w: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 xml:space="preserve">، 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حول</w:t>
            </w: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 xml:space="preserve">" </w:t>
            </w:r>
            <w:proofErr w:type="spellStart"/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ندرومة</w:t>
            </w:r>
            <w:proofErr w:type="spellEnd"/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 xml:space="preserve"> مدينة عبد المؤمن ــ مجتمع </w:t>
            </w:r>
          </w:p>
          <w:p w:rsidR="00313106" w:rsidRPr="00EC0AD5" w:rsidRDefault="00313106" w:rsidP="002D510D">
            <w:pPr>
              <w:bidi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ـــ أنثروبولوجيا وذاكرة"،</w:t>
            </w: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 xml:space="preserve"> في اطار 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 xml:space="preserve">تلمسان عاصمة الثقافة </w:t>
            </w:r>
            <w:r w:rsidR="001416A4"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الإسلامية</w:t>
            </w: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>،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2011، بال</w:t>
            </w: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>م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داخلة</w:t>
            </w:r>
            <w:r w:rsidR="001416A4"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الموسومة</w:t>
            </w:r>
            <w:r w:rsidRPr="00EC0AD5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:" </w:t>
            </w:r>
            <w:r w:rsidRPr="00EC0AD5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العادات المرتبطة بخروج المرأة في المجتمع التلمساني</w:t>
            </w:r>
            <w:r w:rsidRPr="00EC0AD5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"، 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 xml:space="preserve">أيام24/25/26 مارس 2011، دار التراث، </w:t>
            </w:r>
            <w:proofErr w:type="spellStart"/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ندرومة</w:t>
            </w:r>
            <w:proofErr w:type="spellEnd"/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 xml:space="preserve"> (</w:t>
            </w:r>
            <w:r w:rsidRPr="00AB4DB8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تلمسان)، الجزائر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.</w:t>
            </w:r>
          </w:p>
        </w:tc>
      </w:tr>
      <w:tr w:rsidR="00313106" w:rsidRPr="00EC0AD5" w:rsidTr="0051269A">
        <w:tc>
          <w:tcPr>
            <w:tcW w:w="850" w:type="dxa"/>
          </w:tcPr>
          <w:p w:rsidR="00313106" w:rsidRPr="00EC0AD5" w:rsidRDefault="00313106" w:rsidP="002D510D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</w:pP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06</w:t>
            </w:r>
          </w:p>
          <w:p w:rsidR="00313106" w:rsidRPr="00EC0AD5" w:rsidRDefault="00313106" w:rsidP="002D510D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8470" w:type="dxa"/>
          </w:tcPr>
          <w:p w:rsidR="00313106" w:rsidRPr="00EC0AD5" w:rsidRDefault="00313106" w:rsidP="00313106">
            <w:pPr>
              <w:pStyle w:val="Paragraphedeliste"/>
              <w:numPr>
                <w:ilvl w:val="0"/>
                <w:numId w:val="7"/>
              </w:numPr>
              <w:bidi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lang w:bidi="ar-DZ"/>
              </w:rPr>
            </w:pPr>
            <w:r w:rsidRPr="00EC0AD5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ماليزيا</w:t>
            </w: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 xml:space="preserve">، المؤتمر العالمي للتاريخ والحضارة </w:t>
            </w:r>
            <w:r w:rsidR="001416A4"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الإسلامية</w:t>
            </w: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>، ب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ال</w:t>
            </w: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>مداخلة الموسومة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 xml:space="preserve">: </w:t>
            </w:r>
          </w:p>
          <w:p w:rsidR="00313106" w:rsidRPr="00EC0AD5" w:rsidRDefault="00313106" w:rsidP="002D510D">
            <w:pPr>
              <w:bidi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EC0AD5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الجغـرافية النسـوية والإسـلام</w:t>
            </w:r>
            <w:r w:rsidRPr="00EC0AD5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C0AD5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(دراسة في جغرافية المرأة وعلاقتها بالإسلام</w:t>
            </w:r>
            <w:r w:rsidRPr="00EC0AD5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)، "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يومي</w:t>
            </w: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 xml:space="preserve"> 10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/</w:t>
            </w: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 xml:space="preserve">11أكتوبر2011، جامعة ملايا، </w:t>
            </w:r>
            <w:proofErr w:type="spellStart"/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>كوالالمبور</w:t>
            </w:r>
            <w:r w:rsidR="00AB4DB8"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>،</w:t>
            </w:r>
            <w:r w:rsidR="00AB4DB8" w:rsidRPr="00AB4DB8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ماليزيا</w:t>
            </w:r>
            <w:proofErr w:type="spellEnd"/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>.</w:t>
            </w:r>
          </w:p>
        </w:tc>
      </w:tr>
      <w:tr w:rsidR="00313106" w:rsidRPr="00EC0AD5" w:rsidTr="0051269A">
        <w:tc>
          <w:tcPr>
            <w:tcW w:w="850" w:type="dxa"/>
          </w:tcPr>
          <w:p w:rsidR="00313106" w:rsidRPr="00EC0AD5" w:rsidRDefault="00313106" w:rsidP="002D510D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</w:pP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07</w:t>
            </w:r>
          </w:p>
          <w:p w:rsidR="00313106" w:rsidRPr="00EC0AD5" w:rsidRDefault="00313106" w:rsidP="002D510D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8470" w:type="dxa"/>
          </w:tcPr>
          <w:p w:rsidR="00313106" w:rsidRPr="00EC0AD5" w:rsidRDefault="00313106" w:rsidP="002D510D">
            <w:pPr>
              <w:jc w:val="right"/>
              <w:rPr>
                <w:rFonts w:ascii="Calibri" w:hAnsi="Calibri" w:cs="Arial"/>
                <w:sz w:val="28"/>
                <w:szCs w:val="28"/>
                <w:rtl/>
                <w:lang w:bidi="ar-DZ"/>
              </w:rPr>
            </w:pPr>
          </w:p>
          <w:p w:rsidR="00313106" w:rsidRPr="00EC0AD5" w:rsidRDefault="00313106" w:rsidP="00313106">
            <w:pPr>
              <w:pStyle w:val="Paragraphedeliste"/>
              <w:numPr>
                <w:ilvl w:val="0"/>
                <w:numId w:val="7"/>
              </w:numPr>
              <w:bidi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lang w:bidi="ar-DZ"/>
              </w:rPr>
            </w:pPr>
            <w:r w:rsidRPr="00EC0AD5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غرداية، 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الملتقى الدولي الأول</w:t>
            </w:r>
            <w:r w:rsidRPr="00EC0AD5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حول:الإنسان</w:t>
            </w:r>
            <w:proofErr w:type="spellEnd"/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 xml:space="preserve"> والصحراء الكبرى: قراءات اجتماعية </w:t>
            </w:r>
          </w:p>
          <w:p w:rsidR="00313106" w:rsidRPr="00EC0AD5" w:rsidRDefault="00313106" w:rsidP="002D510D">
            <w:pPr>
              <w:bidi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وتاريخية،</w:t>
            </w: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 xml:space="preserve"> ب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ال</w:t>
            </w: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>مداخلة الموسومة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 xml:space="preserve">: </w:t>
            </w:r>
            <w:r w:rsidRPr="00EC0AD5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 xml:space="preserve">دور المرأة </w:t>
            </w:r>
            <w:proofErr w:type="spellStart"/>
            <w:r w:rsidRPr="00EC0AD5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التارقية</w:t>
            </w:r>
            <w:proofErr w:type="spellEnd"/>
            <w:r w:rsidRPr="00EC0AD5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 xml:space="preserve"> في نشر ثقافة السلام بين الأمس واليوم،" 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يومي</w:t>
            </w: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 xml:space="preserve"> 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23/24 نوفمبر</w:t>
            </w: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 xml:space="preserve">2011، 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 xml:space="preserve">المركز الجامعي </w:t>
            </w:r>
            <w:r w:rsidRPr="00AB4DB8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غرداية، الجزائر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.</w:t>
            </w:r>
          </w:p>
        </w:tc>
      </w:tr>
      <w:tr w:rsidR="00313106" w:rsidRPr="00EC0AD5" w:rsidTr="0051269A">
        <w:tc>
          <w:tcPr>
            <w:tcW w:w="850" w:type="dxa"/>
          </w:tcPr>
          <w:p w:rsidR="00313106" w:rsidRPr="00EC0AD5" w:rsidRDefault="00313106" w:rsidP="002D510D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</w:pP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08</w:t>
            </w:r>
          </w:p>
          <w:p w:rsidR="00313106" w:rsidRPr="00EC0AD5" w:rsidRDefault="00313106" w:rsidP="002D510D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8470" w:type="dxa"/>
          </w:tcPr>
          <w:p w:rsidR="00313106" w:rsidRPr="00EC0AD5" w:rsidRDefault="00313106" w:rsidP="002D510D">
            <w:pPr>
              <w:jc w:val="right"/>
              <w:rPr>
                <w:rFonts w:ascii="Calibri" w:hAnsi="Calibri" w:cs="Arial"/>
                <w:sz w:val="28"/>
                <w:szCs w:val="28"/>
                <w:rtl/>
                <w:lang w:bidi="ar-DZ"/>
              </w:rPr>
            </w:pPr>
          </w:p>
          <w:p w:rsidR="00313106" w:rsidRPr="00EC0AD5" w:rsidRDefault="00313106" w:rsidP="00313106">
            <w:pPr>
              <w:pStyle w:val="Paragraphedeliste"/>
              <w:numPr>
                <w:ilvl w:val="0"/>
                <w:numId w:val="7"/>
              </w:numPr>
              <w:bidi/>
              <w:jc w:val="both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lang w:bidi="ar-DZ"/>
              </w:rPr>
            </w:pPr>
            <w:r w:rsidRPr="00EC0AD5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مصر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 xml:space="preserve">، </w:t>
            </w: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>المؤتمر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 xml:space="preserve"> السادس</w:t>
            </w: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 xml:space="preserve"> عشر للاتحاد 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العام للآثاريين العرب</w:t>
            </w: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 xml:space="preserve">، 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بال</w:t>
            </w: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>م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داخلة</w:t>
            </w:r>
          </w:p>
          <w:p w:rsidR="00313106" w:rsidRPr="00EC0AD5" w:rsidRDefault="00313106" w:rsidP="002D510D">
            <w:pPr>
              <w:bidi/>
              <w:jc w:val="both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الموسومة</w:t>
            </w:r>
            <w:r w:rsidRPr="00EC0AD5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:</w:t>
            </w:r>
            <w:r w:rsidRPr="00EC0AD5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مصحف عبدي باشا </w:t>
            </w:r>
            <w:proofErr w:type="gramStart"/>
            <w:r w:rsidRPr="00EC0AD5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في</w:t>
            </w:r>
            <w:proofErr w:type="gramEnd"/>
            <w:r w:rsidRPr="00EC0AD5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عهد الجزائر المحروسة- دراسة فنية وتحليلية- 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 xml:space="preserve">يومي15/ 18 نوفمبر2013، </w:t>
            </w:r>
            <w:r w:rsidRPr="00AB4DB8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شرم الشيخ، مصر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.</w:t>
            </w:r>
          </w:p>
        </w:tc>
      </w:tr>
      <w:tr w:rsidR="00313106" w:rsidRPr="00EC0AD5" w:rsidTr="0051269A">
        <w:tc>
          <w:tcPr>
            <w:tcW w:w="850" w:type="dxa"/>
          </w:tcPr>
          <w:p w:rsidR="00313106" w:rsidRPr="00EC0AD5" w:rsidRDefault="00F911B0" w:rsidP="002D510D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</w:pP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09</w:t>
            </w:r>
          </w:p>
          <w:p w:rsidR="00313106" w:rsidRPr="00EC0AD5" w:rsidRDefault="00313106" w:rsidP="002D510D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F8296D" w:rsidRPr="00EC0AD5" w:rsidRDefault="00F8296D" w:rsidP="00F8296D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F8296D" w:rsidRPr="00EC0AD5" w:rsidRDefault="00F8296D" w:rsidP="00F8296D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F8296D" w:rsidRPr="00EC0AD5" w:rsidRDefault="00F8296D" w:rsidP="00F8296D">
            <w:pPr>
              <w:bidi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8470" w:type="dxa"/>
          </w:tcPr>
          <w:p w:rsidR="00313106" w:rsidRPr="00EC0AD5" w:rsidRDefault="00313106" w:rsidP="002D510D">
            <w:pPr>
              <w:jc w:val="right"/>
              <w:rPr>
                <w:rFonts w:ascii="Calibri" w:hAnsi="Calibri" w:cs="Arial"/>
                <w:sz w:val="28"/>
                <w:szCs w:val="28"/>
                <w:rtl/>
                <w:lang w:bidi="ar-DZ"/>
              </w:rPr>
            </w:pPr>
          </w:p>
          <w:p w:rsidR="00313106" w:rsidRPr="00EC0AD5" w:rsidRDefault="00313106" w:rsidP="00313106">
            <w:pPr>
              <w:pStyle w:val="Paragraphedeliste"/>
              <w:numPr>
                <w:ilvl w:val="0"/>
                <w:numId w:val="7"/>
              </w:numPr>
              <w:bidi/>
              <w:jc w:val="both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lang w:bidi="ar-DZ"/>
              </w:rPr>
            </w:pPr>
            <w:r w:rsidRPr="00EC0AD5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مصر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 xml:space="preserve">، </w:t>
            </w: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>المؤتمر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 xml:space="preserve"> الدولي لا</w:t>
            </w: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 xml:space="preserve">تحاد 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المؤرخين</w:t>
            </w: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 xml:space="preserve"> العرب، 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حول</w:t>
            </w: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 xml:space="preserve">" 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 xml:space="preserve">العلاقات بين العرب </w:t>
            </w:r>
          </w:p>
          <w:p w:rsidR="00C62D58" w:rsidRPr="00C62D58" w:rsidRDefault="00313106" w:rsidP="00C62D58">
            <w:pPr>
              <w:bidi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ودول</w:t>
            </w:r>
            <w:proofErr w:type="gramEnd"/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 xml:space="preserve"> وسط وجنوب آسيا عبر العصور"</w:t>
            </w: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 xml:space="preserve">، 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بال</w:t>
            </w: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>م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داخلة الموسومة</w:t>
            </w:r>
            <w:r w:rsidRPr="00EC0AD5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:</w:t>
            </w:r>
            <w:r w:rsidRPr="00EC0AD5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صورة الهند من خلال الرحالة والجغرافيين العرب الأوائل، 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يومي 29 / 30 أكتوبر2014، مقر الاتحاد الجديد،</w:t>
            </w:r>
            <w:r w:rsidR="00C62D58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 xml:space="preserve"> مدينة الشيخ زايد، القاهرة، </w:t>
            </w:r>
            <w:r w:rsidR="00C62D58" w:rsidRPr="00AB4DB8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مصر</w:t>
            </w:r>
            <w:r w:rsidR="00C62D58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.</w:t>
            </w:r>
          </w:p>
        </w:tc>
      </w:tr>
      <w:tr w:rsidR="00313106" w:rsidRPr="00EC0AD5" w:rsidTr="0051269A">
        <w:tc>
          <w:tcPr>
            <w:tcW w:w="850" w:type="dxa"/>
          </w:tcPr>
          <w:p w:rsidR="00313106" w:rsidRPr="00EC0AD5" w:rsidRDefault="00313106" w:rsidP="001416A4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</w:pP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1</w:t>
            </w:r>
            <w:r w:rsidR="001416A4"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0</w:t>
            </w:r>
          </w:p>
        </w:tc>
        <w:tc>
          <w:tcPr>
            <w:tcW w:w="8470" w:type="dxa"/>
          </w:tcPr>
          <w:p w:rsidR="00313106" w:rsidRPr="00EC0AD5" w:rsidRDefault="00313106" w:rsidP="002D510D">
            <w:pPr>
              <w:jc w:val="right"/>
              <w:rPr>
                <w:rFonts w:ascii="Calibri" w:hAnsi="Calibri" w:cs="Arial"/>
                <w:sz w:val="28"/>
                <w:szCs w:val="28"/>
                <w:rtl/>
                <w:lang w:bidi="ar-DZ"/>
              </w:rPr>
            </w:pPr>
          </w:p>
          <w:p w:rsidR="00313106" w:rsidRPr="00EC0AD5" w:rsidRDefault="00313106" w:rsidP="00313106">
            <w:pPr>
              <w:pStyle w:val="Paragraphedeliste"/>
              <w:numPr>
                <w:ilvl w:val="0"/>
                <w:numId w:val="7"/>
              </w:numPr>
              <w:bidi/>
              <w:jc w:val="both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lang w:bidi="ar-DZ"/>
              </w:rPr>
            </w:pPr>
            <w:r w:rsidRPr="00EC0AD5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مصر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 xml:space="preserve">، </w:t>
            </w: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>المؤتمر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 xml:space="preserve"> السابع</w:t>
            </w: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 xml:space="preserve"> عشر للاتحاد 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العام للآثاريين العرب</w:t>
            </w: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 xml:space="preserve">، 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بال</w:t>
            </w: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>م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داخلة</w:t>
            </w:r>
          </w:p>
          <w:p w:rsidR="0051269A" w:rsidRPr="00EC0AD5" w:rsidRDefault="00313106" w:rsidP="0051269A">
            <w:pPr>
              <w:bidi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</w:pP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الموسومة</w:t>
            </w:r>
            <w:r w:rsidRPr="00EC0AD5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:</w:t>
            </w:r>
            <w:r w:rsidRPr="00EC0AD5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الولية لالة </w:t>
            </w:r>
            <w:proofErr w:type="spellStart"/>
            <w:r w:rsidRPr="00EC0AD5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المنوبية</w:t>
            </w:r>
            <w:proofErr w:type="spellEnd"/>
            <w:r w:rsidRPr="00EC0AD5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من خلال" مناقب عائشة </w:t>
            </w:r>
            <w:proofErr w:type="spellStart"/>
            <w:r w:rsidRPr="00EC0AD5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المنوبية</w:t>
            </w:r>
            <w:proofErr w:type="spellEnd"/>
            <w:r w:rsidRPr="00EC0AD5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للشيخ الشاذلي، 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 xml:space="preserve">يومي1/ 3 نوفمبر2014، مدينة الشيخ زايد، القاهرة، </w:t>
            </w:r>
            <w:r w:rsidRPr="00AB4DB8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مصر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.</w:t>
            </w:r>
          </w:p>
        </w:tc>
      </w:tr>
      <w:tr w:rsidR="0051269A" w:rsidRPr="00EC0AD5" w:rsidTr="0051269A">
        <w:tc>
          <w:tcPr>
            <w:tcW w:w="850" w:type="dxa"/>
          </w:tcPr>
          <w:p w:rsidR="00C62D58" w:rsidRDefault="00C62D58" w:rsidP="00C62D58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</w:pP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lastRenderedPageBreak/>
              <w:t>11</w:t>
            </w:r>
          </w:p>
          <w:p w:rsidR="00C62D58" w:rsidRPr="00EC0AD5" w:rsidRDefault="00C62D58" w:rsidP="00C62D58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8470" w:type="dxa"/>
          </w:tcPr>
          <w:p w:rsidR="0051269A" w:rsidRPr="00EC0AD5" w:rsidRDefault="0051269A" w:rsidP="002D510D">
            <w:pPr>
              <w:jc w:val="right"/>
              <w:rPr>
                <w:rFonts w:ascii="Calibri" w:hAnsi="Calibri" w:cs="Arial"/>
                <w:sz w:val="28"/>
                <w:szCs w:val="28"/>
                <w:rtl/>
                <w:lang w:bidi="ar-DZ"/>
              </w:rPr>
            </w:pPr>
          </w:p>
          <w:p w:rsidR="00F911B0" w:rsidRPr="00EC0AD5" w:rsidRDefault="0051269A" w:rsidP="00F911B0">
            <w:pPr>
              <w:pStyle w:val="Paragraphedeliste"/>
              <w:numPr>
                <w:ilvl w:val="0"/>
                <w:numId w:val="7"/>
              </w:numPr>
              <w:bidi/>
              <w:jc w:val="both"/>
              <w:rPr>
                <w:rFonts w:ascii="Simplified Arabic" w:eastAsia="SimSun" w:hAnsi="Simplified Arabic" w:cs="Simplified Arabic"/>
                <w:sz w:val="28"/>
                <w:szCs w:val="28"/>
                <w:lang w:eastAsia="zh-CN" w:bidi="ar-DZ"/>
              </w:rPr>
            </w:pPr>
            <w:r w:rsidRPr="00EC0AD5">
              <w:rPr>
                <w:rFonts w:ascii="Simplified Arabic" w:eastAsia="SimSun" w:hAnsi="Simplified Arabic" w:cs="Simplified Arabic"/>
                <w:b/>
                <w:bCs/>
                <w:sz w:val="28"/>
                <w:szCs w:val="28"/>
                <w:rtl/>
                <w:lang w:eastAsia="zh-CN" w:bidi="ar-DZ"/>
              </w:rPr>
              <w:t>المرأة والتعليم في المغرب الإسلامي</w:t>
            </w:r>
            <w:r w:rsidR="00F911B0" w:rsidRPr="00EC0AD5">
              <w:rPr>
                <w:rFonts w:ascii="Simplified Arabic" w:eastAsia="SimSun" w:hAnsi="Simplified Arabic" w:cs="Simplified Arabic" w:hint="cs"/>
                <w:sz w:val="28"/>
                <w:szCs w:val="28"/>
                <w:rtl/>
                <w:lang w:eastAsia="zh-CN" w:bidi="ar-DZ"/>
              </w:rPr>
              <w:t xml:space="preserve">، </w:t>
            </w:r>
            <w:r w:rsidR="00F911B0" w:rsidRPr="00EC0AD5">
              <w:rPr>
                <w:rFonts w:ascii="Simplified Arabic" w:eastAsia="SimSun" w:hAnsi="Simplified Arabic" w:cs="Simplified Arabic"/>
                <w:sz w:val="28"/>
                <w:szCs w:val="28"/>
                <w:rtl/>
                <w:lang w:eastAsia="zh-CN" w:bidi="ar-DZ"/>
              </w:rPr>
              <w:t>بين الموافقة والمعارضة</w:t>
            </w:r>
            <w:r w:rsidR="00F911B0" w:rsidRPr="00EC0AD5">
              <w:rPr>
                <w:rFonts w:ascii="Simplified Arabic" w:eastAsia="SimSun" w:hAnsi="Simplified Arabic" w:cs="Simplified Arabic" w:hint="cs"/>
                <w:sz w:val="28"/>
                <w:szCs w:val="28"/>
                <w:rtl/>
                <w:lang w:eastAsia="zh-CN" w:bidi="ar-DZ"/>
              </w:rPr>
              <w:t xml:space="preserve">، </w:t>
            </w:r>
            <w:r w:rsidRPr="00EC0AD5">
              <w:rPr>
                <w:rFonts w:ascii="Simplified Arabic" w:eastAsia="SimSun" w:hAnsi="Simplified Arabic" w:cs="Simplified Arabic"/>
                <w:sz w:val="28"/>
                <w:szCs w:val="28"/>
                <w:rtl/>
                <w:lang w:eastAsia="zh-CN"/>
              </w:rPr>
              <w:t xml:space="preserve">ندوة تاريخ </w:t>
            </w:r>
          </w:p>
          <w:p w:rsidR="0051269A" w:rsidRPr="00C62D58" w:rsidRDefault="0051269A" w:rsidP="00C62D58">
            <w:pPr>
              <w:bidi/>
              <w:jc w:val="both"/>
              <w:rPr>
                <w:rFonts w:ascii="Simplified Arabic" w:eastAsia="SimSun" w:hAnsi="Simplified Arabic" w:cs="Simplified Arabic"/>
                <w:sz w:val="28"/>
                <w:szCs w:val="28"/>
                <w:rtl/>
                <w:lang w:eastAsia="zh-CN" w:bidi="ar-DZ"/>
              </w:rPr>
            </w:pPr>
            <w:r w:rsidRPr="00EC0AD5">
              <w:rPr>
                <w:rFonts w:ascii="Simplified Arabic" w:eastAsia="SimSun" w:hAnsi="Simplified Arabic" w:cs="Simplified Arabic"/>
                <w:sz w:val="28"/>
                <w:szCs w:val="28"/>
                <w:rtl/>
                <w:lang w:eastAsia="zh-CN"/>
              </w:rPr>
              <w:t xml:space="preserve">الوطن العربي عبر </w:t>
            </w:r>
            <w:proofErr w:type="gramStart"/>
            <w:r w:rsidRPr="00EC0AD5">
              <w:rPr>
                <w:rFonts w:ascii="Simplified Arabic" w:eastAsia="SimSun" w:hAnsi="Simplified Arabic" w:cs="Simplified Arabic"/>
                <w:sz w:val="28"/>
                <w:szCs w:val="28"/>
                <w:rtl/>
                <w:lang w:eastAsia="zh-CN"/>
              </w:rPr>
              <w:t>العصور</w:t>
            </w:r>
            <w:proofErr w:type="gramEnd"/>
            <w:r w:rsidRPr="00EC0AD5">
              <w:rPr>
                <w:rFonts w:ascii="Simplified Arabic" w:eastAsia="SimSun" w:hAnsi="Simplified Arabic" w:cs="Simplified Arabic"/>
                <w:sz w:val="28"/>
                <w:szCs w:val="28"/>
                <w:rtl/>
                <w:lang w:eastAsia="zh-CN"/>
              </w:rPr>
              <w:t>/3 التاريخ الثقافي،</w:t>
            </w:r>
            <w:r w:rsidRPr="00EC0AD5">
              <w:rPr>
                <w:rFonts w:ascii="Simplified Arabic" w:eastAsia="SimSun" w:hAnsi="Simplified Arabic" w:cs="Simplified Arabic"/>
                <w:sz w:val="28"/>
                <w:szCs w:val="28"/>
                <w:rtl/>
                <w:lang w:eastAsia="zh-CN" w:bidi="ar-DZ"/>
              </w:rPr>
              <w:t xml:space="preserve"> جمعية اتحاد المؤرخين العرب </w:t>
            </w:r>
            <w:r w:rsidRPr="00AB4DB8">
              <w:rPr>
                <w:rFonts w:ascii="Simplified Arabic" w:eastAsia="SimSun" w:hAnsi="Simplified Arabic" w:cs="Simplified Arabic"/>
                <w:b/>
                <w:bCs/>
                <w:sz w:val="28"/>
                <w:szCs w:val="28"/>
                <w:rtl/>
                <w:lang w:eastAsia="zh-CN" w:bidi="ar-DZ"/>
              </w:rPr>
              <w:t>بالقاهرة</w:t>
            </w:r>
            <w:r w:rsidRPr="00EC0AD5">
              <w:rPr>
                <w:rFonts w:ascii="Simplified Arabic" w:eastAsia="SimSun" w:hAnsi="Simplified Arabic" w:cs="Simplified Arabic"/>
                <w:sz w:val="28"/>
                <w:szCs w:val="28"/>
                <w:rtl/>
                <w:lang w:eastAsia="zh-CN" w:bidi="ar-DZ"/>
              </w:rPr>
              <w:t xml:space="preserve">، </w:t>
            </w:r>
            <w:r w:rsidRPr="00EC0AD5">
              <w:rPr>
                <w:rFonts w:ascii="Simplified Arabic" w:eastAsia="SimSun" w:hAnsi="Simplified Arabic" w:cs="Simplified Arabic"/>
                <w:sz w:val="28"/>
                <w:szCs w:val="28"/>
                <w:rtl/>
                <w:lang w:eastAsia="zh-CN"/>
              </w:rPr>
              <w:t>شوال 1429ه</w:t>
            </w:r>
            <w:r w:rsidRPr="00EC0AD5">
              <w:rPr>
                <w:rFonts w:ascii="Simplified Arabic" w:eastAsia="SimSun" w:hAnsi="Simplified Arabic" w:cs="Simplified Arabic"/>
                <w:sz w:val="28"/>
                <w:szCs w:val="28"/>
                <w:rtl/>
                <w:lang w:eastAsia="zh-CN" w:bidi="ar-DZ"/>
              </w:rPr>
              <w:t>ـ /2008م.</w:t>
            </w:r>
          </w:p>
        </w:tc>
      </w:tr>
      <w:tr w:rsidR="0051269A" w:rsidRPr="00EC0AD5" w:rsidTr="0051269A">
        <w:tc>
          <w:tcPr>
            <w:tcW w:w="850" w:type="dxa"/>
          </w:tcPr>
          <w:p w:rsidR="0051269A" w:rsidRPr="00EC0AD5" w:rsidRDefault="0051269A" w:rsidP="001416A4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</w:pP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1</w:t>
            </w:r>
            <w:r w:rsidR="001416A4"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8470" w:type="dxa"/>
          </w:tcPr>
          <w:p w:rsidR="0051269A" w:rsidRPr="00EC0AD5" w:rsidRDefault="0051269A" w:rsidP="002D510D">
            <w:pPr>
              <w:jc w:val="right"/>
              <w:rPr>
                <w:rFonts w:ascii="Calibri" w:hAnsi="Calibri" w:cs="Arial"/>
                <w:sz w:val="28"/>
                <w:szCs w:val="28"/>
                <w:rtl/>
                <w:lang w:bidi="ar-DZ"/>
              </w:rPr>
            </w:pPr>
          </w:p>
          <w:p w:rsidR="00F911B0" w:rsidRPr="00EC0AD5" w:rsidRDefault="0051269A" w:rsidP="00F911B0">
            <w:pPr>
              <w:pStyle w:val="Paragraphedeliste"/>
              <w:numPr>
                <w:ilvl w:val="0"/>
                <w:numId w:val="7"/>
              </w:numPr>
              <w:bidi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lang w:bidi="ar-DZ"/>
              </w:rPr>
            </w:pPr>
            <w:r w:rsidRPr="00EC0AD5">
              <w:rPr>
                <w:rFonts w:ascii="Simplified Arabic" w:eastAsia="SimSun" w:hAnsi="Simplified Arabic" w:cs="Simplified Arabic"/>
                <w:sz w:val="28"/>
                <w:szCs w:val="28"/>
                <w:rtl/>
                <w:lang w:eastAsia="zh-CN"/>
              </w:rPr>
              <w:t xml:space="preserve">رصد أسماء وألقاب النساء من خلال الكتابات الآثارية شواهد قبورـ نموذجا ـ </w:t>
            </w:r>
          </w:p>
          <w:p w:rsidR="0051269A" w:rsidRPr="00EC0AD5" w:rsidRDefault="0051269A" w:rsidP="00F911B0">
            <w:pPr>
              <w:bidi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</w:pPr>
            <w:r w:rsidRPr="00EC0AD5">
              <w:rPr>
                <w:rFonts w:ascii="Simplified Arabic" w:eastAsia="SimSun" w:hAnsi="Simplified Arabic" w:cs="Simplified Arabic"/>
                <w:sz w:val="28"/>
                <w:szCs w:val="28"/>
                <w:rtl/>
                <w:lang w:eastAsia="zh-CN"/>
              </w:rPr>
              <w:t xml:space="preserve">المؤتمر الحادي عشر الاتحاد العام </w:t>
            </w:r>
            <w:r w:rsidRPr="00EC0AD5">
              <w:rPr>
                <w:rFonts w:ascii="Simplified Arabic" w:eastAsia="SimSun" w:hAnsi="Simplified Arabic" w:cs="Simplified Arabic"/>
                <w:sz w:val="28"/>
                <w:szCs w:val="28"/>
                <w:rtl/>
                <w:lang w:eastAsia="zh-CN" w:bidi="ar-DZ"/>
              </w:rPr>
              <w:t>للآثاريين</w:t>
            </w:r>
            <w:r w:rsidRPr="00EC0AD5">
              <w:rPr>
                <w:rFonts w:ascii="Simplified Arabic" w:eastAsia="SimSun" w:hAnsi="Simplified Arabic" w:cs="Simplified Arabic"/>
                <w:sz w:val="28"/>
                <w:szCs w:val="28"/>
                <w:rtl/>
                <w:lang w:eastAsia="zh-CN"/>
              </w:rPr>
              <w:t xml:space="preserve"> العرب </w:t>
            </w:r>
            <w:r w:rsidR="00AB4DB8" w:rsidRPr="00AB4DB8">
              <w:rPr>
                <w:rFonts w:ascii="Simplified Arabic" w:eastAsia="SimSun" w:hAnsi="Simplified Arabic" w:cs="Simplified Arabic"/>
                <w:b/>
                <w:bCs/>
                <w:sz w:val="28"/>
                <w:szCs w:val="28"/>
                <w:rtl/>
                <w:lang w:eastAsia="zh-CN" w:bidi="ar-DZ"/>
              </w:rPr>
              <w:t>بالقاهرة</w:t>
            </w:r>
            <w:r w:rsidR="00AB4DB8" w:rsidRPr="00EC0AD5">
              <w:rPr>
                <w:rFonts w:ascii="Simplified Arabic" w:eastAsia="SimSun" w:hAnsi="Simplified Arabic" w:cs="Simplified Arabic"/>
                <w:sz w:val="28"/>
                <w:szCs w:val="28"/>
                <w:rtl/>
                <w:lang w:eastAsia="zh-CN" w:bidi="ar-DZ"/>
              </w:rPr>
              <w:t>،</w:t>
            </w:r>
            <w:r w:rsidR="00AB4DB8">
              <w:rPr>
                <w:rFonts w:ascii="Simplified Arabic" w:eastAsia="SimSun" w:hAnsi="Simplified Arabic" w:cs="Simplified Arabic" w:hint="cs"/>
                <w:sz w:val="28"/>
                <w:szCs w:val="28"/>
                <w:rtl/>
                <w:lang w:eastAsia="zh-CN" w:bidi="ar-DZ"/>
              </w:rPr>
              <w:t xml:space="preserve"> </w:t>
            </w:r>
            <w:r w:rsidRPr="00EC0AD5">
              <w:rPr>
                <w:rFonts w:ascii="Simplified Arabic" w:eastAsia="SimSun" w:hAnsi="Simplified Arabic" w:cs="Simplified Arabic"/>
                <w:sz w:val="28"/>
                <w:szCs w:val="28"/>
                <w:rtl/>
                <w:lang w:eastAsia="zh-CN"/>
              </w:rPr>
              <w:t>في الفترة من 18 /19 نوفمبر 2008م.</w:t>
            </w:r>
          </w:p>
        </w:tc>
      </w:tr>
      <w:tr w:rsidR="0051269A" w:rsidRPr="00EC0AD5" w:rsidTr="0051269A">
        <w:tc>
          <w:tcPr>
            <w:tcW w:w="850" w:type="dxa"/>
          </w:tcPr>
          <w:p w:rsidR="0051269A" w:rsidRPr="00EC0AD5" w:rsidRDefault="0051269A" w:rsidP="001416A4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</w:pP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1</w:t>
            </w:r>
            <w:r w:rsidR="001416A4"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8470" w:type="dxa"/>
          </w:tcPr>
          <w:p w:rsidR="0051269A" w:rsidRPr="00EC0AD5" w:rsidRDefault="0051269A" w:rsidP="002D510D">
            <w:pPr>
              <w:jc w:val="right"/>
              <w:rPr>
                <w:rFonts w:ascii="Calibri" w:hAnsi="Calibri" w:cs="Arial"/>
                <w:sz w:val="28"/>
                <w:szCs w:val="28"/>
                <w:rtl/>
                <w:lang w:bidi="ar-DZ"/>
              </w:rPr>
            </w:pPr>
          </w:p>
          <w:p w:rsidR="00F911B0" w:rsidRPr="00EC0AD5" w:rsidRDefault="00F911B0" w:rsidP="00F911B0">
            <w:pPr>
              <w:pStyle w:val="Paragraphedeliste"/>
              <w:numPr>
                <w:ilvl w:val="0"/>
                <w:numId w:val="7"/>
              </w:numPr>
              <w:bidi/>
              <w:jc w:val="both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lang w:bidi="ar-DZ"/>
              </w:rPr>
            </w:pPr>
            <w:r w:rsidRPr="00EC0AD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مجموعة السيوف الجزائرية</w:t>
            </w:r>
            <w:r w:rsidRPr="00EC0AD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EC0AD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في المتحف الوطني </w:t>
            </w:r>
            <w:r w:rsidRPr="00EC0AD5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eastAsia="zh-CN" w:bidi="ar-DZ"/>
              </w:rPr>
              <w:t>للآثار القديمة والفنون</w:t>
            </w:r>
          </w:p>
          <w:p w:rsidR="0051269A" w:rsidRPr="00EC0AD5" w:rsidRDefault="00F911B0" w:rsidP="00F911B0">
            <w:pPr>
              <w:bidi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</w:pPr>
            <w:r w:rsidRPr="00EC0AD5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eastAsia="zh-CN" w:bidi="ar-DZ"/>
              </w:rPr>
              <w:t>الإسلامية</w:t>
            </w: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eastAsia="zh-CN" w:bidi="ar-DZ"/>
              </w:rPr>
              <w:t>،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eastAsia="zh-CN" w:bidi="ar-DZ"/>
              </w:rPr>
              <w:t xml:space="preserve"> </w:t>
            </w: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eastAsia="zh-CN" w:bidi="ar-DZ"/>
              </w:rPr>
              <w:t xml:space="preserve">المؤتمر الثالث </w:t>
            </w:r>
            <w:proofErr w:type="gramStart"/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eastAsia="zh-CN" w:bidi="ar-DZ"/>
              </w:rPr>
              <w:t>عشر</w:t>
            </w:r>
            <w:proofErr w:type="gramEnd"/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eastAsia="zh-CN" w:bidi="ar-DZ"/>
              </w:rPr>
              <w:t xml:space="preserve"> للأثريين العرب، </w:t>
            </w:r>
            <w:r w:rsidRPr="00EC0AD5">
              <w:rPr>
                <w:rFonts w:ascii="Simplified Arabic" w:eastAsia="SimSun" w:hAnsi="Simplified Arabic" w:cs="Simplified Arabic"/>
                <w:sz w:val="28"/>
                <w:szCs w:val="28"/>
                <w:rtl/>
                <w:lang w:eastAsia="zh-CN" w:bidi="ar-DZ"/>
              </w:rPr>
              <w:t>أكتوبر</w:t>
            </w: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eastAsia="zh-CN" w:bidi="ar-DZ"/>
              </w:rPr>
              <w:t xml:space="preserve">2010، </w:t>
            </w:r>
            <w:r w:rsidRPr="00AB4DB8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eastAsia="zh-CN" w:bidi="ar-DZ"/>
              </w:rPr>
              <w:t>ليبيا.</w:t>
            </w:r>
          </w:p>
        </w:tc>
      </w:tr>
      <w:tr w:rsidR="0051269A" w:rsidRPr="00EC0AD5" w:rsidTr="0051269A">
        <w:tc>
          <w:tcPr>
            <w:tcW w:w="850" w:type="dxa"/>
          </w:tcPr>
          <w:p w:rsidR="0051269A" w:rsidRPr="00EC0AD5" w:rsidRDefault="0051269A" w:rsidP="001416A4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</w:pP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1</w:t>
            </w:r>
            <w:r w:rsidR="001416A4"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4</w:t>
            </w:r>
          </w:p>
        </w:tc>
        <w:tc>
          <w:tcPr>
            <w:tcW w:w="8470" w:type="dxa"/>
          </w:tcPr>
          <w:p w:rsidR="00F911B0" w:rsidRPr="00EC0AD5" w:rsidRDefault="00F911B0" w:rsidP="00F911B0">
            <w:pPr>
              <w:rPr>
                <w:rFonts w:ascii="Times New Roman" w:eastAsia="SimSun" w:hAnsi="Times New Roman" w:cs="Traditional Arabic"/>
                <w:sz w:val="28"/>
                <w:szCs w:val="28"/>
                <w:rtl/>
                <w:lang w:eastAsia="zh-CN" w:bidi="ar-DZ"/>
              </w:rPr>
            </w:pPr>
          </w:p>
          <w:p w:rsidR="0051269A" w:rsidRPr="00EC0AD5" w:rsidRDefault="00F911B0" w:rsidP="00F911B0">
            <w:pPr>
              <w:pStyle w:val="Paragraphedeliste"/>
              <w:numPr>
                <w:ilvl w:val="0"/>
                <w:numId w:val="7"/>
              </w:numPr>
              <w:bidi/>
              <w:jc w:val="both"/>
              <w:rPr>
                <w:rFonts w:ascii="Simplified Arabic" w:eastAsia="SimSun" w:hAnsi="Simplified Arabic" w:cs="Simplified Arabic"/>
                <w:sz w:val="28"/>
                <w:szCs w:val="28"/>
                <w:rtl/>
                <w:lang w:eastAsia="zh-CN" w:bidi="ar-DZ"/>
              </w:rPr>
            </w:pPr>
            <w:proofErr w:type="gramStart"/>
            <w:r w:rsidRPr="00EC0AD5">
              <w:rPr>
                <w:rFonts w:ascii="Simplified Arabic" w:eastAsia="SimSun" w:hAnsi="Simplified Arabic" w:cs="Simplified Arabic"/>
                <w:sz w:val="28"/>
                <w:szCs w:val="28"/>
                <w:rtl/>
                <w:lang w:eastAsia="zh-CN" w:bidi="ar-DZ"/>
              </w:rPr>
              <w:t>الفأل</w:t>
            </w:r>
            <w:proofErr w:type="gramEnd"/>
            <w:r w:rsidRPr="00EC0AD5">
              <w:rPr>
                <w:rFonts w:ascii="Simplified Arabic" w:eastAsia="SimSun" w:hAnsi="Simplified Arabic" w:cs="Simplified Arabic"/>
                <w:sz w:val="28"/>
                <w:szCs w:val="28"/>
                <w:rtl/>
                <w:lang w:eastAsia="zh-CN" w:bidi="ar-DZ"/>
              </w:rPr>
              <w:t xml:space="preserve"> والتطير في ميراثنا الشعبي </w:t>
            </w:r>
            <w:r w:rsidRPr="00EC0AD5">
              <w:rPr>
                <w:rFonts w:ascii="Simplified Arabic" w:eastAsia="SimSun" w:hAnsi="Simplified Arabic" w:cs="Simplified Arabic" w:hint="cs"/>
                <w:sz w:val="28"/>
                <w:szCs w:val="28"/>
                <w:rtl/>
                <w:lang w:eastAsia="zh-CN" w:bidi="ar-DZ"/>
              </w:rPr>
              <w:t xml:space="preserve">- </w:t>
            </w:r>
            <w:r w:rsidRPr="00EC0AD5">
              <w:rPr>
                <w:rFonts w:ascii="Simplified Arabic" w:eastAsia="SimSun" w:hAnsi="Simplified Arabic" w:cs="Simplified Arabic"/>
                <w:sz w:val="28"/>
                <w:szCs w:val="28"/>
                <w:rtl/>
                <w:lang w:eastAsia="zh-CN" w:bidi="ar-DZ"/>
              </w:rPr>
              <w:t>من خلال مجموع</w:t>
            </w:r>
            <w:r w:rsidRPr="00EC0AD5">
              <w:rPr>
                <w:rFonts w:ascii="Simplified Arabic" w:eastAsia="SimSun" w:hAnsi="Simplified Arabic" w:cs="Simplified Arabic" w:hint="cs"/>
                <w:sz w:val="28"/>
                <w:szCs w:val="28"/>
                <w:rtl/>
                <w:lang w:eastAsia="zh-CN" w:bidi="ar-DZ"/>
              </w:rPr>
              <w:t>ة</w:t>
            </w:r>
            <w:r w:rsidRPr="00EC0AD5">
              <w:rPr>
                <w:rFonts w:ascii="Simplified Arabic" w:eastAsia="SimSun" w:hAnsi="Simplified Arabic" w:cs="Simplified Arabic"/>
                <w:sz w:val="28"/>
                <w:szCs w:val="28"/>
                <w:rtl/>
                <w:lang w:eastAsia="zh-CN" w:bidi="ar-DZ"/>
              </w:rPr>
              <w:t xml:space="preserve"> التحف من الوطني للآثار القديمة والفنون الإسلامية</w:t>
            </w:r>
            <w:r w:rsidRPr="00EC0AD5">
              <w:rPr>
                <w:rFonts w:ascii="Simplified Arabic" w:eastAsia="SimSun" w:hAnsi="Simplified Arabic" w:cs="Simplified Arabic" w:hint="cs"/>
                <w:sz w:val="28"/>
                <w:szCs w:val="28"/>
                <w:rtl/>
                <w:lang w:eastAsia="zh-CN" w:bidi="ar-DZ"/>
              </w:rPr>
              <w:t>-</w:t>
            </w:r>
            <w:r w:rsidR="00AB4DB8" w:rsidRPr="00AB4DB8">
              <w:rPr>
                <w:rFonts w:ascii="Simplified Arabic" w:eastAsia="SimSun" w:hAnsi="Simplified Arabic" w:cs="Simplified Arabic"/>
                <w:b/>
                <w:bCs/>
                <w:sz w:val="28"/>
                <w:szCs w:val="28"/>
                <w:rtl/>
                <w:lang w:eastAsia="zh-CN" w:bidi="ar-DZ"/>
              </w:rPr>
              <w:t xml:space="preserve"> جامعة الجزائر</w:t>
            </w:r>
            <w:r w:rsidRPr="00EC0AD5">
              <w:rPr>
                <w:rFonts w:ascii="Simplified Arabic" w:eastAsia="SimSun" w:hAnsi="Simplified Arabic" w:cs="Simplified Arabic" w:hint="cs"/>
                <w:sz w:val="28"/>
                <w:szCs w:val="28"/>
                <w:rtl/>
                <w:lang w:eastAsia="zh-CN" w:bidi="ar-DZ"/>
              </w:rPr>
              <w:t xml:space="preserve"> </w:t>
            </w:r>
            <w:r w:rsidRPr="00EC0AD5">
              <w:rPr>
                <w:rFonts w:ascii="Simplified Arabic" w:eastAsia="SimSun" w:hAnsi="Simplified Arabic" w:cs="Simplified Arabic"/>
                <w:sz w:val="28"/>
                <w:szCs w:val="28"/>
                <w:rtl/>
                <w:lang w:eastAsia="zh-CN" w:bidi="ar-DZ"/>
              </w:rPr>
              <w:t>أكتوبر2007.</w:t>
            </w:r>
          </w:p>
        </w:tc>
      </w:tr>
      <w:tr w:rsidR="0051269A" w:rsidRPr="00EC0AD5" w:rsidTr="0051269A">
        <w:tc>
          <w:tcPr>
            <w:tcW w:w="850" w:type="dxa"/>
          </w:tcPr>
          <w:p w:rsidR="0051269A" w:rsidRPr="00EC0AD5" w:rsidRDefault="0051269A" w:rsidP="001416A4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</w:pP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1</w:t>
            </w:r>
            <w:r w:rsidR="001416A4"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5</w:t>
            </w:r>
          </w:p>
        </w:tc>
        <w:tc>
          <w:tcPr>
            <w:tcW w:w="8470" w:type="dxa"/>
          </w:tcPr>
          <w:p w:rsidR="00F911B0" w:rsidRPr="00EC0AD5" w:rsidRDefault="00F911B0" w:rsidP="00F911B0">
            <w:pPr>
              <w:rPr>
                <w:rFonts w:ascii="Times New Roman" w:eastAsia="SimSun" w:hAnsi="Times New Roman" w:cs="Traditional Arabic"/>
                <w:sz w:val="28"/>
                <w:szCs w:val="28"/>
                <w:lang w:eastAsia="zh-CN" w:bidi="ar-DZ"/>
              </w:rPr>
            </w:pPr>
          </w:p>
          <w:p w:rsidR="00F911B0" w:rsidRPr="00EC0AD5" w:rsidRDefault="00F911B0" w:rsidP="00F911B0">
            <w:pPr>
              <w:pStyle w:val="Paragraphedeliste"/>
              <w:numPr>
                <w:ilvl w:val="0"/>
                <w:numId w:val="18"/>
              </w:numPr>
              <w:bidi/>
              <w:jc w:val="both"/>
              <w:rPr>
                <w:rFonts w:ascii="Simplified Arabic" w:eastAsia="SimSun" w:hAnsi="Simplified Arabic" w:cs="Simplified Arabic"/>
                <w:sz w:val="28"/>
                <w:szCs w:val="28"/>
                <w:lang w:eastAsia="zh-CN" w:bidi="ar-DZ"/>
              </w:rPr>
            </w:pPr>
            <w:r w:rsidRPr="00EC0AD5">
              <w:rPr>
                <w:rFonts w:ascii="Simplified Arabic" w:eastAsia="SimSun" w:hAnsi="Simplified Arabic" w:cs="Simplified Arabic"/>
                <w:sz w:val="28"/>
                <w:szCs w:val="28"/>
                <w:rtl/>
                <w:lang w:eastAsia="zh-CN" w:bidi="ar-DZ"/>
              </w:rPr>
              <w:t>جوانب من بحوث " جاك بيرك" للتاريخ الاجتماعي في الغرب الإسلامي</w:t>
            </w:r>
            <w:r w:rsidRPr="00EC0AD5">
              <w:rPr>
                <w:rFonts w:ascii="Simplified Arabic" w:eastAsia="SimSun" w:hAnsi="Simplified Arabic" w:cs="Simplified Arabic" w:hint="cs"/>
                <w:sz w:val="28"/>
                <w:szCs w:val="28"/>
                <w:rtl/>
                <w:lang w:eastAsia="zh-CN" w:bidi="ar-DZ"/>
              </w:rPr>
              <w:t>،</w:t>
            </w:r>
            <w:r w:rsidRPr="00EC0AD5">
              <w:rPr>
                <w:rFonts w:ascii="Simplified Arabic" w:eastAsia="SimSun" w:hAnsi="Simplified Arabic" w:cs="Simplified Arabic"/>
                <w:sz w:val="28"/>
                <w:szCs w:val="28"/>
                <w:rtl/>
                <w:lang w:eastAsia="zh-CN" w:bidi="ar-DZ"/>
              </w:rPr>
              <w:t xml:space="preserve">  </w:t>
            </w:r>
          </w:p>
          <w:p w:rsidR="00F911B0" w:rsidRPr="00EC0AD5" w:rsidRDefault="00F911B0" w:rsidP="00F911B0">
            <w:pPr>
              <w:bidi/>
              <w:jc w:val="both"/>
              <w:rPr>
                <w:rFonts w:ascii="Simplified Arabic" w:eastAsia="SimSun" w:hAnsi="Simplified Arabic" w:cs="Simplified Arabic"/>
                <w:sz w:val="28"/>
                <w:szCs w:val="28"/>
                <w:rtl/>
                <w:lang w:eastAsia="zh-CN" w:bidi="ar-DZ"/>
              </w:rPr>
            </w:pPr>
            <w:r w:rsidRPr="00EC0AD5">
              <w:rPr>
                <w:rFonts w:ascii="Simplified Arabic" w:eastAsia="SimSun" w:hAnsi="Simplified Arabic" w:cs="Simplified Arabic"/>
                <w:sz w:val="28"/>
                <w:szCs w:val="28"/>
                <w:rtl/>
                <w:lang w:eastAsia="zh-CN" w:bidi="ar-DZ"/>
              </w:rPr>
              <w:t>من خلال"</w:t>
            </w:r>
            <w:r w:rsidRPr="00EC0AD5">
              <w:rPr>
                <w:rFonts w:ascii="Simplified Arabic" w:eastAsia="SimSun" w:hAnsi="Simplified Arabic" w:cs="Simplified Arabic" w:hint="cs"/>
                <w:sz w:val="28"/>
                <w:szCs w:val="28"/>
                <w:rtl/>
                <w:lang w:eastAsia="zh-CN" w:bidi="ar-DZ"/>
              </w:rPr>
              <w:t xml:space="preserve"> </w:t>
            </w:r>
            <w:r w:rsidRPr="00EC0AD5">
              <w:rPr>
                <w:rFonts w:ascii="Simplified Arabic" w:eastAsia="SimSun" w:hAnsi="Simplified Arabic" w:cs="Simplified Arabic"/>
                <w:sz w:val="28"/>
                <w:szCs w:val="28"/>
                <w:rtl/>
                <w:lang w:eastAsia="zh-CN" w:bidi="ar-DZ"/>
              </w:rPr>
              <w:t xml:space="preserve">الدرر المكنونة في نوازل </w:t>
            </w:r>
            <w:proofErr w:type="spellStart"/>
            <w:r w:rsidRPr="00EC0AD5">
              <w:rPr>
                <w:rFonts w:ascii="Simplified Arabic" w:eastAsia="SimSun" w:hAnsi="Simplified Arabic" w:cs="Simplified Arabic"/>
                <w:sz w:val="28"/>
                <w:szCs w:val="28"/>
                <w:rtl/>
                <w:lang w:eastAsia="zh-CN" w:bidi="ar-DZ"/>
              </w:rPr>
              <w:t>مازونة</w:t>
            </w:r>
            <w:proofErr w:type="spellEnd"/>
            <w:r w:rsidRPr="00EC0AD5">
              <w:rPr>
                <w:rFonts w:ascii="Simplified Arabic" w:eastAsia="SimSun" w:hAnsi="Simplified Arabic" w:cs="Simplified Arabic"/>
                <w:sz w:val="28"/>
                <w:szCs w:val="28"/>
                <w:rtl/>
                <w:lang w:eastAsia="zh-CN" w:bidi="ar-DZ"/>
              </w:rPr>
              <w:t xml:space="preserve">" للإمام والقاضي أبو </w:t>
            </w:r>
            <w:r w:rsidRPr="00EC0AD5">
              <w:rPr>
                <w:rFonts w:ascii="Simplified Arabic" w:eastAsia="SimSun" w:hAnsi="Simplified Arabic" w:cs="Simplified Arabic" w:hint="cs"/>
                <w:sz w:val="28"/>
                <w:szCs w:val="28"/>
                <w:rtl/>
                <w:lang w:eastAsia="zh-CN" w:bidi="ar-DZ"/>
              </w:rPr>
              <w:t>وكرياء</w:t>
            </w:r>
            <w:r w:rsidRPr="00EC0AD5">
              <w:rPr>
                <w:rFonts w:ascii="Simplified Arabic" w:eastAsia="SimSun" w:hAnsi="Simplified Arabic" w:cs="Simplified Arabic"/>
                <w:sz w:val="28"/>
                <w:szCs w:val="28"/>
                <w:rtl/>
                <w:lang w:eastAsia="zh-CN" w:bidi="ar-DZ"/>
              </w:rPr>
              <w:t xml:space="preserve"> يحيى </w:t>
            </w:r>
            <w:proofErr w:type="spellStart"/>
            <w:r w:rsidRPr="00EC0AD5">
              <w:rPr>
                <w:rFonts w:ascii="Simplified Arabic" w:eastAsia="SimSun" w:hAnsi="Simplified Arabic" w:cs="Simplified Arabic"/>
                <w:sz w:val="28"/>
                <w:szCs w:val="28"/>
                <w:rtl/>
                <w:lang w:eastAsia="zh-CN" w:bidi="ar-DZ"/>
              </w:rPr>
              <w:t>المازوني</w:t>
            </w:r>
            <w:proofErr w:type="spellEnd"/>
            <w:r w:rsidRPr="00EC0AD5">
              <w:rPr>
                <w:rFonts w:ascii="Simplified Arabic" w:eastAsia="SimSun" w:hAnsi="Simplified Arabic" w:cs="Simplified Arabic"/>
                <w:sz w:val="28"/>
                <w:szCs w:val="28"/>
                <w:rtl/>
                <w:lang w:eastAsia="zh-CN" w:bidi="ar-DZ"/>
              </w:rPr>
              <w:t xml:space="preserve"> </w:t>
            </w:r>
            <w:r w:rsidRPr="00EC0AD5">
              <w:rPr>
                <w:rFonts w:ascii="Simplified Arabic" w:eastAsia="SimSun" w:hAnsi="Simplified Arabic" w:cs="Simplified Arabic" w:hint="cs"/>
                <w:sz w:val="28"/>
                <w:szCs w:val="28"/>
                <w:rtl/>
                <w:lang w:eastAsia="zh-CN" w:bidi="ar-DZ"/>
              </w:rPr>
              <w:t>ت</w:t>
            </w:r>
            <w:r w:rsidRPr="00EC0AD5">
              <w:rPr>
                <w:rFonts w:ascii="Simplified Arabic" w:eastAsia="SimSun" w:hAnsi="Simplified Arabic" w:cs="Simplified Arabic"/>
                <w:sz w:val="28"/>
                <w:szCs w:val="28"/>
                <w:rtl/>
                <w:lang w:eastAsia="zh-CN" w:bidi="ar-DZ"/>
              </w:rPr>
              <w:t xml:space="preserve">(883هـ /1478م)، ملتقى دولي لشخصية المستشرق الفرنسي" </w:t>
            </w:r>
          </w:p>
          <w:p w:rsidR="0051269A" w:rsidRPr="00EC0AD5" w:rsidRDefault="00F911B0" w:rsidP="00F911B0">
            <w:pPr>
              <w:bidi/>
              <w:jc w:val="both"/>
              <w:rPr>
                <w:rFonts w:ascii="Simplified Arabic" w:eastAsia="SimSun" w:hAnsi="Simplified Arabic" w:cs="Simplified Arabic"/>
                <w:sz w:val="28"/>
                <w:szCs w:val="28"/>
                <w:rtl/>
                <w:lang w:eastAsia="zh-CN" w:bidi="ar-DZ"/>
              </w:rPr>
            </w:pPr>
            <w:r w:rsidRPr="00EC0AD5">
              <w:rPr>
                <w:rFonts w:ascii="Simplified Arabic" w:eastAsia="SimSun" w:hAnsi="Simplified Arabic" w:cs="Simplified Arabic"/>
                <w:sz w:val="28"/>
                <w:szCs w:val="28"/>
                <w:rtl/>
                <w:lang w:eastAsia="zh-CN" w:bidi="ar-DZ"/>
              </w:rPr>
              <w:t xml:space="preserve">جاك بيرك" ، </w:t>
            </w:r>
            <w:r w:rsidRPr="00AB4DB8">
              <w:rPr>
                <w:rFonts w:ascii="Simplified Arabic" w:eastAsia="SimSun" w:hAnsi="Simplified Arabic" w:cs="Simplified Arabic"/>
                <w:b/>
                <w:bCs/>
                <w:sz w:val="28"/>
                <w:szCs w:val="28"/>
                <w:rtl/>
                <w:lang w:eastAsia="zh-CN" w:bidi="ar-DZ"/>
              </w:rPr>
              <w:t>جامعة الجزائر</w:t>
            </w:r>
            <w:r w:rsidRPr="00EC0AD5">
              <w:rPr>
                <w:rFonts w:ascii="Simplified Arabic" w:eastAsia="SimSun" w:hAnsi="Simplified Arabic" w:cs="Simplified Arabic"/>
                <w:sz w:val="28"/>
                <w:szCs w:val="28"/>
                <w:rtl/>
                <w:lang w:eastAsia="zh-CN" w:bidi="ar-DZ"/>
              </w:rPr>
              <w:t>، جوان 2005.</w:t>
            </w:r>
          </w:p>
        </w:tc>
      </w:tr>
    </w:tbl>
    <w:p w:rsidR="00313106" w:rsidRPr="00EC0AD5" w:rsidRDefault="00147AF8" w:rsidP="0051269A">
      <w:pPr>
        <w:bidi/>
        <w:jc w:val="both"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DZ"/>
        </w:rPr>
      </w:pPr>
      <w:r w:rsidRPr="00EC0AD5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DZ"/>
        </w:rPr>
        <w:t xml:space="preserve">                2 / </w:t>
      </w:r>
      <w:r w:rsidR="00313106" w:rsidRPr="00EC0AD5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DZ"/>
        </w:rPr>
        <w:t>ـ</w:t>
      </w:r>
      <w:r w:rsidR="00313106" w:rsidRPr="00EC0AD5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DZ"/>
        </w:rPr>
        <w:t>ــ</w:t>
      </w:r>
      <w:r w:rsidR="00313106" w:rsidRPr="00EC0AD5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DZ"/>
        </w:rPr>
        <w:t xml:space="preserve"> الوطنية:</w:t>
      </w:r>
      <w:r w:rsidR="00313106" w:rsidRPr="00EC0AD5">
        <w:rPr>
          <w:rFonts w:ascii="Times New Roman" w:eastAsia="Calibri" w:hAnsi="Times New Roman" w:cs="Arabic Transparent" w:hint="cs"/>
          <w:sz w:val="28"/>
          <w:szCs w:val="28"/>
          <w:rtl/>
          <w:lang w:bidi="ar-DZ"/>
        </w:rPr>
        <w:t xml:space="preserve"> </w:t>
      </w:r>
    </w:p>
    <w:tbl>
      <w:tblPr>
        <w:tblStyle w:val="Grilledutableau12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850"/>
        <w:gridCol w:w="8470"/>
      </w:tblGrid>
      <w:tr w:rsidR="00313106" w:rsidRPr="00EC0AD5" w:rsidTr="006C30A8">
        <w:tc>
          <w:tcPr>
            <w:tcW w:w="850" w:type="dxa"/>
          </w:tcPr>
          <w:p w:rsidR="00313106" w:rsidRPr="00EC0AD5" w:rsidRDefault="00313106" w:rsidP="002D510D">
            <w:pPr>
              <w:bidi/>
              <w:jc w:val="both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EC0AD5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</w:t>
            </w:r>
            <w:r w:rsidRPr="00EC0AD5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رقم </w:t>
            </w:r>
          </w:p>
        </w:tc>
        <w:tc>
          <w:tcPr>
            <w:tcW w:w="8470" w:type="dxa"/>
          </w:tcPr>
          <w:p w:rsidR="00313106" w:rsidRPr="00EC0AD5" w:rsidRDefault="00313106" w:rsidP="002D510D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EC0AD5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المحاضرات</w:t>
            </w:r>
          </w:p>
        </w:tc>
      </w:tr>
      <w:tr w:rsidR="00313106" w:rsidRPr="00EC0AD5" w:rsidTr="006C30A8">
        <w:tc>
          <w:tcPr>
            <w:tcW w:w="850" w:type="dxa"/>
          </w:tcPr>
          <w:p w:rsidR="00313106" w:rsidRPr="00EC0AD5" w:rsidRDefault="00313106" w:rsidP="002D510D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</w:pP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8470" w:type="dxa"/>
          </w:tcPr>
          <w:p w:rsidR="00313106" w:rsidRPr="00EC0AD5" w:rsidRDefault="00313106" w:rsidP="00313106">
            <w:pPr>
              <w:pStyle w:val="Paragraphedeliste"/>
              <w:numPr>
                <w:ilvl w:val="0"/>
                <w:numId w:val="9"/>
              </w:numPr>
              <w:bidi/>
              <w:jc w:val="both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lang w:bidi="ar-DZ"/>
              </w:rPr>
            </w:pPr>
            <w:r w:rsidRPr="00EC0AD5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تلمسان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،</w:t>
            </w: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 xml:space="preserve"> في 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إطار</w:t>
            </w: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lang w:bidi="ar-DZ"/>
              </w:rPr>
              <w:t xml:space="preserve"> 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 xml:space="preserve">تلمسان عاصمة الثقافة الاسلامية2011، نظمت وزارة </w:t>
            </w:r>
          </w:p>
          <w:p w:rsidR="00313106" w:rsidRPr="00EC0AD5" w:rsidRDefault="00313106" w:rsidP="00C62D58">
            <w:pPr>
              <w:bidi/>
              <w:jc w:val="both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الشؤون الدينية</w:t>
            </w: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 xml:space="preserve"> ملتقى وطني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ا، حول</w:t>
            </w: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 xml:space="preserve">" 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المرأة في حاضرة تلمسان"، بال</w:t>
            </w: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>م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داخلة الموسومة</w:t>
            </w:r>
            <w:r w:rsidRPr="00EC0AD5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: </w:t>
            </w:r>
            <w:r w:rsidRPr="00EC0AD5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دور المرأة التلمسانية في الحياة الديبلوماسية في العصر الوسيط</w:t>
            </w:r>
            <w:r w:rsidRPr="00EC0AD5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، 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يومي</w:t>
            </w: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 xml:space="preserve"> 1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7</w:t>
            </w: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>، 1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8</w:t>
            </w: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 xml:space="preserve"> ماي 201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1، بقاعة المجلس الشعبي الولائي</w:t>
            </w:r>
            <w:r w:rsidRPr="00AB4DB8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، تلمسان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.</w:t>
            </w:r>
          </w:p>
        </w:tc>
      </w:tr>
      <w:tr w:rsidR="00313106" w:rsidRPr="00EC0AD5" w:rsidTr="006C30A8">
        <w:trPr>
          <w:trHeight w:val="2704"/>
        </w:trPr>
        <w:tc>
          <w:tcPr>
            <w:tcW w:w="850" w:type="dxa"/>
          </w:tcPr>
          <w:p w:rsidR="00313106" w:rsidRPr="00EC0AD5" w:rsidRDefault="00313106" w:rsidP="00F8296D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</w:pP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lastRenderedPageBreak/>
              <w:t>02</w:t>
            </w:r>
          </w:p>
        </w:tc>
        <w:tc>
          <w:tcPr>
            <w:tcW w:w="8470" w:type="dxa"/>
          </w:tcPr>
          <w:p w:rsidR="00313106" w:rsidRPr="00EC0AD5" w:rsidRDefault="00313106" w:rsidP="00313106">
            <w:pPr>
              <w:pStyle w:val="Paragraphedeliste"/>
              <w:numPr>
                <w:ilvl w:val="0"/>
                <w:numId w:val="9"/>
              </w:numPr>
              <w:bidi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lang w:bidi="ar-DZ"/>
              </w:rPr>
            </w:pPr>
            <w:r w:rsidRPr="00EC0AD5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الجزائر</w:t>
            </w: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>، الملتقى الوطني السادس حول التراث العربي المخطوط،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 xml:space="preserve"> المنظم من </w:t>
            </w:r>
          </w:p>
          <w:p w:rsidR="00313106" w:rsidRPr="00EC0AD5" w:rsidRDefault="00313106" w:rsidP="002D510D">
            <w:pPr>
              <w:bidi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</w:pP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قبل مخبر المخطوطات،</w:t>
            </w: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 xml:space="preserve"> بالمداخلة الموسومة: </w:t>
            </w:r>
            <w:r w:rsidRPr="00EC0AD5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ملاحظات حول مخطوط الجوهر الثمين في أخبار صحراء الملثمين للشيخ الوافي بن سعد الدين التكروري</w:t>
            </w: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>، يومي</w:t>
            </w:r>
          </w:p>
          <w:p w:rsidR="00313106" w:rsidRPr="00C62D58" w:rsidRDefault="00313106" w:rsidP="00C62D58">
            <w:pPr>
              <w:bidi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</w:pP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>30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نوفمبر</w:t>
            </w:r>
            <w:proofErr w:type="gramEnd"/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 xml:space="preserve">/ 01 ديسمبر 2011، </w:t>
            </w:r>
            <w:r w:rsidRPr="00AB4DB8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جامعة الجزائر2</w:t>
            </w: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>.</w:t>
            </w:r>
          </w:p>
        </w:tc>
      </w:tr>
      <w:tr w:rsidR="00313106" w:rsidRPr="00EC0AD5" w:rsidTr="006C30A8">
        <w:tc>
          <w:tcPr>
            <w:tcW w:w="850" w:type="dxa"/>
          </w:tcPr>
          <w:p w:rsidR="00313106" w:rsidRPr="00EC0AD5" w:rsidRDefault="00313106" w:rsidP="002D510D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</w:pP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03</w:t>
            </w:r>
          </w:p>
          <w:p w:rsidR="00313106" w:rsidRPr="00EC0AD5" w:rsidRDefault="00313106" w:rsidP="002D510D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8470" w:type="dxa"/>
          </w:tcPr>
          <w:p w:rsidR="00313106" w:rsidRPr="00EC0AD5" w:rsidRDefault="00313106" w:rsidP="00313106">
            <w:pPr>
              <w:pStyle w:val="Paragraphedeliste"/>
              <w:numPr>
                <w:ilvl w:val="0"/>
                <w:numId w:val="9"/>
              </w:numPr>
              <w:bidi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lang w:bidi="ar-DZ"/>
              </w:rPr>
            </w:pPr>
            <w:r w:rsidRPr="00EC0AD5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معسكر</w:t>
            </w: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 xml:space="preserve">، الملتقى الوطني 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الأول</w:t>
            </w: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 xml:space="preserve"> حول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" الحرف والمهن في المغرب الأوسط "</w:t>
            </w: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 xml:space="preserve">، </w:t>
            </w:r>
          </w:p>
          <w:p w:rsidR="00313106" w:rsidRPr="00EC0AD5" w:rsidRDefault="00313106" w:rsidP="002D510D">
            <w:pPr>
              <w:bidi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</w:pP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 xml:space="preserve">المنظم من قبل المخبر البحوث الاجتماعية والتاريخية، </w:t>
            </w: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>بالمداخلة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>الموسومة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>:</w:t>
            </w:r>
          </w:p>
          <w:p w:rsidR="00313106" w:rsidRPr="00EC0AD5" w:rsidRDefault="00313106" w:rsidP="002D510D">
            <w:pPr>
              <w:bidi/>
              <w:jc w:val="both"/>
              <w:rPr>
                <w:rFonts w:ascii="Times New Roman" w:eastAsia="Calibri" w:hAnsi="Times New Roman" w:cs="Arabic Transparent"/>
                <w:b/>
                <w:bCs/>
                <w:sz w:val="28"/>
                <w:szCs w:val="28"/>
                <w:rtl/>
                <w:lang w:bidi="ar-DZ"/>
              </w:rPr>
            </w:pPr>
            <w:r w:rsidRPr="00EC0AD5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عمل المرأة في المغرب الاوسط من خلال كتاب الدرر المكنونة في نوازل </w:t>
            </w:r>
            <w:proofErr w:type="spellStart"/>
            <w:r w:rsidRPr="00EC0AD5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مازونة</w:t>
            </w:r>
            <w:proofErr w:type="spellEnd"/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 xml:space="preserve">، يومي 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10 / 11أفريل</w:t>
            </w: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 xml:space="preserve">، 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 xml:space="preserve">2012، </w:t>
            </w:r>
            <w:r w:rsidRPr="00AB4DB8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جامعة</w:t>
            </w:r>
            <w:r w:rsidRPr="00AB4DB8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معسكر</w:t>
            </w: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>.</w:t>
            </w:r>
          </w:p>
        </w:tc>
      </w:tr>
      <w:tr w:rsidR="00313106" w:rsidRPr="00EC0AD5" w:rsidTr="006C30A8">
        <w:tc>
          <w:tcPr>
            <w:tcW w:w="850" w:type="dxa"/>
          </w:tcPr>
          <w:p w:rsidR="00313106" w:rsidRPr="00EC0AD5" w:rsidRDefault="00313106" w:rsidP="002D510D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</w:pP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04</w:t>
            </w:r>
          </w:p>
          <w:p w:rsidR="00F8296D" w:rsidRPr="00EC0AD5" w:rsidRDefault="00F8296D" w:rsidP="00F8296D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F8296D" w:rsidRPr="00EC0AD5" w:rsidRDefault="00F8296D" w:rsidP="00C62D58">
            <w:pPr>
              <w:bidi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8470" w:type="dxa"/>
          </w:tcPr>
          <w:p w:rsidR="00313106" w:rsidRPr="00EC0AD5" w:rsidRDefault="00313106" w:rsidP="00B91CCB">
            <w:pPr>
              <w:jc w:val="right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</w:pPr>
            <w:r w:rsidRPr="00EC0AD5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   ــــ </w:t>
            </w:r>
            <w:r w:rsidRPr="00EC0AD5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البويرة،</w:t>
            </w: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 xml:space="preserve"> في الأيام الوطنية الخامسة للتراث الثقافي، المنظم من قبل جمعية التاريخ والآثار لولاية البويرة، حول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"</w:t>
            </w: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 xml:space="preserve"> التراث الثقافي والصمود"، بالمداخلة الموسومة: </w:t>
            </w:r>
            <w:r w:rsidRPr="00EC0AD5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كانت ملكة على الجزائر،</w:t>
            </w: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 xml:space="preserve"> أيام من01 إلى 04 ماي2013، بدار الثقافة علي </w:t>
            </w:r>
            <w:proofErr w:type="spellStart"/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>زعموم</w:t>
            </w:r>
            <w:proofErr w:type="spellEnd"/>
            <w:r w:rsidR="00AB4DB8"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>،</w:t>
            </w:r>
            <w:r w:rsidRPr="00AB4DB8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AB4DB8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ال</w:t>
            </w:r>
            <w:r w:rsidRPr="00AB4DB8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ب</w:t>
            </w:r>
            <w:r w:rsidRPr="00AB4DB8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ويرة</w:t>
            </w:r>
            <w:r w:rsidR="00B91CCB" w:rsidRPr="00AB4DB8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، الجزائر.</w:t>
            </w:r>
          </w:p>
        </w:tc>
      </w:tr>
      <w:tr w:rsidR="00313106" w:rsidRPr="00EC0AD5" w:rsidTr="006C30A8">
        <w:tc>
          <w:tcPr>
            <w:tcW w:w="850" w:type="dxa"/>
          </w:tcPr>
          <w:p w:rsidR="00313106" w:rsidRPr="00EC0AD5" w:rsidRDefault="00313106" w:rsidP="002D510D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</w:pP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05</w:t>
            </w:r>
          </w:p>
        </w:tc>
        <w:tc>
          <w:tcPr>
            <w:tcW w:w="8470" w:type="dxa"/>
          </w:tcPr>
          <w:p w:rsidR="00313106" w:rsidRPr="00AB4DB8" w:rsidRDefault="00313106" w:rsidP="00AB4DB8">
            <w:pPr>
              <w:jc w:val="right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EC0AD5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   ـــ </w:t>
            </w:r>
            <w:r w:rsidRPr="00EC0AD5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خنشلة</w:t>
            </w: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>، في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 xml:space="preserve"> الملتقى الوطني حول</w:t>
            </w: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 xml:space="preserve">" </w:t>
            </w:r>
            <w:r w:rsidRPr="00EC0AD5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الفلسفة النسوية وسؤال المشروعية</w:t>
            </w:r>
            <w:r w:rsidRPr="00EC0AD5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"</w:t>
            </w:r>
            <w:r w:rsidRPr="00EC0AD5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،</w:t>
            </w: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 xml:space="preserve"> بالمداخلة الموسومة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 xml:space="preserve">: </w:t>
            </w:r>
            <w:r w:rsidRPr="00EC0AD5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" المرأة وقضية التحرر"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 xml:space="preserve">، </w:t>
            </w:r>
            <w:r w:rsidRPr="00EC0AD5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يوم 6/07/2013 </w:t>
            </w:r>
            <w:r w:rsidRPr="00AB4DB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، بجامعة خنشلة </w:t>
            </w:r>
            <w:r w:rsidR="00B91CCB" w:rsidRPr="00AB4DB8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الجزائر.</w:t>
            </w:r>
          </w:p>
        </w:tc>
      </w:tr>
      <w:tr w:rsidR="00313106" w:rsidRPr="00EC0AD5" w:rsidTr="006C30A8">
        <w:tc>
          <w:tcPr>
            <w:tcW w:w="850" w:type="dxa"/>
          </w:tcPr>
          <w:p w:rsidR="00313106" w:rsidRPr="00EC0AD5" w:rsidRDefault="00313106" w:rsidP="002D510D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</w:pP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06</w:t>
            </w:r>
          </w:p>
        </w:tc>
        <w:tc>
          <w:tcPr>
            <w:tcW w:w="8470" w:type="dxa"/>
          </w:tcPr>
          <w:p w:rsidR="00313106" w:rsidRPr="00EC0AD5" w:rsidRDefault="00313106" w:rsidP="00313106">
            <w:pPr>
              <w:pStyle w:val="Paragraphedeliste"/>
              <w:numPr>
                <w:ilvl w:val="0"/>
                <w:numId w:val="9"/>
              </w:numPr>
              <w:bidi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lang w:bidi="ar-DZ"/>
              </w:rPr>
            </w:pPr>
            <w:r w:rsidRPr="00EC0AD5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الجزائر،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 xml:space="preserve"> اليوم الدراسي المنظم من طرف رئاسة الجامعة، حول الاسهامات </w:t>
            </w:r>
          </w:p>
          <w:p w:rsidR="00313106" w:rsidRPr="00EC0AD5" w:rsidRDefault="00313106" w:rsidP="002D510D">
            <w:pPr>
              <w:bidi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</w:pP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 xml:space="preserve">العلمية للمرأة الجزائرية، </w:t>
            </w:r>
            <w:proofErr w:type="gramStart"/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بالمداخلة</w:t>
            </w:r>
            <w:proofErr w:type="gramEnd"/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 xml:space="preserve"> الموسومة</w:t>
            </w:r>
            <w:r w:rsidRPr="00EC0AD5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" المرأة الجزائرية بين الواقع والمستقبل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، يوم09 مارس</w:t>
            </w: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 xml:space="preserve"> 2014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 xml:space="preserve">، بقاعة المحاضرات، </w:t>
            </w:r>
            <w:r w:rsidRPr="00464DB7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جامعة الجزائر2.</w:t>
            </w:r>
          </w:p>
        </w:tc>
      </w:tr>
      <w:tr w:rsidR="00313106" w:rsidRPr="00EC0AD5" w:rsidTr="006C30A8">
        <w:tc>
          <w:tcPr>
            <w:tcW w:w="850" w:type="dxa"/>
          </w:tcPr>
          <w:p w:rsidR="00313106" w:rsidRPr="00EC0AD5" w:rsidRDefault="00313106" w:rsidP="002D510D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</w:pP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07</w:t>
            </w:r>
          </w:p>
        </w:tc>
        <w:tc>
          <w:tcPr>
            <w:tcW w:w="8470" w:type="dxa"/>
          </w:tcPr>
          <w:p w:rsidR="00313106" w:rsidRPr="00EC0AD5" w:rsidRDefault="00313106" w:rsidP="00313106">
            <w:pPr>
              <w:pStyle w:val="Paragraphedeliste"/>
              <w:numPr>
                <w:ilvl w:val="0"/>
                <w:numId w:val="10"/>
              </w:numPr>
              <w:bidi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lang w:bidi="ar-DZ"/>
              </w:rPr>
            </w:pPr>
            <w:r w:rsidRPr="00EC0AD5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وهران</w:t>
            </w: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 xml:space="preserve">، في الملتقى الوطني حول" الطقوس والمنشآت والنقوش في الجزائر"، </w:t>
            </w:r>
          </w:p>
          <w:p w:rsidR="00313106" w:rsidRPr="00EC0AD5" w:rsidRDefault="00313106" w:rsidP="002D510D">
            <w:pPr>
              <w:bidi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</w:pP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 xml:space="preserve">الذي نظمته وحدة البحث حول الثقافة والاتصال اللغات والآداب والفنون، بالمداخلة الموسومة: </w:t>
            </w:r>
            <w:r w:rsidRPr="00EC0AD5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ضريح الولية الصالحة لالة ستي التلمسانية</w:t>
            </w: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 xml:space="preserve">، يوم 06 </w:t>
            </w:r>
            <w:proofErr w:type="spellStart"/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>أفريل</w:t>
            </w:r>
            <w:proofErr w:type="spellEnd"/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 xml:space="preserve"> 2014،  بمقر مركز البحث في الأنثروبولوجيا الاجتماعية والثقافية</w:t>
            </w:r>
            <w:r w:rsidRPr="00EC0AD5">
              <w:rPr>
                <w:rFonts w:ascii="Times New Roman" w:eastAsia="Calibri" w:hAnsi="Times New Roman" w:cs="Arabic Transparent"/>
                <w:sz w:val="28"/>
                <w:szCs w:val="28"/>
                <w:lang w:val="fr-BE" w:bidi="ar-DZ"/>
              </w:rPr>
              <w:t>CRASC</w:t>
            </w:r>
          </w:p>
        </w:tc>
      </w:tr>
      <w:tr w:rsidR="00313106" w:rsidRPr="00EC0AD5" w:rsidTr="006C30A8">
        <w:tc>
          <w:tcPr>
            <w:tcW w:w="850" w:type="dxa"/>
          </w:tcPr>
          <w:p w:rsidR="00313106" w:rsidRPr="00EC0AD5" w:rsidRDefault="00313106" w:rsidP="002D510D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</w:pP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08</w:t>
            </w:r>
          </w:p>
        </w:tc>
        <w:tc>
          <w:tcPr>
            <w:tcW w:w="8470" w:type="dxa"/>
          </w:tcPr>
          <w:p w:rsidR="00313106" w:rsidRPr="00EC0AD5" w:rsidRDefault="00313106" w:rsidP="00313106">
            <w:pPr>
              <w:pStyle w:val="Paragraphedeliste"/>
              <w:numPr>
                <w:ilvl w:val="0"/>
                <w:numId w:val="11"/>
              </w:numPr>
              <w:bidi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lang w:bidi="ar-DZ"/>
              </w:rPr>
            </w:pPr>
            <w:r w:rsidRPr="00EC0AD5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تلمسان، </w:t>
            </w: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 xml:space="preserve">في المتحف الوطني للفن والتاريخ، 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في</w:t>
            </w: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 xml:space="preserve"> الملتقى الوطني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 xml:space="preserve"> حول</w:t>
            </w: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 xml:space="preserve">" </w:t>
            </w:r>
          </w:p>
          <w:p w:rsidR="00313106" w:rsidRPr="00EC0AD5" w:rsidRDefault="00313106" w:rsidP="002D510D">
            <w:pPr>
              <w:bidi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</w:pP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 xml:space="preserve">البيوتات العلمية بتلمسان الزيانية بيت المقري </w:t>
            </w:r>
            <w:proofErr w:type="spellStart"/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>أنموذجا</w:t>
            </w:r>
            <w:proofErr w:type="spellEnd"/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"،</w:t>
            </w: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 xml:space="preserve"> في اطار شهر التراث، 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بال</w:t>
            </w: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>م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داخلة</w:t>
            </w:r>
            <w:r w:rsidR="00B91CCB"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الموسومة</w:t>
            </w:r>
            <w:r w:rsidRPr="00EC0AD5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: دور أسرة العقباني في تمكين القضاء في الدولة الزيانية ، 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يومي</w:t>
            </w: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 xml:space="preserve"> 12، 13 ماي 2014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، بمقر المتحف.</w:t>
            </w:r>
          </w:p>
        </w:tc>
      </w:tr>
      <w:tr w:rsidR="00313106" w:rsidRPr="00EC0AD5" w:rsidTr="006C30A8">
        <w:tc>
          <w:tcPr>
            <w:tcW w:w="850" w:type="dxa"/>
          </w:tcPr>
          <w:p w:rsidR="00313106" w:rsidRPr="00EC0AD5" w:rsidRDefault="00313106" w:rsidP="002D510D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</w:pP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09</w:t>
            </w:r>
          </w:p>
        </w:tc>
        <w:tc>
          <w:tcPr>
            <w:tcW w:w="8470" w:type="dxa"/>
          </w:tcPr>
          <w:p w:rsidR="00313106" w:rsidRPr="00EC0AD5" w:rsidRDefault="00313106" w:rsidP="00313106">
            <w:pPr>
              <w:pStyle w:val="Paragraphedeliste"/>
              <w:numPr>
                <w:ilvl w:val="0"/>
                <w:numId w:val="9"/>
              </w:numPr>
              <w:bidi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lang w:bidi="ar-DZ"/>
              </w:rPr>
            </w:pPr>
            <w:r w:rsidRPr="00EC0AD5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الجزائر،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 xml:space="preserve"> اليوم الدراسي المنظم من طرف رئاسة الجامعة، حول الإسهامات </w:t>
            </w:r>
          </w:p>
          <w:p w:rsidR="00313106" w:rsidRPr="00EC0AD5" w:rsidRDefault="00313106" w:rsidP="002D510D">
            <w:pPr>
              <w:bidi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</w:pP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العلمية للمرأة الجزائرية، بالمداخلة الموسومة</w:t>
            </w:r>
            <w:r w:rsidRPr="00EC0AD5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" العنف ضد المرأة في الجزائر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 xml:space="preserve">، </w:t>
            </w:r>
          </w:p>
          <w:p w:rsidR="00313106" w:rsidRPr="00EC0AD5" w:rsidRDefault="00313106" w:rsidP="002D510D">
            <w:pPr>
              <w:bidi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lang w:bidi="ar-DZ"/>
              </w:rPr>
            </w:pP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يوم09 مارس</w:t>
            </w: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 xml:space="preserve"> </w:t>
            </w: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lang w:bidi="ar-DZ"/>
              </w:rPr>
              <w:t>2015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، بقاعة المحاضرات، جامعة الجزائر2.</w:t>
            </w:r>
          </w:p>
          <w:p w:rsidR="00313106" w:rsidRPr="00EC0AD5" w:rsidRDefault="00313106" w:rsidP="002D510D">
            <w:pPr>
              <w:bidi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313106" w:rsidRPr="00EC0AD5" w:rsidTr="006C30A8">
        <w:tc>
          <w:tcPr>
            <w:tcW w:w="850" w:type="dxa"/>
          </w:tcPr>
          <w:p w:rsidR="00313106" w:rsidRPr="00EC0AD5" w:rsidRDefault="00313106" w:rsidP="002D510D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</w:pP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10</w:t>
            </w:r>
          </w:p>
        </w:tc>
        <w:tc>
          <w:tcPr>
            <w:tcW w:w="8470" w:type="dxa"/>
          </w:tcPr>
          <w:p w:rsidR="00313106" w:rsidRPr="00EC0AD5" w:rsidRDefault="00313106" w:rsidP="00313106">
            <w:pPr>
              <w:pStyle w:val="Paragraphedeliste"/>
              <w:numPr>
                <w:ilvl w:val="0"/>
                <w:numId w:val="12"/>
              </w:numPr>
              <w:bidi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lang w:bidi="ar-DZ"/>
              </w:rPr>
            </w:pPr>
            <w:r w:rsidRPr="00EC0AD5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الجزائر، 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 xml:space="preserve">في مركز الفنون </w:t>
            </w:r>
            <w:proofErr w:type="gramStart"/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والثقافة ،</w:t>
            </w:r>
            <w:proofErr w:type="gramEnd"/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 xml:space="preserve"> قصر رؤساء البحر(حصن 23)، في </w:t>
            </w:r>
          </w:p>
          <w:p w:rsidR="00313106" w:rsidRPr="00EC0AD5" w:rsidRDefault="00313106" w:rsidP="002D510D">
            <w:pPr>
              <w:bidi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</w:pP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lastRenderedPageBreak/>
              <w:t>إطار شهر التراث، بال</w:t>
            </w: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>م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داخلة الموسومة</w:t>
            </w:r>
            <w:r w:rsidRPr="00EC0AD5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:</w:t>
            </w:r>
            <w:r w:rsidR="006C30A8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EC0AD5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المعتقدات الشعبية في الجزائر بين الأسطورة والحقيقة</w:t>
            </w:r>
            <w:r w:rsidRPr="00EC0AD5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، 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 xml:space="preserve">يوم 22 </w:t>
            </w:r>
            <w:proofErr w:type="spellStart"/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أفريل</w:t>
            </w:r>
            <w:proofErr w:type="spellEnd"/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 xml:space="preserve"> 201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5، بمقر قصر الرياس، الجزائر.</w:t>
            </w:r>
          </w:p>
        </w:tc>
      </w:tr>
      <w:tr w:rsidR="00313106" w:rsidRPr="00EC0AD5" w:rsidTr="006C30A8">
        <w:tc>
          <w:tcPr>
            <w:tcW w:w="850" w:type="dxa"/>
          </w:tcPr>
          <w:p w:rsidR="00313106" w:rsidRPr="00EC0AD5" w:rsidRDefault="00313106" w:rsidP="00C21B4B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</w:pP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lastRenderedPageBreak/>
              <w:t>11</w:t>
            </w:r>
          </w:p>
        </w:tc>
        <w:tc>
          <w:tcPr>
            <w:tcW w:w="8470" w:type="dxa"/>
          </w:tcPr>
          <w:p w:rsidR="00F8296D" w:rsidRPr="00EC0AD5" w:rsidRDefault="00313106" w:rsidP="00313106">
            <w:pPr>
              <w:pStyle w:val="Paragraphedeliste"/>
              <w:numPr>
                <w:ilvl w:val="0"/>
                <w:numId w:val="13"/>
              </w:numPr>
              <w:bidi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lang w:bidi="ar-DZ"/>
              </w:rPr>
            </w:pPr>
            <w:r w:rsidRPr="00EC0AD5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تلمسان، </w:t>
            </w: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 xml:space="preserve">في المتحف الوطني للفن والتاريخ، 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في</w:t>
            </w: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 xml:space="preserve"> الملتقى الوطني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 xml:space="preserve"> حول</w:t>
            </w:r>
            <w:r w:rsidR="00B91CCB"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:</w:t>
            </w:r>
          </w:p>
          <w:p w:rsidR="00313106" w:rsidRPr="00EC0AD5" w:rsidRDefault="00313106" w:rsidP="00F8296D">
            <w:pPr>
              <w:bidi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</w:pP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 xml:space="preserve">" </w:t>
            </w:r>
            <w:r w:rsidR="00F8296D"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 xml:space="preserve">الوطن و </w:t>
            </w:r>
            <w:r w:rsidR="00B91CCB"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الإقليم</w:t>
            </w:r>
            <w:r w:rsidR="00F8296D"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"،</w:t>
            </w: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 xml:space="preserve"> في </w:t>
            </w:r>
            <w:r w:rsidR="00F8296D"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إطار</w:t>
            </w: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 xml:space="preserve"> شهر التراث، 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بال</w:t>
            </w: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>م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داخلة</w:t>
            </w:r>
            <w:r w:rsidR="00F8296D"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الموسومة</w:t>
            </w:r>
            <w:r w:rsidRPr="00EC0AD5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: </w:t>
            </w:r>
            <w:r w:rsidRPr="00EC0AD5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المرأة المتصوفة بتلمسان </w:t>
            </w:r>
            <w:r w:rsidRPr="00EC0AD5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، 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يومي</w:t>
            </w: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 xml:space="preserve"> </w:t>
            </w:r>
            <w:r w:rsidR="00F8296D"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4</w:t>
            </w: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 xml:space="preserve">، </w:t>
            </w:r>
            <w:r w:rsidR="00F8296D"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5،أفريل 2015</w:t>
            </w: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 xml:space="preserve"> 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، بمقر المتحف.</w:t>
            </w:r>
          </w:p>
        </w:tc>
      </w:tr>
      <w:tr w:rsidR="006C30A8" w:rsidRPr="00EC0AD5" w:rsidTr="00C42E52">
        <w:tc>
          <w:tcPr>
            <w:tcW w:w="850" w:type="dxa"/>
          </w:tcPr>
          <w:p w:rsidR="006C30A8" w:rsidRPr="00EC0AD5" w:rsidRDefault="00C21B4B" w:rsidP="00C21B4B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eastAsia="Calibri" w:hAnsi="Simplified Arabic" w:cs="Simplified Arabic"/>
                <w:sz w:val="28"/>
                <w:szCs w:val="28"/>
                <w:lang w:bidi="ar-DZ"/>
              </w:rPr>
              <w:t>12</w:t>
            </w:r>
          </w:p>
        </w:tc>
        <w:tc>
          <w:tcPr>
            <w:tcW w:w="8470" w:type="dxa"/>
          </w:tcPr>
          <w:p w:rsidR="006C30A8" w:rsidRPr="00EC0AD5" w:rsidRDefault="006C30A8" w:rsidP="006C30A8">
            <w:pPr>
              <w:pStyle w:val="Paragraphedeliste"/>
              <w:numPr>
                <w:ilvl w:val="0"/>
                <w:numId w:val="13"/>
              </w:numPr>
              <w:bidi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</w:pPr>
            <w:r w:rsidRPr="006C30A8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الجزائر،</w:t>
            </w:r>
            <w:r w:rsidRPr="00EC0AD5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ظاهرة العنف ضد المرأة في الجزائر</w:t>
            </w:r>
            <w:r w:rsidRPr="00EC0AD5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، 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ملتقى وطني 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يومي</w:t>
            </w: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 xml:space="preserve"> 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4</w:t>
            </w: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 xml:space="preserve">، 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 xml:space="preserve">5،أفريل 2015، </w:t>
            </w:r>
            <w:r w:rsidRPr="006C30A8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جامعة الجزائر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.</w:t>
            </w:r>
          </w:p>
        </w:tc>
      </w:tr>
      <w:tr w:rsidR="006C30A8" w:rsidRPr="00EC0AD5" w:rsidTr="00C42E52">
        <w:tc>
          <w:tcPr>
            <w:tcW w:w="850" w:type="dxa"/>
          </w:tcPr>
          <w:p w:rsidR="006C30A8" w:rsidRPr="00EC0AD5" w:rsidRDefault="00C21B4B" w:rsidP="00C21B4B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eastAsia="Calibri" w:hAnsi="Simplified Arabic" w:cs="Simplified Arabic"/>
                <w:sz w:val="28"/>
                <w:szCs w:val="28"/>
                <w:lang w:bidi="ar-DZ"/>
              </w:rPr>
              <w:t>13</w:t>
            </w:r>
          </w:p>
        </w:tc>
        <w:tc>
          <w:tcPr>
            <w:tcW w:w="8470" w:type="dxa"/>
          </w:tcPr>
          <w:p w:rsidR="006C30A8" w:rsidRPr="00EC0AD5" w:rsidRDefault="006C30A8" w:rsidP="006C30A8">
            <w:pPr>
              <w:pStyle w:val="Paragraphedeliste"/>
              <w:numPr>
                <w:ilvl w:val="0"/>
                <w:numId w:val="13"/>
              </w:numPr>
              <w:bidi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بشار</w:t>
            </w:r>
            <w:r w:rsidRPr="00EC0AD5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، </w:t>
            </w: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حالات الطلاق عند العامة في الجزائر في الفترة الوسيطة</w:t>
            </w: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 xml:space="preserve"> الملتقى الوطني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حول</w:t>
            </w:r>
            <w:proofErr w:type="gramEnd"/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:</w:t>
            </w:r>
          </w:p>
          <w:p w:rsidR="006C30A8" w:rsidRPr="00EC0AD5" w:rsidRDefault="006C30A8" w:rsidP="000C5D76">
            <w:pPr>
              <w:bidi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</w:pP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 xml:space="preserve">" </w:t>
            </w: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الطلاق في المجتمع الجزائري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"</w:t>
            </w:r>
            <w:r w:rsidRPr="00EC0AD5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، 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يومي</w:t>
            </w: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 xml:space="preserve"> </w:t>
            </w:r>
            <w:r w:rsidR="000C5D76">
              <w:rPr>
                <w:rFonts w:ascii="Simplified Arabic" w:eastAsia="Calibri" w:hAnsi="Simplified Arabic" w:cs="Simplified Arabic"/>
                <w:sz w:val="28"/>
                <w:szCs w:val="28"/>
                <w:lang w:bidi="ar-DZ"/>
              </w:rPr>
              <w:t>2</w:t>
            </w: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 xml:space="preserve">، </w:t>
            </w:r>
            <w:r w:rsidR="000C5D76">
              <w:rPr>
                <w:rFonts w:ascii="Simplified Arabic" w:eastAsia="Calibri" w:hAnsi="Simplified Arabic" w:cs="Simplified Arabic"/>
                <w:sz w:val="28"/>
                <w:szCs w:val="28"/>
                <w:lang w:bidi="ar-DZ"/>
              </w:rPr>
              <w:t>3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،</w:t>
            </w:r>
            <w:r w:rsidR="001F5404">
              <w:rPr>
                <w:rFonts w:ascii="Simplified Arabic" w:eastAsia="Calibri" w:hAnsi="Simplified Arabic" w:cs="Simplified Arabic"/>
                <w:sz w:val="28"/>
                <w:szCs w:val="28"/>
                <w:lang w:bidi="ar-DZ"/>
              </w:rPr>
              <w:t xml:space="preserve"> </w:t>
            </w:r>
            <w:proofErr w:type="spellStart"/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أفريل</w:t>
            </w:r>
            <w:proofErr w:type="spellEnd"/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implified Arabic" w:eastAsia="Calibri" w:hAnsi="Simplified Arabic" w:cs="Simplified Arabic"/>
                <w:sz w:val="28"/>
                <w:szCs w:val="28"/>
                <w:lang w:bidi="ar-DZ"/>
              </w:rPr>
              <w:t>2016</w:t>
            </w:r>
            <w:r w:rsidRPr="00EC0AD5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 xml:space="preserve"> 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 xml:space="preserve">، </w:t>
            </w: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جامعة بشار</w:t>
            </w:r>
            <w:r w:rsidRPr="00EC0AD5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.</w:t>
            </w:r>
          </w:p>
        </w:tc>
      </w:tr>
    </w:tbl>
    <w:p w:rsidR="00077E4B" w:rsidRPr="00077E4B" w:rsidRDefault="00077E4B" w:rsidP="00077E4B">
      <w:pPr>
        <w:tabs>
          <w:tab w:val="left" w:pos="3386"/>
          <w:tab w:val="center" w:pos="4153"/>
        </w:tabs>
        <w:spacing w:after="0" w:line="240" w:lineRule="auto"/>
        <w:ind w:firstLine="0"/>
        <w:jc w:val="right"/>
        <w:rPr>
          <w:rFonts w:ascii="Traditional Arabic" w:eastAsia="SimSun" w:hAnsi="Traditional Arabic" w:cs="Traditional Arabic"/>
          <w:b/>
          <w:bCs/>
          <w:sz w:val="36"/>
          <w:szCs w:val="36"/>
          <w:rtl/>
          <w:lang w:eastAsia="zh-CN" w:bidi="ar-DZ"/>
        </w:rPr>
      </w:pPr>
    </w:p>
    <w:p w:rsidR="00077E4B" w:rsidRPr="00077E4B" w:rsidRDefault="00077E4B" w:rsidP="00077E4B">
      <w:pPr>
        <w:bidi/>
        <w:spacing w:after="0" w:line="240" w:lineRule="auto"/>
        <w:ind w:firstLine="0"/>
        <w:jc w:val="both"/>
        <w:rPr>
          <w:rFonts w:ascii="Times New Roman" w:eastAsia="SimSun" w:hAnsi="Times New Roman" w:cs="Traditional Arabic"/>
          <w:sz w:val="36"/>
          <w:szCs w:val="36"/>
          <w:rtl/>
          <w:lang w:eastAsia="zh-CN" w:bidi="ar-DZ"/>
        </w:rPr>
      </w:pPr>
    </w:p>
    <w:p w:rsidR="00077E4B" w:rsidRPr="00077E4B" w:rsidRDefault="00077E4B" w:rsidP="00077E4B">
      <w:pPr>
        <w:bidi/>
        <w:spacing w:after="0" w:line="240" w:lineRule="auto"/>
        <w:ind w:firstLine="0"/>
        <w:jc w:val="both"/>
        <w:rPr>
          <w:rFonts w:ascii="Times New Roman" w:eastAsia="SimSun" w:hAnsi="Times New Roman" w:cs="Traditional Arabic"/>
          <w:sz w:val="36"/>
          <w:szCs w:val="36"/>
          <w:rtl/>
          <w:lang w:eastAsia="zh-CN" w:bidi="ar-DZ"/>
        </w:rPr>
      </w:pPr>
    </w:p>
    <w:p w:rsidR="00077E4B" w:rsidRPr="00077E4B" w:rsidRDefault="00077E4B" w:rsidP="00077E4B">
      <w:pPr>
        <w:bidi/>
        <w:spacing w:after="0" w:line="240" w:lineRule="auto"/>
        <w:ind w:firstLine="0"/>
        <w:rPr>
          <w:rFonts w:ascii="Traditional Arabic" w:eastAsia="SimSun" w:hAnsi="Traditional Arabic" w:cs="Traditional Arabic"/>
          <w:sz w:val="36"/>
          <w:szCs w:val="36"/>
          <w:lang w:eastAsia="zh-CN"/>
        </w:rPr>
      </w:pPr>
    </w:p>
    <w:p w:rsidR="003801CF" w:rsidRDefault="003801CF" w:rsidP="00077E4B">
      <w:pPr>
        <w:jc w:val="right"/>
      </w:pPr>
    </w:p>
    <w:sectPr w:rsidR="003801CF" w:rsidSect="002D510D">
      <w:footerReference w:type="even" r:id="rId10"/>
      <w:footerReference w:type="default" r:id="rId11"/>
      <w:pgSz w:w="11906" w:h="16838" w:code="9"/>
      <w:pgMar w:top="851" w:right="1418" w:bottom="851" w:left="1418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B46" w:rsidRDefault="00202B46" w:rsidP="00DB7F20">
      <w:pPr>
        <w:spacing w:after="0" w:line="240" w:lineRule="auto"/>
      </w:pPr>
      <w:r>
        <w:separator/>
      </w:r>
    </w:p>
  </w:endnote>
  <w:endnote w:type="continuationSeparator" w:id="0">
    <w:p w:rsidR="00202B46" w:rsidRDefault="00202B46" w:rsidP="00DB7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10D" w:rsidRDefault="00F0013B" w:rsidP="002D510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2D510D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D510D" w:rsidRDefault="002D510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81856"/>
      <w:docPartObj>
        <w:docPartGallery w:val="Page Numbers (Bottom of Page)"/>
        <w:docPartUnique/>
      </w:docPartObj>
    </w:sdtPr>
    <w:sdtEndPr/>
    <w:sdtContent>
      <w:p w:rsidR="002D510D" w:rsidRDefault="00753F8E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3C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510D" w:rsidRDefault="002D510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B46" w:rsidRDefault="00202B46" w:rsidP="00DB7F20">
      <w:pPr>
        <w:spacing w:after="0" w:line="240" w:lineRule="auto"/>
      </w:pPr>
      <w:r>
        <w:separator/>
      </w:r>
    </w:p>
  </w:footnote>
  <w:footnote w:type="continuationSeparator" w:id="0">
    <w:p w:rsidR="00202B46" w:rsidRDefault="00202B46" w:rsidP="00DB7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1D8"/>
    <w:multiLevelType w:val="hybridMultilevel"/>
    <w:tmpl w:val="3CEA62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8381D"/>
    <w:multiLevelType w:val="hybridMultilevel"/>
    <w:tmpl w:val="E36AE274"/>
    <w:lvl w:ilvl="0" w:tplc="F30A7DA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48"/>
        <w:szCs w:val="4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DA6483"/>
    <w:multiLevelType w:val="hybridMultilevel"/>
    <w:tmpl w:val="6FE64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65ED1"/>
    <w:multiLevelType w:val="hybridMultilevel"/>
    <w:tmpl w:val="28861C1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B002D"/>
    <w:multiLevelType w:val="hybridMultilevel"/>
    <w:tmpl w:val="EE4C77C8"/>
    <w:lvl w:ilvl="0" w:tplc="040C0001">
      <w:start w:val="1"/>
      <w:numFmt w:val="bullet"/>
      <w:lvlText w:val=""/>
      <w:lvlJc w:val="left"/>
      <w:pPr>
        <w:ind w:left="97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3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4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4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5549" w:hanging="360"/>
      </w:pPr>
      <w:rPr>
        <w:rFonts w:ascii="Wingdings" w:hAnsi="Wingdings" w:hint="default"/>
      </w:rPr>
    </w:lvl>
  </w:abstractNum>
  <w:abstractNum w:abstractNumId="5">
    <w:nsid w:val="127E15CF"/>
    <w:multiLevelType w:val="hybridMultilevel"/>
    <w:tmpl w:val="98825F92"/>
    <w:lvl w:ilvl="0" w:tplc="BA3C0C38">
      <w:start w:val="1"/>
      <w:numFmt w:val="decimal"/>
      <w:lvlText w:val="%1."/>
      <w:lvlJc w:val="left"/>
      <w:pPr>
        <w:ind w:left="1170" w:hanging="360"/>
      </w:pPr>
      <w:rPr>
        <w:b/>
        <w:bCs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890" w:hanging="360"/>
      </w:pPr>
    </w:lvl>
    <w:lvl w:ilvl="2" w:tplc="040C001B" w:tentative="1">
      <w:start w:val="1"/>
      <w:numFmt w:val="lowerRoman"/>
      <w:lvlText w:val="%3."/>
      <w:lvlJc w:val="right"/>
      <w:pPr>
        <w:ind w:left="2610" w:hanging="180"/>
      </w:pPr>
    </w:lvl>
    <w:lvl w:ilvl="3" w:tplc="040C000F" w:tentative="1">
      <w:start w:val="1"/>
      <w:numFmt w:val="decimal"/>
      <w:lvlText w:val="%4."/>
      <w:lvlJc w:val="left"/>
      <w:pPr>
        <w:ind w:left="3330" w:hanging="360"/>
      </w:pPr>
    </w:lvl>
    <w:lvl w:ilvl="4" w:tplc="040C0019" w:tentative="1">
      <w:start w:val="1"/>
      <w:numFmt w:val="lowerLetter"/>
      <w:lvlText w:val="%5."/>
      <w:lvlJc w:val="left"/>
      <w:pPr>
        <w:ind w:left="4050" w:hanging="360"/>
      </w:pPr>
    </w:lvl>
    <w:lvl w:ilvl="5" w:tplc="040C001B" w:tentative="1">
      <w:start w:val="1"/>
      <w:numFmt w:val="lowerRoman"/>
      <w:lvlText w:val="%6."/>
      <w:lvlJc w:val="right"/>
      <w:pPr>
        <w:ind w:left="4770" w:hanging="180"/>
      </w:pPr>
    </w:lvl>
    <w:lvl w:ilvl="6" w:tplc="040C000F" w:tentative="1">
      <w:start w:val="1"/>
      <w:numFmt w:val="decimal"/>
      <w:lvlText w:val="%7."/>
      <w:lvlJc w:val="left"/>
      <w:pPr>
        <w:ind w:left="5490" w:hanging="360"/>
      </w:pPr>
    </w:lvl>
    <w:lvl w:ilvl="7" w:tplc="040C0019" w:tentative="1">
      <w:start w:val="1"/>
      <w:numFmt w:val="lowerLetter"/>
      <w:lvlText w:val="%8."/>
      <w:lvlJc w:val="left"/>
      <w:pPr>
        <w:ind w:left="6210" w:hanging="360"/>
      </w:pPr>
    </w:lvl>
    <w:lvl w:ilvl="8" w:tplc="040C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18911F61"/>
    <w:multiLevelType w:val="hybridMultilevel"/>
    <w:tmpl w:val="230A87D6"/>
    <w:lvl w:ilvl="0" w:tplc="03C63224">
      <w:start w:val="1"/>
      <w:numFmt w:val="decimal"/>
      <w:lvlText w:val="%1."/>
      <w:lvlJc w:val="left"/>
      <w:pPr>
        <w:ind w:left="2022" w:hanging="360"/>
      </w:pPr>
      <w:rPr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2742" w:hanging="360"/>
      </w:pPr>
    </w:lvl>
    <w:lvl w:ilvl="2" w:tplc="040C001B" w:tentative="1">
      <w:start w:val="1"/>
      <w:numFmt w:val="lowerRoman"/>
      <w:lvlText w:val="%3."/>
      <w:lvlJc w:val="right"/>
      <w:pPr>
        <w:ind w:left="3462" w:hanging="180"/>
      </w:pPr>
    </w:lvl>
    <w:lvl w:ilvl="3" w:tplc="040C000F" w:tentative="1">
      <w:start w:val="1"/>
      <w:numFmt w:val="decimal"/>
      <w:lvlText w:val="%4."/>
      <w:lvlJc w:val="left"/>
      <w:pPr>
        <w:ind w:left="4182" w:hanging="360"/>
      </w:pPr>
    </w:lvl>
    <w:lvl w:ilvl="4" w:tplc="040C0019" w:tentative="1">
      <w:start w:val="1"/>
      <w:numFmt w:val="lowerLetter"/>
      <w:lvlText w:val="%5."/>
      <w:lvlJc w:val="left"/>
      <w:pPr>
        <w:ind w:left="4902" w:hanging="360"/>
      </w:pPr>
    </w:lvl>
    <w:lvl w:ilvl="5" w:tplc="040C001B" w:tentative="1">
      <w:start w:val="1"/>
      <w:numFmt w:val="lowerRoman"/>
      <w:lvlText w:val="%6."/>
      <w:lvlJc w:val="right"/>
      <w:pPr>
        <w:ind w:left="5622" w:hanging="180"/>
      </w:pPr>
    </w:lvl>
    <w:lvl w:ilvl="6" w:tplc="040C000F" w:tentative="1">
      <w:start w:val="1"/>
      <w:numFmt w:val="decimal"/>
      <w:lvlText w:val="%7."/>
      <w:lvlJc w:val="left"/>
      <w:pPr>
        <w:ind w:left="6342" w:hanging="360"/>
      </w:pPr>
    </w:lvl>
    <w:lvl w:ilvl="7" w:tplc="040C0019" w:tentative="1">
      <w:start w:val="1"/>
      <w:numFmt w:val="lowerLetter"/>
      <w:lvlText w:val="%8."/>
      <w:lvlJc w:val="left"/>
      <w:pPr>
        <w:ind w:left="7062" w:hanging="360"/>
      </w:pPr>
    </w:lvl>
    <w:lvl w:ilvl="8" w:tplc="040C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>
    <w:nsid w:val="1CC31CBC"/>
    <w:multiLevelType w:val="hybridMultilevel"/>
    <w:tmpl w:val="2F5057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945040"/>
    <w:multiLevelType w:val="hybridMultilevel"/>
    <w:tmpl w:val="CA3636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C14A10"/>
    <w:multiLevelType w:val="hybridMultilevel"/>
    <w:tmpl w:val="180C0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2703A4"/>
    <w:multiLevelType w:val="hybridMultilevel"/>
    <w:tmpl w:val="3DCC4CD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7B0948"/>
    <w:multiLevelType w:val="hybridMultilevel"/>
    <w:tmpl w:val="72DCD7FE"/>
    <w:lvl w:ilvl="0" w:tplc="0868E932">
      <w:start w:val="1"/>
      <w:numFmt w:val="decimal"/>
      <w:lvlText w:val="%1"/>
      <w:lvlJc w:val="left"/>
      <w:pPr>
        <w:ind w:left="1725" w:hanging="10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157754"/>
    <w:multiLevelType w:val="hybridMultilevel"/>
    <w:tmpl w:val="908A9C9A"/>
    <w:lvl w:ilvl="0" w:tplc="040C0001">
      <w:start w:val="1"/>
      <w:numFmt w:val="bullet"/>
      <w:lvlText w:val=""/>
      <w:lvlJc w:val="left"/>
      <w:pPr>
        <w:ind w:left="94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5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3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30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37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44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5193" w:hanging="360"/>
      </w:pPr>
      <w:rPr>
        <w:rFonts w:ascii="Wingdings" w:hAnsi="Wingdings" w:hint="default"/>
      </w:rPr>
    </w:lvl>
  </w:abstractNum>
  <w:abstractNum w:abstractNumId="13">
    <w:nsid w:val="3DCF5D22"/>
    <w:multiLevelType w:val="hybridMultilevel"/>
    <w:tmpl w:val="71AEA8F8"/>
    <w:lvl w:ilvl="0" w:tplc="0868E932">
      <w:start w:val="1"/>
      <w:numFmt w:val="decimal"/>
      <w:lvlText w:val="%1"/>
      <w:lvlJc w:val="left"/>
      <w:pPr>
        <w:ind w:left="3096" w:hanging="10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171" w:hanging="360"/>
      </w:pPr>
    </w:lvl>
    <w:lvl w:ilvl="2" w:tplc="040C001B" w:tentative="1">
      <w:start w:val="1"/>
      <w:numFmt w:val="lowerRoman"/>
      <w:lvlText w:val="%3."/>
      <w:lvlJc w:val="right"/>
      <w:pPr>
        <w:ind w:left="3891" w:hanging="180"/>
      </w:pPr>
    </w:lvl>
    <w:lvl w:ilvl="3" w:tplc="040C000F" w:tentative="1">
      <w:start w:val="1"/>
      <w:numFmt w:val="decimal"/>
      <w:lvlText w:val="%4."/>
      <w:lvlJc w:val="left"/>
      <w:pPr>
        <w:ind w:left="4611" w:hanging="360"/>
      </w:pPr>
    </w:lvl>
    <w:lvl w:ilvl="4" w:tplc="040C0019" w:tentative="1">
      <w:start w:val="1"/>
      <w:numFmt w:val="lowerLetter"/>
      <w:lvlText w:val="%5."/>
      <w:lvlJc w:val="left"/>
      <w:pPr>
        <w:ind w:left="5331" w:hanging="360"/>
      </w:pPr>
    </w:lvl>
    <w:lvl w:ilvl="5" w:tplc="040C001B" w:tentative="1">
      <w:start w:val="1"/>
      <w:numFmt w:val="lowerRoman"/>
      <w:lvlText w:val="%6."/>
      <w:lvlJc w:val="right"/>
      <w:pPr>
        <w:ind w:left="6051" w:hanging="180"/>
      </w:pPr>
    </w:lvl>
    <w:lvl w:ilvl="6" w:tplc="040C000F" w:tentative="1">
      <w:start w:val="1"/>
      <w:numFmt w:val="decimal"/>
      <w:lvlText w:val="%7."/>
      <w:lvlJc w:val="left"/>
      <w:pPr>
        <w:ind w:left="6771" w:hanging="360"/>
      </w:pPr>
    </w:lvl>
    <w:lvl w:ilvl="7" w:tplc="040C0019" w:tentative="1">
      <w:start w:val="1"/>
      <w:numFmt w:val="lowerLetter"/>
      <w:lvlText w:val="%8."/>
      <w:lvlJc w:val="left"/>
      <w:pPr>
        <w:ind w:left="7491" w:hanging="360"/>
      </w:pPr>
    </w:lvl>
    <w:lvl w:ilvl="8" w:tplc="040C001B" w:tentative="1">
      <w:start w:val="1"/>
      <w:numFmt w:val="lowerRoman"/>
      <w:lvlText w:val="%9."/>
      <w:lvlJc w:val="right"/>
      <w:pPr>
        <w:ind w:left="8211" w:hanging="180"/>
      </w:pPr>
    </w:lvl>
  </w:abstractNum>
  <w:abstractNum w:abstractNumId="14">
    <w:nsid w:val="44040C3C"/>
    <w:multiLevelType w:val="hybridMultilevel"/>
    <w:tmpl w:val="FACE40FC"/>
    <w:lvl w:ilvl="0" w:tplc="040C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5">
    <w:nsid w:val="584C22D0"/>
    <w:multiLevelType w:val="hybridMultilevel"/>
    <w:tmpl w:val="AACCD3FC"/>
    <w:lvl w:ilvl="0" w:tplc="0868E932">
      <w:start w:val="1"/>
      <w:numFmt w:val="decimal"/>
      <w:lvlText w:val="%1"/>
      <w:lvlJc w:val="left"/>
      <w:pPr>
        <w:ind w:left="1365" w:hanging="10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734D8B"/>
    <w:multiLevelType w:val="hybridMultilevel"/>
    <w:tmpl w:val="A134C430"/>
    <w:lvl w:ilvl="0" w:tplc="15D02714">
      <w:start w:val="2"/>
      <w:numFmt w:val="bullet"/>
      <w:lvlText w:val="-"/>
      <w:lvlJc w:val="left"/>
      <w:pPr>
        <w:ind w:left="9433" w:hanging="360"/>
      </w:pPr>
      <w:rPr>
        <w:rFonts w:ascii="Traditional Arabic" w:eastAsia="SimSu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01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5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3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30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37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44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5193" w:hanging="360"/>
      </w:pPr>
      <w:rPr>
        <w:rFonts w:ascii="Wingdings" w:hAnsi="Wingdings" w:hint="default"/>
      </w:rPr>
    </w:lvl>
  </w:abstractNum>
  <w:abstractNum w:abstractNumId="17">
    <w:nsid w:val="6C2471C0"/>
    <w:multiLevelType w:val="hybridMultilevel"/>
    <w:tmpl w:val="43EC2C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C15B1F"/>
    <w:multiLevelType w:val="hybridMultilevel"/>
    <w:tmpl w:val="A67208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F54EFC"/>
    <w:multiLevelType w:val="hybridMultilevel"/>
    <w:tmpl w:val="F07ECC08"/>
    <w:lvl w:ilvl="0" w:tplc="EDF8C156">
      <w:start w:val="1"/>
      <w:numFmt w:val="decimal"/>
      <w:lvlText w:val="%1"/>
      <w:lvlJc w:val="left"/>
      <w:pPr>
        <w:ind w:left="1210" w:hanging="360"/>
      </w:pPr>
      <w:rPr>
        <w:rFonts w:hint="default"/>
        <w:sz w:val="36"/>
        <w:szCs w:val="36"/>
        <w:lang w:bidi="ar-SA"/>
      </w:rPr>
    </w:lvl>
    <w:lvl w:ilvl="1" w:tplc="040C0019" w:tentative="1">
      <w:start w:val="1"/>
      <w:numFmt w:val="lowerLetter"/>
      <w:lvlText w:val="%2."/>
      <w:lvlJc w:val="left"/>
      <w:pPr>
        <w:ind w:left="1930" w:hanging="360"/>
      </w:pPr>
    </w:lvl>
    <w:lvl w:ilvl="2" w:tplc="040C001B" w:tentative="1">
      <w:start w:val="1"/>
      <w:numFmt w:val="lowerRoman"/>
      <w:lvlText w:val="%3."/>
      <w:lvlJc w:val="right"/>
      <w:pPr>
        <w:ind w:left="2650" w:hanging="180"/>
      </w:pPr>
    </w:lvl>
    <w:lvl w:ilvl="3" w:tplc="040C000F" w:tentative="1">
      <w:start w:val="1"/>
      <w:numFmt w:val="decimal"/>
      <w:lvlText w:val="%4."/>
      <w:lvlJc w:val="left"/>
      <w:pPr>
        <w:ind w:left="3370" w:hanging="360"/>
      </w:pPr>
    </w:lvl>
    <w:lvl w:ilvl="4" w:tplc="040C0019" w:tentative="1">
      <w:start w:val="1"/>
      <w:numFmt w:val="lowerLetter"/>
      <w:lvlText w:val="%5."/>
      <w:lvlJc w:val="left"/>
      <w:pPr>
        <w:ind w:left="4090" w:hanging="360"/>
      </w:pPr>
    </w:lvl>
    <w:lvl w:ilvl="5" w:tplc="040C001B" w:tentative="1">
      <w:start w:val="1"/>
      <w:numFmt w:val="lowerRoman"/>
      <w:lvlText w:val="%6."/>
      <w:lvlJc w:val="right"/>
      <w:pPr>
        <w:ind w:left="4810" w:hanging="180"/>
      </w:pPr>
    </w:lvl>
    <w:lvl w:ilvl="6" w:tplc="040C000F" w:tentative="1">
      <w:start w:val="1"/>
      <w:numFmt w:val="decimal"/>
      <w:lvlText w:val="%7."/>
      <w:lvlJc w:val="left"/>
      <w:pPr>
        <w:ind w:left="5530" w:hanging="360"/>
      </w:pPr>
    </w:lvl>
    <w:lvl w:ilvl="7" w:tplc="040C0019" w:tentative="1">
      <w:start w:val="1"/>
      <w:numFmt w:val="lowerLetter"/>
      <w:lvlText w:val="%8."/>
      <w:lvlJc w:val="left"/>
      <w:pPr>
        <w:ind w:left="6250" w:hanging="360"/>
      </w:pPr>
    </w:lvl>
    <w:lvl w:ilvl="8" w:tplc="040C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0">
    <w:nsid w:val="749C642F"/>
    <w:multiLevelType w:val="hybridMultilevel"/>
    <w:tmpl w:val="B18CE3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4"/>
  </w:num>
  <w:num w:numId="4">
    <w:abstractNumId w:val="5"/>
  </w:num>
  <w:num w:numId="5">
    <w:abstractNumId w:val="2"/>
  </w:num>
  <w:num w:numId="6">
    <w:abstractNumId w:val="17"/>
  </w:num>
  <w:num w:numId="7">
    <w:abstractNumId w:val="3"/>
  </w:num>
  <w:num w:numId="8">
    <w:abstractNumId w:val="10"/>
  </w:num>
  <w:num w:numId="9">
    <w:abstractNumId w:val="18"/>
  </w:num>
  <w:num w:numId="10">
    <w:abstractNumId w:val="7"/>
  </w:num>
  <w:num w:numId="11">
    <w:abstractNumId w:val="9"/>
  </w:num>
  <w:num w:numId="12">
    <w:abstractNumId w:val="8"/>
  </w:num>
  <w:num w:numId="13">
    <w:abstractNumId w:val="0"/>
  </w:num>
  <w:num w:numId="14">
    <w:abstractNumId w:val="6"/>
  </w:num>
  <w:num w:numId="15">
    <w:abstractNumId w:val="15"/>
  </w:num>
  <w:num w:numId="16">
    <w:abstractNumId w:val="11"/>
  </w:num>
  <w:num w:numId="17">
    <w:abstractNumId w:val="13"/>
  </w:num>
  <w:num w:numId="18">
    <w:abstractNumId w:val="20"/>
  </w:num>
  <w:num w:numId="19">
    <w:abstractNumId w:val="4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7DD"/>
    <w:rsid w:val="00037670"/>
    <w:rsid w:val="00077E4B"/>
    <w:rsid w:val="000953EF"/>
    <w:rsid w:val="000C5D76"/>
    <w:rsid w:val="001416A4"/>
    <w:rsid w:val="00147AF8"/>
    <w:rsid w:val="001C1F19"/>
    <w:rsid w:val="001F5404"/>
    <w:rsid w:val="00202B46"/>
    <w:rsid w:val="00235D60"/>
    <w:rsid w:val="00240807"/>
    <w:rsid w:val="002740F0"/>
    <w:rsid w:val="00275D6D"/>
    <w:rsid w:val="002D510D"/>
    <w:rsid w:val="003013B8"/>
    <w:rsid w:val="00313106"/>
    <w:rsid w:val="003377F1"/>
    <w:rsid w:val="00371B20"/>
    <w:rsid w:val="003801CF"/>
    <w:rsid w:val="003F0DE0"/>
    <w:rsid w:val="00464DB7"/>
    <w:rsid w:val="004C0C2E"/>
    <w:rsid w:val="004C7C10"/>
    <w:rsid w:val="004D3E1B"/>
    <w:rsid w:val="004D6171"/>
    <w:rsid w:val="004F2890"/>
    <w:rsid w:val="0051269A"/>
    <w:rsid w:val="005512EE"/>
    <w:rsid w:val="00577741"/>
    <w:rsid w:val="005F4C9D"/>
    <w:rsid w:val="00614684"/>
    <w:rsid w:val="006C30A8"/>
    <w:rsid w:val="006D5BD3"/>
    <w:rsid w:val="006E00AC"/>
    <w:rsid w:val="006E654F"/>
    <w:rsid w:val="00737F3B"/>
    <w:rsid w:val="00753F8E"/>
    <w:rsid w:val="00754F18"/>
    <w:rsid w:val="00775442"/>
    <w:rsid w:val="00783CCD"/>
    <w:rsid w:val="008A7987"/>
    <w:rsid w:val="008D11F7"/>
    <w:rsid w:val="00933EBD"/>
    <w:rsid w:val="00952798"/>
    <w:rsid w:val="00984977"/>
    <w:rsid w:val="009C0541"/>
    <w:rsid w:val="009C5386"/>
    <w:rsid w:val="00A12983"/>
    <w:rsid w:val="00A53382"/>
    <w:rsid w:val="00AB4DB8"/>
    <w:rsid w:val="00B12725"/>
    <w:rsid w:val="00B91CCB"/>
    <w:rsid w:val="00BB3D24"/>
    <w:rsid w:val="00C21B4B"/>
    <w:rsid w:val="00C35355"/>
    <w:rsid w:val="00C62D58"/>
    <w:rsid w:val="00CC7187"/>
    <w:rsid w:val="00CE5F91"/>
    <w:rsid w:val="00D47D05"/>
    <w:rsid w:val="00DB7F20"/>
    <w:rsid w:val="00DE3F84"/>
    <w:rsid w:val="00E07388"/>
    <w:rsid w:val="00E66856"/>
    <w:rsid w:val="00EA57B4"/>
    <w:rsid w:val="00EC0AD5"/>
    <w:rsid w:val="00F0013B"/>
    <w:rsid w:val="00F008C0"/>
    <w:rsid w:val="00F24F9C"/>
    <w:rsid w:val="00F657DD"/>
    <w:rsid w:val="00F8296D"/>
    <w:rsid w:val="00F91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798"/>
  </w:style>
  <w:style w:type="paragraph" w:styleId="Titre1">
    <w:name w:val="heading 1"/>
    <w:basedOn w:val="Normal"/>
    <w:next w:val="Normal"/>
    <w:link w:val="Titre1Car"/>
    <w:uiPriority w:val="9"/>
    <w:qFormat/>
    <w:rsid w:val="00952798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52798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52798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52798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52798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52798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52798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52798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52798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279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95279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95279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95279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95279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95279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95279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95279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95279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unhideWhenUsed/>
    <w:qFormat/>
    <w:rsid w:val="00952798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952798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95279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52798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52798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952798"/>
    <w:rPr>
      <w:b/>
      <w:bCs/>
      <w:spacing w:val="0"/>
    </w:rPr>
  </w:style>
  <w:style w:type="character" w:styleId="Accentuation">
    <w:name w:val="Emphasis"/>
    <w:uiPriority w:val="20"/>
    <w:qFormat/>
    <w:rsid w:val="00952798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952798"/>
    <w:pPr>
      <w:spacing w:after="0" w:line="240" w:lineRule="auto"/>
      <w:ind w:firstLine="0"/>
    </w:pPr>
  </w:style>
  <w:style w:type="paragraph" w:styleId="Paragraphedeliste">
    <w:name w:val="List Paragraph"/>
    <w:basedOn w:val="Normal"/>
    <w:uiPriority w:val="34"/>
    <w:qFormat/>
    <w:rsid w:val="00952798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52798"/>
    <w:rPr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952798"/>
    <w:rPr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52798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5279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Emphaseple">
    <w:name w:val="Subtle Emphasis"/>
    <w:uiPriority w:val="19"/>
    <w:qFormat/>
    <w:rsid w:val="00952798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952798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952798"/>
    <w:rPr>
      <w:smallCaps/>
    </w:rPr>
  </w:style>
  <w:style w:type="character" w:styleId="Rfrenceintense">
    <w:name w:val="Intense Reference"/>
    <w:uiPriority w:val="32"/>
    <w:qFormat/>
    <w:rsid w:val="00952798"/>
    <w:rPr>
      <w:b/>
      <w:bCs/>
      <w:smallCaps/>
      <w:color w:val="auto"/>
    </w:rPr>
  </w:style>
  <w:style w:type="character" w:styleId="Titredulivre">
    <w:name w:val="Book Title"/>
    <w:uiPriority w:val="33"/>
    <w:qFormat/>
    <w:rsid w:val="0095279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52798"/>
    <w:pPr>
      <w:outlineLvl w:val="9"/>
    </w:pPr>
    <w:rPr>
      <w:lang w:bidi="en-US"/>
    </w:rPr>
  </w:style>
  <w:style w:type="paragraph" w:styleId="Pieddepage">
    <w:name w:val="footer"/>
    <w:basedOn w:val="Normal"/>
    <w:link w:val="PieddepageCar"/>
    <w:uiPriority w:val="99"/>
    <w:rsid w:val="00077E4B"/>
    <w:pPr>
      <w:tabs>
        <w:tab w:val="center" w:pos="4536"/>
        <w:tab w:val="right" w:pos="9072"/>
      </w:tabs>
      <w:spacing w:after="0" w:line="240" w:lineRule="auto"/>
      <w:ind w:firstLine="0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PieddepageCar">
    <w:name w:val="Pied de page Car"/>
    <w:basedOn w:val="Policepardfaut"/>
    <w:link w:val="Pieddepage"/>
    <w:uiPriority w:val="99"/>
    <w:rsid w:val="00077E4B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077E4B"/>
  </w:style>
  <w:style w:type="paragraph" w:styleId="Textedebulles">
    <w:name w:val="Balloon Text"/>
    <w:basedOn w:val="Normal"/>
    <w:link w:val="TextedebullesCar"/>
    <w:uiPriority w:val="99"/>
    <w:semiHidden/>
    <w:unhideWhenUsed/>
    <w:rsid w:val="008A7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798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13106"/>
    <w:pPr>
      <w:spacing w:after="0" w:line="240" w:lineRule="auto"/>
      <w:ind w:firstLine="0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rsid w:val="00313106"/>
    <w:pPr>
      <w:spacing w:after="0" w:line="240" w:lineRule="auto"/>
      <w:ind w:firstLine="0"/>
    </w:pPr>
    <w:rPr>
      <w:rFonts w:ascii="Calibri" w:eastAsia="Calibri" w:hAnsi="Calibri" w:cs="Arial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1">
    <w:name w:val="Grille du tableau11"/>
    <w:basedOn w:val="TableauNormal"/>
    <w:next w:val="Grilledutableau"/>
    <w:uiPriority w:val="59"/>
    <w:rsid w:val="00313106"/>
    <w:pPr>
      <w:spacing w:after="0" w:line="240" w:lineRule="auto"/>
      <w:ind w:firstLine="0"/>
    </w:pPr>
    <w:rPr>
      <w:rFonts w:eastAsia="Times New Roman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2">
    <w:name w:val="Grille du tableau12"/>
    <w:basedOn w:val="TableauNormal"/>
    <w:next w:val="Grilledutableau"/>
    <w:uiPriority w:val="59"/>
    <w:rsid w:val="00313106"/>
    <w:pPr>
      <w:spacing w:after="0" w:line="240" w:lineRule="auto"/>
      <w:ind w:firstLine="0"/>
    </w:pPr>
    <w:rPr>
      <w:rFonts w:eastAsia="Times New Roman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984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849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5F7AD-0576-4AF8-9283-1D671D936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1679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SONY</cp:lastModifiedBy>
  <cp:revision>31</cp:revision>
  <cp:lastPrinted>2015-05-02T18:43:00Z</cp:lastPrinted>
  <dcterms:created xsi:type="dcterms:W3CDTF">2015-04-22T22:13:00Z</dcterms:created>
  <dcterms:modified xsi:type="dcterms:W3CDTF">2016-05-29T23:35:00Z</dcterms:modified>
</cp:coreProperties>
</file>