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شلبي</w:t>
      </w:r>
      <w:r>
        <w:rPr>
          <w:rFonts w:cs="Arial"/>
          <w:rtl/>
        </w:rPr>
        <w:t xml:space="preserve">    </w:t>
      </w:r>
      <w:r>
        <w:t>cv</w:t>
      </w:r>
    </w:p>
    <w:p w:rsidR="00771253" w:rsidRDefault="00771253" w:rsidP="00771253">
      <w:pPr>
        <w:jc w:val="both"/>
        <w:rPr>
          <w:rtl/>
        </w:rPr>
      </w:pPr>
      <w:r>
        <w:rPr>
          <w:rFonts w:cs="Arial"/>
          <w:rtl/>
        </w:rPr>
        <w:t>________________________________________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شلبي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</w:pPr>
      <w:r>
        <w:t>Resume (CV</w:t>
      </w:r>
      <w:r>
        <w:rPr>
          <w:rFonts w:cs="Arial"/>
          <w:rtl/>
        </w:rPr>
        <w:t>)</w:t>
      </w:r>
    </w:p>
    <w:p w:rsidR="00771253" w:rsidRDefault="00771253" w:rsidP="00771253">
      <w:pPr>
        <w:jc w:val="both"/>
      </w:pPr>
      <w:r>
        <w:t>Ahmed shlbe</w:t>
      </w:r>
    </w:p>
    <w:p w:rsidR="00771253" w:rsidRDefault="00771253" w:rsidP="00771253">
      <w:pPr>
        <w:jc w:val="both"/>
      </w:pPr>
      <w:r>
        <w:t>Date of Birth: 1–1– 1994</w:t>
      </w:r>
      <w:r>
        <w:rPr>
          <w:rFonts w:cs="Arial"/>
          <w:rtl/>
        </w:rPr>
        <w:t>.</w:t>
      </w:r>
    </w:p>
    <w:p w:rsidR="00771253" w:rsidRDefault="00771253" w:rsidP="00771253">
      <w:pPr>
        <w:jc w:val="both"/>
      </w:pPr>
      <w:r>
        <w:t>Nationality: Yemeni</w:t>
      </w:r>
    </w:p>
    <w:p w:rsidR="00771253" w:rsidRDefault="00771253" w:rsidP="00771253">
      <w:pPr>
        <w:jc w:val="both"/>
      </w:pPr>
      <w:r>
        <w:t>Telephone:+967-713384755</w:t>
      </w:r>
    </w:p>
    <w:p w:rsidR="00771253" w:rsidRDefault="00771253" w:rsidP="00771253">
      <w:pPr>
        <w:jc w:val="both"/>
      </w:pPr>
      <w:r>
        <w:t>Email: ahmedshlbe2014@gmail.com</w:t>
      </w:r>
    </w:p>
    <w:p w:rsidR="00771253" w:rsidRDefault="00771253" w:rsidP="00771253">
      <w:pPr>
        <w:jc w:val="both"/>
      </w:pPr>
      <w:r>
        <w:t>Address:Yemen-Aden-Khormaksar</w:t>
      </w:r>
    </w:p>
    <w:p w:rsidR="00771253" w:rsidRDefault="00771253" w:rsidP="00771253">
      <w:pPr>
        <w:jc w:val="both"/>
        <w:rPr>
          <w:rtl/>
        </w:rPr>
      </w:pPr>
      <w:r w:rsidRPr="00771253">
        <w:rPr>
          <w:rFonts w:cs="Arial" w:hint="cs"/>
          <w:highlight w:val="yellow"/>
          <w:rtl/>
        </w:rPr>
        <w:t>المؤهلات</w:t>
      </w:r>
      <w:r w:rsidRPr="00771253">
        <w:rPr>
          <w:rFonts w:cs="Arial"/>
          <w:highlight w:val="yellow"/>
          <w:rtl/>
        </w:rPr>
        <w:t xml:space="preserve"> </w:t>
      </w:r>
      <w:r w:rsidRPr="00771253">
        <w:rPr>
          <w:rFonts w:cs="Arial" w:hint="cs"/>
          <w:highlight w:val="yellow"/>
          <w:rtl/>
        </w:rPr>
        <w:t>التعليمية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كورس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 .                                   2013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كورس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واخراج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تلفزيوني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</w:t>
      </w:r>
      <w:r>
        <w:rPr>
          <w:rFonts w:cs="Arial"/>
          <w:rtl/>
        </w:rPr>
        <w:t xml:space="preserve"> "                                 2013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دبلوم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عصبية</w:t>
      </w:r>
      <w:r>
        <w:rPr>
          <w:rFonts w:cs="Arial"/>
          <w:rtl/>
        </w:rPr>
        <w:t xml:space="preserve">( </w:t>
      </w:r>
      <w:r>
        <w:t>NLB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الامريكي</w:t>
      </w:r>
      <w:r>
        <w:rPr>
          <w:rFonts w:cs="Arial"/>
          <w:rtl/>
        </w:rPr>
        <w:t xml:space="preserve"> .                                          2013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  <w:r w:rsidRPr="00771253">
        <w:rPr>
          <w:rFonts w:cs="Arial" w:hint="cs"/>
          <w:highlight w:val="yellow"/>
          <w:rtl/>
        </w:rPr>
        <w:t>الخبرات</w:t>
      </w:r>
      <w:r w:rsidRPr="00771253">
        <w:rPr>
          <w:rFonts w:cs="Arial"/>
          <w:highlight w:val="yellow"/>
          <w:rtl/>
        </w:rPr>
        <w:t xml:space="preserve"> </w:t>
      </w:r>
      <w:r w:rsidRPr="00771253">
        <w:rPr>
          <w:rFonts w:cs="Arial" w:hint="cs"/>
          <w:highlight w:val="yellow"/>
          <w:rtl/>
        </w:rPr>
        <w:t>العملية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مونتاج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المشرق</w:t>
      </w:r>
      <w:r>
        <w:rPr>
          <w:rFonts w:cs="Arial"/>
          <w:rtl/>
        </w:rPr>
        <w:t xml:space="preserve">  2016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الإخباري</w:t>
      </w:r>
      <w:r>
        <w:rPr>
          <w:rFonts w:cs="Arial"/>
          <w:rtl/>
        </w:rPr>
        <w:t xml:space="preserve">    .                                                             2014- 2015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مسؤل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الطلابي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الاخباري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الالكترونية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سكرتير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سيتي</w:t>
      </w:r>
      <w:r>
        <w:rPr>
          <w:rFonts w:cs="Arial"/>
          <w:rtl/>
        </w:rPr>
        <w:t xml:space="preserve">                               2014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مونتاج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إعلامية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lastRenderedPageBreak/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 2016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ممنتج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                                                                    2015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سكرتير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والتاهيل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  <w:r w:rsidRPr="00771253">
        <w:rPr>
          <w:rFonts w:cs="Arial" w:hint="cs"/>
          <w:highlight w:val="yellow"/>
          <w:rtl/>
        </w:rPr>
        <w:t>خبرات</w:t>
      </w:r>
      <w:r w:rsidRPr="00771253">
        <w:rPr>
          <w:rFonts w:cs="Arial"/>
          <w:highlight w:val="yellow"/>
          <w:rtl/>
        </w:rPr>
        <w:t xml:space="preserve"> </w:t>
      </w:r>
      <w:r w:rsidRPr="00771253">
        <w:rPr>
          <w:rFonts w:cs="Arial" w:hint="cs"/>
          <w:highlight w:val="yellow"/>
          <w:rtl/>
        </w:rPr>
        <w:t>إضافية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.                                           2013 - 2014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</w:t>
      </w:r>
      <w:r>
        <w:rPr>
          <w:rFonts w:cs="Arial"/>
          <w:rtl/>
        </w:rPr>
        <w:t xml:space="preserve"> </w:t>
      </w:r>
      <w:r>
        <w:t>SMC.                                           2014- 2015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برمجه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</w:p>
    <w:p w:rsidR="00771253" w:rsidRDefault="00771253" w:rsidP="00771253">
      <w:pPr>
        <w:jc w:val="both"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الاخباري</w:t>
      </w:r>
      <w:r>
        <w:rPr>
          <w:rFonts w:cs="Arial"/>
          <w:rtl/>
        </w:rPr>
        <w:t xml:space="preserve">                  2015                              - </w:t>
      </w:r>
      <w:r>
        <w:rPr>
          <w:rFonts w:cs="Arial" w:hint="cs"/>
          <w:rtl/>
        </w:rPr>
        <w:t>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نيوز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ميديا</w:t>
      </w:r>
      <w:r>
        <w:rPr>
          <w:rFonts w:cs="Arial"/>
          <w:rtl/>
        </w:rPr>
        <w:t xml:space="preserve"> .   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الننهضة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سيناريوهات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اخراجية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  <w:r w:rsidRPr="00771253">
        <w:rPr>
          <w:rFonts w:cs="Arial" w:hint="cs"/>
          <w:highlight w:val="yellow"/>
          <w:rtl/>
        </w:rPr>
        <w:t>أعمال</w:t>
      </w:r>
      <w:r w:rsidRPr="00771253">
        <w:rPr>
          <w:rFonts w:cs="Arial"/>
          <w:highlight w:val="yellow"/>
          <w:rtl/>
        </w:rPr>
        <w:t xml:space="preserve"> </w:t>
      </w:r>
      <w:r w:rsidRPr="00771253">
        <w:rPr>
          <w:rFonts w:cs="Arial" w:hint="cs"/>
          <w:highlight w:val="yellow"/>
          <w:rtl/>
        </w:rPr>
        <w:t>تطوعية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شبابية</w:t>
      </w:r>
      <w:r>
        <w:rPr>
          <w:rFonts w:cs="Arial"/>
          <w:rtl/>
        </w:rPr>
        <w:t xml:space="preserve"> ( 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للخير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مبادرة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للخير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 )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توعوية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  <w:r w:rsidRPr="00771253">
        <w:rPr>
          <w:rFonts w:cs="Arial" w:hint="cs"/>
          <w:highlight w:val="yellow"/>
          <w:rtl/>
        </w:rPr>
        <w:t>دورات</w:t>
      </w:r>
      <w:r w:rsidRPr="00771253">
        <w:rPr>
          <w:rFonts w:cs="Arial"/>
          <w:highlight w:val="yellow"/>
          <w:rtl/>
        </w:rPr>
        <w:t xml:space="preserve"> </w:t>
      </w:r>
      <w:r w:rsidRPr="00771253">
        <w:rPr>
          <w:rFonts w:cs="Arial" w:hint="cs"/>
          <w:highlight w:val="yellow"/>
          <w:rtl/>
        </w:rPr>
        <w:t>غير</w:t>
      </w:r>
      <w:r w:rsidRPr="00771253">
        <w:rPr>
          <w:rFonts w:cs="Arial"/>
          <w:highlight w:val="yellow"/>
          <w:rtl/>
        </w:rPr>
        <w:t xml:space="preserve"> </w:t>
      </w:r>
      <w:r w:rsidRPr="00771253">
        <w:rPr>
          <w:rFonts w:cs="Arial" w:hint="cs"/>
          <w:highlight w:val="yellow"/>
          <w:rtl/>
        </w:rPr>
        <w:t>أكاديمية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 .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   (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)                                         2015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الاذاعية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)                                         2015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الابداعية</w:t>
      </w:r>
      <w:r>
        <w:rPr>
          <w:rFonts w:cs="Arial"/>
          <w:rtl/>
        </w:rPr>
        <w:t xml:space="preserve">  .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حياتك</w:t>
      </w:r>
      <w:r>
        <w:rPr>
          <w:rFonts w:cs="Arial"/>
          <w:rtl/>
        </w:rPr>
        <w:t>)                                        2013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</w:t>
      </w:r>
      <w:r>
        <w:rPr>
          <w:rFonts w:cs="Arial"/>
          <w:rtl/>
        </w:rPr>
        <w:t xml:space="preserve">  ( </w:t>
      </w:r>
      <w:r>
        <w:rPr>
          <w:rFonts w:cs="Arial" w:hint="cs"/>
          <w:rtl/>
        </w:rPr>
        <w:t>القبعات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للتفكير</w:t>
      </w:r>
      <w:r>
        <w:rPr>
          <w:rFonts w:cs="Arial"/>
          <w:rtl/>
        </w:rPr>
        <w:t xml:space="preserve"> )                                              2014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للتدريب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لاين</w:t>
      </w:r>
      <w:r>
        <w:rPr>
          <w:rFonts w:cs="Arial"/>
          <w:rtl/>
        </w:rPr>
        <w:t xml:space="preserve">   ( </w:t>
      </w:r>
      <w:r>
        <w:rPr>
          <w:rFonts w:cs="Arial" w:hint="cs"/>
          <w:rtl/>
        </w:rPr>
        <w:t>الخارطة</w:t>
      </w:r>
      <w:r>
        <w:rPr>
          <w:rFonts w:cs="Arial"/>
          <w:rtl/>
        </w:rPr>
        <w:t xml:space="preserve"> )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نيويورك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 (</w:t>
      </w:r>
      <w:r>
        <w:rPr>
          <w:rFonts w:cs="Arial" w:hint="cs"/>
          <w:rtl/>
        </w:rPr>
        <w:t>دورات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انجليزية</w:t>
      </w:r>
      <w:r>
        <w:rPr>
          <w:rFonts w:cs="Arial"/>
          <w:rtl/>
        </w:rPr>
        <w:t xml:space="preserve">  )                                 2013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منتدى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والاعلام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الصحفي</w:t>
      </w:r>
      <w:r>
        <w:rPr>
          <w:rFonts w:cs="Arial"/>
          <w:rtl/>
        </w:rPr>
        <w:t xml:space="preserve"> )                                    2014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lastRenderedPageBreak/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الاخبارية</w:t>
      </w:r>
      <w:r>
        <w:rPr>
          <w:rFonts w:cs="Arial"/>
          <w:rtl/>
        </w:rPr>
        <w:t xml:space="preserve"> )                         2015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دورة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التلفزيونية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للإعلام</w:t>
      </w:r>
      <w:r>
        <w:rPr>
          <w:rFonts w:cs="Arial"/>
          <w:rtl/>
        </w:rPr>
        <w:t xml:space="preserve"> ) 2016</w:t>
      </w:r>
    </w:p>
    <w:p w:rsidR="00771253" w:rsidRDefault="00771253" w:rsidP="00771253">
      <w:pPr>
        <w:jc w:val="both"/>
        <w:rPr>
          <w:rtl/>
        </w:rPr>
      </w:pPr>
      <w:r w:rsidRPr="00771253">
        <w:rPr>
          <w:rFonts w:cs="Arial" w:hint="cs"/>
          <w:highlight w:val="yellow"/>
          <w:rtl/>
        </w:rPr>
        <w:t>اللغات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العربية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التصويروالإخراج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والمونتاج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التلفزيوني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والمسرحي</w:t>
      </w:r>
      <w:r>
        <w:rPr>
          <w:rFonts w:cs="Arial"/>
          <w:rtl/>
        </w:rPr>
        <w:t>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الفوتوغرافي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اخبارية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السيناريو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والوثائقي</w:t>
      </w:r>
      <w:r>
        <w:rPr>
          <w:rFonts w:cs="Arial"/>
          <w:rtl/>
        </w:rPr>
        <w:t>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الأسكربت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الإذاعي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وثائقية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لتقارير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تلفزيونية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التصميم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اليسترايتور</w:t>
      </w:r>
      <w:r>
        <w:rPr>
          <w:rFonts w:cs="Arial"/>
          <w:rtl/>
        </w:rPr>
        <w:t xml:space="preserve">  - </w:t>
      </w:r>
      <w:r>
        <w:rPr>
          <w:rFonts w:cs="Arial" w:hint="cs"/>
          <w:rtl/>
        </w:rPr>
        <w:t>انديزاين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فوتوشوب</w:t>
      </w:r>
      <w:r>
        <w:rPr>
          <w:rFonts w:cs="Arial"/>
          <w:rtl/>
        </w:rPr>
        <w:t xml:space="preserve"> )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التلفزيوني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مونتير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استيديو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تلفزيوني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مونتاج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افيكت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فيجاس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بريمير</w:t>
      </w:r>
      <w:r>
        <w:rPr>
          <w:rFonts w:cs="Arial"/>
          <w:rtl/>
        </w:rPr>
        <w:t xml:space="preserve"> )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بروتولز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اوديشن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سمبل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تيود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ميكس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كرافت</w:t>
      </w:r>
      <w:r>
        <w:rPr>
          <w:rFonts w:cs="Arial"/>
          <w:rtl/>
        </w:rPr>
        <w:t xml:space="preserve"> )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.</w:t>
      </w:r>
    </w:p>
    <w:p w:rsidR="00771253" w:rsidRDefault="00771253" w:rsidP="00771253">
      <w:pPr>
        <w:jc w:val="both"/>
        <w:rPr>
          <w:rtl/>
        </w:rPr>
      </w:pPr>
    </w:p>
    <w:p w:rsidR="00771253" w:rsidRDefault="00771253" w:rsidP="00771253">
      <w:pPr>
        <w:jc w:val="both"/>
        <w:rPr>
          <w:rtl/>
        </w:rPr>
      </w:pPr>
      <w:r w:rsidRPr="00771253">
        <w:rPr>
          <w:rFonts w:cs="Arial" w:hint="cs"/>
          <w:highlight w:val="yellow"/>
          <w:rtl/>
        </w:rPr>
        <w:t>الآراء</w:t>
      </w:r>
      <w:r w:rsidRPr="00771253">
        <w:rPr>
          <w:rFonts w:cs="Arial"/>
          <w:highlight w:val="yellow"/>
          <w:rtl/>
        </w:rPr>
        <w:t xml:space="preserve"> </w:t>
      </w:r>
      <w:r w:rsidRPr="00771253">
        <w:rPr>
          <w:rFonts w:cs="Arial" w:hint="cs"/>
          <w:highlight w:val="yellow"/>
          <w:rtl/>
        </w:rPr>
        <w:t>السياسية</w:t>
      </w:r>
    </w:p>
    <w:p w:rsidR="00771253" w:rsidRDefault="00771253" w:rsidP="00771253">
      <w:pPr>
        <w:jc w:val="both"/>
        <w:rPr>
          <w:rtl/>
        </w:rPr>
      </w:pPr>
    </w:p>
    <w:p w:rsidR="00A855B8" w:rsidRDefault="00771253" w:rsidP="00771253">
      <w:pPr>
        <w:jc w:val="both"/>
      </w:pPr>
      <w:r>
        <w:rPr>
          <w:rFonts w:cs="Arial" w:hint="cs"/>
          <w:rtl/>
        </w:rPr>
        <w:t>مستقل</w:t>
      </w:r>
    </w:p>
    <w:sectPr w:rsidR="00A855B8" w:rsidSect="00DA1C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FC" w:rsidRDefault="003A6DFC" w:rsidP="00202076">
      <w:pPr>
        <w:spacing w:after="0" w:line="240" w:lineRule="auto"/>
      </w:pPr>
      <w:r>
        <w:separator/>
      </w:r>
    </w:p>
  </w:endnote>
  <w:endnote w:type="continuationSeparator" w:id="0">
    <w:p w:rsidR="003A6DFC" w:rsidRDefault="003A6DFC" w:rsidP="0020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FC" w:rsidRDefault="003A6DFC" w:rsidP="00202076">
      <w:pPr>
        <w:spacing w:after="0" w:line="240" w:lineRule="auto"/>
      </w:pPr>
      <w:r>
        <w:separator/>
      </w:r>
    </w:p>
  </w:footnote>
  <w:footnote w:type="continuationSeparator" w:id="0">
    <w:p w:rsidR="003A6DFC" w:rsidRDefault="003A6DFC" w:rsidP="0020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076"/>
    <w:rsid w:val="00094600"/>
    <w:rsid w:val="00202076"/>
    <w:rsid w:val="00311974"/>
    <w:rsid w:val="003A6DFC"/>
    <w:rsid w:val="005840FC"/>
    <w:rsid w:val="00771253"/>
    <w:rsid w:val="00A855B8"/>
    <w:rsid w:val="00BC0E9B"/>
    <w:rsid w:val="00DA1C0B"/>
    <w:rsid w:val="00E1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02076"/>
  </w:style>
  <w:style w:type="paragraph" w:styleId="a4">
    <w:name w:val="footer"/>
    <w:basedOn w:val="a"/>
    <w:link w:val="Char0"/>
    <w:uiPriority w:val="99"/>
    <w:semiHidden/>
    <w:unhideWhenUsed/>
    <w:rsid w:val="0020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02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5</cp:revision>
  <dcterms:created xsi:type="dcterms:W3CDTF">2016-05-13T13:38:00Z</dcterms:created>
  <dcterms:modified xsi:type="dcterms:W3CDTF">2016-06-20T00:51:00Z</dcterms:modified>
</cp:coreProperties>
</file>