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92A8" w14:textId="77777777" w:rsidR="005879B2" w:rsidRPr="003C4692" w:rsidRDefault="005879B2" w:rsidP="003C46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4692">
        <w:rPr>
          <w:rFonts w:ascii="Times New Roman" w:hAnsi="Times New Roman"/>
          <w:b/>
          <w:sz w:val="28"/>
          <w:szCs w:val="28"/>
        </w:rPr>
        <w:t>Mohamed-Wasim Khalil, PhD</w:t>
      </w:r>
    </w:p>
    <w:p w14:paraId="76812612" w14:textId="77777777" w:rsidR="005879B2" w:rsidRPr="003C4692" w:rsidRDefault="005879B2" w:rsidP="003C46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C4692">
        <w:rPr>
          <w:rFonts w:ascii="Times New Roman" w:hAnsi="Times New Roman"/>
          <w:sz w:val="28"/>
          <w:szCs w:val="28"/>
        </w:rPr>
        <w:t>Prof. Ass. Dr. of Cell biology and Genetic</w:t>
      </w:r>
    </w:p>
    <w:p w14:paraId="539E8815" w14:textId="77777777" w:rsidR="005879B2" w:rsidRPr="003C4692" w:rsidRDefault="005879B2" w:rsidP="003C46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C4692">
        <w:rPr>
          <w:rFonts w:ascii="Times New Roman" w:hAnsi="Times New Roman"/>
          <w:sz w:val="28"/>
          <w:szCs w:val="28"/>
        </w:rPr>
        <w:t>Zoology dep. Faculty of Science Fayoum University</w:t>
      </w:r>
    </w:p>
    <w:p w14:paraId="03D77E1A" w14:textId="77777777" w:rsidR="005879B2" w:rsidRPr="003C4692" w:rsidRDefault="005879B2" w:rsidP="003C46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C4692">
        <w:rPr>
          <w:rFonts w:ascii="Times New Roman" w:hAnsi="Times New Roman"/>
          <w:sz w:val="28"/>
          <w:szCs w:val="28"/>
        </w:rPr>
        <w:t>Mwk00@fayoum.edu.eg</w:t>
      </w:r>
    </w:p>
    <w:p w14:paraId="7D0D5135" w14:textId="77777777" w:rsidR="00B71B43" w:rsidRPr="003C4692" w:rsidRDefault="003C4692" w:rsidP="0062262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C4692">
        <w:rPr>
          <w:rFonts w:ascii="Times New Roman" w:hAnsi="Times New Roman"/>
          <w:sz w:val="28"/>
          <w:szCs w:val="28"/>
        </w:rPr>
        <w:t>+</w:t>
      </w:r>
      <w:r w:rsidR="00622625">
        <w:rPr>
          <w:rFonts w:ascii="Times New Roman" w:hAnsi="Times New Roman"/>
          <w:sz w:val="28"/>
          <w:szCs w:val="28"/>
        </w:rPr>
        <w:t>905372746331</w:t>
      </w:r>
      <w:r w:rsidR="00E315E9" w:rsidRPr="003C4692">
        <w:rPr>
          <w:rFonts w:ascii="Times New Roman" w:hAnsi="Times New Roman"/>
          <w:sz w:val="28"/>
          <w:szCs w:val="28"/>
        </w:rPr>
        <w:t>-</w:t>
      </w:r>
      <w:r w:rsidR="00E315E9" w:rsidRPr="003C4692">
        <w:rPr>
          <w:sz w:val="28"/>
          <w:szCs w:val="28"/>
        </w:rPr>
        <w:t xml:space="preserve"> </w:t>
      </w:r>
      <w:proofErr w:type="spellStart"/>
      <w:r w:rsidR="00E315E9" w:rsidRPr="003C4692">
        <w:rPr>
          <w:rFonts w:ascii="Times New Roman" w:hAnsi="Times New Roman"/>
          <w:sz w:val="28"/>
          <w:szCs w:val="28"/>
        </w:rPr>
        <w:t>whatsapp</w:t>
      </w:r>
      <w:proofErr w:type="spellEnd"/>
      <w:r w:rsidRPr="003C4692">
        <w:rPr>
          <w:rFonts w:ascii="Times New Roman" w:hAnsi="Times New Roman"/>
          <w:sz w:val="28"/>
          <w:szCs w:val="28"/>
        </w:rPr>
        <w:t>: +</w:t>
      </w:r>
      <w:r w:rsidR="00E315E9" w:rsidRPr="003C4692">
        <w:rPr>
          <w:rFonts w:ascii="Times New Roman" w:hAnsi="Times New Roman"/>
          <w:sz w:val="28"/>
          <w:szCs w:val="28"/>
        </w:rPr>
        <w:t>201111542244</w:t>
      </w:r>
    </w:p>
    <w:p w14:paraId="02F14D14" w14:textId="77777777" w:rsidR="005879B2" w:rsidRPr="003C4692" w:rsidRDefault="005879B2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  <w:lang w:bidi="ar-EG"/>
        </w:rPr>
      </w:pPr>
      <w:r w:rsidRPr="003C4692">
        <w:rPr>
          <w:rFonts w:ascii="Arial" w:hAnsi="Arial" w:cs="Arial"/>
          <w:b/>
          <w:bCs/>
          <w:sz w:val="28"/>
          <w:szCs w:val="28"/>
          <w:lang w:bidi="ar-EG"/>
        </w:rPr>
        <w:t>Education</w:t>
      </w:r>
    </w:p>
    <w:p w14:paraId="7E269E40" w14:textId="77777777" w:rsidR="00985743" w:rsidRPr="003C4692" w:rsidRDefault="00985743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Ph.D. in Biological science: The technical university 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>of Braunschweig and Labs of GBF-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NATIONAL CENTRE FOR BIOTECHNOLOGY- Germany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>, 1999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.</w:t>
      </w:r>
    </w:p>
    <w:p w14:paraId="2A9200FA" w14:textId="77777777" w:rsidR="00985743" w:rsidRPr="003C4692" w:rsidRDefault="00985743" w:rsidP="00E315E9">
      <w:pPr>
        <w:pStyle w:val="ListParagraph"/>
        <w:bidi w:val="0"/>
        <w:spacing w:after="0"/>
        <w:ind w:left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3E3C4DD0" w14:textId="77777777" w:rsidR="00596615" w:rsidRPr="003C4692" w:rsidRDefault="00985743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German-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Diplom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(MASTER) in Biological science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>: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 of Oldenburg -Germany in the microbi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ology, Genetic and Biochemistry, </w:t>
      </w:r>
      <w:r w:rsidR="006A36FB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Germany 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>1996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.</w:t>
      </w:r>
    </w:p>
    <w:p w14:paraId="2A81F9FB" w14:textId="77777777" w:rsidR="00596615" w:rsidRPr="003C4692" w:rsidRDefault="00596615" w:rsidP="00E315E9">
      <w:pPr>
        <w:spacing w:line="276" w:lineRule="auto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575FEEB8" w14:textId="77777777" w:rsidR="00985743" w:rsidRPr="003C4692" w:rsidRDefault="00985743" w:rsidP="003C4692">
      <w:pPr>
        <w:pStyle w:val="ListParagraph"/>
        <w:numPr>
          <w:ilvl w:val="0"/>
          <w:numId w:val="9"/>
        </w:numPr>
        <w:bidi w:val="0"/>
        <w:spacing w:after="0"/>
        <w:ind w:left="0" w:firstLine="0"/>
        <w:rPr>
          <w:rFonts w:ascii="Arial" w:hAnsi="Arial" w:cs="Arial"/>
          <w:bCs/>
          <w:iCs/>
          <w:sz w:val="28"/>
          <w:szCs w:val="28"/>
          <w:lang w:bidi="ar-EG"/>
        </w:rPr>
      </w:pPr>
      <w:proofErr w:type="spellStart"/>
      <w:proofErr w:type="gram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B.Sc</w:t>
      </w:r>
      <w:proofErr w:type="spellEnd"/>
      <w:proofErr w:type="gram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in biological science (zoology)</w:t>
      </w:r>
      <w:r w:rsidR="00596615" w:rsidRPr="003C4692">
        <w:rPr>
          <w:rFonts w:ascii="Arial" w:hAnsi="Arial" w:cs="Arial"/>
          <w:bCs/>
          <w:iCs/>
          <w:sz w:val="28"/>
          <w:szCs w:val="28"/>
          <w:lang w:bidi="ar-EG"/>
        </w:rPr>
        <w:t>: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Cairo University</w:t>
      </w:r>
      <w:r w:rsidR="006A36FB" w:rsidRPr="003C4692">
        <w:rPr>
          <w:rFonts w:ascii="Arial" w:hAnsi="Arial" w:cs="Arial"/>
          <w:bCs/>
          <w:iCs/>
          <w:sz w:val="28"/>
          <w:szCs w:val="28"/>
          <w:lang w:bidi="ar-EG"/>
        </w:rPr>
        <w:t>, Egypt.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1988. </w:t>
      </w:r>
    </w:p>
    <w:p w14:paraId="1655EF33" w14:textId="77777777" w:rsidR="005879B2" w:rsidRPr="003C4692" w:rsidRDefault="00596615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  <w:lang w:bidi="ar-EG"/>
        </w:rPr>
      </w:pPr>
      <w:r w:rsidRPr="003C4692">
        <w:rPr>
          <w:rFonts w:ascii="Arial" w:hAnsi="Arial" w:cs="Arial"/>
          <w:b/>
          <w:bCs/>
          <w:sz w:val="28"/>
          <w:szCs w:val="28"/>
          <w:lang w:bidi="ar-EG"/>
        </w:rPr>
        <w:t>Employment history</w:t>
      </w:r>
    </w:p>
    <w:p w14:paraId="79C62FA5" w14:textId="77777777" w:rsidR="000F1480" w:rsidRPr="003C4692" w:rsidRDefault="000F1480" w:rsidP="00E315E9">
      <w:pPr>
        <w:pStyle w:val="ListParagraph"/>
        <w:numPr>
          <w:ilvl w:val="0"/>
          <w:numId w:val="9"/>
        </w:numPr>
        <w:bidi w:val="0"/>
        <w:spacing w:after="0" w:line="240" w:lineRule="auto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Assistant prof. of Geneti</w:t>
      </w:r>
      <w:r w:rsidR="006A36FB" w:rsidRPr="003C4692">
        <w:rPr>
          <w:rFonts w:ascii="Arial" w:hAnsi="Arial" w:cs="Arial"/>
          <w:bCs/>
          <w:iCs/>
          <w:sz w:val="28"/>
          <w:szCs w:val="28"/>
          <w:lang w:bidi="ar-EG"/>
        </w:rPr>
        <w:t>c and molecular cell biology (2001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-present):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Elfayoum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university, Egypt </w:t>
      </w:r>
    </w:p>
    <w:p w14:paraId="431ECF04" w14:textId="77777777" w:rsidR="000F1480" w:rsidRPr="003C4692" w:rsidRDefault="000F1480" w:rsidP="00E315E9">
      <w:pPr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0FF8B2E2" w14:textId="77777777" w:rsidR="000F1480" w:rsidRPr="003C4692" w:rsidRDefault="000F1480" w:rsidP="00E315E9">
      <w:pPr>
        <w:pStyle w:val="ListParagraph"/>
        <w:numPr>
          <w:ilvl w:val="0"/>
          <w:numId w:val="9"/>
        </w:numPr>
        <w:bidi w:val="0"/>
        <w:spacing w:after="0" w:line="240" w:lineRule="auto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Assistant prof. (2008-2013):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Albaha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university- Kingdom of Saudi Arabian </w:t>
      </w:r>
    </w:p>
    <w:p w14:paraId="52F34731" w14:textId="77777777" w:rsidR="000F1480" w:rsidRPr="003C4692" w:rsidRDefault="000F1480" w:rsidP="00E315E9">
      <w:pPr>
        <w:pStyle w:val="ListParagraph"/>
        <w:bidi w:val="0"/>
        <w:spacing w:after="0" w:line="240" w:lineRule="auto"/>
        <w:ind w:left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59FEFA64" w14:textId="77777777" w:rsidR="000F1480" w:rsidRPr="003C4692" w:rsidRDefault="000F1480" w:rsidP="00E315E9">
      <w:pPr>
        <w:pStyle w:val="ListParagraph"/>
        <w:numPr>
          <w:ilvl w:val="0"/>
          <w:numId w:val="9"/>
        </w:numPr>
        <w:bidi w:val="0"/>
        <w:spacing w:after="0" w:line="240" w:lineRule="auto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Assistant prof. (2003-2007): Um-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alqura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(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Mekkah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) university - Kingdom of Saudi Arabian </w:t>
      </w:r>
    </w:p>
    <w:p w14:paraId="25D8B522" w14:textId="77777777" w:rsidR="000F1480" w:rsidRPr="003C4692" w:rsidRDefault="000F1480" w:rsidP="00E315E9">
      <w:pPr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05A994EC" w14:textId="77777777" w:rsidR="000F1480" w:rsidRPr="003C4692" w:rsidRDefault="00616BF3" w:rsidP="00E315E9">
      <w:pPr>
        <w:pStyle w:val="ListParagraph"/>
        <w:numPr>
          <w:ilvl w:val="0"/>
          <w:numId w:val="9"/>
        </w:numPr>
        <w:bidi w:val="0"/>
        <w:spacing w:after="0" w:line="240" w:lineRule="auto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Postdoc (1999):</w:t>
      </w:r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GBF - NATIONAL CENTRE FOR BIOTECHNOLOGY- Germany (Gesellschaft </w:t>
      </w:r>
      <w:proofErr w:type="spellStart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>für</w:t>
      </w:r>
      <w:proofErr w:type="spellEnd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</w:t>
      </w:r>
      <w:proofErr w:type="spellStart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>Biotechnologische</w:t>
      </w:r>
      <w:proofErr w:type="spellEnd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</w:t>
      </w:r>
      <w:proofErr w:type="spellStart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>Forschung</w:t>
      </w:r>
      <w:proofErr w:type="spellEnd"/>
      <w:r w:rsidR="000F1480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) </w:t>
      </w:r>
    </w:p>
    <w:p w14:paraId="55C2E4B8" w14:textId="77777777" w:rsidR="000F1480" w:rsidRPr="003C4692" w:rsidRDefault="000F1480" w:rsidP="00E315E9">
      <w:pPr>
        <w:jc w:val="left"/>
        <w:rPr>
          <w:rFonts w:ascii="Arial" w:hAnsi="Arial" w:cs="Arial"/>
          <w:b/>
          <w:bCs/>
          <w:sz w:val="28"/>
          <w:szCs w:val="28"/>
          <w:lang w:bidi="ar-EG"/>
        </w:rPr>
      </w:pPr>
    </w:p>
    <w:p w14:paraId="30CD4F85" w14:textId="77777777" w:rsidR="000F1480" w:rsidRDefault="000F1480" w:rsidP="00E315E9">
      <w:pPr>
        <w:pStyle w:val="ListParagraph"/>
        <w:numPr>
          <w:ilvl w:val="0"/>
          <w:numId w:val="9"/>
        </w:numPr>
        <w:bidi w:val="0"/>
        <w:spacing w:after="0" w:line="240" w:lineRule="auto"/>
        <w:ind w:left="0" w:firstLine="0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Scientific research assistant (1996-1999): in GBF - NATIONAL CENTRE FOR BIOTECHNOLOGY- Germany</w:t>
      </w:r>
    </w:p>
    <w:p w14:paraId="4F7071A4" w14:textId="77777777" w:rsidR="003C4692" w:rsidRPr="003C4692" w:rsidRDefault="003C4692" w:rsidP="003C4692">
      <w:pPr>
        <w:pStyle w:val="ListParagraph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27C46FA1" w14:textId="77777777" w:rsidR="003C4692" w:rsidRPr="003C4692" w:rsidRDefault="003C4692" w:rsidP="003C4692">
      <w:pPr>
        <w:pStyle w:val="ListParagraph"/>
        <w:bidi w:val="0"/>
        <w:spacing w:after="0" w:line="240" w:lineRule="auto"/>
        <w:ind w:left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35FB3F2B" w14:textId="77777777" w:rsidR="005879B2" w:rsidRPr="003C4692" w:rsidRDefault="00985743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  <w:lang w:bidi="ar-EG"/>
        </w:rPr>
      </w:pPr>
      <w:r w:rsidRPr="003C4692">
        <w:rPr>
          <w:rFonts w:ascii="Arial" w:hAnsi="Arial" w:cs="Arial"/>
          <w:b/>
          <w:bCs/>
          <w:sz w:val="28"/>
          <w:szCs w:val="28"/>
          <w:lang w:bidi="ar-EG"/>
        </w:rPr>
        <w:t>Technical skills</w:t>
      </w:r>
    </w:p>
    <w:p w14:paraId="02B319A2" w14:textId="77777777" w:rsidR="00CA3252" w:rsidRDefault="00CA3252" w:rsidP="00E315E9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EB1A7E" w14:textId="77777777" w:rsidR="006C38FD" w:rsidRDefault="006C38FD" w:rsidP="00E315E9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>Cell and molecular biology</w:t>
      </w:r>
    </w:p>
    <w:p w14:paraId="756427EB" w14:textId="77777777" w:rsidR="00CA3252" w:rsidRPr="003C4692" w:rsidRDefault="00CA3252" w:rsidP="00E315E9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E5C528B" w14:textId="77777777" w:rsidR="006C38FD" w:rsidRPr="003C4692" w:rsidRDefault="006C38FD" w:rsidP="003C4692">
      <w:pPr>
        <w:pStyle w:val="ListParagraph"/>
        <w:numPr>
          <w:ilvl w:val="0"/>
          <w:numId w:val="28"/>
        </w:numPr>
        <w:bidi w:val="0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 xml:space="preserve">Cell culture techniques, Cytotoxicity, Immunofluorescence </w:t>
      </w:r>
      <w:proofErr w:type="gramStart"/>
      <w:r w:rsidRPr="003C4692">
        <w:rPr>
          <w:rFonts w:ascii="Arial" w:hAnsi="Arial" w:cs="Arial"/>
          <w:bCs/>
          <w:sz w:val="28"/>
          <w:szCs w:val="28"/>
        </w:rPr>
        <w:t>microscopy,  Maintaining</w:t>
      </w:r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 different cell lines,  Electron microscopy, and other methods of cell biology.</w:t>
      </w:r>
    </w:p>
    <w:p w14:paraId="56D74ED3" w14:textId="77777777" w:rsidR="006C38FD" w:rsidRPr="003C4692" w:rsidRDefault="006C38FD" w:rsidP="003C4692">
      <w:pPr>
        <w:pStyle w:val="ListParagraph"/>
        <w:numPr>
          <w:ilvl w:val="0"/>
          <w:numId w:val="28"/>
        </w:numPr>
        <w:bidi w:val="0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Immunocytochemistry, investigation of the cell cycle</w:t>
      </w:r>
    </w:p>
    <w:p w14:paraId="1CF7D490" w14:textId="77777777" w:rsidR="006C38FD" w:rsidRPr="003C4692" w:rsidRDefault="006C38FD" w:rsidP="003C4692">
      <w:pPr>
        <w:pStyle w:val="ListParagraph"/>
        <w:numPr>
          <w:ilvl w:val="0"/>
          <w:numId w:val="28"/>
        </w:numPr>
        <w:bidi w:val="0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lastRenderedPageBreak/>
        <w:t>Molecular biology techniques, Methods of Gene toxicity and DNA Damage, Comet assay, Nucleic acids and protein Blotting Techniques. Apoptosis, Cytoskeleton studies.</w:t>
      </w:r>
    </w:p>
    <w:p w14:paraId="6AA25EF8" w14:textId="77777777" w:rsidR="006C38FD" w:rsidRPr="003C4692" w:rsidRDefault="006C38FD" w:rsidP="003C4692">
      <w:pPr>
        <w:pStyle w:val="ListParagraph"/>
        <w:numPr>
          <w:ilvl w:val="0"/>
          <w:numId w:val="28"/>
        </w:numPr>
        <w:bidi w:val="0"/>
        <w:spacing w:line="287" w:lineRule="auto"/>
        <w:rPr>
          <w:rFonts w:ascii="Arial" w:eastAsia="PMingLiU" w:hAnsi="Arial" w:cs="Arial"/>
          <w:sz w:val="28"/>
          <w:szCs w:val="28"/>
          <w:lang w:val="de-DE"/>
        </w:rPr>
      </w:pPr>
      <w:r w:rsidRPr="003C4692">
        <w:rPr>
          <w:rFonts w:ascii="Arial" w:eastAsia="PMingLiU" w:hAnsi="Arial" w:cs="Arial"/>
          <w:sz w:val="28"/>
          <w:szCs w:val="28"/>
          <w:lang w:val="de-DE"/>
        </w:rPr>
        <w:t>Working on electron microscopy in the electron microscop unit in the GBF.</w:t>
      </w:r>
    </w:p>
    <w:p w14:paraId="722234F2" w14:textId="77777777" w:rsidR="006C38FD" w:rsidRPr="003C4692" w:rsidRDefault="006C38FD" w:rsidP="003C4692">
      <w:pPr>
        <w:pStyle w:val="ListParagraph"/>
        <w:numPr>
          <w:ilvl w:val="0"/>
          <w:numId w:val="28"/>
        </w:numPr>
        <w:bidi w:val="0"/>
        <w:spacing w:line="287" w:lineRule="auto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Working in the field of protein biochemistry, purification of cytoskeleton proteins and protein </w:t>
      </w:r>
      <w:proofErr w:type="spellStart"/>
      <w:r w:rsidRPr="003C4692">
        <w:rPr>
          <w:rFonts w:ascii="Arial" w:hAnsi="Arial" w:cs="Arial"/>
          <w:sz w:val="28"/>
          <w:szCs w:val="28"/>
        </w:rPr>
        <w:t>chracterisation</w:t>
      </w:r>
      <w:proofErr w:type="spellEnd"/>
      <w:r w:rsidRPr="003C4692">
        <w:rPr>
          <w:rFonts w:ascii="Arial" w:hAnsi="Arial" w:cs="Arial"/>
          <w:sz w:val="28"/>
          <w:szCs w:val="28"/>
        </w:rPr>
        <w:t>.</w:t>
      </w:r>
    </w:p>
    <w:p w14:paraId="2556147D" w14:textId="77777777" w:rsidR="006C38FD" w:rsidRPr="003C4692" w:rsidRDefault="006C38FD" w:rsidP="00CA3252">
      <w:pPr>
        <w:pStyle w:val="ListParagraph"/>
        <w:keepNext/>
        <w:keepLines/>
        <w:numPr>
          <w:ilvl w:val="0"/>
          <w:numId w:val="28"/>
        </w:numPr>
        <w:bidi w:val="0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comparative </w:t>
      </w:r>
      <w:proofErr w:type="spellStart"/>
      <w:r w:rsidRPr="003C4692">
        <w:rPr>
          <w:rFonts w:ascii="Arial" w:hAnsi="Arial" w:cs="Arial"/>
          <w:sz w:val="28"/>
          <w:szCs w:val="28"/>
        </w:rPr>
        <w:t>studis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on the </w:t>
      </w:r>
      <w:proofErr w:type="spellStart"/>
      <w:r w:rsidR="00CB2D1C" w:rsidRPr="003C4692">
        <w:rPr>
          <w:rFonts w:ascii="Arial" w:hAnsi="Arial" w:cs="Arial"/>
          <w:sz w:val="28"/>
          <w:szCs w:val="28"/>
        </w:rPr>
        <w:t>anti cancer</w:t>
      </w:r>
      <w:proofErr w:type="spellEnd"/>
      <w:r w:rsidR="00CB2D1C" w:rsidRPr="003C469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3C4692">
        <w:rPr>
          <w:rFonts w:ascii="Arial" w:hAnsi="Arial" w:cs="Arial"/>
          <w:sz w:val="28"/>
          <w:szCs w:val="28"/>
        </w:rPr>
        <w:t>anti mitotic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agents (anti microtubules and anti actin) as </w:t>
      </w:r>
      <w:proofErr w:type="spellStart"/>
      <w:r w:rsidRPr="003C4692">
        <w:rPr>
          <w:rFonts w:ascii="Arial" w:hAnsi="Arial" w:cs="Arial"/>
          <w:sz w:val="28"/>
          <w:szCs w:val="28"/>
        </w:rPr>
        <w:t>taxoids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C4692">
        <w:rPr>
          <w:rFonts w:ascii="Arial" w:hAnsi="Arial" w:cs="Arial"/>
          <w:sz w:val="28"/>
          <w:szCs w:val="28"/>
        </w:rPr>
        <w:t>vincaalkaloids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, colchicine and </w:t>
      </w:r>
      <w:proofErr w:type="spellStart"/>
      <w:r w:rsidRPr="003C4692">
        <w:rPr>
          <w:rFonts w:ascii="Arial" w:hAnsi="Arial" w:cs="Arial"/>
          <w:sz w:val="28"/>
          <w:szCs w:val="28"/>
        </w:rPr>
        <w:t>Phomopsin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with new isolated natural products from myxobacteria.as </w:t>
      </w:r>
      <w:proofErr w:type="spellStart"/>
      <w:r w:rsidRPr="003C4692">
        <w:rPr>
          <w:rFonts w:ascii="Arial" w:hAnsi="Arial" w:cs="Arial"/>
          <w:i/>
          <w:iCs/>
          <w:sz w:val="28"/>
          <w:szCs w:val="28"/>
        </w:rPr>
        <w:t>epothilons</w:t>
      </w:r>
      <w:proofErr w:type="spellEnd"/>
      <w:r w:rsidRPr="003C469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i/>
          <w:iCs/>
          <w:sz w:val="28"/>
          <w:szCs w:val="28"/>
        </w:rPr>
        <w:t>chivosazol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and</w:t>
      </w:r>
      <w:r w:rsidRPr="003C469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i/>
          <w:iCs/>
          <w:sz w:val="28"/>
          <w:szCs w:val="28"/>
        </w:rPr>
        <w:t>tubulysins</w:t>
      </w:r>
      <w:proofErr w:type="spellEnd"/>
      <w:r w:rsidRPr="003C4692">
        <w:rPr>
          <w:rFonts w:ascii="Arial" w:hAnsi="Arial" w:cs="Arial"/>
          <w:sz w:val="28"/>
          <w:szCs w:val="28"/>
        </w:rPr>
        <w:t>.</w:t>
      </w:r>
    </w:p>
    <w:p w14:paraId="725CBA87" w14:textId="77777777" w:rsidR="006C38FD" w:rsidRPr="003C4692" w:rsidRDefault="006C38FD" w:rsidP="00CA3252">
      <w:pPr>
        <w:pStyle w:val="ListParagraph"/>
        <w:keepNext/>
        <w:keepLines/>
        <w:numPr>
          <w:ilvl w:val="0"/>
          <w:numId w:val="28"/>
        </w:numPr>
        <w:bidi w:val="0"/>
        <w:rPr>
          <w:rFonts w:ascii="Arial" w:hAnsi="Arial" w:cs="Arial"/>
          <w:sz w:val="28"/>
          <w:szCs w:val="28"/>
        </w:rPr>
      </w:pPr>
      <w:r w:rsidRPr="003C4692">
        <w:rPr>
          <w:rFonts w:ascii="Arial" w:eastAsia="PMingLiU" w:hAnsi="Arial" w:cs="Arial"/>
          <w:sz w:val="28"/>
          <w:szCs w:val="28"/>
          <w:lang w:val="de-DE"/>
        </w:rPr>
        <w:t>Practical training on</w:t>
      </w:r>
      <w:r w:rsidRPr="003C4692">
        <w:rPr>
          <w:rFonts w:ascii="Arial" w:hAnsi="Arial" w:cs="Arial"/>
          <w:sz w:val="28"/>
          <w:szCs w:val="28"/>
        </w:rPr>
        <w:t xml:space="preserve"> structure analysis of protein solutions by small angle X-ray scattering (SAX) in Max-Planck Unit for structural Molecular Biology, Hamburg- Germany.</w:t>
      </w:r>
    </w:p>
    <w:p w14:paraId="6A6CB2F1" w14:textId="77777777" w:rsidR="005879B2" w:rsidRPr="003C4692" w:rsidRDefault="005879B2" w:rsidP="00E315E9">
      <w:pPr>
        <w:pStyle w:val="ListParagraph"/>
        <w:bidi w:val="0"/>
        <w:spacing w:after="0"/>
        <w:ind w:left="0"/>
        <w:jc w:val="left"/>
        <w:rPr>
          <w:rFonts w:ascii="Arial" w:hAnsi="Arial" w:cs="Arial"/>
          <w:b/>
          <w:bCs/>
          <w:sz w:val="28"/>
          <w:szCs w:val="28"/>
          <w:lang w:bidi="ar-EG"/>
        </w:rPr>
      </w:pPr>
    </w:p>
    <w:p w14:paraId="6719C8F3" w14:textId="77777777" w:rsidR="005879B2" w:rsidRPr="003C4692" w:rsidRDefault="005879B2" w:rsidP="00E315E9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  <w:lang w:bidi="ar-EG"/>
        </w:rPr>
        <w:t>Microbiology</w:t>
      </w:r>
    </w:p>
    <w:p w14:paraId="633F06B7" w14:textId="77777777" w:rsidR="005879B2" w:rsidRPr="003C4692" w:rsidRDefault="005879B2" w:rsidP="00E315E9">
      <w:pPr>
        <w:pStyle w:val="ListParagraph"/>
        <w:numPr>
          <w:ilvl w:val="0"/>
          <w:numId w:val="4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 xml:space="preserve">Isolation of and classification of myxobacteria </w:t>
      </w:r>
    </w:p>
    <w:p w14:paraId="03F17EAA" w14:textId="77777777" w:rsidR="005879B2" w:rsidRPr="003C4692" w:rsidRDefault="005879B2" w:rsidP="00E315E9">
      <w:pPr>
        <w:pStyle w:val="ListParagraph"/>
        <w:numPr>
          <w:ilvl w:val="0"/>
          <w:numId w:val="4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Bacterial genetic and gene Transfer</w:t>
      </w:r>
    </w:p>
    <w:p w14:paraId="6294ED9D" w14:textId="77777777" w:rsidR="005879B2" w:rsidRPr="003C4692" w:rsidRDefault="004568D6" w:rsidP="00E315E9">
      <w:pPr>
        <w:pStyle w:val="ListParagraph"/>
        <w:numPr>
          <w:ilvl w:val="0"/>
          <w:numId w:val="4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V</w:t>
      </w:r>
      <w:r w:rsidR="005879B2" w:rsidRPr="003C4692">
        <w:rPr>
          <w:rFonts w:ascii="Arial" w:hAnsi="Arial" w:cs="Arial"/>
          <w:bCs/>
          <w:sz w:val="28"/>
          <w:szCs w:val="28"/>
        </w:rPr>
        <w:t>iral molecular genetic</w:t>
      </w:r>
    </w:p>
    <w:p w14:paraId="066C802C" w14:textId="77777777" w:rsidR="005879B2" w:rsidRPr="003C4692" w:rsidRDefault="005879B2" w:rsidP="00E315E9">
      <w:pPr>
        <w:pStyle w:val="ListParagraph"/>
        <w:bidi w:val="0"/>
        <w:spacing w:after="0"/>
        <w:ind w:left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B7DCD30" w14:textId="77777777" w:rsidR="005879B2" w:rsidRPr="003C4692" w:rsidRDefault="005879B2" w:rsidP="00E315E9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>Biochemistry</w:t>
      </w:r>
    </w:p>
    <w:p w14:paraId="74355C90" w14:textId="77777777" w:rsidR="005879B2" w:rsidRPr="003C4692" w:rsidRDefault="005879B2" w:rsidP="00E315E9">
      <w:pPr>
        <w:pStyle w:val="ListParagraph"/>
        <w:numPr>
          <w:ilvl w:val="0"/>
          <w:numId w:val="5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Cytoskeletal protein biochemistry, Purification, in vitro reactions</w:t>
      </w:r>
    </w:p>
    <w:p w14:paraId="3E2CEE02" w14:textId="77777777" w:rsidR="005879B2" w:rsidRPr="003C4692" w:rsidRDefault="005879B2" w:rsidP="00E315E9">
      <w:pPr>
        <w:pStyle w:val="ListParagraph"/>
        <w:numPr>
          <w:ilvl w:val="0"/>
          <w:numId w:val="5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Investigations on mechanisms of action of drugs on animal cells</w:t>
      </w:r>
    </w:p>
    <w:p w14:paraId="5CB39991" w14:textId="77777777" w:rsidR="005879B2" w:rsidRPr="003C4692" w:rsidRDefault="005879B2" w:rsidP="00E315E9">
      <w:pPr>
        <w:pStyle w:val="ListParagraph"/>
        <w:numPr>
          <w:ilvl w:val="0"/>
          <w:numId w:val="5"/>
        </w:numPr>
        <w:bidi w:val="0"/>
        <w:spacing w:after="0"/>
        <w:ind w:left="0" w:firstLine="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>Biochemistry of DNA breaks and repair</w:t>
      </w:r>
    </w:p>
    <w:p w14:paraId="71173D85" w14:textId="77777777" w:rsidR="00EC3E2A" w:rsidRPr="003C4692" w:rsidRDefault="00EC3E2A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</w:rPr>
        <w:t>Other experiences</w:t>
      </w:r>
    </w:p>
    <w:p w14:paraId="239FFC19" w14:textId="77777777" w:rsidR="00EC3E2A" w:rsidRPr="003C4692" w:rsidRDefault="00EC3E2A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rtl/>
          <w:lang w:bidi="ar-EG"/>
        </w:rPr>
      </w:pPr>
      <w:r w:rsidRPr="003C4692">
        <w:rPr>
          <w:rFonts w:ascii="Arial" w:hAnsi="Arial" w:cs="Arial"/>
          <w:bCs/>
          <w:sz w:val="28"/>
          <w:szCs w:val="28"/>
        </w:rPr>
        <w:t xml:space="preserve">Established the molecular biology lab,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Elfayoum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university, Egypt</w:t>
      </w:r>
    </w:p>
    <w:p w14:paraId="4B970A65" w14:textId="77777777" w:rsidR="00EC3E2A" w:rsidRPr="003C4692" w:rsidRDefault="00EC3E2A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rtl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Helped in establishing biology, microbiology, chemistry, physics, computers, and electronics labs,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Elfayoum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university, Egypt</w:t>
      </w:r>
    </w:p>
    <w:p w14:paraId="7C76B12F" w14:textId="77777777" w:rsidR="00EC3E2A" w:rsidRPr="003C4692" w:rsidRDefault="00EC3E2A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rtl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Created an effective syllabus for biological sciences, cellular biology, clinical analysis, genetics and biotechnology courses,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Elfayoum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university, Egypt</w:t>
      </w:r>
    </w:p>
    <w:p w14:paraId="707858E0" w14:textId="77777777" w:rsidR="00EC3E2A" w:rsidRPr="003C4692" w:rsidRDefault="00094A50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rtl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Completes a course </w:t>
      </w:r>
      <w:r w:rsidR="004C5819" w:rsidRPr="003C4692">
        <w:rPr>
          <w:rFonts w:ascii="Arial" w:hAnsi="Arial" w:cs="Arial"/>
          <w:bCs/>
          <w:iCs/>
          <w:sz w:val="28"/>
          <w:szCs w:val="28"/>
          <w:lang w:bidi="ar-EG"/>
        </w:rPr>
        <w:t>of</w:t>
      </w: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e</w:t>
      </w:r>
      <w:r w:rsidR="00411944" w:rsidRPr="003C4692">
        <w:rPr>
          <w:rFonts w:ascii="Arial" w:hAnsi="Arial" w:cs="Arial"/>
          <w:bCs/>
          <w:iCs/>
          <w:sz w:val="28"/>
          <w:szCs w:val="28"/>
          <w:lang w:bidi="ar-EG"/>
        </w:rPr>
        <w:t>-</w:t>
      </w:r>
      <w:r w:rsidR="00E1762B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learning, </w:t>
      </w:r>
      <w:proofErr w:type="spellStart"/>
      <w:r w:rsidR="00E1762B" w:rsidRPr="003C4692">
        <w:rPr>
          <w:rFonts w:ascii="Arial" w:hAnsi="Arial" w:cs="Arial"/>
          <w:bCs/>
          <w:iCs/>
          <w:sz w:val="28"/>
          <w:szCs w:val="28"/>
          <w:lang w:bidi="ar-EG"/>
        </w:rPr>
        <w:t>Elfayoum</w:t>
      </w:r>
      <w:proofErr w:type="spellEnd"/>
      <w:r w:rsidR="00E1762B"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university, Egypt</w:t>
      </w:r>
    </w:p>
    <w:p w14:paraId="53F66C81" w14:textId="77777777" w:rsidR="00EC3E2A" w:rsidRPr="003C4692" w:rsidRDefault="00EC3E2A" w:rsidP="00E315E9">
      <w:pPr>
        <w:spacing w:line="276" w:lineRule="auto"/>
        <w:jc w:val="left"/>
        <w:rPr>
          <w:rFonts w:ascii="Arial" w:eastAsiaTheme="minorHAnsi" w:hAnsi="Arial" w:cs="Arial"/>
          <w:bCs/>
          <w:sz w:val="28"/>
          <w:szCs w:val="28"/>
          <w:rtl/>
        </w:rPr>
      </w:pPr>
    </w:p>
    <w:p w14:paraId="2FAD76B1" w14:textId="77777777" w:rsidR="000F6BF9" w:rsidRPr="003C4692" w:rsidRDefault="000F6BF9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>Teaching</w:t>
      </w:r>
      <w:r w:rsidRPr="003C4692">
        <w:rPr>
          <w:rFonts w:ascii="Arial" w:hAnsi="Arial" w:cs="Arial"/>
          <w:b/>
          <w:bCs/>
          <w:sz w:val="28"/>
          <w:szCs w:val="28"/>
        </w:rPr>
        <w:t xml:space="preserve"> experiences</w:t>
      </w:r>
    </w:p>
    <w:p w14:paraId="2CAF385F" w14:textId="77777777" w:rsidR="000F6BF9" w:rsidRPr="003C4692" w:rsidRDefault="000F6BF9" w:rsidP="00E315E9">
      <w:pPr>
        <w:pStyle w:val="ListParagraph"/>
        <w:numPr>
          <w:ilvl w:val="0"/>
          <w:numId w:val="23"/>
        </w:numPr>
        <w:bidi w:val="0"/>
        <w:spacing w:after="0"/>
        <w:ind w:left="0" w:firstLine="0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3C469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Undergraduate </w:t>
      </w:r>
    </w:p>
    <w:p w14:paraId="591266B5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>Genetic for 3</w:t>
      </w:r>
      <w:r w:rsidRPr="003C4692">
        <w:rPr>
          <w:rFonts w:ascii="Arial" w:hAnsi="Arial" w:cs="Arial"/>
          <w:sz w:val="28"/>
          <w:szCs w:val="28"/>
          <w:vertAlign w:val="superscript"/>
        </w:rPr>
        <w:t>rd</w:t>
      </w:r>
      <w:r w:rsidRPr="003C4692">
        <w:rPr>
          <w:rFonts w:ascii="Arial" w:hAnsi="Arial" w:cs="Arial"/>
          <w:sz w:val="28"/>
          <w:szCs w:val="28"/>
        </w:rPr>
        <w:t xml:space="preserve">, year zoology students - faculty of science </w:t>
      </w:r>
      <w:proofErr w:type="spellStart"/>
      <w:r w:rsidRPr="003C4692">
        <w:rPr>
          <w:rFonts w:ascii="Arial" w:hAnsi="Arial" w:cs="Arial"/>
          <w:sz w:val="28"/>
          <w:szCs w:val="28"/>
        </w:rPr>
        <w:t>cairo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</w:t>
      </w:r>
      <w:proofErr w:type="spellStart"/>
      <w:r w:rsidRPr="003C4692">
        <w:rPr>
          <w:rFonts w:ascii="Arial" w:hAnsi="Arial" w:cs="Arial"/>
          <w:sz w:val="28"/>
          <w:szCs w:val="28"/>
        </w:rPr>
        <w:t>fayoum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branch.</w:t>
      </w:r>
    </w:p>
    <w:p w14:paraId="31FB118F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>Cell biology course 1</w:t>
      </w:r>
      <w:r w:rsidRPr="003C4692">
        <w:rPr>
          <w:rFonts w:ascii="Arial" w:hAnsi="Arial" w:cs="Arial"/>
          <w:sz w:val="28"/>
          <w:szCs w:val="28"/>
          <w:vertAlign w:val="superscript"/>
        </w:rPr>
        <w:t>st</w:t>
      </w:r>
      <w:r w:rsidRPr="003C4692">
        <w:rPr>
          <w:rFonts w:ascii="Arial" w:hAnsi="Arial" w:cs="Arial"/>
          <w:sz w:val="28"/>
          <w:szCs w:val="28"/>
        </w:rPr>
        <w:t xml:space="preserve">. year biology/chemistry students - faculty of science </w:t>
      </w:r>
      <w:proofErr w:type="spellStart"/>
      <w:r w:rsidRPr="003C4692">
        <w:rPr>
          <w:rFonts w:ascii="Arial" w:hAnsi="Arial" w:cs="Arial"/>
          <w:sz w:val="28"/>
          <w:szCs w:val="28"/>
        </w:rPr>
        <w:t>cairo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</w:t>
      </w:r>
      <w:proofErr w:type="spellStart"/>
      <w:r w:rsidRPr="003C4692">
        <w:rPr>
          <w:rFonts w:ascii="Arial" w:hAnsi="Arial" w:cs="Arial"/>
          <w:sz w:val="28"/>
          <w:szCs w:val="28"/>
        </w:rPr>
        <w:t>fayoum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branch.</w:t>
      </w:r>
    </w:p>
    <w:p w14:paraId="07DD72B2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lastRenderedPageBreak/>
        <w:t>Molecular biology and genetic for 2</w:t>
      </w:r>
      <w:r w:rsidRPr="003C4692">
        <w:rPr>
          <w:rFonts w:ascii="Arial" w:hAnsi="Arial" w:cs="Arial"/>
          <w:sz w:val="28"/>
          <w:szCs w:val="28"/>
          <w:vertAlign w:val="superscript"/>
        </w:rPr>
        <w:t>nd.</w:t>
      </w:r>
      <w:r w:rsidRPr="003C4692">
        <w:rPr>
          <w:rFonts w:ascii="Arial" w:hAnsi="Arial" w:cs="Arial"/>
          <w:sz w:val="28"/>
          <w:szCs w:val="28"/>
        </w:rPr>
        <w:t xml:space="preserve"> year biology/chemistry students - faculty of science El-Fayoum university</w:t>
      </w:r>
    </w:p>
    <w:p w14:paraId="5585BEAD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>Molecular biology/genetic for 3</w:t>
      </w:r>
      <w:r w:rsidRPr="003C4692">
        <w:rPr>
          <w:rFonts w:ascii="Arial" w:hAnsi="Arial" w:cs="Arial"/>
          <w:sz w:val="28"/>
          <w:szCs w:val="28"/>
          <w:vertAlign w:val="superscript"/>
        </w:rPr>
        <w:t>rd</w:t>
      </w:r>
      <w:r w:rsidRPr="003C4692">
        <w:rPr>
          <w:rFonts w:ascii="Arial" w:hAnsi="Arial" w:cs="Arial"/>
          <w:sz w:val="28"/>
          <w:szCs w:val="28"/>
        </w:rPr>
        <w:t>.year biology students - faculty of Education El-Fayoum university</w:t>
      </w:r>
    </w:p>
    <w:p w14:paraId="06F0CC8A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>Biotechnology for 3</w:t>
      </w:r>
      <w:r w:rsidRPr="003C4692">
        <w:rPr>
          <w:rFonts w:ascii="Arial" w:hAnsi="Arial" w:cs="Arial"/>
          <w:sz w:val="28"/>
          <w:szCs w:val="28"/>
          <w:vertAlign w:val="superscript"/>
        </w:rPr>
        <w:t>rd</w:t>
      </w:r>
      <w:r w:rsidRPr="003C4692">
        <w:rPr>
          <w:rFonts w:ascii="Arial" w:hAnsi="Arial" w:cs="Arial"/>
          <w:sz w:val="28"/>
          <w:szCs w:val="28"/>
        </w:rPr>
        <w:t>. year biology students - faculty of Science El-Fayoum university</w:t>
      </w:r>
    </w:p>
    <w:p w14:paraId="5EE38DDE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>Biotechnology for 4</w:t>
      </w:r>
      <w:r w:rsidRPr="003C4692">
        <w:rPr>
          <w:rFonts w:ascii="Arial" w:hAnsi="Arial" w:cs="Arial"/>
          <w:sz w:val="28"/>
          <w:szCs w:val="28"/>
          <w:vertAlign w:val="superscript"/>
        </w:rPr>
        <w:t>th</w:t>
      </w:r>
      <w:r w:rsidRPr="003C4692">
        <w:rPr>
          <w:rFonts w:ascii="Arial" w:hAnsi="Arial" w:cs="Arial"/>
          <w:sz w:val="28"/>
          <w:szCs w:val="28"/>
        </w:rPr>
        <w:t>. year biology students - faculty of Education El-Fayoum university</w:t>
      </w:r>
    </w:p>
    <w:p w14:paraId="5AC65F47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Cell culture technique course for biology students- community college </w:t>
      </w:r>
      <w:proofErr w:type="spellStart"/>
      <w:r w:rsidRPr="003C4692">
        <w:rPr>
          <w:rFonts w:ascii="Arial" w:hAnsi="Arial" w:cs="Arial"/>
          <w:sz w:val="28"/>
          <w:szCs w:val="28"/>
        </w:rPr>
        <w:t>Umelqura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</w:t>
      </w:r>
      <w:proofErr w:type="spellStart"/>
      <w:r w:rsidRPr="003C4692">
        <w:rPr>
          <w:rFonts w:ascii="Arial" w:hAnsi="Arial" w:cs="Arial"/>
          <w:sz w:val="28"/>
          <w:szCs w:val="28"/>
        </w:rPr>
        <w:t>Mekka</w:t>
      </w:r>
      <w:proofErr w:type="spellEnd"/>
      <w:r w:rsidRPr="003C4692">
        <w:rPr>
          <w:rFonts w:ascii="Arial" w:hAnsi="Arial" w:cs="Arial"/>
          <w:sz w:val="28"/>
          <w:szCs w:val="28"/>
        </w:rPr>
        <w:t>-Saudi Arabian</w:t>
      </w:r>
    </w:p>
    <w:p w14:paraId="07421AA3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The pre-med module course for medicine students- faculty of medicine </w:t>
      </w:r>
      <w:proofErr w:type="spellStart"/>
      <w:r w:rsidRPr="003C4692">
        <w:rPr>
          <w:rFonts w:ascii="Arial" w:hAnsi="Arial" w:cs="Arial"/>
          <w:sz w:val="28"/>
          <w:szCs w:val="28"/>
        </w:rPr>
        <w:t>Albaha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 Saudi Arabian.</w:t>
      </w:r>
    </w:p>
    <w:p w14:paraId="0E048BA7" w14:textId="77777777" w:rsidR="000F6BF9" w:rsidRPr="003C4692" w:rsidRDefault="000F6BF9" w:rsidP="00E315E9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Biochemistry course for medical science students- faculty of medical science </w:t>
      </w:r>
      <w:proofErr w:type="spellStart"/>
      <w:r w:rsidRPr="003C4692">
        <w:rPr>
          <w:rFonts w:ascii="Arial" w:hAnsi="Arial" w:cs="Arial"/>
          <w:sz w:val="28"/>
          <w:szCs w:val="28"/>
        </w:rPr>
        <w:t>Albaha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 Saudi Arabian.</w:t>
      </w:r>
    </w:p>
    <w:p w14:paraId="5F6E2E21" w14:textId="77777777" w:rsidR="000F6BF9" w:rsidRPr="003C4692" w:rsidRDefault="000F6BF9" w:rsidP="003C4692">
      <w:pPr>
        <w:numPr>
          <w:ilvl w:val="0"/>
          <w:numId w:val="21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Biotechnology course for biology students- faculty of Science </w:t>
      </w:r>
      <w:proofErr w:type="spellStart"/>
      <w:r w:rsidRPr="003C4692">
        <w:rPr>
          <w:rFonts w:ascii="Arial" w:hAnsi="Arial" w:cs="Arial"/>
          <w:sz w:val="28"/>
          <w:szCs w:val="28"/>
        </w:rPr>
        <w:t>Albaha</w:t>
      </w:r>
      <w:proofErr w:type="spellEnd"/>
      <w:r w:rsidRPr="003C4692">
        <w:rPr>
          <w:rFonts w:ascii="Arial" w:hAnsi="Arial" w:cs="Arial"/>
          <w:sz w:val="28"/>
          <w:szCs w:val="28"/>
        </w:rPr>
        <w:t xml:space="preserve"> university- Saudi Arabian.</w:t>
      </w:r>
    </w:p>
    <w:p w14:paraId="20EC8520" w14:textId="77777777" w:rsidR="000F6BF9" w:rsidRPr="003C4692" w:rsidRDefault="000F6BF9" w:rsidP="00E315E9">
      <w:pPr>
        <w:pStyle w:val="ListParagraph"/>
        <w:numPr>
          <w:ilvl w:val="0"/>
          <w:numId w:val="23"/>
        </w:numPr>
        <w:bidi w:val="0"/>
        <w:spacing w:after="0"/>
        <w:ind w:left="0" w:firstLine="0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3C469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Sub graduate</w:t>
      </w:r>
    </w:p>
    <w:p w14:paraId="2CBBEE00" w14:textId="77777777" w:rsidR="000F6BF9" w:rsidRPr="003C4692" w:rsidRDefault="000F6BF9" w:rsidP="00E315E9">
      <w:pPr>
        <w:jc w:val="left"/>
        <w:rPr>
          <w:rFonts w:ascii="Arial" w:hAnsi="Arial" w:cs="Arial"/>
          <w:i/>
          <w:iCs/>
          <w:sz w:val="28"/>
          <w:szCs w:val="28"/>
          <w:u w:val="single"/>
        </w:rPr>
      </w:pPr>
    </w:p>
    <w:p w14:paraId="40A63384" w14:textId="77777777" w:rsidR="000F6BF9" w:rsidRPr="003C4692" w:rsidRDefault="000F6BF9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Advanced cell biology for </w:t>
      </w:r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preliminary </w:t>
      </w:r>
      <w:proofErr w:type="gramStart"/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Master  </w:t>
      </w:r>
      <w:r w:rsidRPr="003C4692">
        <w:rPr>
          <w:rFonts w:ascii="Arial" w:hAnsi="Arial" w:cs="Arial"/>
          <w:sz w:val="28"/>
          <w:szCs w:val="28"/>
        </w:rPr>
        <w:t>students</w:t>
      </w:r>
      <w:proofErr w:type="gramEnd"/>
      <w:r w:rsidRPr="003C4692">
        <w:rPr>
          <w:rFonts w:ascii="Arial" w:hAnsi="Arial" w:cs="Arial"/>
          <w:sz w:val="28"/>
          <w:szCs w:val="28"/>
        </w:rPr>
        <w:t xml:space="preserve"> - faculty of science El-Fayoum university</w:t>
      </w:r>
    </w:p>
    <w:p w14:paraId="43132DAA" w14:textId="77777777" w:rsidR="00EC3E2A" w:rsidRPr="003C4692" w:rsidRDefault="000F6BF9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Molecular biology for </w:t>
      </w:r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preliminary </w:t>
      </w:r>
      <w:proofErr w:type="gramStart"/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Master  </w:t>
      </w:r>
      <w:r w:rsidRPr="003C4692">
        <w:rPr>
          <w:rFonts w:ascii="Arial" w:hAnsi="Arial" w:cs="Arial"/>
          <w:sz w:val="28"/>
          <w:szCs w:val="28"/>
        </w:rPr>
        <w:t>students</w:t>
      </w:r>
      <w:proofErr w:type="gramEnd"/>
      <w:r w:rsidRPr="003C4692">
        <w:rPr>
          <w:rFonts w:ascii="Arial" w:hAnsi="Arial" w:cs="Arial"/>
          <w:sz w:val="28"/>
          <w:szCs w:val="28"/>
        </w:rPr>
        <w:t xml:space="preserve"> - faculty of science El-Fayoum university</w:t>
      </w:r>
      <w:r w:rsidR="00362E0D" w:rsidRPr="003C4692">
        <w:rPr>
          <w:rFonts w:ascii="Arial" w:hAnsi="Arial" w:cs="Arial"/>
          <w:sz w:val="28"/>
          <w:szCs w:val="28"/>
        </w:rPr>
        <w:t xml:space="preserve"> </w:t>
      </w:r>
    </w:p>
    <w:p w14:paraId="51CB9D03" w14:textId="77777777" w:rsidR="00362E0D" w:rsidRPr="003C4692" w:rsidRDefault="00362E0D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Genetic engineering for </w:t>
      </w:r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preliminary Master </w:t>
      </w:r>
      <w:r w:rsidR="002D00AB" w:rsidRPr="003C4692">
        <w:rPr>
          <w:rFonts w:ascii="Arial" w:hAnsi="Arial" w:cs="Arial"/>
          <w:sz w:val="28"/>
          <w:szCs w:val="28"/>
          <w:u w:val="single"/>
        </w:rPr>
        <w:t>Zoology</w:t>
      </w:r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 </w:t>
      </w:r>
      <w:r w:rsidRPr="003C4692">
        <w:rPr>
          <w:rFonts w:ascii="Arial" w:hAnsi="Arial" w:cs="Arial"/>
          <w:sz w:val="28"/>
          <w:szCs w:val="28"/>
        </w:rPr>
        <w:t xml:space="preserve">students - faculty of science El-Fayoum university </w:t>
      </w:r>
    </w:p>
    <w:p w14:paraId="0B535628" w14:textId="77777777" w:rsidR="0002095F" w:rsidRPr="003C4692" w:rsidRDefault="0002095F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Genetic engineering for </w:t>
      </w:r>
      <w:r w:rsidRPr="003C4692">
        <w:rPr>
          <w:rFonts w:ascii="Arial" w:hAnsi="Arial" w:cs="Arial"/>
          <w:sz w:val="28"/>
          <w:szCs w:val="28"/>
          <w:u w:val="single"/>
        </w:rPr>
        <w:t xml:space="preserve">preliminary </w:t>
      </w:r>
      <w:proofErr w:type="gramStart"/>
      <w:r w:rsidRPr="003C4692">
        <w:rPr>
          <w:rFonts w:ascii="Arial" w:hAnsi="Arial" w:cs="Arial"/>
          <w:sz w:val="28"/>
          <w:szCs w:val="28"/>
          <w:u w:val="single"/>
        </w:rPr>
        <w:t>Master  (</w:t>
      </w:r>
      <w:proofErr w:type="gramEnd"/>
      <w:r w:rsidRPr="003C4692">
        <w:rPr>
          <w:rFonts w:ascii="Arial" w:hAnsi="Arial" w:cs="Arial"/>
          <w:sz w:val="28"/>
          <w:szCs w:val="28"/>
          <w:u w:val="single"/>
        </w:rPr>
        <w:t>Biochemistry</w:t>
      </w:r>
      <w:r w:rsidRPr="003C4692">
        <w:rPr>
          <w:rFonts w:ascii="Arial" w:hAnsi="Arial" w:cs="Arial"/>
          <w:sz w:val="28"/>
          <w:szCs w:val="28"/>
        </w:rPr>
        <w:t xml:space="preserve"> students - faculty of science El-Fayoum university </w:t>
      </w:r>
    </w:p>
    <w:p w14:paraId="171CFCBF" w14:textId="77777777" w:rsidR="0002095F" w:rsidRPr="003C4692" w:rsidRDefault="00362E0D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sz w:val="28"/>
          <w:szCs w:val="28"/>
        </w:rPr>
        <w:t xml:space="preserve">DNA –Recombination technology </w:t>
      </w:r>
      <w:r w:rsidR="0002095F" w:rsidRPr="003C4692">
        <w:rPr>
          <w:rFonts w:ascii="Arial" w:hAnsi="Arial" w:cs="Arial"/>
          <w:sz w:val="28"/>
          <w:szCs w:val="28"/>
          <w:u w:val="single"/>
        </w:rPr>
        <w:t xml:space="preserve">preliminary </w:t>
      </w:r>
      <w:r w:rsidR="0002095F" w:rsidRPr="003C4692">
        <w:rPr>
          <w:rFonts w:ascii="Arial" w:hAnsi="Arial" w:cs="Arial"/>
          <w:sz w:val="28"/>
          <w:szCs w:val="28"/>
          <w:lang w:bidi="ar-EG"/>
        </w:rPr>
        <w:t>PhD</w:t>
      </w:r>
      <w:r w:rsidR="0002095F" w:rsidRPr="003C46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095F" w:rsidRPr="003C4692">
        <w:rPr>
          <w:rFonts w:ascii="Arial" w:hAnsi="Arial" w:cs="Arial"/>
          <w:sz w:val="28"/>
          <w:szCs w:val="28"/>
        </w:rPr>
        <w:t>Biochemiastry</w:t>
      </w:r>
      <w:proofErr w:type="spellEnd"/>
      <w:r w:rsidR="0002095F" w:rsidRPr="003C4692">
        <w:rPr>
          <w:rFonts w:ascii="Arial" w:hAnsi="Arial" w:cs="Arial"/>
          <w:sz w:val="28"/>
          <w:szCs w:val="28"/>
        </w:rPr>
        <w:t xml:space="preserve"> students- faculty of science El-Fayoum university </w:t>
      </w:r>
    </w:p>
    <w:p w14:paraId="4E18F86A" w14:textId="77777777" w:rsidR="002D00AB" w:rsidRPr="003C4692" w:rsidRDefault="002D00AB" w:rsidP="00E315E9">
      <w:pPr>
        <w:numPr>
          <w:ilvl w:val="0"/>
          <w:numId w:val="22"/>
        </w:numPr>
        <w:spacing w:line="276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</w:rPr>
        <w:t xml:space="preserve">Proteins Dynamics </w:t>
      </w:r>
      <w:r w:rsidRPr="003C4692">
        <w:rPr>
          <w:rFonts w:ascii="Arial" w:hAnsi="Arial" w:cs="Arial"/>
          <w:sz w:val="28"/>
          <w:szCs w:val="28"/>
          <w:u w:val="single"/>
        </w:rPr>
        <w:t xml:space="preserve">preliminary </w:t>
      </w:r>
      <w:r w:rsidRPr="003C4692">
        <w:rPr>
          <w:rFonts w:ascii="Arial" w:hAnsi="Arial" w:cs="Arial"/>
          <w:sz w:val="28"/>
          <w:szCs w:val="28"/>
          <w:lang w:bidi="ar-EG"/>
        </w:rPr>
        <w:t>PhD</w:t>
      </w:r>
      <w:r w:rsidRPr="003C4692">
        <w:rPr>
          <w:rFonts w:ascii="Arial" w:hAnsi="Arial" w:cs="Arial"/>
          <w:sz w:val="28"/>
          <w:szCs w:val="28"/>
        </w:rPr>
        <w:t xml:space="preserve"> Zoology students- faculty of science El-Fayoum university </w:t>
      </w:r>
    </w:p>
    <w:p w14:paraId="2EFEC9DC" w14:textId="77777777" w:rsidR="00362E0D" w:rsidRPr="003C4692" w:rsidRDefault="00362E0D" w:rsidP="00E315E9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</w:p>
    <w:p w14:paraId="7F92BE1B" w14:textId="77777777" w:rsidR="005879B2" w:rsidRPr="003C4692" w:rsidRDefault="005879B2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</w:rPr>
        <w:t>C</w:t>
      </w:r>
      <w:r w:rsidR="00FB2961" w:rsidRPr="003C4692">
        <w:rPr>
          <w:rFonts w:ascii="Arial" w:hAnsi="Arial" w:cs="Arial"/>
          <w:b/>
          <w:bCs/>
          <w:sz w:val="28"/>
          <w:szCs w:val="28"/>
        </w:rPr>
        <w:t>onferences</w:t>
      </w:r>
      <w:r w:rsidRPr="003C4692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1D4408" w:rsidRPr="003C4692">
        <w:rPr>
          <w:rFonts w:ascii="Arial" w:hAnsi="Arial" w:cs="Arial"/>
          <w:b/>
          <w:bCs/>
          <w:sz w:val="28"/>
          <w:szCs w:val="28"/>
        </w:rPr>
        <w:t>p</w:t>
      </w:r>
      <w:r w:rsidR="00FB2961" w:rsidRPr="003C4692">
        <w:rPr>
          <w:rFonts w:ascii="Arial" w:hAnsi="Arial" w:cs="Arial"/>
          <w:b/>
          <w:bCs/>
          <w:sz w:val="28"/>
          <w:szCs w:val="28"/>
        </w:rPr>
        <w:t>resentations</w:t>
      </w:r>
    </w:p>
    <w:p w14:paraId="3B94130F" w14:textId="77777777" w:rsidR="005879B2" w:rsidRPr="003C4692" w:rsidRDefault="005879B2" w:rsidP="00E315E9">
      <w:pPr>
        <w:tabs>
          <w:tab w:val="left" w:pos="270"/>
        </w:tabs>
        <w:jc w:val="left"/>
        <w:rPr>
          <w:rFonts w:ascii="Arial" w:hAnsi="Arial" w:cs="Arial"/>
          <w:bCs/>
          <w:sz w:val="28"/>
          <w:szCs w:val="28"/>
        </w:rPr>
      </w:pPr>
    </w:p>
    <w:p w14:paraId="3AAC0D07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Statistical analysis and design of biological experiments in scientific research meeting, in Atomic Energy Authority (A.E.A), Cairo, Egypt (January 2014)</w:t>
      </w:r>
    </w:p>
    <w:p w14:paraId="757C9291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TOT,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Taif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- Kingdom of Saudi Arabia (January 2013)</w:t>
      </w:r>
    </w:p>
    <w:p w14:paraId="470FBA63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The Ninth Scientific Conference of the Society of Animal Science in the Faculty of Science, Cairo University - Fayoum Branch (March 2002)</w:t>
      </w:r>
    </w:p>
    <w:p w14:paraId="416E4F97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lastRenderedPageBreak/>
        <w:t xml:space="preserve">The Eighth International Conference of Arab biologists. Activity of the Union of Arab Biologists in faculty of Science Cairo University -Fayoum Branch (November 2001) </w:t>
      </w:r>
    </w:p>
    <w:p w14:paraId="3FF035B6" w14:textId="77777777" w:rsidR="003A2EB5" w:rsidRPr="003C4692" w:rsidRDefault="003A2EB5" w:rsidP="00E315E9">
      <w:pPr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7D49697F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Poster presentation at the third European Conference “Biophysics of cytoskeleton” organized by European science foundation (ESF) and the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Euroconferences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Activity of the European Union in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Obernai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, France (April 1998)</w:t>
      </w:r>
    </w:p>
    <w:p w14:paraId="046119F0" w14:textId="77777777" w:rsidR="00F50438" w:rsidRPr="003C4692" w:rsidRDefault="00F50438" w:rsidP="00E315E9">
      <w:pPr>
        <w:pStyle w:val="ListParagraph"/>
        <w:bidi w:val="0"/>
        <w:spacing w:after="0"/>
        <w:ind w:left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</w:p>
    <w:p w14:paraId="1C2CB5C6" w14:textId="77777777" w:rsidR="00F50438" w:rsidRPr="003C4692" w:rsidRDefault="00F50438" w:rsidP="00E315E9">
      <w:pPr>
        <w:pStyle w:val="ListParagraph"/>
        <w:numPr>
          <w:ilvl w:val="0"/>
          <w:numId w:val="9"/>
        </w:numPr>
        <w:bidi w:val="0"/>
        <w:spacing w:after="0"/>
        <w:ind w:left="0" w:firstLine="0"/>
        <w:jc w:val="left"/>
        <w:rPr>
          <w:rFonts w:ascii="Arial" w:hAnsi="Arial" w:cs="Arial"/>
          <w:bCs/>
          <w:iCs/>
          <w:sz w:val="28"/>
          <w:szCs w:val="28"/>
          <w:lang w:bidi="ar-EG"/>
        </w:rPr>
      </w:pPr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Attended in a seminar and practical working „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Gentechnological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 xml:space="preserve"> Methods [subcellular </w:t>
      </w:r>
      <w:proofErr w:type="spellStart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lokalization</w:t>
      </w:r>
      <w:proofErr w:type="spellEnd"/>
      <w:r w:rsidRPr="003C4692">
        <w:rPr>
          <w:rFonts w:ascii="Arial" w:hAnsi="Arial" w:cs="Arial"/>
          <w:bCs/>
          <w:iCs/>
          <w:sz w:val="28"/>
          <w:szCs w:val="28"/>
          <w:lang w:bidi="ar-EG"/>
        </w:rPr>
        <w:t>, PCR, cloning technique and sequencing in the Department of Molecular Biology, GPF-Braunschweig-Germany (March 1993)</w:t>
      </w:r>
    </w:p>
    <w:tbl>
      <w:tblPr>
        <w:tblStyle w:val="TableGrid"/>
        <w:tblW w:w="109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5"/>
      </w:tblGrid>
      <w:tr w:rsidR="00D26396" w:rsidRPr="003C4692" w14:paraId="52B60A77" w14:textId="77777777" w:rsidTr="00D26396">
        <w:trPr>
          <w:trHeight w:val="243"/>
        </w:trPr>
        <w:tc>
          <w:tcPr>
            <w:tcW w:w="10985" w:type="dxa"/>
            <w:tcBorders>
              <w:bottom w:val="nil"/>
            </w:tcBorders>
          </w:tcPr>
          <w:p w14:paraId="558C5210" w14:textId="59FE5B85" w:rsidR="00D26396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  <w:p w14:paraId="0E09EA1E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 w14:paraId="0335223B" w14:textId="77777777" w:rsidR="00D26396" w:rsidRPr="003C4692" w:rsidRDefault="00D26396" w:rsidP="00D26396">
            <w:pPr>
              <w:pStyle w:val="BodyText3"/>
              <w:numPr>
                <w:ilvl w:val="0"/>
                <w:numId w:val="27"/>
              </w:numPr>
              <w:bidi w:val="0"/>
              <w:ind w:left="0" w:firstLine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A survey of cytostatic compounds from myxobacteria acting on the cytoskeleton.</w:t>
            </w:r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 xml:space="preserve"> GBF - NATIONAL CENTRE FOR BIOTECHNOLOGY- Germany (Gesellschaft </w:t>
            </w:r>
            <w:proofErr w:type="spellStart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>für</w:t>
            </w:r>
            <w:proofErr w:type="spellEnd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>Biotechnologische</w:t>
            </w:r>
            <w:proofErr w:type="spellEnd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 xml:space="preserve"> </w:t>
            </w:r>
            <w:proofErr w:type="spellStart"/>
            <w:proofErr w:type="gramStart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>Forschung</w:t>
            </w:r>
            <w:proofErr w:type="spellEnd"/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 xml:space="preserve">) </w:t>
            </w: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(</w:t>
            </w:r>
            <w:proofErr w:type="gramEnd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1996-1999)</w:t>
            </w:r>
          </w:p>
          <w:p w14:paraId="286EF2EC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  <w:p w14:paraId="436A1823" w14:textId="77777777" w:rsidR="00D26396" w:rsidRPr="003C4692" w:rsidRDefault="00D26396" w:rsidP="00D26396">
            <w:pPr>
              <w:pStyle w:val="BodyText3"/>
              <w:numPr>
                <w:ilvl w:val="0"/>
                <w:numId w:val="27"/>
              </w:numPr>
              <w:bidi w:val="0"/>
              <w:ind w:left="0" w:firstLine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A survey of active compounds from </w:t>
            </w:r>
            <w:proofErr w:type="spellStart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egyptian</w:t>
            </w:r>
            <w:proofErr w:type="spellEnd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flora acting on animal and human cells. National Research center Cairo 2001-2003</w:t>
            </w:r>
          </w:p>
          <w:p w14:paraId="582CBD5F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  <w:p w14:paraId="4769CA5D" w14:textId="77777777" w:rsidR="00D26396" w:rsidRPr="003C4692" w:rsidRDefault="00D26396" w:rsidP="00D26396">
            <w:pPr>
              <w:pStyle w:val="BodyText3"/>
              <w:numPr>
                <w:ilvl w:val="0"/>
                <w:numId w:val="27"/>
              </w:numPr>
              <w:bidi w:val="0"/>
              <w:ind w:left="0" w:firstLine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A survey </w:t>
            </w:r>
            <w:proofErr w:type="spellStart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nd</w:t>
            </w:r>
            <w:proofErr w:type="spellEnd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classification of Agricultural and medical insects in Al-Baha province- Saudi Arabia </w:t>
            </w:r>
            <w:proofErr w:type="gramStart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</w:t>
            </w:r>
            <w:r w:rsidRPr="003C4692">
              <w:rPr>
                <w:rFonts w:ascii="Arial" w:hAnsi="Arial"/>
                <w:b w:val="0"/>
                <w:bCs w:val="0"/>
                <w:iCs/>
                <w:sz w:val="28"/>
                <w:szCs w:val="28"/>
                <w:lang w:bidi="ar-EG"/>
              </w:rPr>
              <w:t xml:space="preserve"> </w:t>
            </w: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(</w:t>
            </w:r>
            <w:proofErr w:type="gramEnd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Apr 2011-May 2013)</w:t>
            </w:r>
          </w:p>
          <w:p w14:paraId="40853E5B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</w:tc>
      </w:tr>
      <w:tr w:rsidR="00D26396" w:rsidRPr="003C4692" w14:paraId="5042686B" w14:textId="77777777" w:rsidTr="00D26396">
        <w:trPr>
          <w:trHeight w:val="546"/>
        </w:trPr>
        <w:tc>
          <w:tcPr>
            <w:tcW w:w="10985" w:type="dxa"/>
            <w:tcBorders>
              <w:top w:val="nil"/>
            </w:tcBorders>
          </w:tcPr>
          <w:p w14:paraId="2CBC562B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</w:tc>
      </w:tr>
      <w:tr w:rsidR="00D26396" w:rsidRPr="003C4692" w14:paraId="5F4C2EBD" w14:textId="77777777" w:rsidTr="00D26396">
        <w:trPr>
          <w:trHeight w:val="546"/>
        </w:trPr>
        <w:tc>
          <w:tcPr>
            <w:tcW w:w="10985" w:type="dxa"/>
            <w:shd w:val="pct10" w:color="auto" w:fill="auto"/>
          </w:tcPr>
          <w:p w14:paraId="1EAC9E93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3C4692">
              <w:rPr>
                <w:rFonts w:ascii="Arial" w:hAnsi="Arial"/>
                <w:sz w:val="28"/>
                <w:szCs w:val="28"/>
                <w:u w:val="single"/>
              </w:rPr>
              <w:t>Positions</w:t>
            </w:r>
          </w:p>
        </w:tc>
      </w:tr>
      <w:tr w:rsidR="00D26396" w:rsidRPr="003C4692" w14:paraId="33F29D82" w14:textId="77777777" w:rsidTr="00D26396">
        <w:trPr>
          <w:trHeight w:val="2318"/>
        </w:trPr>
        <w:tc>
          <w:tcPr>
            <w:tcW w:w="10985" w:type="dxa"/>
          </w:tcPr>
          <w:p w14:paraId="08A9F17D" w14:textId="77777777" w:rsidR="00D26396" w:rsidRPr="003C4692" w:rsidRDefault="00D26396" w:rsidP="00D26396">
            <w:pPr>
              <w:pStyle w:val="ListParagraph"/>
              <w:bidi w:val="0"/>
              <w:spacing w:after="0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C4692">
              <w:rPr>
                <w:rFonts w:ascii="Arial" w:hAnsi="Arial" w:cs="Arial"/>
                <w:sz w:val="28"/>
                <w:szCs w:val="28"/>
              </w:rPr>
              <w:t xml:space="preserve">Head department of pharmacology department in community college- </w:t>
            </w:r>
            <w:proofErr w:type="spellStart"/>
            <w:r w:rsidRPr="003C4692">
              <w:rPr>
                <w:rFonts w:ascii="Arial" w:hAnsi="Arial" w:cs="Arial"/>
                <w:sz w:val="28"/>
                <w:szCs w:val="28"/>
              </w:rPr>
              <w:t>albaha</w:t>
            </w:r>
            <w:proofErr w:type="spellEnd"/>
            <w:r w:rsidRPr="003C4692">
              <w:rPr>
                <w:rFonts w:ascii="Arial" w:hAnsi="Arial" w:cs="Arial"/>
                <w:sz w:val="28"/>
                <w:szCs w:val="28"/>
              </w:rPr>
              <w:t xml:space="preserve"> 2005 2008</w:t>
            </w:r>
          </w:p>
          <w:p w14:paraId="7AA2004E" w14:textId="77777777" w:rsidR="00D26396" w:rsidRPr="003C4692" w:rsidRDefault="00D26396" w:rsidP="00D26396">
            <w:pPr>
              <w:pStyle w:val="BodyText3"/>
              <w:bidi w:val="0"/>
              <w:jc w:val="left"/>
              <w:outlineLvl w:val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Head department of medical science department in community college- </w:t>
            </w:r>
            <w:proofErr w:type="spellStart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>albaha</w:t>
            </w:r>
            <w:proofErr w:type="spellEnd"/>
            <w:r w:rsidRPr="003C4692">
              <w:rPr>
                <w:rFonts w:ascii="Arial" w:hAnsi="Arial"/>
                <w:b w:val="0"/>
                <w:bCs w:val="0"/>
                <w:sz w:val="28"/>
                <w:szCs w:val="28"/>
              </w:rPr>
              <w:t xml:space="preserve"> 2010-2013</w:t>
            </w:r>
          </w:p>
        </w:tc>
      </w:tr>
    </w:tbl>
    <w:p w14:paraId="7D9150BA" w14:textId="77777777" w:rsidR="005879B2" w:rsidRPr="003C4692" w:rsidRDefault="005879B2" w:rsidP="00E315E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</w:rPr>
        <w:t>Publications</w:t>
      </w:r>
    </w:p>
    <w:p w14:paraId="4AD2DADE" w14:textId="77777777" w:rsidR="00985743" w:rsidRPr="003C4692" w:rsidRDefault="00985743" w:rsidP="00E315E9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</w:p>
    <w:p w14:paraId="162354B0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t xml:space="preserve">F.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Sasse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, </w:t>
      </w:r>
      <w:r w:rsidRPr="003C4692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Pr="003C4692">
        <w:rPr>
          <w:rFonts w:ascii="Arial" w:hAnsi="Arial" w:cs="Arial"/>
          <w:bCs/>
          <w:sz w:val="28"/>
          <w:szCs w:val="28"/>
        </w:rPr>
        <w:t xml:space="preserve">, T.M.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Gronewold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and H. Reichenbach: A survey of cytostatic compounds from myxobacteria acting on the</w:t>
      </w:r>
      <w:r w:rsidRPr="003C4692">
        <w:rPr>
          <w:rFonts w:ascii="Arial" w:hAnsi="Arial" w:cs="Arial"/>
          <w:bCs/>
          <w:sz w:val="28"/>
          <w:szCs w:val="28"/>
          <w:rtl/>
        </w:rPr>
        <w:tab/>
      </w:r>
      <w:r w:rsidRPr="003C4692">
        <w:rPr>
          <w:rFonts w:ascii="Arial" w:hAnsi="Arial" w:cs="Arial"/>
          <w:bCs/>
          <w:sz w:val="28"/>
          <w:szCs w:val="28"/>
        </w:rPr>
        <w:t xml:space="preserve">cytoskeleton;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J.Canc.Res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.  Clinic. Oncol., (125) 91, (1999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</w:p>
    <w:p w14:paraId="647495D6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67A531E5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Cs/>
          <w:sz w:val="28"/>
          <w:szCs w:val="28"/>
        </w:rPr>
        <w:lastRenderedPageBreak/>
        <w:t xml:space="preserve">Osama M. M.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Sarhan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and </w:t>
      </w:r>
      <w:r w:rsidRPr="003C4692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Pr="003C4692">
        <w:rPr>
          <w:rFonts w:ascii="Arial" w:hAnsi="Arial" w:cs="Arial"/>
          <w:bCs/>
          <w:sz w:val="28"/>
          <w:szCs w:val="28"/>
        </w:rPr>
        <w:t xml:space="preserve"> (2002) Sperm head differentiation in the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scincid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Lizard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Eumeces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3C4692">
        <w:rPr>
          <w:rFonts w:ascii="Arial" w:hAnsi="Arial" w:cs="Arial"/>
          <w:bCs/>
          <w:sz w:val="28"/>
          <w:szCs w:val="28"/>
        </w:rPr>
        <w:t>schneideri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:</w:t>
      </w:r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  Electron microscopic study, Egypt. J. Zool., 38: 229-245</w:t>
      </w:r>
    </w:p>
    <w:p w14:paraId="47780165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61DA6C69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Pr="003C469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Florenz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Sasse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, Heinrich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Luensdorf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, Yasser A.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Elnakady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, and Hans Reichenbach (2006</w:t>
      </w:r>
      <w:proofErr w:type="gramStart"/>
      <w:r w:rsidRPr="003C4692">
        <w:rPr>
          <w:rFonts w:ascii="Arial" w:hAnsi="Arial" w:cs="Arial"/>
          <w:bCs/>
          <w:sz w:val="28"/>
          <w:szCs w:val="28"/>
        </w:rPr>
        <w:t>).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ionicat</w:t>
      </w:r>
      <w:proofErr w:type="spellEnd"/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 Mechanism of Action of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Tubulysin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, an Antimitotic Peptide from Myxobacteria.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ChemBioChem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, 7: 678-683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  <w:r w:rsidRPr="003C4692">
        <w:rPr>
          <w:rFonts w:ascii="Arial" w:hAnsi="Arial" w:cs="Arial"/>
          <w:bCs/>
          <w:sz w:val="28"/>
          <w:szCs w:val="28"/>
          <w:rtl/>
        </w:rPr>
        <w:tab/>
      </w:r>
    </w:p>
    <w:p w14:paraId="137DE77E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60267D1A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 xml:space="preserve">Mohamed W. </w:t>
      </w:r>
      <w:proofErr w:type="spellStart"/>
      <w:r w:rsidRPr="003C4692">
        <w:rPr>
          <w:rFonts w:ascii="Arial" w:hAnsi="Arial" w:cs="Arial"/>
          <w:b/>
          <w:bCs/>
          <w:sz w:val="28"/>
          <w:szCs w:val="28"/>
          <w:u w:val="single"/>
        </w:rPr>
        <w:t>Khalil</w:t>
      </w:r>
      <w:r w:rsidRPr="003C4692">
        <w:rPr>
          <w:rFonts w:ascii="Arial" w:hAnsi="Arial" w:cs="Arial"/>
          <w:bCs/>
          <w:sz w:val="28"/>
          <w:szCs w:val="28"/>
        </w:rPr>
        <w:t>and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Florenz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Sasse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2007. Molecular interaction of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tubulysins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and some other cytotoxic agents with tubulin. Egypt. J. Zool., 49: 149-165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</w:p>
    <w:p w14:paraId="3F9A2E5B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18F11FB8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 xml:space="preserve">Mohamed W. </w:t>
      </w:r>
      <w:proofErr w:type="gramStart"/>
      <w:r w:rsidRPr="003C4692">
        <w:rPr>
          <w:rFonts w:ascii="Arial" w:hAnsi="Arial" w:cs="Arial"/>
          <w:b/>
          <w:bCs/>
          <w:sz w:val="28"/>
          <w:szCs w:val="28"/>
          <w:u w:val="single"/>
        </w:rPr>
        <w:t>Khalil</w:t>
      </w:r>
      <w:r w:rsidRPr="003C4692">
        <w:rPr>
          <w:rFonts w:ascii="Arial" w:hAnsi="Arial" w:cs="Arial"/>
          <w:bCs/>
          <w:sz w:val="28"/>
          <w:szCs w:val="28"/>
        </w:rPr>
        <w:t>(</w:t>
      </w:r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2008). Genetic and physiologic variability among the Egyptian populations of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Acanthodactylus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boskianus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(Lacertidae: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Reptilia</w:t>
      </w:r>
      <w:proofErr w:type="spellEnd"/>
      <w:proofErr w:type="gramStart"/>
      <w:r w:rsidRPr="003C4692">
        <w:rPr>
          <w:rFonts w:ascii="Arial" w:hAnsi="Arial" w:cs="Arial"/>
          <w:bCs/>
          <w:sz w:val="28"/>
          <w:szCs w:val="28"/>
        </w:rPr>
        <w:t>) ,</w:t>
      </w:r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 Egypt. J. Zool., 49: 149-165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</w:p>
    <w:p w14:paraId="755A9455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2EF96D74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Pr="003C4692">
        <w:rPr>
          <w:rFonts w:ascii="Arial" w:hAnsi="Arial" w:cs="Arial"/>
          <w:bCs/>
          <w:sz w:val="28"/>
          <w:szCs w:val="28"/>
        </w:rPr>
        <w:t xml:space="preserve"> (2009). Genetic and physiologic variability among the Egyptian populations of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Stenodactylus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sthenodactylus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(Gekkonidae: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Reptilia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). Egypt. J. Exp. Biol. (Zool.), 5: 51– 56</w:t>
      </w:r>
    </w:p>
    <w:p w14:paraId="31E8B643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47A4E7E1" w14:textId="77777777" w:rsidR="005879B2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  <w:r w:rsidRPr="003C4692">
        <w:rPr>
          <w:rFonts w:ascii="Arial" w:hAnsi="Arial" w:cs="Arial"/>
          <w:b/>
          <w:bCs/>
          <w:sz w:val="28"/>
          <w:szCs w:val="28"/>
          <w:u w:val="single"/>
        </w:rPr>
        <w:t xml:space="preserve">Mohamed W. </w:t>
      </w:r>
      <w:proofErr w:type="spellStart"/>
      <w:r w:rsidRPr="003C4692">
        <w:rPr>
          <w:rFonts w:ascii="Arial" w:hAnsi="Arial" w:cs="Arial"/>
          <w:b/>
          <w:bCs/>
          <w:sz w:val="28"/>
          <w:szCs w:val="28"/>
          <w:u w:val="single"/>
        </w:rPr>
        <w:t>Khalil</w:t>
      </w:r>
      <w:r w:rsidRPr="003C4692">
        <w:rPr>
          <w:rFonts w:ascii="Arial" w:hAnsi="Arial" w:cs="Arial"/>
          <w:bCs/>
          <w:sz w:val="28"/>
          <w:szCs w:val="28"/>
        </w:rPr>
        <w:t>and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Nadia Raghib Ali Abo-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zeid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(2009). Molecular mechanism of chromium (VI) Induced Cytotoxicity and Apoptosis in L929 Mouse Fibroblasts. Egypt. Acad. J.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biolog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. Sci., 2 (1): 177-188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</w:p>
    <w:p w14:paraId="1C607DC7" w14:textId="77777777" w:rsidR="009917E4" w:rsidRPr="003C4692" w:rsidRDefault="009917E4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3CC6095E" w14:textId="77777777" w:rsidR="004176D3" w:rsidRPr="003C4692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  <w:rtl/>
        </w:rPr>
      </w:pPr>
      <w:r w:rsidRPr="003C4692">
        <w:rPr>
          <w:rFonts w:ascii="Arial" w:hAnsi="Arial" w:cs="Arial"/>
          <w:bCs/>
          <w:sz w:val="28"/>
          <w:szCs w:val="28"/>
        </w:rPr>
        <w:t>Nadia Raghib Abo-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zeid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and </w:t>
      </w:r>
      <w:r w:rsidRPr="003C4692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Pr="003C4692">
        <w:rPr>
          <w:rFonts w:ascii="Arial" w:hAnsi="Arial" w:cs="Arial"/>
          <w:bCs/>
          <w:sz w:val="28"/>
          <w:szCs w:val="28"/>
        </w:rPr>
        <w:t xml:space="preserve"> (2009). Histological and Ultrastructural Studies on the Kidney of Albino Rat under the effect of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Tiaprofenic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 xml:space="preserve"> Acid and the </w:t>
      </w:r>
      <w:proofErr w:type="gramStart"/>
      <w:r w:rsidRPr="003C4692">
        <w:rPr>
          <w:rFonts w:ascii="Arial" w:hAnsi="Arial" w:cs="Arial"/>
          <w:bCs/>
          <w:sz w:val="28"/>
          <w:szCs w:val="28"/>
        </w:rPr>
        <w:t>possibility  of</w:t>
      </w:r>
      <w:proofErr w:type="gramEnd"/>
      <w:r w:rsidRPr="003C4692">
        <w:rPr>
          <w:rFonts w:ascii="Arial" w:hAnsi="Arial" w:cs="Arial"/>
          <w:bCs/>
          <w:sz w:val="28"/>
          <w:szCs w:val="28"/>
        </w:rPr>
        <w:t xml:space="preserve"> Recovery after the Drug Withdrawal. Egypt. Acad. J.  </w:t>
      </w:r>
      <w:proofErr w:type="spellStart"/>
      <w:r w:rsidRPr="003C4692">
        <w:rPr>
          <w:rFonts w:ascii="Arial" w:hAnsi="Arial" w:cs="Arial"/>
          <w:bCs/>
          <w:sz w:val="28"/>
          <w:szCs w:val="28"/>
        </w:rPr>
        <w:t>biolog</w:t>
      </w:r>
      <w:proofErr w:type="spellEnd"/>
      <w:r w:rsidRPr="003C4692">
        <w:rPr>
          <w:rFonts w:ascii="Arial" w:hAnsi="Arial" w:cs="Arial"/>
          <w:bCs/>
          <w:sz w:val="28"/>
          <w:szCs w:val="28"/>
        </w:rPr>
        <w:t>. Sci., 2 (1): 189- 206</w:t>
      </w:r>
      <w:r w:rsidRPr="003C4692">
        <w:rPr>
          <w:rFonts w:ascii="Arial" w:hAnsi="Arial" w:cs="Arial"/>
          <w:bCs/>
          <w:sz w:val="28"/>
          <w:szCs w:val="28"/>
          <w:rtl/>
        </w:rPr>
        <w:t>.</w:t>
      </w:r>
      <w:r w:rsidRPr="003C4692">
        <w:rPr>
          <w:rFonts w:ascii="Arial" w:hAnsi="Arial" w:cs="Arial"/>
          <w:bCs/>
          <w:sz w:val="28"/>
          <w:szCs w:val="28"/>
          <w:rtl/>
        </w:rPr>
        <w:tab/>
      </w:r>
    </w:p>
    <w:p w14:paraId="14623F55" w14:textId="77777777" w:rsidR="004176D3" w:rsidRPr="003C4692" w:rsidRDefault="004176D3" w:rsidP="002C1ED4">
      <w:pPr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5D56C5D9" w14:textId="77777777" w:rsidR="002C1ED4" w:rsidRPr="002C1ED4" w:rsidRDefault="005879B2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sz w:val="28"/>
          <w:szCs w:val="28"/>
        </w:rPr>
      </w:pPr>
      <w:r w:rsidRPr="002C1ED4">
        <w:rPr>
          <w:rFonts w:ascii="Arial" w:hAnsi="Arial" w:cs="Arial"/>
          <w:bCs/>
          <w:sz w:val="28"/>
          <w:szCs w:val="28"/>
        </w:rPr>
        <w:t xml:space="preserve">Randi Diestel, Herbert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Irschik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, Rolf Jansen, </w:t>
      </w:r>
      <w:r w:rsidRPr="002C1ED4">
        <w:rPr>
          <w:rFonts w:ascii="Arial" w:hAnsi="Arial" w:cs="Arial"/>
          <w:b/>
          <w:bCs/>
          <w:sz w:val="28"/>
          <w:szCs w:val="28"/>
          <w:u w:val="single"/>
        </w:rPr>
        <w:t xml:space="preserve">Mohammed W. </w:t>
      </w:r>
      <w:proofErr w:type="gramStart"/>
      <w:r w:rsidRPr="002C1ED4">
        <w:rPr>
          <w:rFonts w:ascii="Arial" w:hAnsi="Arial" w:cs="Arial"/>
          <w:b/>
          <w:bCs/>
          <w:sz w:val="28"/>
          <w:szCs w:val="28"/>
          <w:u w:val="single"/>
        </w:rPr>
        <w:t>Khalil</w:t>
      </w:r>
      <w:r w:rsidRPr="002C1ED4">
        <w:rPr>
          <w:rFonts w:ascii="Arial" w:hAnsi="Arial" w:cs="Arial"/>
          <w:bCs/>
          <w:sz w:val="28"/>
          <w:szCs w:val="28"/>
        </w:rPr>
        <w:t xml:space="preserve"> ,Hans</w:t>
      </w:r>
      <w:proofErr w:type="gramEnd"/>
      <w:r w:rsidRPr="002C1ED4">
        <w:rPr>
          <w:rFonts w:ascii="Arial" w:hAnsi="Arial" w:cs="Arial"/>
          <w:bCs/>
          <w:sz w:val="28"/>
          <w:szCs w:val="28"/>
        </w:rPr>
        <w:t xml:space="preserve"> Reichenbach, and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Florenz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Sasse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: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Chivosazoles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 A and F, Cytostatic Macrolides from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Myxobacteri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    a, Interfere with Actin; </w:t>
      </w:r>
      <w:proofErr w:type="spellStart"/>
      <w:r w:rsidRPr="002C1ED4">
        <w:rPr>
          <w:rFonts w:ascii="Arial" w:hAnsi="Arial" w:cs="Arial"/>
          <w:bCs/>
          <w:sz w:val="28"/>
          <w:szCs w:val="28"/>
        </w:rPr>
        <w:t>ChemBioChem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 2009, 10, 2900–2903.</w:t>
      </w:r>
    </w:p>
    <w:p w14:paraId="64F108C5" w14:textId="77777777" w:rsidR="002C1ED4" w:rsidRPr="002C1ED4" w:rsidRDefault="002C1ED4" w:rsidP="002C1ED4">
      <w:pPr>
        <w:pStyle w:val="ListParagraph"/>
        <w:spacing w:line="240" w:lineRule="auto"/>
        <w:ind w:left="288" w:firstLine="720"/>
        <w:rPr>
          <w:rFonts w:ascii="Arial" w:hAnsi="Arial" w:cs="Arial"/>
          <w:bCs/>
          <w:sz w:val="28"/>
          <w:szCs w:val="28"/>
        </w:rPr>
      </w:pPr>
    </w:p>
    <w:p w14:paraId="2012D30A" w14:textId="77777777" w:rsidR="002C1ED4" w:rsidRPr="002C1ED4" w:rsidRDefault="001D4408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sz w:val="28"/>
          <w:szCs w:val="28"/>
        </w:rPr>
      </w:pPr>
      <w:proofErr w:type="spellStart"/>
      <w:r w:rsidRPr="002C1ED4">
        <w:rPr>
          <w:rFonts w:ascii="Arial" w:hAnsi="Arial" w:cs="Arial"/>
          <w:bCs/>
          <w:sz w:val="28"/>
          <w:szCs w:val="28"/>
        </w:rPr>
        <w:t>Magdi</w:t>
      </w:r>
      <w:proofErr w:type="spellEnd"/>
      <w:r w:rsidRPr="002C1ED4">
        <w:rPr>
          <w:rFonts w:ascii="Arial" w:hAnsi="Arial" w:cs="Arial"/>
          <w:bCs/>
          <w:sz w:val="28"/>
          <w:szCs w:val="28"/>
        </w:rPr>
        <w:t xml:space="preserve"> S. </w:t>
      </w:r>
      <w:proofErr w:type="gramStart"/>
      <w:r w:rsidRPr="002C1ED4">
        <w:rPr>
          <w:rFonts w:ascii="Arial" w:hAnsi="Arial" w:cs="Arial"/>
          <w:bCs/>
          <w:sz w:val="28"/>
          <w:szCs w:val="28"/>
        </w:rPr>
        <w:t xml:space="preserve">El </w:t>
      </w:r>
      <w:r w:rsidR="005879B2" w:rsidRPr="002C1E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Hawgry</w:t>
      </w:r>
      <w:proofErr w:type="spellEnd"/>
      <w:proofErr w:type="gramEnd"/>
      <w:r w:rsidR="005879B2" w:rsidRPr="002C1ED4">
        <w:rPr>
          <w:rFonts w:ascii="Arial" w:hAnsi="Arial" w:cs="Arial"/>
          <w:bCs/>
          <w:sz w:val="28"/>
          <w:szCs w:val="28"/>
        </w:rPr>
        <w:t xml:space="preserve">, </w:t>
      </w:r>
      <w:r w:rsidR="005879B2" w:rsidRPr="002C1ED4">
        <w:rPr>
          <w:rFonts w:ascii="Arial" w:hAnsi="Arial" w:cs="Arial"/>
          <w:b/>
          <w:bCs/>
          <w:sz w:val="28"/>
          <w:szCs w:val="28"/>
          <w:u w:val="single"/>
        </w:rPr>
        <w:t>Mohamed W. Khalil</w:t>
      </w:r>
      <w:r w:rsidR="005879B2" w:rsidRPr="002C1ED4">
        <w:rPr>
          <w:rFonts w:ascii="Arial" w:hAnsi="Arial" w:cs="Arial"/>
          <w:bCs/>
          <w:sz w:val="28"/>
          <w:szCs w:val="28"/>
        </w:rPr>
        <w:t xml:space="preserve"> , Mostafa R. Sharaf, Hassan H.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Fadl</w:t>
      </w:r>
      <w:proofErr w:type="spellEnd"/>
      <w:r w:rsidR="005879B2" w:rsidRPr="002C1ED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Abddulrahman</w:t>
      </w:r>
      <w:proofErr w:type="spellEnd"/>
      <w:r w:rsidR="005879B2" w:rsidRPr="002C1ED4">
        <w:rPr>
          <w:rFonts w:ascii="Arial" w:hAnsi="Arial" w:cs="Arial"/>
          <w:bCs/>
          <w:sz w:val="28"/>
          <w:szCs w:val="28"/>
        </w:rPr>
        <w:t xml:space="preserve"> S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Aldawood</w:t>
      </w:r>
      <w:proofErr w:type="spellEnd"/>
      <w:r w:rsidR="005879B2" w:rsidRPr="002C1ED4">
        <w:rPr>
          <w:rFonts w:ascii="Arial" w:hAnsi="Arial" w:cs="Arial"/>
          <w:bCs/>
          <w:sz w:val="28"/>
          <w:szCs w:val="28"/>
        </w:rPr>
        <w:t xml:space="preserve"> (2013).   A preliminary Study in the insect fauna of Al-Baha Pro,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vince</w:t>
      </w:r>
      <w:proofErr w:type="spellEnd"/>
      <w:r w:rsidR="005879B2" w:rsidRPr="002C1ED4">
        <w:rPr>
          <w:rFonts w:ascii="Arial" w:hAnsi="Arial" w:cs="Arial"/>
          <w:bCs/>
          <w:sz w:val="28"/>
          <w:szCs w:val="28"/>
        </w:rPr>
        <w:t xml:space="preserve">, Saudi Arabia, with </w:t>
      </w:r>
      <w:r w:rsidRPr="002C1ED4">
        <w:rPr>
          <w:rFonts w:ascii="Arial" w:hAnsi="Arial" w:cs="Arial"/>
          <w:bCs/>
          <w:sz w:val="28"/>
          <w:szCs w:val="28"/>
        </w:rPr>
        <w:t>description</w:t>
      </w:r>
      <w:r w:rsidR="005879B2" w:rsidRPr="002C1ED4">
        <w:rPr>
          <w:rFonts w:ascii="Arial" w:hAnsi="Arial" w:cs="Arial"/>
          <w:bCs/>
          <w:sz w:val="28"/>
          <w:szCs w:val="28"/>
        </w:rPr>
        <w:t xml:space="preserve">s on two new species. </w:t>
      </w:r>
      <w:proofErr w:type="spellStart"/>
      <w:r w:rsidR="005879B2" w:rsidRPr="002C1ED4">
        <w:rPr>
          <w:rFonts w:ascii="Arial" w:hAnsi="Arial" w:cs="Arial"/>
          <w:bCs/>
          <w:sz w:val="28"/>
          <w:szCs w:val="28"/>
        </w:rPr>
        <w:t>Zookeys</w:t>
      </w:r>
      <w:proofErr w:type="spellEnd"/>
      <w:r w:rsidR="005879B2" w:rsidRPr="002C1ED4">
        <w:rPr>
          <w:rFonts w:ascii="Arial" w:hAnsi="Arial" w:cs="Arial"/>
          <w:bCs/>
          <w:sz w:val="28"/>
          <w:szCs w:val="28"/>
        </w:rPr>
        <w:t xml:space="preserve"> 274: 1-88</w:t>
      </w:r>
    </w:p>
    <w:p w14:paraId="0D36E427" w14:textId="77777777" w:rsidR="002C1ED4" w:rsidRPr="002C1ED4" w:rsidRDefault="002C1ED4" w:rsidP="002C1ED4">
      <w:pPr>
        <w:pStyle w:val="ListParagraph"/>
        <w:spacing w:line="240" w:lineRule="auto"/>
        <w:ind w:left="288" w:firstLine="720"/>
        <w:rPr>
          <w:b/>
          <w:bCs/>
          <w:sz w:val="28"/>
          <w:szCs w:val="28"/>
          <w:u w:val="single"/>
        </w:rPr>
      </w:pPr>
    </w:p>
    <w:p w14:paraId="6B02B5D8" w14:textId="129959B3" w:rsidR="00C22A7C" w:rsidRPr="002C1ED4" w:rsidRDefault="00872A49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jc w:val="left"/>
        <w:rPr>
          <w:sz w:val="28"/>
          <w:szCs w:val="28"/>
        </w:rPr>
      </w:pPr>
      <w:r w:rsidRPr="002C1ED4">
        <w:rPr>
          <w:b/>
          <w:bCs/>
          <w:sz w:val="28"/>
          <w:szCs w:val="28"/>
          <w:u w:val="single"/>
        </w:rPr>
        <w:t>Mohamed W. Khalil</w:t>
      </w:r>
      <w:r w:rsidRPr="002C1ED4">
        <w:rPr>
          <w:sz w:val="28"/>
          <w:szCs w:val="28"/>
        </w:rPr>
        <w:t xml:space="preserve"> and </w:t>
      </w:r>
      <w:proofErr w:type="spellStart"/>
      <w:r w:rsidRPr="002C1ED4">
        <w:rPr>
          <w:sz w:val="28"/>
          <w:szCs w:val="28"/>
        </w:rPr>
        <w:t>Amany</w:t>
      </w:r>
      <w:proofErr w:type="spellEnd"/>
      <w:r w:rsidRPr="002C1ED4">
        <w:rPr>
          <w:sz w:val="28"/>
          <w:szCs w:val="28"/>
        </w:rPr>
        <w:t xml:space="preserve"> M. </w:t>
      </w:r>
      <w:proofErr w:type="spellStart"/>
      <w:r w:rsidRPr="002C1ED4">
        <w:rPr>
          <w:sz w:val="28"/>
          <w:szCs w:val="28"/>
        </w:rPr>
        <w:t>Shabaan</w:t>
      </w:r>
      <w:proofErr w:type="spellEnd"/>
      <w:r w:rsidRPr="002C1ED4">
        <w:rPr>
          <w:sz w:val="28"/>
          <w:szCs w:val="28"/>
        </w:rPr>
        <w:t xml:space="preserve"> (2018):  Antimicrobial, cytotoxic and genotoxic assessment of p-Cresol on different organism systems: </w:t>
      </w:r>
      <w:r w:rsidRPr="002C1ED4">
        <w:rPr>
          <w:i/>
          <w:iCs/>
          <w:sz w:val="28"/>
          <w:szCs w:val="28"/>
        </w:rPr>
        <w:t xml:space="preserve">Scientific Research &amp; Studies Center-Faculty of Science- </w:t>
      </w:r>
      <w:proofErr w:type="spellStart"/>
      <w:r w:rsidRPr="002C1ED4">
        <w:rPr>
          <w:i/>
          <w:iCs/>
          <w:sz w:val="28"/>
          <w:szCs w:val="28"/>
        </w:rPr>
        <w:t>Zagazig</w:t>
      </w:r>
      <w:proofErr w:type="spellEnd"/>
      <w:r w:rsidRPr="002C1ED4">
        <w:rPr>
          <w:i/>
          <w:iCs/>
          <w:sz w:val="28"/>
          <w:szCs w:val="28"/>
        </w:rPr>
        <w:t xml:space="preserve"> University- Egypt Biochemistry Letters</w:t>
      </w:r>
      <w:r w:rsidRPr="002C1ED4">
        <w:rPr>
          <w:sz w:val="28"/>
          <w:szCs w:val="28"/>
        </w:rPr>
        <w:t xml:space="preserve">, </w:t>
      </w:r>
      <w:r w:rsidRPr="002C1ED4">
        <w:rPr>
          <w:b/>
          <w:bCs/>
          <w:sz w:val="28"/>
          <w:szCs w:val="28"/>
        </w:rPr>
        <w:t>13</w:t>
      </w:r>
      <w:r w:rsidRPr="002C1ED4">
        <w:rPr>
          <w:sz w:val="28"/>
          <w:szCs w:val="28"/>
        </w:rPr>
        <w:t xml:space="preserve"> (21), 259-269.</w:t>
      </w:r>
    </w:p>
    <w:p w14:paraId="62070AB0" w14:textId="77777777" w:rsidR="00C22A7C" w:rsidRPr="00C22A7C" w:rsidRDefault="00C22A7C" w:rsidP="002C1ED4">
      <w:pPr>
        <w:pStyle w:val="ListParagraph"/>
        <w:spacing w:line="240" w:lineRule="auto"/>
        <w:ind w:left="288" w:firstLine="720"/>
        <w:rPr>
          <w:sz w:val="28"/>
          <w:szCs w:val="28"/>
        </w:rPr>
      </w:pPr>
    </w:p>
    <w:p w14:paraId="5586BF4B" w14:textId="49B4D5EE" w:rsidR="00C22A7C" w:rsidRDefault="003C06E9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rPr>
          <w:sz w:val="28"/>
          <w:szCs w:val="28"/>
        </w:rPr>
      </w:pPr>
      <w:r w:rsidRPr="00C22A7C">
        <w:rPr>
          <w:sz w:val="28"/>
          <w:szCs w:val="28"/>
        </w:rPr>
        <w:lastRenderedPageBreak/>
        <w:t xml:space="preserve">Khalid H. </w:t>
      </w:r>
      <w:proofErr w:type="spellStart"/>
      <w:r w:rsidRPr="00C22A7C">
        <w:rPr>
          <w:sz w:val="28"/>
          <w:szCs w:val="28"/>
        </w:rPr>
        <w:t>Zaghloul</w:t>
      </w:r>
      <w:proofErr w:type="spellEnd"/>
      <w:r w:rsidRPr="00C22A7C">
        <w:rPr>
          <w:rFonts w:cs="Arial"/>
          <w:sz w:val="28"/>
          <w:szCs w:val="28"/>
          <w:rtl/>
        </w:rPr>
        <w:t xml:space="preserve">*, </w:t>
      </w:r>
      <w:proofErr w:type="spellStart"/>
      <w:r w:rsidRPr="00C22A7C">
        <w:rPr>
          <w:sz w:val="28"/>
          <w:szCs w:val="28"/>
        </w:rPr>
        <w:t>Heba</w:t>
      </w:r>
      <w:proofErr w:type="spellEnd"/>
      <w:r w:rsidRPr="00C22A7C">
        <w:rPr>
          <w:sz w:val="28"/>
          <w:szCs w:val="28"/>
        </w:rPr>
        <w:t xml:space="preserve"> A. Mohamed</w:t>
      </w:r>
      <w:r w:rsidRPr="00C22A7C">
        <w:rPr>
          <w:rFonts w:cs="Arial"/>
          <w:sz w:val="28"/>
          <w:szCs w:val="28"/>
          <w:rtl/>
        </w:rPr>
        <w:t>*</w:t>
      </w:r>
      <w:r w:rsidRPr="00C22A7C">
        <w:rPr>
          <w:sz w:val="28"/>
          <w:szCs w:val="28"/>
        </w:rPr>
        <w:t xml:space="preserve">and </w:t>
      </w:r>
      <w:r w:rsidRPr="00C22A7C">
        <w:rPr>
          <w:b/>
          <w:bCs/>
          <w:sz w:val="28"/>
          <w:szCs w:val="28"/>
        </w:rPr>
        <w:t>Mohamed W. Khalil</w:t>
      </w:r>
      <w:r w:rsidRPr="00C22A7C">
        <w:rPr>
          <w:sz w:val="28"/>
          <w:szCs w:val="28"/>
        </w:rPr>
        <w:t>*</w:t>
      </w:r>
      <w:r w:rsidR="00EC1E46">
        <w:rPr>
          <w:sz w:val="28"/>
          <w:szCs w:val="28"/>
        </w:rPr>
        <w:t xml:space="preserve"> (</w:t>
      </w:r>
      <w:r w:rsidR="00EC1E46" w:rsidRPr="00C22A7C">
        <w:rPr>
          <w:sz w:val="28"/>
          <w:szCs w:val="28"/>
        </w:rPr>
        <w:t>2019</w:t>
      </w:r>
      <w:proofErr w:type="gramStart"/>
      <w:r w:rsidR="00EC1E46">
        <w:rPr>
          <w:sz w:val="28"/>
          <w:szCs w:val="28"/>
        </w:rPr>
        <w:t>)</w:t>
      </w:r>
      <w:r w:rsidRPr="00C22A7C">
        <w:rPr>
          <w:sz w:val="28"/>
          <w:szCs w:val="28"/>
        </w:rPr>
        <w:t xml:space="preserve">  Hematological</w:t>
      </w:r>
      <w:proofErr w:type="gramEnd"/>
      <w:r w:rsidRPr="00C22A7C">
        <w:rPr>
          <w:sz w:val="28"/>
          <w:szCs w:val="28"/>
        </w:rPr>
        <w:t xml:space="preserve"> changes induced by heavy metals bioaccumulation in </w:t>
      </w:r>
      <w:proofErr w:type="spellStart"/>
      <w:r w:rsidRPr="00C22A7C">
        <w:rPr>
          <w:sz w:val="28"/>
          <w:szCs w:val="28"/>
        </w:rPr>
        <w:t>Clarias</w:t>
      </w:r>
      <w:proofErr w:type="spellEnd"/>
      <w:r w:rsidRPr="00C22A7C">
        <w:rPr>
          <w:sz w:val="28"/>
          <w:szCs w:val="28"/>
        </w:rPr>
        <w:t xml:space="preserve"> </w:t>
      </w:r>
      <w:proofErr w:type="spellStart"/>
      <w:r w:rsidRPr="00C22A7C">
        <w:rPr>
          <w:sz w:val="28"/>
          <w:szCs w:val="28"/>
        </w:rPr>
        <w:t>gariepinus</w:t>
      </w:r>
      <w:proofErr w:type="spellEnd"/>
      <w:r w:rsidRPr="00C22A7C">
        <w:rPr>
          <w:sz w:val="28"/>
          <w:szCs w:val="28"/>
        </w:rPr>
        <w:t xml:space="preserve"> fish at Fayoum Governorate, Egypt</w:t>
      </w:r>
      <w:r w:rsidR="00C22A7C">
        <w:rPr>
          <w:sz w:val="28"/>
          <w:szCs w:val="28"/>
        </w:rPr>
        <w:t>,</w:t>
      </w:r>
      <w:r w:rsidR="00C22A7C" w:rsidRPr="00C22A7C">
        <w:t xml:space="preserve"> </w:t>
      </w:r>
      <w:r w:rsidR="00C22A7C" w:rsidRPr="00C22A7C">
        <w:rPr>
          <w:i/>
          <w:iCs/>
          <w:sz w:val="28"/>
          <w:szCs w:val="28"/>
        </w:rPr>
        <w:t>Biochemistry</w:t>
      </w:r>
      <w:r w:rsidR="00C22A7C" w:rsidRPr="00C22A7C">
        <w:rPr>
          <w:sz w:val="28"/>
          <w:szCs w:val="28"/>
        </w:rPr>
        <w:t xml:space="preserve"> </w:t>
      </w:r>
      <w:r w:rsidR="00C22A7C" w:rsidRPr="00C22A7C">
        <w:rPr>
          <w:i/>
          <w:iCs/>
          <w:sz w:val="28"/>
          <w:szCs w:val="28"/>
        </w:rPr>
        <w:t>letters</w:t>
      </w:r>
      <w:r w:rsidR="00C22A7C" w:rsidRPr="00C22A7C">
        <w:rPr>
          <w:sz w:val="28"/>
          <w:szCs w:val="28"/>
        </w:rPr>
        <w:t xml:space="preserve">, 14(1), Pages: 1-15 </w:t>
      </w:r>
      <w:r w:rsidR="00C22A7C">
        <w:rPr>
          <w:sz w:val="28"/>
          <w:szCs w:val="28"/>
        </w:rPr>
        <w:t xml:space="preserve"> </w:t>
      </w:r>
      <w:r w:rsidRPr="00C22A7C">
        <w:rPr>
          <w:sz w:val="28"/>
          <w:szCs w:val="28"/>
        </w:rPr>
        <w:t xml:space="preserve"> </w:t>
      </w:r>
    </w:p>
    <w:p w14:paraId="2D65804E" w14:textId="77777777" w:rsidR="00C22A7C" w:rsidRPr="00C22A7C" w:rsidRDefault="00C22A7C" w:rsidP="002C1ED4">
      <w:pPr>
        <w:pStyle w:val="ListParagraph"/>
        <w:spacing w:line="240" w:lineRule="auto"/>
        <w:ind w:left="288" w:firstLine="720"/>
        <w:rPr>
          <w:sz w:val="28"/>
          <w:szCs w:val="28"/>
        </w:rPr>
      </w:pPr>
    </w:p>
    <w:p w14:paraId="6571660B" w14:textId="10D49B73" w:rsidR="003C06E9" w:rsidRPr="00C22A7C" w:rsidRDefault="00EC1E46" w:rsidP="002C1ED4">
      <w:pPr>
        <w:pStyle w:val="ListParagraph"/>
        <w:numPr>
          <w:ilvl w:val="0"/>
          <w:numId w:val="17"/>
        </w:numPr>
        <w:bidi w:val="0"/>
        <w:spacing w:after="0" w:line="240" w:lineRule="auto"/>
        <w:ind w:left="288" w:firstLine="720"/>
        <w:rPr>
          <w:sz w:val="28"/>
          <w:szCs w:val="28"/>
        </w:rPr>
      </w:pPr>
      <w:r w:rsidRPr="00EC1E46">
        <w:rPr>
          <w:b/>
          <w:bCs/>
          <w:sz w:val="28"/>
          <w:szCs w:val="28"/>
        </w:rPr>
        <w:t>Mohamed, W. Khalil</w:t>
      </w:r>
      <w:r w:rsidRPr="00EC1E46">
        <w:rPr>
          <w:sz w:val="28"/>
          <w:szCs w:val="28"/>
        </w:rPr>
        <w:t xml:space="preserve">, </w:t>
      </w:r>
      <w:proofErr w:type="spellStart"/>
      <w:r w:rsidRPr="00EC1E46">
        <w:rPr>
          <w:sz w:val="28"/>
          <w:szCs w:val="28"/>
        </w:rPr>
        <w:t>Aymn</w:t>
      </w:r>
      <w:proofErr w:type="spellEnd"/>
      <w:r w:rsidRPr="00EC1E46">
        <w:rPr>
          <w:sz w:val="28"/>
          <w:szCs w:val="28"/>
        </w:rPr>
        <w:t>, M. Abdel-</w:t>
      </w:r>
      <w:proofErr w:type="gramStart"/>
      <w:r w:rsidRPr="00EC1E46">
        <w:rPr>
          <w:sz w:val="28"/>
          <w:szCs w:val="28"/>
        </w:rPr>
        <w:t>Aziz ,</w:t>
      </w:r>
      <w:proofErr w:type="gramEnd"/>
      <w:r w:rsidRPr="00EC1E46">
        <w:rPr>
          <w:sz w:val="28"/>
          <w:szCs w:val="28"/>
        </w:rPr>
        <w:t xml:space="preserve"> Mostafa, A. Ezzat1, </w:t>
      </w:r>
      <w:proofErr w:type="spellStart"/>
      <w:r w:rsidRPr="00EC1E46">
        <w:rPr>
          <w:sz w:val="28"/>
          <w:szCs w:val="28"/>
        </w:rPr>
        <w:t>Noha</w:t>
      </w:r>
      <w:proofErr w:type="spellEnd"/>
      <w:r w:rsidRPr="00EC1E46">
        <w:rPr>
          <w:sz w:val="28"/>
          <w:szCs w:val="28"/>
        </w:rPr>
        <w:t xml:space="preserve">, K. Abdel-Ghafar1and </w:t>
      </w:r>
      <w:proofErr w:type="spellStart"/>
      <w:r w:rsidRPr="00EC1E46">
        <w:rPr>
          <w:sz w:val="28"/>
          <w:szCs w:val="28"/>
        </w:rPr>
        <w:t>Esraa</w:t>
      </w:r>
      <w:proofErr w:type="spellEnd"/>
      <w:r w:rsidRPr="00EC1E46">
        <w:rPr>
          <w:sz w:val="28"/>
          <w:szCs w:val="28"/>
        </w:rPr>
        <w:t>, A. Mahmoud</w:t>
      </w:r>
      <w:r>
        <w:rPr>
          <w:sz w:val="28"/>
          <w:szCs w:val="28"/>
        </w:rPr>
        <w:t xml:space="preserve">, </w:t>
      </w:r>
      <w:r w:rsidRPr="00EC1E46">
        <w:rPr>
          <w:sz w:val="28"/>
          <w:szCs w:val="28"/>
        </w:rPr>
        <w:t>(2019)</w:t>
      </w:r>
      <w:r>
        <w:rPr>
          <w:sz w:val="28"/>
          <w:szCs w:val="28"/>
        </w:rPr>
        <w:t xml:space="preserve">: </w:t>
      </w:r>
      <w:r w:rsidRPr="00EC1E46">
        <w:rPr>
          <w:sz w:val="28"/>
          <w:szCs w:val="28"/>
        </w:rPr>
        <w:t>Elevated Cellular-microparticles Expressing Platelets and Endothelial Markers in Cardio-vascular Ischemic Infarction (A Possible New Challenge for Early Diagnosis)</w:t>
      </w:r>
      <w:r>
        <w:rPr>
          <w:sz w:val="28"/>
          <w:szCs w:val="28"/>
        </w:rPr>
        <w:t xml:space="preserve">, </w:t>
      </w:r>
      <w:r w:rsidRPr="00EC1E46">
        <w:rPr>
          <w:i/>
          <w:iCs/>
          <w:sz w:val="28"/>
          <w:szCs w:val="28"/>
        </w:rPr>
        <w:t>Egypt</w:t>
      </w:r>
      <w:r w:rsidRPr="00EC1E46">
        <w:rPr>
          <w:sz w:val="28"/>
          <w:szCs w:val="28"/>
        </w:rPr>
        <w:t xml:space="preserve">. </w:t>
      </w:r>
      <w:r w:rsidRPr="00EC1E46">
        <w:rPr>
          <w:i/>
          <w:iCs/>
          <w:sz w:val="28"/>
          <w:szCs w:val="28"/>
        </w:rPr>
        <w:t>Acad. J.</w:t>
      </w:r>
      <w:r w:rsidRPr="00EC1E46">
        <w:rPr>
          <w:sz w:val="28"/>
          <w:szCs w:val="28"/>
        </w:rPr>
        <w:t xml:space="preserve"> </w:t>
      </w:r>
      <w:proofErr w:type="spellStart"/>
      <w:r w:rsidRPr="00EC1E46">
        <w:rPr>
          <w:i/>
          <w:iCs/>
          <w:sz w:val="28"/>
          <w:szCs w:val="28"/>
        </w:rPr>
        <w:t>Biolog</w:t>
      </w:r>
      <w:proofErr w:type="spellEnd"/>
      <w:r w:rsidRPr="00EC1E46">
        <w:rPr>
          <w:sz w:val="28"/>
          <w:szCs w:val="28"/>
        </w:rPr>
        <w:t xml:space="preserve">. </w:t>
      </w:r>
      <w:r w:rsidRPr="00EC1E46">
        <w:rPr>
          <w:i/>
          <w:iCs/>
          <w:sz w:val="28"/>
          <w:szCs w:val="28"/>
        </w:rPr>
        <w:t>Sci.</w:t>
      </w:r>
      <w:r>
        <w:rPr>
          <w:sz w:val="28"/>
          <w:szCs w:val="28"/>
        </w:rPr>
        <w:t xml:space="preserve"> </w:t>
      </w:r>
      <w:r w:rsidRPr="00EC1E46">
        <w:rPr>
          <w:sz w:val="28"/>
          <w:szCs w:val="28"/>
        </w:rPr>
        <w:t>11(</w:t>
      </w:r>
      <w:proofErr w:type="gramStart"/>
      <w:r w:rsidRPr="00EC1E46">
        <w:rPr>
          <w:sz w:val="28"/>
          <w:szCs w:val="28"/>
        </w:rPr>
        <w:t>1)pp</w:t>
      </w:r>
      <w:proofErr w:type="gramEnd"/>
      <w:r w:rsidRPr="00EC1E46">
        <w:rPr>
          <w:sz w:val="28"/>
          <w:szCs w:val="28"/>
        </w:rPr>
        <w:t>63-72</w:t>
      </w:r>
      <w:r w:rsidR="003C06E9" w:rsidRPr="00C22A7C">
        <w:rPr>
          <w:sz w:val="28"/>
          <w:szCs w:val="28"/>
        </w:rPr>
        <w:cr/>
      </w:r>
    </w:p>
    <w:p w14:paraId="71185A44" w14:textId="77777777" w:rsidR="00872A49" w:rsidRPr="003C4692" w:rsidRDefault="00872A49" w:rsidP="002C1ED4">
      <w:pPr>
        <w:pStyle w:val="ListParagraph"/>
        <w:bidi w:val="0"/>
        <w:spacing w:after="0" w:line="240" w:lineRule="auto"/>
        <w:ind w:left="288" w:firstLine="720"/>
        <w:jc w:val="left"/>
        <w:rPr>
          <w:rFonts w:ascii="Arial" w:hAnsi="Arial" w:cs="Arial"/>
          <w:bCs/>
          <w:sz w:val="28"/>
          <w:szCs w:val="28"/>
        </w:rPr>
      </w:pPr>
    </w:p>
    <w:p w14:paraId="4E4BD08C" w14:textId="77777777" w:rsidR="005879B2" w:rsidRPr="00EC3E2A" w:rsidRDefault="005879B2" w:rsidP="002C1ED4">
      <w:pPr>
        <w:ind w:left="288" w:firstLine="720"/>
        <w:jc w:val="left"/>
        <w:rPr>
          <w:rFonts w:ascii="Times New Roman" w:hAnsi="Times New Roman"/>
        </w:rPr>
      </w:pPr>
    </w:p>
    <w:p w14:paraId="4D8C6FCA" w14:textId="77777777" w:rsidR="003130A5" w:rsidRPr="00EC3E2A" w:rsidRDefault="003130A5" w:rsidP="002C1ED4">
      <w:pPr>
        <w:ind w:left="288" w:firstLine="720"/>
        <w:jc w:val="left"/>
        <w:rPr>
          <w:rFonts w:ascii="Times New Roman" w:hAnsi="Times New Roman"/>
        </w:rPr>
      </w:pPr>
    </w:p>
    <w:sectPr w:rsidR="003130A5" w:rsidRPr="00EC3E2A" w:rsidSect="00CB6EE1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0166" w14:textId="77777777" w:rsidR="00B954E2" w:rsidRDefault="00B954E2" w:rsidP="0076489C">
      <w:r>
        <w:separator/>
      </w:r>
    </w:p>
  </w:endnote>
  <w:endnote w:type="continuationSeparator" w:id="0">
    <w:p w14:paraId="0C51FD63" w14:textId="77777777" w:rsidR="00B954E2" w:rsidRDefault="00B954E2" w:rsidP="0076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F716" w14:textId="77777777" w:rsidR="00EC3E2A" w:rsidRDefault="0030134E" w:rsidP="006A3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1EB19" w14:textId="77777777" w:rsidR="00EC3E2A" w:rsidRDefault="00EC3E2A" w:rsidP="007648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0022" w14:textId="77777777" w:rsidR="00EC3E2A" w:rsidRDefault="0030134E" w:rsidP="006A3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E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D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02F38A" w14:textId="77777777" w:rsidR="00EC3E2A" w:rsidRDefault="00EC3E2A" w:rsidP="00764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113C" w14:textId="77777777" w:rsidR="00B954E2" w:rsidRDefault="00B954E2" w:rsidP="0076489C">
      <w:r>
        <w:separator/>
      </w:r>
    </w:p>
  </w:footnote>
  <w:footnote w:type="continuationSeparator" w:id="0">
    <w:p w14:paraId="559D377C" w14:textId="77777777" w:rsidR="00B954E2" w:rsidRDefault="00B954E2" w:rsidP="0076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7C2"/>
    <w:multiLevelType w:val="hybridMultilevel"/>
    <w:tmpl w:val="AA945D82"/>
    <w:lvl w:ilvl="0" w:tplc="A7CEF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942"/>
    <w:multiLevelType w:val="hybridMultilevel"/>
    <w:tmpl w:val="6B28620A"/>
    <w:lvl w:ilvl="0" w:tplc="DDB2A8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E72F3"/>
    <w:multiLevelType w:val="hybridMultilevel"/>
    <w:tmpl w:val="E4423A20"/>
    <w:lvl w:ilvl="0" w:tplc="34C02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1FD"/>
    <w:multiLevelType w:val="hybridMultilevel"/>
    <w:tmpl w:val="4198C302"/>
    <w:lvl w:ilvl="0" w:tplc="E758CEB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484"/>
    <w:multiLevelType w:val="hybridMultilevel"/>
    <w:tmpl w:val="B6346C6A"/>
    <w:lvl w:ilvl="0" w:tplc="3BBE4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3D58"/>
    <w:multiLevelType w:val="hybridMultilevel"/>
    <w:tmpl w:val="4E3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4A80"/>
    <w:multiLevelType w:val="hybridMultilevel"/>
    <w:tmpl w:val="81925396"/>
    <w:lvl w:ilvl="0" w:tplc="806E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1181"/>
    <w:multiLevelType w:val="multilevel"/>
    <w:tmpl w:val="8FF06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31AF"/>
    <w:multiLevelType w:val="hybridMultilevel"/>
    <w:tmpl w:val="71B0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04A8"/>
    <w:multiLevelType w:val="hybridMultilevel"/>
    <w:tmpl w:val="8A707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6711"/>
    <w:multiLevelType w:val="hybridMultilevel"/>
    <w:tmpl w:val="79E6F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6F6E"/>
    <w:multiLevelType w:val="hybridMultilevel"/>
    <w:tmpl w:val="4D82FF5E"/>
    <w:lvl w:ilvl="0" w:tplc="D74895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97174B6"/>
    <w:multiLevelType w:val="hybridMultilevel"/>
    <w:tmpl w:val="697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4465"/>
    <w:multiLevelType w:val="hybridMultilevel"/>
    <w:tmpl w:val="3174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4112"/>
    <w:multiLevelType w:val="hybridMultilevel"/>
    <w:tmpl w:val="FD44BFE2"/>
    <w:lvl w:ilvl="0" w:tplc="0409000D">
      <w:start w:val="1"/>
      <w:numFmt w:val="bullet"/>
      <w:lvlText w:val=""/>
      <w:lvlJc w:val="left"/>
      <w:pPr>
        <w:ind w:left="-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5" w15:restartNumberingAfterBreak="0">
    <w:nsid w:val="44443885"/>
    <w:multiLevelType w:val="hybridMultilevel"/>
    <w:tmpl w:val="00E6B13C"/>
    <w:lvl w:ilvl="0" w:tplc="B1021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1693"/>
    <w:multiLevelType w:val="hybridMultilevel"/>
    <w:tmpl w:val="5C824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69D2"/>
    <w:multiLevelType w:val="hybridMultilevel"/>
    <w:tmpl w:val="A5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3121E"/>
    <w:multiLevelType w:val="hybridMultilevel"/>
    <w:tmpl w:val="95EC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B583D"/>
    <w:multiLevelType w:val="hybridMultilevel"/>
    <w:tmpl w:val="F41C5FA0"/>
    <w:lvl w:ilvl="0" w:tplc="E474D9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2D9C"/>
    <w:multiLevelType w:val="hybridMultilevel"/>
    <w:tmpl w:val="E108A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2184E"/>
    <w:multiLevelType w:val="hybridMultilevel"/>
    <w:tmpl w:val="5F16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DF0FAF"/>
    <w:multiLevelType w:val="hybridMultilevel"/>
    <w:tmpl w:val="5BAAE52A"/>
    <w:lvl w:ilvl="0" w:tplc="17569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73D8"/>
    <w:multiLevelType w:val="hybridMultilevel"/>
    <w:tmpl w:val="034850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83CCA"/>
    <w:multiLevelType w:val="hybridMultilevel"/>
    <w:tmpl w:val="B16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72D44"/>
    <w:multiLevelType w:val="hybridMultilevel"/>
    <w:tmpl w:val="C61A8DAC"/>
    <w:lvl w:ilvl="0" w:tplc="1A1E69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11492"/>
    <w:multiLevelType w:val="hybridMultilevel"/>
    <w:tmpl w:val="8FF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6F76"/>
    <w:multiLevelType w:val="hybridMultilevel"/>
    <w:tmpl w:val="BC2A161C"/>
    <w:lvl w:ilvl="0" w:tplc="0409000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9"/>
  </w:num>
  <w:num w:numId="7">
    <w:abstractNumId w:val="16"/>
  </w:num>
  <w:num w:numId="8">
    <w:abstractNumId w:val="14"/>
  </w:num>
  <w:num w:numId="9">
    <w:abstractNumId w:val="27"/>
  </w:num>
  <w:num w:numId="10">
    <w:abstractNumId w:val="8"/>
  </w:num>
  <w:num w:numId="11">
    <w:abstractNumId w:val="24"/>
  </w:num>
  <w:num w:numId="12">
    <w:abstractNumId w:val="21"/>
  </w:num>
  <w:num w:numId="13">
    <w:abstractNumId w:val="12"/>
  </w:num>
  <w:num w:numId="14">
    <w:abstractNumId w:val="26"/>
  </w:num>
  <w:num w:numId="15">
    <w:abstractNumId w:val="7"/>
  </w:num>
  <w:num w:numId="16">
    <w:abstractNumId w:val="5"/>
  </w:num>
  <w:num w:numId="17">
    <w:abstractNumId w:val="2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18"/>
  </w:num>
  <w:num w:numId="23">
    <w:abstractNumId w:val="25"/>
  </w:num>
  <w:num w:numId="24">
    <w:abstractNumId w:val="15"/>
  </w:num>
  <w:num w:numId="25">
    <w:abstractNumId w:val="4"/>
  </w:num>
  <w:num w:numId="26">
    <w:abstractNumId w:val="2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B2"/>
    <w:rsid w:val="00006A7D"/>
    <w:rsid w:val="0002095F"/>
    <w:rsid w:val="00094A50"/>
    <w:rsid w:val="000C2929"/>
    <w:rsid w:val="000F1480"/>
    <w:rsid w:val="000F6BF9"/>
    <w:rsid w:val="001D4408"/>
    <w:rsid w:val="002C1ED4"/>
    <w:rsid w:val="002D00AB"/>
    <w:rsid w:val="002F1996"/>
    <w:rsid w:val="0030134E"/>
    <w:rsid w:val="003130A5"/>
    <w:rsid w:val="00362E0D"/>
    <w:rsid w:val="003A2EB5"/>
    <w:rsid w:val="003C06E9"/>
    <w:rsid w:val="003C4692"/>
    <w:rsid w:val="00411944"/>
    <w:rsid w:val="004176D3"/>
    <w:rsid w:val="0045073C"/>
    <w:rsid w:val="004568D6"/>
    <w:rsid w:val="004C5819"/>
    <w:rsid w:val="005879B2"/>
    <w:rsid w:val="00596615"/>
    <w:rsid w:val="005E7075"/>
    <w:rsid w:val="00616BF3"/>
    <w:rsid w:val="00622625"/>
    <w:rsid w:val="0065369C"/>
    <w:rsid w:val="00665D17"/>
    <w:rsid w:val="006A36FB"/>
    <w:rsid w:val="006C38FD"/>
    <w:rsid w:val="0074056A"/>
    <w:rsid w:val="0076489C"/>
    <w:rsid w:val="00872A49"/>
    <w:rsid w:val="008A56CE"/>
    <w:rsid w:val="00945363"/>
    <w:rsid w:val="00985743"/>
    <w:rsid w:val="009917E4"/>
    <w:rsid w:val="009E096F"/>
    <w:rsid w:val="00A047BB"/>
    <w:rsid w:val="00A770CB"/>
    <w:rsid w:val="00B56AB3"/>
    <w:rsid w:val="00B71B43"/>
    <w:rsid w:val="00B954E2"/>
    <w:rsid w:val="00C0129D"/>
    <w:rsid w:val="00C22A7C"/>
    <w:rsid w:val="00C86C17"/>
    <w:rsid w:val="00CA3252"/>
    <w:rsid w:val="00CB2D1C"/>
    <w:rsid w:val="00CB4F85"/>
    <w:rsid w:val="00CB6EE1"/>
    <w:rsid w:val="00CC2D9C"/>
    <w:rsid w:val="00CF1367"/>
    <w:rsid w:val="00D26396"/>
    <w:rsid w:val="00E07727"/>
    <w:rsid w:val="00E1762B"/>
    <w:rsid w:val="00E315E9"/>
    <w:rsid w:val="00EC1E46"/>
    <w:rsid w:val="00EC2E0C"/>
    <w:rsid w:val="00EC3E2A"/>
    <w:rsid w:val="00F50438"/>
    <w:rsid w:val="00FA37AF"/>
    <w:rsid w:val="00FB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CE458"/>
  <w15:docId w15:val="{897A1E0E-23A9-446F-B60F-C733934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B2"/>
    <w:pPr>
      <w:bidi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rsid w:val="005879B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4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9C"/>
  </w:style>
  <w:style w:type="character" w:styleId="PageNumber">
    <w:name w:val="page number"/>
    <w:basedOn w:val="DefaultParagraphFont"/>
    <w:uiPriority w:val="99"/>
    <w:semiHidden/>
    <w:unhideWhenUsed/>
    <w:rsid w:val="0076489C"/>
  </w:style>
  <w:style w:type="paragraph" w:styleId="BodyText3">
    <w:name w:val="Body Text 3"/>
    <w:basedOn w:val="Normal"/>
    <w:link w:val="BodyText3Char"/>
    <w:rsid w:val="0045073C"/>
    <w:pPr>
      <w:bidi/>
      <w:jc w:val="center"/>
    </w:pPr>
    <w:rPr>
      <w:rFonts w:ascii="Times New Roman" w:eastAsia="Times New Roman" w:hAnsi="Times New Roman" w:cs="Arial"/>
      <w:b/>
      <w:bCs/>
      <w:sz w:val="20"/>
      <w:szCs w:val="32"/>
    </w:rPr>
  </w:style>
  <w:style w:type="character" w:customStyle="1" w:styleId="BodyText3Char">
    <w:name w:val="Body Text 3 Char"/>
    <w:basedOn w:val="DefaultParagraphFont"/>
    <w:link w:val="BodyText3"/>
    <w:rsid w:val="0045073C"/>
    <w:rPr>
      <w:rFonts w:ascii="Times New Roman" w:eastAsia="Times New Roman" w:hAnsi="Times New Roman" w:cs="Arial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C8EDF-41D0-4F37-A27C-9DDDBE18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Ahmed</dc:creator>
  <cp:lastModifiedBy>Waseem</cp:lastModifiedBy>
  <cp:revision>2</cp:revision>
  <cp:lastPrinted>2016-08-22T23:20:00Z</cp:lastPrinted>
  <dcterms:created xsi:type="dcterms:W3CDTF">2019-08-14T16:57:00Z</dcterms:created>
  <dcterms:modified xsi:type="dcterms:W3CDTF">2019-08-14T16:57:00Z</dcterms:modified>
</cp:coreProperties>
</file>