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DC" w:rsidRPr="00DB5C09" w:rsidRDefault="002E0C1F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/>
          <w:b/>
          <w:bCs/>
          <w:sz w:val="28"/>
          <w:szCs w:val="28"/>
          <w:rtl/>
        </w:rPr>
        <w:t>بيانات شخصية</w:t>
      </w:r>
      <w:r w:rsidR="006D3F55" w:rsidRPr="00DB5C09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DB5C09">
        <w:rPr>
          <w:rFonts w:cs="Traditional Arabic"/>
          <w:b/>
          <w:bCs/>
          <w:sz w:val="28"/>
          <w:szCs w:val="28"/>
          <w:rtl/>
        </w:rPr>
        <w:t xml:space="preserve">: </w:t>
      </w:r>
    </w:p>
    <w:tbl>
      <w:tblPr>
        <w:bidiVisual/>
        <w:tblW w:w="12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019"/>
        <w:gridCol w:w="1854"/>
        <w:gridCol w:w="639"/>
        <w:gridCol w:w="977"/>
        <w:gridCol w:w="15"/>
        <w:gridCol w:w="1276"/>
        <w:gridCol w:w="2180"/>
        <w:gridCol w:w="1134"/>
        <w:gridCol w:w="1134"/>
      </w:tblGrid>
      <w:tr w:rsidR="00153ACD" w:rsidRPr="003C47AD" w:rsidTr="003C47AD">
        <w:trPr>
          <w:jc w:val="center"/>
        </w:trPr>
        <w:tc>
          <w:tcPr>
            <w:tcW w:w="5932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الاســــــــم</w:t>
            </w:r>
            <w:r w:rsidRPr="003C47A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808080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276" w:type="dxa"/>
            <w:shd w:val="clear" w:color="auto" w:fill="808080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مكان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808080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1134" w:type="dxa"/>
            <w:shd w:val="clear" w:color="auto" w:fill="808080"/>
          </w:tcPr>
          <w:p w:rsidR="00153ACD" w:rsidRPr="003C47AD" w:rsidRDefault="001E64B4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134" w:type="dxa"/>
            <w:shd w:val="clear" w:color="auto" w:fill="808080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الحالة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83A61" w:rsidRPr="003C47AD" w:rsidTr="008A3B42">
        <w:trPr>
          <w:jc w:val="center"/>
        </w:trPr>
        <w:tc>
          <w:tcPr>
            <w:tcW w:w="1420" w:type="dxa"/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الأول</w:t>
            </w:r>
            <w:r w:rsidRPr="003C47AD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019" w:type="dxa"/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الأوسط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493" w:type="dxa"/>
            <w:gridSpan w:val="2"/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العائلة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اللقب</w:t>
            </w:r>
          </w:p>
        </w:tc>
        <w:tc>
          <w:tcPr>
            <w:tcW w:w="992" w:type="dxa"/>
            <w:gridSpan w:val="2"/>
            <w:vMerge w:val="restart"/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أردني</w:t>
            </w:r>
          </w:p>
        </w:tc>
        <w:tc>
          <w:tcPr>
            <w:tcW w:w="1276" w:type="dxa"/>
            <w:vMerge w:val="restart"/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بنغازي</w:t>
            </w:r>
          </w:p>
        </w:tc>
        <w:tc>
          <w:tcPr>
            <w:tcW w:w="2180" w:type="dxa"/>
            <w:vMerge w:val="restart"/>
            <w:shd w:val="clear" w:color="auto" w:fill="BFBFBF"/>
          </w:tcPr>
          <w:p w:rsidR="00A83A61" w:rsidRPr="003C47AD" w:rsidRDefault="00AA3820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27/11/1977</w:t>
            </w:r>
          </w:p>
        </w:tc>
        <w:tc>
          <w:tcPr>
            <w:tcW w:w="1134" w:type="dxa"/>
            <w:vMerge w:val="restart"/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ذكر</w:t>
            </w:r>
          </w:p>
        </w:tc>
        <w:tc>
          <w:tcPr>
            <w:tcW w:w="1134" w:type="dxa"/>
            <w:vMerge w:val="restart"/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متزوج</w:t>
            </w:r>
          </w:p>
        </w:tc>
      </w:tr>
      <w:tr w:rsidR="00A83A61" w:rsidRPr="003C47AD" w:rsidTr="008A3B42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أشرف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محمد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سمحان</w:t>
            </w:r>
          </w:p>
        </w:tc>
        <w:tc>
          <w:tcPr>
            <w:tcW w:w="992" w:type="dxa"/>
            <w:gridSpan w:val="2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A83A61" w:rsidRPr="003C47AD" w:rsidTr="008A3B42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Frist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Middle</w:t>
            </w:r>
          </w:p>
        </w:tc>
        <w:tc>
          <w:tcPr>
            <w:tcW w:w="2493" w:type="dxa"/>
            <w:gridSpan w:val="2"/>
            <w:shd w:val="clear" w:color="auto" w:fill="BFBFBF"/>
          </w:tcPr>
          <w:p w:rsidR="00A83A61" w:rsidRPr="003C47AD" w:rsidRDefault="00A83A61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  <w:t>Family</w:t>
            </w:r>
          </w:p>
        </w:tc>
        <w:tc>
          <w:tcPr>
            <w:tcW w:w="992" w:type="dxa"/>
            <w:gridSpan w:val="2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A83A61" w:rsidRPr="003C47AD" w:rsidTr="008A3B42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Ashraf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Mohammad</w:t>
            </w:r>
          </w:p>
        </w:tc>
        <w:tc>
          <w:tcPr>
            <w:tcW w:w="2493" w:type="dxa"/>
            <w:gridSpan w:val="2"/>
          </w:tcPr>
          <w:p w:rsidR="00A83A61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</w:rPr>
              <w:t>Samhan</w:t>
            </w:r>
            <w:proofErr w:type="spellEnd"/>
          </w:p>
        </w:tc>
        <w:tc>
          <w:tcPr>
            <w:tcW w:w="992" w:type="dxa"/>
            <w:gridSpan w:val="2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A83A61" w:rsidRPr="003C47AD" w:rsidRDefault="00A83A61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8A3B42" w:rsidRPr="003C47AD" w:rsidTr="008A3B42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التخصص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العام</w:t>
            </w:r>
          </w:p>
        </w:tc>
        <w:tc>
          <w:tcPr>
            <w:tcW w:w="2493" w:type="dxa"/>
            <w:gridSpan w:val="2"/>
          </w:tcPr>
          <w:p w:rsidR="008A3B42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القانون العام</w:t>
            </w:r>
          </w:p>
        </w:tc>
        <w:tc>
          <w:tcPr>
            <w:tcW w:w="992" w:type="dxa"/>
            <w:gridSpan w:val="2"/>
            <w:vMerge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vMerge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A3B42" w:rsidRPr="003C47AD" w:rsidRDefault="008A3B42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5544E7" w:rsidRPr="003C47AD" w:rsidTr="008A3B42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التخصص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الدقيق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493" w:type="dxa"/>
            <w:gridSpan w:val="2"/>
          </w:tcPr>
          <w:p w:rsidR="005544E7" w:rsidRPr="003C47AD" w:rsidRDefault="00AA3820" w:rsidP="005B58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القانون الجنائي</w:t>
            </w:r>
          </w:p>
        </w:tc>
        <w:tc>
          <w:tcPr>
            <w:tcW w:w="992" w:type="dxa"/>
            <w:gridSpan w:val="2"/>
            <w:vMerge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180" w:type="dxa"/>
            <w:vMerge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5544E7" w:rsidRPr="003C47AD" w:rsidRDefault="005544E7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153ACD" w:rsidRPr="003C47AD" w:rsidTr="008A3B42">
        <w:trPr>
          <w:trHeight w:val="214"/>
          <w:jc w:val="center"/>
        </w:trPr>
        <w:tc>
          <w:tcPr>
            <w:tcW w:w="3439" w:type="dxa"/>
            <w:gridSpan w:val="2"/>
            <w:vMerge w:val="restart"/>
            <w:shd w:val="clear" w:color="auto" w:fill="BFBFBF"/>
          </w:tcPr>
          <w:p w:rsidR="00153ACD" w:rsidRPr="003C47AD" w:rsidRDefault="00153ACD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53ACD" w:rsidRPr="003C47AD" w:rsidRDefault="00153ACD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الوظيفة الحالية ومقرهـــا</w:t>
            </w:r>
          </w:p>
        </w:tc>
        <w:tc>
          <w:tcPr>
            <w:tcW w:w="3485" w:type="dxa"/>
            <w:gridSpan w:val="4"/>
            <w:shd w:val="clear" w:color="auto" w:fill="D9D9D9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5724" w:type="dxa"/>
            <w:gridSpan w:val="4"/>
            <w:shd w:val="clear" w:color="auto" w:fill="D9D9D9"/>
          </w:tcPr>
          <w:p w:rsidR="00153ACD" w:rsidRPr="003C47AD" w:rsidRDefault="00153AC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مقرهـــــا</w:t>
            </w:r>
          </w:p>
        </w:tc>
      </w:tr>
      <w:tr w:rsidR="00153ACD" w:rsidRPr="003C47AD" w:rsidTr="008A3B42">
        <w:trPr>
          <w:trHeight w:val="242"/>
          <w:jc w:val="center"/>
        </w:trPr>
        <w:tc>
          <w:tcPr>
            <w:tcW w:w="3439" w:type="dxa"/>
            <w:gridSpan w:val="2"/>
            <w:vMerge/>
            <w:shd w:val="clear" w:color="auto" w:fill="BFBFBF"/>
          </w:tcPr>
          <w:p w:rsidR="00153ACD" w:rsidRPr="003C47AD" w:rsidRDefault="00153ACD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85" w:type="dxa"/>
            <w:gridSpan w:val="4"/>
          </w:tcPr>
          <w:p w:rsidR="00153ACD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أستاذ مساعد القانون الجنائي</w:t>
            </w:r>
          </w:p>
        </w:tc>
        <w:tc>
          <w:tcPr>
            <w:tcW w:w="5724" w:type="dxa"/>
            <w:gridSpan w:val="4"/>
          </w:tcPr>
          <w:p w:rsidR="00153ACD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جامعة الجوف- المقر الرئيسي</w:t>
            </w:r>
          </w:p>
        </w:tc>
      </w:tr>
      <w:tr w:rsidR="00153ACD" w:rsidRPr="003C47AD" w:rsidTr="008A3B42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153ACD" w:rsidRPr="003C47AD" w:rsidRDefault="00153ACD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اللقب العلمى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209" w:type="dxa"/>
            <w:gridSpan w:val="8"/>
          </w:tcPr>
          <w:p w:rsidR="00153ACD" w:rsidRPr="00AA3820" w:rsidRDefault="00153ACD" w:rsidP="00AA3820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00339" w:rsidRPr="00AA3820">
              <w:rPr>
                <w:rFonts w:cs="Traditional Arabic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A3820">
              <w:rPr>
                <w:rFonts w:cs="Traditional Arabic"/>
                <w:b/>
                <w:bCs/>
                <w:sz w:val="24"/>
                <w:szCs w:val="24"/>
                <w:u w:val="single"/>
              </w:rPr>
              <w:instrText xml:space="preserve"> FORMCHECKBOX </w:instrText>
            </w:r>
            <w:r w:rsidR="00000339" w:rsidRPr="00AA3820">
              <w:rPr>
                <w:rFonts w:cs="Traditional Arabic"/>
                <w:b/>
                <w:bCs/>
                <w:sz w:val="24"/>
                <w:szCs w:val="24"/>
                <w:u w:val="single"/>
              </w:rPr>
            </w:r>
            <w:r w:rsidR="00000339" w:rsidRPr="00AA3820">
              <w:rPr>
                <w:rFonts w:cs="Traditional Arabic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  <w:r w:rsidRPr="00AA3820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   أ. مساعد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153ACD" w:rsidRPr="003C47AD" w:rsidTr="008A3B42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153ACD" w:rsidRPr="003C47AD" w:rsidRDefault="00153ACD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أعلى درجة علمية وتاريخها</w:t>
            </w:r>
          </w:p>
        </w:tc>
        <w:tc>
          <w:tcPr>
            <w:tcW w:w="9209" w:type="dxa"/>
            <w:gridSpan w:val="8"/>
          </w:tcPr>
          <w:p w:rsidR="00153ACD" w:rsidRPr="003C47AD" w:rsidRDefault="00AA3820" w:rsidP="005B58F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الدكتوراة في القانون- 17/12/2014</w:t>
            </w:r>
          </w:p>
        </w:tc>
      </w:tr>
      <w:tr w:rsidR="00153ACD" w:rsidRPr="003C47AD" w:rsidTr="008A3B42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153ACD" w:rsidRPr="003C47AD" w:rsidRDefault="00153ACD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الهوية</w:t>
            </w: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/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الإقـــامة</w:t>
            </w:r>
          </w:p>
        </w:tc>
        <w:tc>
          <w:tcPr>
            <w:tcW w:w="9209" w:type="dxa"/>
            <w:gridSpan w:val="8"/>
          </w:tcPr>
          <w:p w:rsidR="00153ACD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2395306083</w:t>
            </w:r>
          </w:p>
        </w:tc>
      </w:tr>
      <w:tr w:rsidR="005E0930" w:rsidRPr="003C47AD" w:rsidTr="00AA3820">
        <w:trPr>
          <w:jc w:val="center"/>
        </w:trPr>
        <w:tc>
          <w:tcPr>
            <w:tcW w:w="3439" w:type="dxa"/>
            <w:gridSpan w:val="2"/>
            <w:shd w:val="clear" w:color="auto" w:fill="BFBFBF"/>
          </w:tcPr>
          <w:p w:rsidR="005E0930" w:rsidRPr="003C47AD" w:rsidRDefault="005E0A8D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5E0930"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كليــــــــــــــــــة</w:t>
            </w:r>
          </w:p>
        </w:tc>
        <w:tc>
          <w:tcPr>
            <w:tcW w:w="1854" w:type="dxa"/>
          </w:tcPr>
          <w:p w:rsidR="005E0930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الشريعة والفانون</w:t>
            </w:r>
          </w:p>
        </w:tc>
        <w:tc>
          <w:tcPr>
            <w:tcW w:w="1616" w:type="dxa"/>
            <w:gridSpan w:val="2"/>
            <w:shd w:val="clear" w:color="auto" w:fill="A6A6A6"/>
          </w:tcPr>
          <w:p w:rsidR="005E0930" w:rsidRPr="003C47AD" w:rsidRDefault="005E0A8D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5E0930"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قســــــــــــــم</w:t>
            </w:r>
          </w:p>
        </w:tc>
        <w:tc>
          <w:tcPr>
            <w:tcW w:w="5739" w:type="dxa"/>
            <w:gridSpan w:val="5"/>
          </w:tcPr>
          <w:p w:rsidR="005E0930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القانون</w:t>
            </w:r>
          </w:p>
        </w:tc>
      </w:tr>
    </w:tbl>
    <w:p w:rsidR="0023744A" w:rsidRPr="00DB5C09" w:rsidRDefault="0023744A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بيانات الاتصال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74"/>
        <w:gridCol w:w="1210"/>
        <w:gridCol w:w="1418"/>
        <w:gridCol w:w="2977"/>
        <w:gridCol w:w="3881"/>
      </w:tblGrid>
      <w:tr w:rsidR="0023744A" w:rsidRPr="003C47AD" w:rsidTr="004A0666">
        <w:trPr>
          <w:jc w:val="center"/>
        </w:trPr>
        <w:tc>
          <w:tcPr>
            <w:tcW w:w="2588" w:type="dxa"/>
            <w:shd w:val="clear" w:color="auto" w:fill="A6A6A6"/>
          </w:tcPr>
          <w:p w:rsidR="0023744A" w:rsidRPr="003C47AD" w:rsidRDefault="0023744A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العنوان</w:t>
            </w:r>
            <w:r w:rsidR="006D3F55"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كاملاً</w:t>
            </w:r>
          </w:p>
        </w:tc>
        <w:tc>
          <w:tcPr>
            <w:tcW w:w="3202" w:type="dxa"/>
            <w:gridSpan w:val="3"/>
          </w:tcPr>
          <w:p w:rsidR="0023744A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سكاكا الجوف- حي الفيصلية- مقابل مدرسة سلمان الفارسي المتوسطة للبنين</w:t>
            </w:r>
          </w:p>
        </w:tc>
        <w:tc>
          <w:tcPr>
            <w:tcW w:w="2977" w:type="dxa"/>
            <w:shd w:val="clear" w:color="auto" w:fill="A6A6A6"/>
          </w:tcPr>
          <w:p w:rsidR="0023744A" w:rsidRPr="003C47AD" w:rsidRDefault="0023744A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البريد الإلكترونى</w:t>
            </w:r>
            <w:r w:rsidR="008A3B4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الرسمى</w:t>
            </w:r>
          </w:p>
        </w:tc>
        <w:tc>
          <w:tcPr>
            <w:tcW w:w="3881" w:type="dxa"/>
          </w:tcPr>
          <w:p w:rsidR="0023744A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amsamhan@ju.edu.sa</w:t>
            </w:r>
          </w:p>
        </w:tc>
      </w:tr>
      <w:tr w:rsidR="0023744A" w:rsidRPr="003C47AD" w:rsidTr="004A0666">
        <w:trPr>
          <w:jc w:val="center"/>
        </w:trPr>
        <w:tc>
          <w:tcPr>
            <w:tcW w:w="2588" w:type="dxa"/>
            <w:shd w:val="clear" w:color="auto" w:fill="A6A6A6"/>
          </w:tcPr>
          <w:p w:rsidR="0023744A" w:rsidRPr="003C47AD" w:rsidRDefault="005E0A8D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هاتف</w:t>
            </w:r>
            <w:r w:rsidR="0023744A"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العمل</w:t>
            </w:r>
            <w:r w:rsidR="004A0666">
              <w:rPr>
                <w:rFonts w:cs="Traditional Arabic" w:hint="cs"/>
                <w:b/>
                <w:bCs/>
                <w:sz w:val="24"/>
                <w:szCs w:val="24"/>
                <w:rtl/>
              </w:rPr>
              <w:t>(رقم الهاتف الداخلي)</w:t>
            </w:r>
            <w:r w:rsidR="0023744A"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02" w:type="dxa"/>
            <w:gridSpan w:val="3"/>
          </w:tcPr>
          <w:p w:rsidR="0023744A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 يوجد.</w:t>
            </w:r>
          </w:p>
        </w:tc>
        <w:tc>
          <w:tcPr>
            <w:tcW w:w="2977" w:type="dxa"/>
            <w:shd w:val="clear" w:color="auto" w:fill="A6A6A6"/>
          </w:tcPr>
          <w:p w:rsidR="0023744A" w:rsidRPr="003C47AD" w:rsidRDefault="008A3B42" w:rsidP="003C47AD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8A3B4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البريد</w:t>
            </w:r>
            <w:r w:rsidRPr="008A3B4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8A3B4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الإلكترونى</w:t>
            </w:r>
            <w:r w:rsidRPr="008A3B4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الشخصى</w:t>
            </w:r>
          </w:p>
        </w:tc>
        <w:tc>
          <w:tcPr>
            <w:tcW w:w="3881" w:type="dxa"/>
          </w:tcPr>
          <w:p w:rsidR="0023744A" w:rsidRPr="003C47AD" w:rsidRDefault="00AA3820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samhanash@yahoo.com</w:t>
            </w:r>
          </w:p>
        </w:tc>
      </w:tr>
      <w:tr w:rsidR="008A3B42" w:rsidRPr="003C47AD" w:rsidTr="004A0666">
        <w:trPr>
          <w:jc w:val="center"/>
        </w:trPr>
        <w:tc>
          <w:tcPr>
            <w:tcW w:w="2588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هاتف المنزل </w:t>
            </w:r>
          </w:p>
        </w:tc>
        <w:tc>
          <w:tcPr>
            <w:tcW w:w="3202" w:type="dxa"/>
            <w:gridSpan w:val="3"/>
          </w:tcPr>
          <w:p w:rsidR="008A3B42" w:rsidRPr="003C47AD" w:rsidRDefault="00AA3820" w:rsidP="008A3B4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 يوجد.</w:t>
            </w:r>
          </w:p>
        </w:tc>
        <w:tc>
          <w:tcPr>
            <w:tcW w:w="2977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الموقع الشخصى</w:t>
            </w:r>
          </w:p>
        </w:tc>
        <w:tc>
          <w:tcPr>
            <w:tcW w:w="3881" w:type="dxa"/>
          </w:tcPr>
          <w:p w:rsidR="008A3B42" w:rsidRPr="003C47AD" w:rsidRDefault="008A3B42" w:rsidP="008A3B4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F79646"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color w:val="F79646"/>
                <w:sz w:val="26"/>
                <w:szCs w:val="26"/>
                <w:rtl/>
              </w:rPr>
              <w:t>اختياري</w:t>
            </w:r>
          </w:p>
        </w:tc>
      </w:tr>
      <w:tr w:rsidR="008A3B42" w:rsidRPr="003C47AD" w:rsidTr="004A0666">
        <w:trPr>
          <w:jc w:val="center"/>
        </w:trPr>
        <w:tc>
          <w:tcPr>
            <w:tcW w:w="2588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جوال </w:t>
            </w:r>
          </w:p>
        </w:tc>
        <w:tc>
          <w:tcPr>
            <w:tcW w:w="3202" w:type="dxa"/>
            <w:gridSpan w:val="3"/>
          </w:tcPr>
          <w:p w:rsidR="008A3B42" w:rsidRPr="003C47AD" w:rsidRDefault="00AA3820" w:rsidP="008A3B4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0552410767</w:t>
            </w:r>
          </w:p>
        </w:tc>
        <w:tc>
          <w:tcPr>
            <w:tcW w:w="2977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3881" w:type="dxa"/>
          </w:tcPr>
          <w:p w:rsidR="008A3B42" w:rsidRPr="003C47AD" w:rsidRDefault="00AA3820" w:rsidP="008A3B4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لا يوجد.</w:t>
            </w:r>
          </w:p>
        </w:tc>
      </w:tr>
      <w:tr w:rsidR="008A3B42" w:rsidRPr="003C47AD" w:rsidTr="004A0666">
        <w:trPr>
          <w:jc w:val="center"/>
        </w:trPr>
        <w:tc>
          <w:tcPr>
            <w:tcW w:w="2588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صندوق بريد </w:t>
            </w:r>
          </w:p>
        </w:tc>
        <w:tc>
          <w:tcPr>
            <w:tcW w:w="574" w:type="dxa"/>
          </w:tcPr>
          <w:p w:rsidR="008A3B42" w:rsidRPr="003C47AD" w:rsidRDefault="008A3B42" w:rsidP="008A3B4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0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الرمز</w:t>
            </w:r>
            <w:r w:rsidRPr="003C47A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3C47A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البريدى</w:t>
            </w:r>
          </w:p>
        </w:tc>
        <w:tc>
          <w:tcPr>
            <w:tcW w:w="1418" w:type="dxa"/>
          </w:tcPr>
          <w:p w:rsidR="008A3B42" w:rsidRPr="003C47AD" w:rsidRDefault="008A3B42" w:rsidP="008A3B4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977" w:type="dxa"/>
            <w:shd w:val="clear" w:color="auto" w:fill="A6A6A6"/>
          </w:tcPr>
          <w:p w:rsidR="008A3B42" w:rsidRPr="003C47AD" w:rsidRDefault="008A3B42" w:rsidP="008A3B42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1" w:type="dxa"/>
          </w:tcPr>
          <w:p w:rsidR="008A3B42" w:rsidRPr="003C47AD" w:rsidRDefault="008A3B42" w:rsidP="008A3B4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9D7932" w:rsidRDefault="009D7932" w:rsidP="00C2272F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3744A" w:rsidRPr="00DB5C09" w:rsidRDefault="0023744A" w:rsidP="00C2272F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المؤهلات العلمية </w:t>
      </w:r>
      <w:r w:rsidR="008A3B42">
        <w:rPr>
          <w:rFonts w:cs="Traditional Arabic" w:hint="cs"/>
          <w:b/>
          <w:bCs/>
          <w:sz w:val="28"/>
          <w:szCs w:val="28"/>
          <w:rtl/>
        </w:rPr>
        <w:t>(الليسانس ،</w:t>
      </w:r>
      <w:r w:rsidR="00C2272F" w:rsidRPr="00DB5C09">
        <w:rPr>
          <w:rFonts w:cs="Traditional Arabic" w:hint="cs"/>
          <w:b/>
          <w:bCs/>
          <w:sz w:val="28"/>
          <w:szCs w:val="28"/>
          <w:rtl/>
        </w:rPr>
        <w:t xml:space="preserve"> البكالوريوس ، الماجستير ، الدكتوراه ) </w:t>
      </w:r>
      <w:r w:rsidRPr="00DB5C09">
        <w:rPr>
          <w:rFonts w:cs="Traditional Arabic" w:hint="cs"/>
          <w:b/>
          <w:bCs/>
          <w:sz w:val="28"/>
          <w:szCs w:val="28"/>
          <w:rtl/>
        </w:rPr>
        <w:t xml:space="preserve">: </w:t>
      </w:r>
    </w:p>
    <w:p w:rsidR="00BF51D3" w:rsidRPr="00A53AC3" w:rsidRDefault="00BF51D3" w:rsidP="00C2272F">
      <w:pPr>
        <w:spacing w:after="0" w:line="240" w:lineRule="auto"/>
        <w:rPr>
          <w:rFonts w:cs="Traditional Arabic"/>
          <w:b/>
          <w:bCs/>
          <w:sz w:val="4"/>
          <w:szCs w:val="4"/>
          <w:rtl/>
        </w:rPr>
      </w:pPr>
    </w:p>
    <w:p w:rsidR="00153ACD" w:rsidRPr="00153ACD" w:rsidRDefault="00153ACD" w:rsidP="00153ACD">
      <w:pPr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60"/>
        <w:gridCol w:w="1573"/>
        <w:gridCol w:w="930"/>
        <w:gridCol w:w="1709"/>
        <w:gridCol w:w="1167"/>
        <w:gridCol w:w="1417"/>
        <w:gridCol w:w="2256"/>
        <w:gridCol w:w="1909"/>
      </w:tblGrid>
      <w:tr w:rsidR="00D174BF" w:rsidRPr="003C47AD" w:rsidTr="00604B61">
        <w:trPr>
          <w:jc w:val="center"/>
        </w:trPr>
        <w:tc>
          <w:tcPr>
            <w:tcW w:w="599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60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المؤهل</w:t>
            </w:r>
          </w:p>
        </w:tc>
        <w:tc>
          <w:tcPr>
            <w:tcW w:w="1573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تاريخه</w:t>
            </w:r>
          </w:p>
        </w:tc>
        <w:tc>
          <w:tcPr>
            <w:tcW w:w="930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709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الجامعة / المعهد</w:t>
            </w:r>
          </w:p>
        </w:tc>
        <w:tc>
          <w:tcPr>
            <w:tcW w:w="1167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القسم العلمى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</w:tr>
      <w:tr w:rsidR="00D174BF" w:rsidRPr="003C47AD" w:rsidTr="00604B61">
        <w:trPr>
          <w:jc w:val="center"/>
        </w:trPr>
        <w:tc>
          <w:tcPr>
            <w:tcW w:w="599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3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0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9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56" w:type="dxa"/>
            <w:shd w:val="clear" w:color="auto" w:fill="BFBFBF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عام</w:t>
            </w:r>
          </w:p>
        </w:tc>
        <w:tc>
          <w:tcPr>
            <w:tcW w:w="1909" w:type="dxa"/>
            <w:shd w:val="clear" w:color="auto" w:fill="BFBFBF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دقيق</w:t>
            </w:r>
          </w:p>
        </w:tc>
      </w:tr>
      <w:tr w:rsidR="00D174BF" w:rsidRPr="003C47AD" w:rsidTr="00604B61">
        <w:trPr>
          <w:jc w:val="center"/>
        </w:trPr>
        <w:tc>
          <w:tcPr>
            <w:tcW w:w="599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الدكتوراة</w:t>
            </w:r>
          </w:p>
        </w:tc>
        <w:tc>
          <w:tcPr>
            <w:tcW w:w="1573" w:type="dxa"/>
          </w:tcPr>
          <w:p w:rsidR="00D174BF" w:rsidRPr="003C47AD" w:rsidRDefault="006F464C" w:rsidP="006F464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26</w:t>
            </w:r>
            <w:r w:rsid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</w:t>
            </w:r>
            <w:r w:rsid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/201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930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709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الجامعة الاردنية</w:t>
            </w:r>
          </w:p>
        </w:tc>
        <w:tc>
          <w:tcPr>
            <w:tcW w:w="1167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417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2256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  <w:r w:rsidR="00074F8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العام</w:t>
            </w:r>
          </w:p>
        </w:tc>
        <w:tc>
          <w:tcPr>
            <w:tcW w:w="1909" w:type="dxa"/>
          </w:tcPr>
          <w:p w:rsidR="00D174BF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  <w:r w:rsidR="00074F8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الجنائي</w:t>
            </w:r>
          </w:p>
        </w:tc>
      </w:tr>
      <w:tr w:rsidR="00604B61" w:rsidRPr="003C47AD" w:rsidTr="00604B61">
        <w:trPr>
          <w:jc w:val="center"/>
        </w:trPr>
        <w:tc>
          <w:tcPr>
            <w:tcW w:w="599" w:type="dxa"/>
          </w:tcPr>
          <w:p w:rsidR="00604B61" w:rsidRPr="003C47AD" w:rsidRDefault="00604B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573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16/9/2002</w:t>
            </w:r>
          </w:p>
        </w:tc>
        <w:tc>
          <w:tcPr>
            <w:tcW w:w="930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جيد جداً</w:t>
            </w:r>
          </w:p>
        </w:tc>
        <w:tc>
          <w:tcPr>
            <w:tcW w:w="1709" w:type="dxa"/>
          </w:tcPr>
          <w:p w:rsidR="00604B61" w:rsidRPr="003C47AD" w:rsidRDefault="00604B61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الجامعة الاردنية</w:t>
            </w:r>
          </w:p>
        </w:tc>
        <w:tc>
          <w:tcPr>
            <w:tcW w:w="1167" w:type="dxa"/>
          </w:tcPr>
          <w:p w:rsidR="00604B61" w:rsidRPr="003C47AD" w:rsidRDefault="00604B61" w:rsidP="0082087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417" w:type="dxa"/>
          </w:tcPr>
          <w:p w:rsidR="00604B61" w:rsidRPr="003C47AD" w:rsidRDefault="00604B61" w:rsidP="0082087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الدراسات العليا</w:t>
            </w:r>
          </w:p>
        </w:tc>
        <w:tc>
          <w:tcPr>
            <w:tcW w:w="2256" w:type="dxa"/>
          </w:tcPr>
          <w:p w:rsidR="00604B61" w:rsidRPr="003C47AD" w:rsidRDefault="00604B61" w:rsidP="0082087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909" w:type="dxa"/>
          </w:tcPr>
          <w:p w:rsidR="00604B61" w:rsidRPr="003C47AD" w:rsidRDefault="00604B61" w:rsidP="005B58F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</w:tr>
      <w:tr w:rsidR="00604B61" w:rsidRPr="003C47AD" w:rsidTr="00604B61">
        <w:trPr>
          <w:jc w:val="center"/>
        </w:trPr>
        <w:tc>
          <w:tcPr>
            <w:tcW w:w="599" w:type="dxa"/>
          </w:tcPr>
          <w:p w:rsidR="00604B61" w:rsidRPr="003C47AD" w:rsidRDefault="00604B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560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البكالوريوس</w:t>
            </w:r>
          </w:p>
        </w:tc>
        <w:tc>
          <w:tcPr>
            <w:tcW w:w="1573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18/6/2000</w:t>
            </w:r>
          </w:p>
        </w:tc>
        <w:tc>
          <w:tcPr>
            <w:tcW w:w="930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709" w:type="dxa"/>
          </w:tcPr>
          <w:p w:rsidR="00604B61" w:rsidRPr="003C47AD" w:rsidRDefault="00604B61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الجامعة الاردنية</w:t>
            </w:r>
          </w:p>
        </w:tc>
        <w:tc>
          <w:tcPr>
            <w:tcW w:w="1167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417" w:type="dxa"/>
          </w:tcPr>
          <w:p w:rsidR="00604B61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 العام</w:t>
            </w:r>
          </w:p>
        </w:tc>
        <w:tc>
          <w:tcPr>
            <w:tcW w:w="2256" w:type="dxa"/>
          </w:tcPr>
          <w:p w:rsidR="00604B61" w:rsidRPr="003C47AD" w:rsidRDefault="00604B61" w:rsidP="00074F8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القانون </w:t>
            </w:r>
          </w:p>
        </w:tc>
        <w:tc>
          <w:tcPr>
            <w:tcW w:w="1909" w:type="dxa"/>
          </w:tcPr>
          <w:p w:rsidR="00604B61" w:rsidRPr="003C47AD" w:rsidRDefault="00604B61" w:rsidP="00074F8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القانون </w:t>
            </w:r>
          </w:p>
        </w:tc>
      </w:tr>
    </w:tbl>
    <w:p w:rsidR="00153ACD" w:rsidRPr="00153ACD" w:rsidRDefault="00153ACD" w:rsidP="00DC31BC">
      <w:pPr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292697" w:rsidRPr="00DB5C09" w:rsidRDefault="00292697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الخبرات الوظيفية : </w:t>
      </w:r>
    </w:p>
    <w:p w:rsidR="00153ACD" w:rsidRPr="00153ACD" w:rsidRDefault="00153ACD" w:rsidP="00153ACD">
      <w:pPr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16"/>
        <w:gridCol w:w="1938"/>
        <w:gridCol w:w="803"/>
        <w:gridCol w:w="867"/>
        <w:gridCol w:w="787"/>
        <w:gridCol w:w="1573"/>
        <w:gridCol w:w="1279"/>
        <w:gridCol w:w="1520"/>
        <w:gridCol w:w="1311"/>
        <w:gridCol w:w="1181"/>
      </w:tblGrid>
      <w:tr w:rsidR="004A0666" w:rsidRPr="003C47AD" w:rsidTr="003C47AD">
        <w:trPr>
          <w:jc w:val="center"/>
        </w:trPr>
        <w:tc>
          <w:tcPr>
            <w:tcW w:w="804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2219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1998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الدرجة الجامعية</w:t>
            </w:r>
          </w:p>
        </w:tc>
        <w:tc>
          <w:tcPr>
            <w:tcW w:w="2111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مكان العمل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1580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طبيعة العم</w:t>
            </w: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</w:p>
          <w:p w:rsidR="004A0666" w:rsidRPr="003C47AD" w:rsidRDefault="004A0666" w:rsidP="003C47AD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سنوات الخبرة</w:t>
            </w:r>
          </w:p>
        </w:tc>
        <w:tc>
          <w:tcPr>
            <w:tcW w:w="1200" w:type="dxa"/>
            <w:vMerge w:val="restart"/>
            <w:shd w:val="clear" w:color="auto" w:fill="808080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سبب ترك العمل</w:t>
            </w:r>
          </w:p>
        </w:tc>
      </w:tr>
      <w:tr w:rsidR="004A0666" w:rsidRPr="003C47AD" w:rsidTr="003C47AD">
        <w:trPr>
          <w:trHeight w:val="263"/>
          <w:jc w:val="center"/>
        </w:trPr>
        <w:tc>
          <w:tcPr>
            <w:tcW w:w="804" w:type="dxa"/>
            <w:vMerge/>
          </w:tcPr>
          <w:p w:rsidR="004A0666" w:rsidRPr="003C47AD" w:rsidRDefault="004A0666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9" w:type="dxa"/>
            <w:vMerge/>
          </w:tcPr>
          <w:p w:rsidR="004A0666" w:rsidRPr="003C47AD" w:rsidRDefault="004A0666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8" w:type="dxa"/>
            <w:vMerge/>
          </w:tcPr>
          <w:p w:rsidR="004A0666" w:rsidRPr="003C47AD" w:rsidRDefault="004A0666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50" w:type="dxa"/>
            <w:shd w:val="clear" w:color="auto" w:fill="BFBFBF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جامعة</w:t>
            </w:r>
          </w:p>
        </w:tc>
        <w:tc>
          <w:tcPr>
            <w:tcW w:w="679" w:type="dxa"/>
            <w:shd w:val="clear" w:color="auto" w:fill="BFBFBF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كلية</w:t>
            </w:r>
          </w:p>
        </w:tc>
        <w:tc>
          <w:tcPr>
            <w:tcW w:w="682" w:type="dxa"/>
            <w:shd w:val="clear" w:color="auto" w:fill="BFBFBF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قسم</w:t>
            </w:r>
          </w:p>
        </w:tc>
        <w:tc>
          <w:tcPr>
            <w:tcW w:w="905" w:type="dxa"/>
            <w:shd w:val="clear" w:color="auto" w:fill="BFBFBF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مــن</w:t>
            </w:r>
          </w:p>
        </w:tc>
        <w:tc>
          <w:tcPr>
            <w:tcW w:w="666" w:type="dxa"/>
            <w:shd w:val="clear" w:color="auto" w:fill="BFBFBF"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إلى</w:t>
            </w:r>
          </w:p>
        </w:tc>
        <w:tc>
          <w:tcPr>
            <w:tcW w:w="1580" w:type="dxa"/>
            <w:vMerge/>
          </w:tcPr>
          <w:p w:rsidR="004A0666" w:rsidRPr="003C47AD" w:rsidRDefault="004A0666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362" w:type="dxa"/>
            <w:vMerge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00" w:type="dxa"/>
            <w:vMerge/>
          </w:tcPr>
          <w:p w:rsidR="004A0666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FD2B92" w:rsidRPr="003C47AD" w:rsidTr="003C47AD">
        <w:trPr>
          <w:trHeight w:val="667"/>
          <w:jc w:val="center"/>
        </w:trPr>
        <w:tc>
          <w:tcPr>
            <w:tcW w:w="804" w:type="dxa"/>
          </w:tcPr>
          <w:p w:rsidR="004A0666" w:rsidRPr="003C47AD" w:rsidRDefault="004A0666" w:rsidP="004A066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أكاديمية</w:t>
            </w:r>
          </w:p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9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أستاذ مساعد القانون الجنائي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دكتوراة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الجوف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الشريعة والقانون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B58FD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B58FD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26/11/1435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B58FD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تاريخه</w:t>
            </w:r>
          </w:p>
        </w:tc>
        <w:tc>
          <w:tcPr>
            <w:tcW w:w="1580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أكاديمي</w:t>
            </w:r>
          </w:p>
        </w:tc>
        <w:tc>
          <w:tcPr>
            <w:tcW w:w="1362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 سنوات</w:t>
            </w:r>
          </w:p>
        </w:tc>
        <w:tc>
          <w:tcPr>
            <w:tcW w:w="1200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5626D7" w:rsidRPr="003C47AD" w:rsidTr="003C47AD">
        <w:trPr>
          <w:trHeight w:val="667"/>
          <w:jc w:val="center"/>
        </w:trPr>
        <w:tc>
          <w:tcPr>
            <w:tcW w:w="804" w:type="dxa"/>
          </w:tcPr>
          <w:p w:rsidR="005626D7" w:rsidRPr="003C47AD" w:rsidRDefault="005626D7" w:rsidP="005626D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أكاديمية</w:t>
            </w:r>
          </w:p>
          <w:p w:rsidR="005626D7" w:rsidRPr="003C47AD" w:rsidRDefault="005626D7" w:rsidP="004A066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19" w:type="dxa"/>
          </w:tcPr>
          <w:p w:rsidR="005626D7" w:rsidRDefault="00F92E14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محاضر غير  مت</w:t>
            </w:r>
            <w:r w:rsidR="005626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فرغ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دكتوراة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البتراء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 العام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1/2/2015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1/6/2015</w:t>
            </w:r>
          </w:p>
        </w:tc>
        <w:tc>
          <w:tcPr>
            <w:tcW w:w="1580" w:type="dxa"/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اكاديمي</w:t>
            </w:r>
          </w:p>
        </w:tc>
        <w:tc>
          <w:tcPr>
            <w:tcW w:w="1362" w:type="dxa"/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ستة أشهر</w:t>
            </w:r>
          </w:p>
        </w:tc>
        <w:tc>
          <w:tcPr>
            <w:tcW w:w="1200" w:type="dxa"/>
          </w:tcPr>
          <w:p w:rsidR="005626D7" w:rsidRDefault="005626D7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السفر للعمل في السعودية</w:t>
            </w:r>
          </w:p>
        </w:tc>
      </w:tr>
      <w:tr w:rsidR="00FD2B92" w:rsidRPr="003C47AD" w:rsidTr="003C47AD">
        <w:trPr>
          <w:trHeight w:val="368"/>
          <w:jc w:val="center"/>
        </w:trPr>
        <w:tc>
          <w:tcPr>
            <w:tcW w:w="804" w:type="dxa"/>
            <w:vMerge w:val="restart"/>
          </w:tcPr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أخرى </w:t>
            </w:r>
          </w:p>
        </w:tc>
        <w:tc>
          <w:tcPr>
            <w:tcW w:w="2219" w:type="dxa"/>
            <w:vMerge w:val="restart"/>
          </w:tcPr>
          <w:p w:rsidR="00FD2B92" w:rsidRPr="003C47AD" w:rsidRDefault="00604B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محام ممارس أمام المحاكم الاردنية</w:t>
            </w:r>
          </w:p>
        </w:tc>
        <w:tc>
          <w:tcPr>
            <w:tcW w:w="1998" w:type="dxa"/>
            <w:shd w:val="clear" w:color="auto" w:fill="808080"/>
          </w:tcPr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المؤسسة/الشركة</w:t>
            </w:r>
          </w:p>
        </w:tc>
        <w:tc>
          <w:tcPr>
            <w:tcW w:w="2111" w:type="dxa"/>
            <w:gridSpan w:val="3"/>
            <w:shd w:val="clear" w:color="auto" w:fill="808080"/>
          </w:tcPr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مكان العمل</w:t>
            </w:r>
          </w:p>
        </w:tc>
        <w:tc>
          <w:tcPr>
            <w:tcW w:w="905" w:type="dxa"/>
            <w:shd w:val="clear" w:color="auto" w:fill="808080"/>
          </w:tcPr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666" w:type="dxa"/>
            <w:shd w:val="clear" w:color="auto" w:fill="808080"/>
          </w:tcPr>
          <w:p w:rsidR="00FD2B92" w:rsidRPr="003C47AD" w:rsidRDefault="00FD2B9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إلى</w:t>
            </w:r>
          </w:p>
        </w:tc>
        <w:tc>
          <w:tcPr>
            <w:tcW w:w="1580" w:type="dxa"/>
            <w:vMerge w:val="restart"/>
          </w:tcPr>
          <w:p w:rsidR="00604B61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D2B92" w:rsidRPr="00604B61" w:rsidRDefault="00604B61" w:rsidP="00604B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عملي- مهني</w:t>
            </w:r>
          </w:p>
        </w:tc>
        <w:tc>
          <w:tcPr>
            <w:tcW w:w="1362" w:type="dxa"/>
            <w:vMerge w:val="restart"/>
          </w:tcPr>
          <w:p w:rsidR="00FD2B92" w:rsidRPr="003C47AD" w:rsidRDefault="00604B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13 سنة</w:t>
            </w:r>
          </w:p>
        </w:tc>
        <w:tc>
          <w:tcPr>
            <w:tcW w:w="1200" w:type="dxa"/>
            <w:vMerge w:val="restart"/>
          </w:tcPr>
          <w:p w:rsidR="00FD2B92" w:rsidRPr="003C47AD" w:rsidRDefault="00604B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السفر للعمل في السعودية</w:t>
            </w:r>
          </w:p>
        </w:tc>
      </w:tr>
      <w:tr w:rsidR="00FD2B92" w:rsidRPr="003C47AD" w:rsidTr="003C47AD">
        <w:trPr>
          <w:trHeight w:val="498"/>
          <w:jc w:val="center"/>
        </w:trPr>
        <w:tc>
          <w:tcPr>
            <w:tcW w:w="804" w:type="dxa"/>
            <w:vMerge/>
          </w:tcPr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219" w:type="dxa"/>
            <w:vMerge/>
          </w:tcPr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98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مكتب خاص</w:t>
            </w:r>
          </w:p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11" w:type="dxa"/>
            <w:gridSpan w:val="3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</w:t>
            </w:r>
          </w:p>
        </w:tc>
        <w:tc>
          <w:tcPr>
            <w:tcW w:w="905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3/2/2003</w:t>
            </w:r>
          </w:p>
        </w:tc>
        <w:tc>
          <w:tcPr>
            <w:tcW w:w="666" w:type="dxa"/>
          </w:tcPr>
          <w:p w:rsidR="00FD2B92" w:rsidRPr="003C47AD" w:rsidRDefault="00604B6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6/9/2015</w:t>
            </w:r>
          </w:p>
        </w:tc>
        <w:tc>
          <w:tcPr>
            <w:tcW w:w="1580" w:type="dxa"/>
            <w:vMerge/>
          </w:tcPr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362" w:type="dxa"/>
            <w:vMerge/>
          </w:tcPr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00" w:type="dxa"/>
            <w:vMerge/>
          </w:tcPr>
          <w:p w:rsidR="00FD2B92" w:rsidRPr="003C47AD" w:rsidRDefault="00FD2B9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DB74E3" w:rsidRPr="003C47AD" w:rsidTr="003C47AD">
        <w:trPr>
          <w:trHeight w:val="498"/>
          <w:jc w:val="center"/>
        </w:trPr>
        <w:tc>
          <w:tcPr>
            <w:tcW w:w="804" w:type="dxa"/>
          </w:tcPr>
          <w:p w:rsidR="00DB74E3" w:rsidRPr="003C47AD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أخرى</w:t>
            </w:r>
          </w:p>
        </w:tc>
        <w:tc>
          <w:tcPr>
            <w:tcW w:w="2219" w:type="dxa"/>
          </w:tcPr>
          <w:p w:rsidR="00DB74E3" w:rsidRPr="003C47AD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مستشار قانوني بمصنع الاندلس للخرسانة الجاهزة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والمنتجات الاسمنتية</w:t>
            </w:r>
          </w:p>
        </w:tc>
        <w:tc>
          <w:tcPr>
            <w:tcW w:w="1998" w:type="dxa"/>
          </w:tcPr>
          <w:p w:rsidR="00DB74E3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مصنع الاندلس للخرسانة الجاهزة والمنتجات الاسمنتية</w:t>
            </w:r>
          </w:p>
        </w:tc>
        <w:tc>
          <w:tcPr>
            <w:tcW w:w="2111" w:type="dxa"/>
            <w:gridSpan w:val="3"/>
          </w:tcPr>
          <w:p w:rsidR="00DB74E3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قطر- الدوحة</w:t>
            </w:r>
          </w:p>
        </w:tc>
        <w:tc>
          <w:tcPr>
            <w:tcW w:w="905" w:type="dxa"/>
          </w:tcPr>
          <w:p w:rsidR="00DB74E3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5/12/2005</w:t>
            </w:r>
          </w:p>
        </w:tc>
        <w:tc>
          <w:tcPr>
            <w:tcW w:w="666" w:type="dxa"/>
          </w:tcPr>
          <w:p w:rsidR="00DB74E3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2/8/2007</w:t>
            </w:r>
          </w:p>
        </w:tc>
        <w:tc>
          <w:tcPr>
            <w:tcW w:w="1580" w:type="dxa"/>
          </w:tcPr>
          <w:p w:rsidR="00DB74E3" w:rsidRPr="003C47AD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عملي- مهني</w:t>
            </w:r>
          </w:p>
        </w:tc>
        <w:tc>
          <w:tcPr>
            <w:tcW w:w="1362" w:type="dxa"/>
          </w:tcPr>
          <w:p w:rsidR="00DB74E3" w:rsidRPr="003C47AD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 سنتان</w:t>
            </w:r>
          </w:p>
        </w:tc>
        <w:tc>
          <w:tcPr>
            <w:tcW w:w="1200" w:type="dxa"/>
          </w:tcPr>
          <w:p w:rsidR="00DB74E3" w:rsidRPr="003C47AD" w:rsidRDefault="00DB74E3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الانتساب لدراسة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الدكتوراة</w:t>
            </w:r>
          </w:p>
        </w:tc>
      </w:tr>
    </w:tbl>
    <w:p w:rsidR="008C4D5A" w:rsidRPr="008C4D5A" w:rsidRDefault="008C4D5A" w:rsidP="005E1572">
      <w:pPr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9D7932" w:rsidRDefault="009D7932" w:rsidP="005E1572">
      <w:pPr>
        <w:spacing w:after="0" w:line="240" w:lineRule="auto"/>
        <w:ind w:left="-58"/>
        <w:rPr>
          <w:rFonts w:cs="Traditional Arabic"/>
          <w:b/>
          <w:bCs/>
          <w:sz w:val="28"/>
          <w:szCs w:val="28"/>
          <w:rtl/>
        </w:rPr>
      </w:pPr>
    </w:p>
    <w:p w:rsidR="009D7932" w:rsidRDefault="009D7932" w:rsidP="008A4F2C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5E1572" w:rsidRPr="00153ACD" w:rsidRDefault="005E1572" w:rsidP="005E1572">
      <w:pPr>
        <w:spacing w:after="0" w:line="240" w:lineRule="auto"/>
        <w:ind w:left="-58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المشاركة فى المؤتمرات والندوات العلمية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: </w:t>
      </w:r>
    </w:p>
    <w:p w:rsidR="008C4D5A" w:rsidRPr="008C4D5A" w:rsidRDefault="008C4D5A" w:rsidP="005E1572">
      <w:pPr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754"/>
        <w:gridCol w:w="1953"/>
        <w:gridCol w:w="1573"/>
        <w:gridCol w:w="827"/>
        <w:gridCol w:w="928"/>
      </w:tblGrid>
      <w:tr w:rsidR="00D174BF" w:rsidRPr="003C47AD" w:rsidTr="00323E2F">
        <w:trPr>
          <w:trHeight w:val="185"/>
          <w:jc w:val="center"/>
        </w:trPr>
        <w:tc>
          <w:tcPr>
            <w:tcW w:w="642" w:type="dxa"/>
            <w:vMerge w:val="restart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7754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عنوان المؤتمر أو الندوة</w:t>
            </w:r>
          </w:p>
        </w:tc>
        <w:tc>
          <w:tcPr>
            <w:tcW w:w="1953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573" w:type="dxa"/>
            <w:vMerge w:val="restart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1755" w:type="dxa"/>
            <w:gridSpan w:val="2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الدور</w:t>
            </w:r>
          </w:p>
        </w:tc>
      </w:tr>
      <w:tr w:rsidR="00D174BF" w:rsidRPr="003C47AD" w:rsidTr="00323E2F">
        <w:trPr>
          <w:trHeight w:val="214"/>
          <w:jc w:val="center"/>
        </w:trPr>
        <w:tc>
          <w:tcPr>
            <w:tcW w:w="642" w:type="dxa"/>
            <w:vMerge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54" w:type="dxa"/>
            <w:vMerge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3" w:type="dxa"/>
            <w:vMerge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3" w:type="dxa"/>
            <w:vMerge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7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حضور</w:t>
            </w:r>
          </w:p>
        </w:tc>
      </w:tr>
      <w:tr w:rsidR="00323E2F" w:rsidRPr="003C47AD" w:rsidTr="00323E2F">
        <w:trPr>
          <w:trHeight w:val="387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تمثيل جامعة الجوف بمسابقة المحكمة الصورية العربية بكلية الحقوق الكويتية العالمية </w:t>
            </w:r>
          </w:p>
        </w:tc>
        <w:tc>
          <w:tcPr>
            <w:tcW w:w="195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الكويت</w:t>
            </w:r>
          </w:p>
        </w:tc>
        <w:tc>
          <w:tcPr>
            <w:tcW w:w="1573" w:type="dxa"/>
          </w:tcPr>
          <w:p w:rsidR="00323E2F" w:rsidRPr="00E81CCF" w:rsidRDefault="00E81CCF" w:rsidP="003C47A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E81C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(2-6/4/2017)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بعنوان "الم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واجهة الجنائية لجرائم الإرهاب. </w:t>
            </w: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مرفوعة على الرابط:</w:t>
            </w: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04B6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https://www.youtube.com/watch?v=IUlIH94Vv2</w:t>
            </w:r>
          </w:p>
        </w:tc>
        <w:tc>
          <w:tcPr>
            <w:tcW w:w="195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01177F" w:rsidRDefault="00323E2F" w:rsidP="00236460">
            <w:pPr>
              <w:spacing w:after="0" w:line="360" w:lineRule="auto"/>
              <w:jc w:val="both"/>
              <w:rPr>
                <w:sz w:val="28"/>
                <w:szCs w:val="28"/>
                <w:rtl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22/12/2016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الجرائم المعلوماتية وضوابط استعمال الهواتف الذكية. مرفوعة صوتياً على الرابط:</w:t>
            </w:r>
          </w:p>
          <w:p w:rsidR="00323E2F" w:rsidRPr="007412D7" w:rsidRDefault="003C205A" w:rsidP="00604B61">
            <w:pPr>
              <w:pStyle w:val="ListParagraph"/>
              <w:spacing w:line="288" w:lineRule="auto"/>
              <w:jc w:val="both"/>
              <w:rPr>
                <w:sz w:val="28"/>
                <w:szCs w:val="28"/>
                <w:rtl/>
              </w:rPr>
            </w:pPr>
            <w:hyperlink r:id="rId12" w:history="1">
              <w:r w:rsidR="00323E2F" w:rsidRPr="001A14B6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JO"/>
                </w:rPr>
                <w:t>https://www.youtube.com/watch?v=90XWw1bYYbU</w:t>
              </w:r>
            </w:hyperlink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28/11/2017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محاضرة عامة بعنوان "جرائم التعبير على مواقع التواصل الاجتماعي"، كلية الشريعة والقانون بجامعة الجوف، مرفوعة على موقع يوتيوب.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14/11/2018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تقديم محاضرة عامة بعنوان "الآثار القانونية لجائحة كورونا- دراسة في النظام السعودي والمقارن. برعاية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عمادة خدمة المجتمع- جامعة الجوف</w:t>
            </w: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 مرفوعة على يوتيوب الرابط التالي:</w:t>
            </w:r>
          </w:p>
          <w:p w:rsidR="00323E2F" w:rsidRPr="00604B61" w:rsidRDefault="003C205A" w:rsidP="00604B61">
            <w:pPr>
              <w:pStyle w:val="ListParagraph"/>
              <w:spacing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hyperlink r:id="rId13" w:history="1">
              <w:r w:rsidR="00323E2F" w:rsidRPr="00F272B6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JO"/>
                </w:rPr>
                <w:t>https://www.youtube.com/watch?v=wI5WXHTfr3A</w:t>
              </w:r>
            </w:hyperlink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04B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28/5/2020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6</w:t>
            </w:r>
          </w:p>
        </w:tc>
        <w:tc>
          <w:tcPr>
            <w:tcW w:w="7754" w:type="dxa"/>
          </w:tcPr>
          <w:p w:rsidR="00323E2F" w:rsidRPr="00236460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تقديم دورة تدريبية لموظفي جامعة الجوف بعنوان "تنمية المهارات المتكاملة في الشؤون القانونية" 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17/12/2018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تقديم دورة تدريبية لموظفي جامعة الجوف بعنوان "تنمية المهارات المتكاملة في الشؤون القانونية" 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25/9/2019.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محاضرة عامة بعنوان "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النزاهة ودورها في المجتمع من منظور قانون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ي"، 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الشريعة والقانون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4/11/2019.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دورة تدريبية بعنوان "إعداد الخطة البحثية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"، عماد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 الدراسات العليا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1/10/2018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ورشة عمل للمتقدمين للامتحان الوطني للنيابة العامة بالسعودية، 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الشريعة والقانون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14/11/2017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ورشة عمل بعنوان "مهارات إعداد اللوائح والمحاضر القضائية"، كلية الشريعة والقانون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24/12/2017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7754" w:type="dxa"/>
          </w:tcPr>
          <w:p w:rsidR="00323E2F" w:rsidRPr="00604B61" w:rsidRDefault="00323E2F" w:rsidP="00236460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مهارات اعداد المرا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فعة الجزائية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5/1/1437 هـ.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7754" w:type="dxa"/>
          </w:tcPr>
          <w:p w:rsidR="00323E2F" w:rsidRPr="00604B61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الطب الشرعي وعلوم الادلة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جنائية ودورهما في خدمة العدالة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6/5/1437 ه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7754" w:type="dxa"/>
          </w:tcPr>
          <w:p w:rsidR="00323E2F" w:rsidRPr="00604B61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الطب الشرعي وعلوم الادلة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جنائية ودورهما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في خدمة العدالة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6/4/1441 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هــ.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lastRenderedPageBreak/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15</w:t>
            </w:r>
          </w:p>
        </w:tc>
        <w:tc>
          <w:tcPr>
            <w:tcW w:w="7754" w:type="dxa"/>
          </w:tcPr>
          <w:p w:rsidR="00323E2F" w:rsidRPr="00604B61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إلقاء محاضرة بعنوان "عقوبة الاعدام بين التشريع والتطبيق"- القيت بنادي روتاري قلعة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عمان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25/8/2014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محاضرة عامة بعنوان "الآثار القانونية لجائحة كورونا- دراسة في النظام السعودي والمقارن. برعاية عمادة خدمة المجتمع- جامعة الجوف- مرفوعة على يوتيوب الرابط التالي:</w:t>
            </w:r>
          </w:p>
          <w:p w:rsidR="00323E2F" w:rsidRPr="00604B61" w:rsidRDefault="003C205A" w:rsidP="00236460">
            <w:pPr>
              <w:pStyle w:val="ListParagraph"/>
              <w:spacing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hyperlink r:id="rId14" w:history="1">
              <w:r w:rsidR="00323E2F" w:rsidRPr="00F272B6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JO"/>
                </w:rPr>
                <w:t>https://www.youtube.com/watch?v=wI5WXHTfr3A</w:t>
              </w:r>
            </w:hyperlink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28/5/2020.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7754" w:type="dxa"/>
          </w:tcPr>
          <w:p w:rsidR="00323E2F" w:rsidRPr="00604B61" w:rsidRDefault="00323E2F" w:rsidP="00323E2F">
            <w:pPr>
              <w:spacing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تقديم دورة تدريبية لموظفي جامعة الجوف بعنوان "تنمية المهارات المتكاملة في الشؤون القانونية" 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17/12/2018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7754" w:type="dxa"/>
          </w:tcPr>
          <w:p w:rsidR="00323E2F" w:rsidRPr="00604B61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ورشة عمل للمتقدمين للامتحان الوطني للنيابة العامة بالسعودية، 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الشريعة والقانون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14/11/2017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تقديم دورة تدريبية لموظفي جامعة الجوف بعنوان "تنمية المهارات المتكاملة في الشؤون القانونية" 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25/9/2019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محاضرة عامة بعنوان "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النزاهة ودورها في المجتمع من منظور قانون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ي"، 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الشريعة والقانون بجامعة الجوف.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4/11/2019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دورة تدريبية بعنوان "إعداد الخطة البحثية</w:t>
            </w: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"، عمادة الدرا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سات العليا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1/10/2018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22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تقديم ورشة عمل بعنوان "مهارات إعداد اللوائح والمحاضر القضائية"، 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الشريعة والقانون بجامعة الجوف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24/12/2017 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مهارات اعداد المرافعة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الجزائية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5/1/1437 هـ.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الطب الشرعي وعلوم الادلة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جنائية ودورهما في خدمة العدالة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6/5/1437 ه.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3E2F" w:rsidRPr="003C47AD" w:rsidTr="00323E2F">
        <w:trPr>
          <w:trHeight w:val="314"/>
          <w:jc w:val="center"/>
        </w:trPr>
        <w:tc>
          <w:tcPr>
            <w:tcW w:w="642" w:type="dxa"/>
          </w:tcPr>
          <w:p w:rsidR="00323E2F" w:rsidRPr="003C47AD" w:rsidRDefault="00323E2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7754" w:type="dxa"/>
          </w:tcPr>
          <w:p w:rsidR="00323E2F" w:rsidRPr="00236460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إلقاء محاضرة عامة بجامعة الجوف حول الطب الشرعي وعلوم الادلة الجنائية ودورهم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 في خدمة العدالة</w:t>
            </w:r>
          </w:p>
        </w:tc>
        <w:tc>
          <w:tcPr>
            <w:tcW w:w="1953" w:type="dxa"/>
          </w:tcPr>
          <w:p w:rsidR="00323E2F" w:rsidRPr="003C47AD" w:rsidRDefault="00323E2F" w:rsidP="0023646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الجوف</w:t>
            </w:r>
          </w:p>
        </w:tc>
        <w:tc>
          <w:tcPr>
            <w:tcW w:w="1573" w:type="dxa"/>
          </w:tcPr>
          <w:p w:rsidR="00323E2F" w:rsidRPr="003C47AD" w:rsidRDefault="00323E2F" w:rsidP="00323E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3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6/4/1441 هــ.</w:t>
            </w:r>
          </w:p>
        </w:tc>
        <w:tc>
          <w:tcPr>
            <w:tcW w:w="827" w:type="dxa"/>
          </w:tcPr>
          <w:p w:rsidR="00323E2F" w:rsidRPr="003C47AD" w:rsidRDefault="00323E2F" w:rsidP="007B7F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مشارك</w:t>
            </w:r>
          </w:p>
        </w:tc>
        <w:tc>
          <w:tcPr>
            <w:tcW w:w="928" w:type="dxa"/>
          </w:tcPr>
          <w:p w:rsidR="00323E2F" w:rsidRPr="003C47AD" w:rsidRDefault="00323E2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153ACD" w:rsidRPr="00153ACD" w:rsidRDefault="00153ACD" w:rsidP="008C4D5A">
      <w:pPr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8C4D5A" w:rsidRPr="009D7932" w:rsidRDefault="008C4D5A" w:rsidP="009D7932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الإشراف على الرسائل الجامعية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>:</w:t>
      </w:r>
      <w:r w:rsidR="00323E2F">
        <w:rPr>
          <w:rFonts w:cs="Traditional Arabic" w:hint="cs"/>
          <w:b/>
          <w:bCs/>
          <w:sz w:val="26"/>
          <w:szCs w:val="26"/>
          <w:rtl/>
        </w:rPr>
        <w:t xml:space="preserve"> لا يوجد.</w:t>
      </w:r>
    </w:p>
    <w:p w:rsidR="00BF51D3" w:rsidRDefault="00BF51D3" w:rsidP="001A213D">
      <w:pPr>
        <w:spacing w:after="0" w:line="240" w:lineRule="auto"/>
        <w:ind w:left="-58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49382F" w:rsidRDefault="0049382F" w:rsidP="008C4D5A">
      <w:pPr>
        <w:rPr>
          <w:rFonts w:cs="Traditional Arabic"/>
          <w:b/>
          <w:bCs/>
          <w:sz w:val="28"/>
          <w:szCs w:val="28"/>
          <w:rtl/>
        </w:rPr>
      </w:pPr>
    </w:p>
    <w:p w:rsidR="008C4D5A" w:rsidRPr="00153ACD" w:rsidRDefault="008C4D5A" w:rsidP="008C4D5A">
      <w:pPr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عضوية اللجان والجمعيات المتخصصة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>:</w:t>
      </w:r>
      <w:r w:rsidR="00323E2F">
        <w:rPr>
          <w:rFonts w:cs="Traditional Arabic" w:hint="cs"/>
          <w:b/>
          <w:bCs/>
          <w:sz w:val="26"/>
          <w:szCs w:val="26"/>
          <w:rtl/>
        </w:rPr>
        <w:t xml:space="preserve"> لا يوجد.</w:t>
      </w:r>
    </w:p>
    <w:p w:rsidR="00323E2F" w:rsidRDefault="00323E2F" w:rsidP="009D7932">
      <w:pPr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1A213D" w:rsidRPr="00153ACD" w:rsidRDefault="001A213D" w:rsidP="001A213D">
      <w:pPr>
        <w:spacing w:after="0" w:line="240" w:lineRule="auto"/>
        <w:ind w:left="-58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الدورات التدريبية </w:t>
      </w:r>
      <w:r w:rsidR="008A3B42">
        <w:rPr>
          <w:rFonts w:cs="Traditional Arabic" w:hint="cs"/>
          <w:b/>
          <w:bCs/>
          <w:sz w:val="28"/>
          <w:szCs w:val="28"/>
          <w:rtl/>
        </w:rPr>
        <w:t>الحاصل عليها</w:t>
      </w:r>
      <w:r w:rsidR="00BF51D3" w:rsidRPr="00DB5C09">
        <w:rPr>
          <w:rFonts w:cs="Traditional Arabic" w:hint="cs"/>
          <w:b/>
          <w:bCs/>
          <w:sz w:val="28"/>
          <w:szCs w:val="28"/>
          <w:rtl/>
        </w:rPr>
        <w:t xml:space="preserve"> وورش العمل</w:t>
      </w:r>
      <w:r w:rsidR="00BF51D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75"/>
        <w:gridCol w:w="1170"/>
        <w:gridCol w:w="1800"/>
        <w:gridCol w:w="1195"/>
      </w:tblGrid>
      <w:tr w:rsidR="00D174BF" w:rsidRPr="003C47AD" w:rsidTr="00226215">
        <w:trPr>
          <w:jc w:val="center"/>
        </w:trPr>
        <w:tc>
          <w:tcPr>
            <w:tcW w:w="709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875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عنوان الدورة / ورشة العمل </w:t>
            </w:r>
          </w:p>
        </w:tc>
        <w:tc>
          <w:tcPr>
            <w:tcW w:w="1170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التخصص </w:t>
            </w:r>
          </w:p>
        </w:tc>
        <w:tc>
          <w:tcPr>
            <w:tcW w:w="1800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195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D174BF" w:rsidRPr="003C47AD" w:rsidTr="00226215">
        <w:trPr>
          <w:trHeight w:val="314"/>
          <w:jc w:val="center"/>
        </w:trPr>
        <w:tc>
          <w:tcPr>
            <w:tcW w:w="709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875" w:type="dxa"/>
          </w:tcPr>
          <w:p w:rsidR="00D174BF" w:rsidRPr="00323E2F" w:rsidRDefault="00323E2F" w:rsidP="00323E2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المعايير الدولية للمحاكمة العادلة – مركز عدالة لدراسات حقوق الانسان.</w:t>
            </w:r>
            <w:bookmarkStart w:id="1" w:name="_GoBack"/>
            <w:bookmarkEnd w:id="1"/>
          </w:p>
        </w:tc>
        <w:tc>
          <w:tcPr>
            <w:tcW w:w="1170" w:type="dxa"/>
          </w:tcPr>
          <w:p w:rsidR="00D174BF" w:rsidRPr="003C47AD" w:rsidRDefault="00150E59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174BF" w:rsidRPr="003C47AD" w:rsidRDefault="00150E59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174BF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150E59" w:rsidRPr="003C47AD" w:rsidTr="00226215">
        <w:trPr>
          <w:trHeight w:val="314"/>
          <w:jc w:val="center"/>
        </w:trPr>
        <w:tc>
          <w:tcPr>
            <w:tcW w:w="709" w:type="dxa"/>
          </w:tcPr>
          <w:p w:rsidR="00150E59" w:rsidRPr="003C47AD" w:rsidRDefault="00150E59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875" w:type="dxa"/>
          </w:tcPr>
          <w:p w:rsidR="00150E59" w:rsidRPr="007412D7" w:rsidRDefault="00150E59" w:rsidP="00EC5AD9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الملكية الفكرية –  دائرة المكتبة الوطنية بالتعاون مع المعهد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القضائي الاردني.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1170" w:type="dxa"/>
          </w:tcPr>
          <w:p w:rsidR="00150E59" w:rsidRPr="003C47AD" w:rsidRDefault="00150E59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القانون</w:t>
            </w:r>
          </w:p>
        </w:tc>
        <w:tc>
          <w:tcPr>
            <w:tcW w:w="1800" w:type="dxa"/>
          </w:tcPr>
          <w:p w:rsidR="00150E59" w:rsidRPr="003C47AD" w:rsidRDefault="00150E59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150E59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150E59" w:rsidRPr="003C47AD" w:rsidTr="00226215">
        <w:trPr>
          <w:trHeight w:val="299"/>
          <w:jc w:val="center"/>
        </w:trPr>
        <w:tc>
          <w:tcPr>
            <w:tcW w:w="709" w:type="dxa"/>
          </w:tcPr>
          <w:p w:rsidR="00150E59" w:rsidRPr="003C47AD" w:rsidRDefault="00150E59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3</w:t>
            </w:r>
          </w:p>
        </w:tc>
        <w:tc>
          <w:tcPr>
            <w:tcW w:w="7875" w:type="dxa"/>
          </w:tcPr>
          <w:p w:rsidR="00150E59" w:rsidRPr="007412D7" w:rsidRDefault="00150E59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اختصاصات المحاكمة الإدارية وإجراءاتها وأسباب الرد الشكلي - نقابة المحامين الأردنيين.</w:t>
            </w:r>
          </w:p>
        </w:tc>
        <w:tc>
          <w:tcPr>
            <w:tcW w:w="1170" w:type="dxa"/>
          </w:tcPr>
          <w:p w:rsidR="00150E59" w:rsidRPr="003C47AD" w:rsidRDefault="00150E59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150E59" w:rsidRPr="003C47AD" w:rsidRDefault="00150E59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150E59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Pr="003C47AD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875" w:type="dxa"/>
          </w:tcPr>
          <w:p w:rsidR="00DC4A85" w:rsidRPr="007412D7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قانون المالكين والمستأجرين-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Pr="003C47AD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875" w:type="dxa"/>
          </w:tcPr>
          <w:p w:rsidR="00DC4A85" w:rsidRPr="007412D7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عملية في الترجمة القانونية – مكتب القيادة للترجمة.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Pr="003C47AD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7875" w:type="dxa"/>
          </w:tcPr>
          <w:p w:rsidR="00DC4A85" w:rsidRPr="00E859A2" w:rsidRDefault="00DC4A85" w:rsidP="00E859A2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عملية في اعداد الاستشارات القانونية- مركز الاستشارات والتدريب بالجامعة الاردنية.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عملية في نظام ادارة العقد (عقد القرض نموذجاً)- مركز الاستشارات والتدريب بالجامعة الاردنية.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"دور المرشد الاكاديمي في تحقيق الاتزان الانفعالي والثقة بالنفس لطلبة الجامعة"- عمادة الجودة بجامعة الجوف بالتعاون مع مركز خبراء التطوير.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"دور المرشد الاكاديمي في تنمية مهارات الطلبة للاستعداد للاختبارات"- عمادة الجودة بجامعة الجوف بالتعاون مع مركز خبراء التطوير.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7875" w:type="dxa"/>
          </w:tcPr>
          <w:p w:rsidR="00DC4A85" w:rsidRPr="00323E2F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تدريبية بعنوان "توصيف البرنامج وفقاً لنموذج الهيئة الوطنية للتقويم والاعتماد الاكاديمي 2015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عمادة الجودة بجامعة الجوف.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إعداد المدربين القانونيين–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متقدمة (مستوى ثاني) في اعداد المدربين القانونيين- المستوى الثاني والحصول على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اثرها على شهادة مدرب قانوني معتمد من نقابة المحامين.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13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 المدربين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الدوليين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(TOT)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– مركز الاستشارات والتدريب بالجامعة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الأردنية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7875" w:type="dxa"/>
          </w:tcPr>
          <w:p w:rsidR="00DC4A85" w:rsidRPr="00323E2F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"تصميم المقررات"- عمادة  الجودة بجامعة ىالجوف بالتعاون مع جامعة ستارثكلايد البريطانية.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تدريبية بعنوان "توصيف البرنامج وفقاً لنموذج الهيئة الوطنية للتقويم والاعتماد الاكاديمي 2015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عمادة الجودة بجامعة الجوف.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تدريبية بعنوان "توصيف البرنامج وفقاً لنموذج الهيئة الوطنية للتقويم والاعتماد الاكاديمي 2015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عمادة الجودة بجامعة الجوف.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Pr="003C47AD" w:rsidRDefault="00DC4A85" w:rsidP="00DC4A8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الاوراق التجارية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التنفيذ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البينات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تسجيل الشركات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قانون المالكين والمستأجرين-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FF5147" w:rsidRDefault="00DC4A85" w:rsidP="0082087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7875" w:type="dxa"/>
          </w:tcPr>
          <w:p w:rsidR="00DC4A85" w:rsidRPr="00323E2F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مبادئ واساسيات كتابة العقود-شبكة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الاوراق التجارية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التنفيذ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البينات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26</w:t>
            </w:r>
          </w:p>
        </w:tc>
        <w:tc>
          <w:tcPr>
            <w:tcW w:w="7875" w:type="dxa"/>
          </w:tcPr>
          <w:p w:rsidR="00DC4A85" w:rsidRPr="00323E2F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تسجيل الشركات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Default="00DC4A85" w:rsidP="00820874">
            <w:pPr>
              <w:tabs>
                <w:tab w:val="right" w:pos="1947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قانون المالكين والمستأجرين-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7875" w:type="dxa"/>
          </w:tcPr>
          <w:p w:rsidR="00DC4A85" w:rsidRPr="00323E2F" w:rsidRDefault="00DC4A85" w:rsidP="00323E2F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مبادئ واساسيات كتابة العقود-شبكة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جرائم الاحتيال 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قضايا التعويضات والعطل والضرر–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قضايا أمن الدولة–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150E59" w:rsidRPr="003C47AD" w:rsidTr="00226215">
        <w:trPr>
          <w:trHeight w:val="299"/>
          <w:jc w:val="center"/>
        </w:trPr>
        <w:tc>
          <w:tcPr>
            <w:tcW w:w="709" w:type="dxa"/>
          </w:tcPr>
          <w:p w:rsidR="00150E59" w:rsidRDefault="00150E59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7875" w:type="dxa"/>
          </w:tcPr>
          <w:p w:rsidR="00150E59" w:rsidRPr="00EC5AD9" w:rsidRDefault="00150E59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قضايا المطبوعات والنشر– نقابة المحامين الاردنيين.</w:t>
            </w:r>
          </w:p>
        </w:tc>
        <w:tc>
          <w:tcPr>
            <w:tcW w:w="1170" w:type="dxa"/>
          </w:tcPr>
          <w:p w:rsidR="00150E59" w:rsidRPr="003C47AD" w:rsidRDefault="00150E59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150E59" w:rsidRPr="003C47AD" w:rsidRDefault="00150E59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150E59" w:rsidRDefault="00DC4A85" w:rsidP="003C47A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قضايا المالكين والمستأجرين–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34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قيود تحريك دعوى الحق العام ودور المحامي في الدعوى التحقيقية-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قضايا ضريبة الدخل والمبيعات (دعاوى واجراءات)–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7875" w:type="dxa"/>
          </w:tcPr>
          <w:p w:rsidR="00DC4A85" w:rsidRPr="00EC5AD9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قانون الضمان الاجتماعي - نقابة المحامين الأردنيين.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دعاوى التأمين والنقل البحري–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جرائم التشهير الاليكتروني–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تدريبية عملية في نظام ادارة العقد (عقد القرض نموذجاً)- مركز الاستشارات والتدريب بالجامعة الاردنية. 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40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إعداد المدربين القانونيين–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DC4A8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"دور المرشد الاكاديمي في تحقيق الاتزان الانفعالي والثقة بالنفس لطلبة الجامعة"- عمادة الجودة بجامعة الجوف بالتعاون مع مركز خبراء التطوير.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Default="00DC4A85" w:rsidP="00DC4A8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"دور المرشد الاكاديمي في تنمية مهارات الطلبة للاستعداد للاختبارات"- عمادة الجودة بجامعة الجوف بالتعاون مع مركز خبراء التطوير.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Default="00DC4A85" w:rsidP="00DC4A8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في التطبيقات العملية في قانون الجرائم الاقتصادية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متقدمة (مستوى ثاني) في اعداد المدربين القانونيين- المستوى الثاني والحصول على اثرها على شهادة مدرب قانوني معتمد من نقابة المحامين.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 المدربين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الدوليين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(TOT)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– مركز الاستشارات والتدريب بالجامعة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الأردنية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بعنوان "تصميم المقررات"- عمادة  الجودة بجامعة ىالجوف بالتعاون مع جامعة ستارثكلايد البريطانية.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عملية في مبادئ واساسيات كتابة العقود-شبكة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التنفيذ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قانون البينات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تسجيل الشركات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51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في التطبيقات العملية في قانون الجرائم الاقتصادية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52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الاوراق التجارية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عملية في الترجمة القانونية – مكتب القيادة للترجمة.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عملية في اعداد الاستشارات القانونية- مركز الاستشارات والتدريب بالجامعة الاردنية.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7875" w:type="dxa"/>
          </w:tcPr>
          <w:p w:rsidR="00DC4A85" w:rsidRPr="007179D5" w:rsidRDefault="00DC4A85" w:rsidP="002B168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الاعتمادات المستندية- نقابة المحامين الأردنيين.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الاخطاء الطبية والمسؤولية القانونية عنها - نقابة المحامين الأردنيين.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بعنوان"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التحكيم عملياً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"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بعنوان "التحكيم: أصول وإجراءات"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– نقابة المحامين الاردنيين.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التحكيم في العقود الهندسية 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والإنشاءات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– الهيئة العربية للتحكيم الدولي.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7875" w:type="dxa"/>
          </w:tcPr>
          <w:p w:rsidR="00DC4A85" w:rsidRPr="007179D5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التحكيم في العمليات المصرفية – الهيئة العربية للتحكيم الدولي.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7875" w:type="dxa"/>
          </w:tcPr>
          <w:p w:rsidR="00DC4A85" w:rsidRPr="00323E2F" w:rsidRDefault="00DC4A85" w:rsidP="007179D5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 في اجراءات التحكيم- المعهد العربي للتحكيم والتسويات البديلة.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دورة تدريبية عملية في مبادئ واساسيات التحكيم - شبكة قانوني الاردن 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(Law JO)</w:t>
            </w: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DC4A85" w:rsidRPr="003C47AD" w:rsidTr="00226215">
        <w:trPr>
          <w:trHeight w:val="299"/>
          <w:jc w:val="center"/>
        </w:trPr>
        <w:tc>
          <w:tcPr>
            <w:tcW w:w="709" w:type="dxa"/>
          </w:tcPr>
          <w:p w:rsidR="00DC4A85" w:rsidRDefault="00DC4A85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7875" w:type="dxa"/>
          </w:tcPr>
          <w:p w:rsidR="00DC4A85" w:rsidRPr="00323E2F" w:rsidRDefault="00DC4A85" w:rsidP="00EC5AD9">
            <w:pPr>
              <w:tabs>
                <w:tab w:val="right" w:pos="935"/>
              </w:tabs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23E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تدريبية عملية</w:t>
            </w:r>
            <w:r w:rsidRPr="00323E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مناقشة الشهود - نقابة المحامين الأردنيين.</w:t>
            </w:r>
          </w:p>
        </w:tc>
        <w:tc>
          <w:tcPr>
            <w:tcW w:w="117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1800" w:type="dxa"/>
          </w:tcPr>
          <w:p w:rsidR="00DC4A85" w:rsidRPr="003C47AD" w:rsidRDefault="00DC4A85" w:rsidP="007B7F6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عمان- الاردن</w:t>
            </w:r>
          </w:p>
        </w:tc>
        <w:tc>
          <w:tcPr>
            <w:tcW w:w="1195" w:type="dxa"/>
          </w:tcPr>
          <w:p w:rsidR="00DC4A85" w:rsidRDefault="00DC4A85" w:rsidP="007B7F6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2014</w:t>
            </w:r>
          </w:p>
        </w:tc>
      </w:tr>
    </w:tbl>
    <w:p w:rsidR="009D7932" w:rsidRDefault="009D7932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DC4A85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1A213D" w:rsidRDefault="00B07386" w:rsidP="00B07386">
      <w:pPr>
        <w:spacing w:after="0" w:line="240" w:lineRule="auto"/>
        <w:ind w:left="-58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</w:t>
      </w:r>
      <w:r w:rsidR="001A213D" w:rsidRPr="00DB5C09">
        <w:rPr>
          <w:rFonts w:cs="Traditional Arabic" w:hint="cs"/>
          <w:b/>
          <w:bCs/>
          <w:sz w:val="28"/>
          <w:szCs w:val="28"/>
          <w:rtl/>
        </w:rPr>
        <w:t>مهارات</w:t>
      </w:r>
      <w:r w:rsidR="004A0666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1A213D" w:rsidRPr="00153ACD">
        <w:rPr>
          <w:rFonts w:cs="Traditional Arabic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631"/>
      </w:tblGrid>
      <w:tr w:rsidR="008A3B42" w:rsidRPr="003C47AD" w:rsidTr="008A3B42">
        <w:trPr>
          <w:trHeight w:val="399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</w:t>
            </w: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مهارات </w:t>
            </w:r>
          </w:p>
        </w:tc>
        <w:tc>
          <w:tcPr>
            <w:tcW w:w="10631" w:type="dxa"/>
          </w:tcPr>
          <w:p w:rsidR="008A3B42" w:rsidRPr="003C47AD" w:rsidRDefault="00DC4A85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الالقاء- ممتاز.</w:t>
            </w:r>
          </w:p>
        </w:tc>
      </w:tr>
      <w:tr w:rsidR="008A3B42" w:rsidRPr="003C47AD" w:rsidTr="003C47AD">
        <w:trPr>
          <w:trHeight w:val="399"/>
        </w:trPr>
        <w:tc>
          <w:tcPr>
            <w:tcW w:w="1985" w:type="dxa"/>
            <w:vMerge/>
            <w:shd w:val="clear" w:color="auto" w:fill="BFBFBF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31" w:type="dxa"/>
          </w:tcPr>
          <w:p w:rsidR="008A3B42" w:rsidRPr="003C47AD" w:rsidRDefault="00DC4A85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التعامل مع الحاسوب- ممتاز.</w:t>
            </w:r>
          </w:p>
        </w:tc>
      </w:tr>
      <w:tr w:rsidR="008A3B42" w:rsidRPr="003C47AD" w:rsidTr="003C47AD">
        <w:trPr>
          <w:trHeight w:val="428"/>
        </w:trPr>
        <w:tc>
          <w:tcPr>
            <w:tcW w:w="1985" w:type="dxa"/>
            <w:vMerge/>
            <w:shd w:val="clear" w:color="auto" w:fill="BFBFBF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31" w:type="dxa"/>
          </w:tcPr>
          <w:p w:rsidR="008A3B42" w:rsidRPr="003C47AD" w:rsidRDefault="00DC4A85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الصياغة القانونية- ممتاز.</w:t>
            </w:r>
          </w:p>
        </w:tc>
      </w:tr>
      <w:tr w:rsidR="008A3B42" w:rsidRPr="003C47AD" w:rsidTr="003C47AD">
        <w:trPr>
          <w:trHeight w:val="385"/>
        </w:trPr>
        <w:tc>
          <w:tcPr>
            <w:tcW w:w="1985" w:type="dxa"/>
            <w:vMerge/>
            <w:shd w:val="clear" w:color="auto" w:fill="BFBFBF"/>
          </w:tcPr>
          <w:p w:rsidR="008A3B42" w:rsidRPr="003C47AD" w:rsidRDefault="008A3B42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31" w:type="dxa"/>
          </w:tcPr>
          <w:p w:rsidR="008A3B42" w:rsidRPr="003C47AD" w:rsidRDefault="00DC4A85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الترجمة- جيد جداً.</w:t>
            </w:r>
          </w:p>
        </w:tc>
      </w:tr>
    </w:tbl>
    <w:p w:rsidR="00DC4A85" w:rsidRDefault="00DC4A85" w:rsidP="00A53AC3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DC4A85" w:rsidRDefault="00DC4A85" w:rsidP="00A53AC3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DC4A85" w:rsidRDefault="00DC4A85" w:rsidP="00A53AC3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AD35ED" w:rsidRDefault="00D66F95" w:rsidP="00A53AC3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المساهمات المجتمعية والثقافية والتطوعية </w:t>
      </w:r>
      <w:r w:rsidR="00A53AC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>:</w:t>
      </w:r>
    </w:p>
    <w:p w:rsidR="00666B9F" w:rsidRPr="00666B9F" w:rsidRDefault="00666B9F" w:rsidP="00666B9F">
      <w:pPr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tbl>
      <w:tblPr>
        <w:bidiVisual/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51"/>
        <w:gridCol w:w="3442"/>
        <w:gridCol w:w="2653"/>
      </w:tblGrid>
      <w:tr w:rsidR="00D174BF" w:rsidRPr="003C47AD" w:rsidTr="003C47AD">
        <w:trPr>
          <w:trHeight w:val="474"/>
        </w:trPr>
        <w:tc>
          <w:tcPr>
            <w:tcW w:w="670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851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المساهمة / النشاط</w:t>
            </w:r>
          </w:p>
        </w:tc>
        <w:tc>
          <w:tcPr>
            <w:tcW w:w="3442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طبيعة النشاط</w:t>
            </w:r>
          </w:p>
        </w:tc>
        <w:tc>
          <w:tcPr>
            <w:tcW w:w="2653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D174BF" w:rsidRPr="003C47AD" w:rsidTr="003C47AD">
        <w:trPr>
          <w:trHeight w:val="323"/>
        </w:trPr>
        <w:tc>
          <w:tcPr>
            <w:tcW w:w="670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851" w:type="dxa"/>
          </w:tcPr>
          <w:p w:rsidR="00D174BF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مستشار قانوني لجمعية اصدقاء العمل التطوعي بالجوف</w:t>
            </w:r>
          </w:p>
        </w:tc>
        <w:tc>
          <w:tcPr>
            <w:tcW w:w="3442" w:type="dxa"/>
          </w:tcPr>
          <w:p w:rsidR="00D174BF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مستشار</w:t>
            </w:r>
          </w:p>
        </w:tc>
        <w:tc>
          <w:tcPr>
            <w:tcW w:w="2653" w:type="dxa"/>
          </w:tcPr>
          <w:p w:rsidR="00D174BF" w:rsidRPr="003C47AD" w:rsidRDefault="00DC4A8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 وحتى تاريخه.</w:t>
            </w:r>
          </w:p>
        </w:tc>
      </w:tr>
    </w:tbl>
    <w:p w:rsidR="008C4D5A" w:rsidRDefault="008C4D5A" w:rsidP="002A47FE">
      <w:pPr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p w:rsidR="00DC4A85" w:rsidRPr="00153ACD" w:rsidRDefault="00DC4A85" w:rsidP="002A47FE">
      <w:pPr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p w:rsidR="00D66F95" w:rsidRDefault="00D66F95" w:rsidP="00153ACD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الجوائز </w:t>
      </w:r>
      <w:r w:rsidR="008A3B42">
        <w:rPr>
          <w:rFonts w:cs="Traditional Arabic" w:hint="cs"/>
          <w:b/>
          <w:bCs/>
          <w:sz w:val="28"/>
          <w:szCs w:val="28"/>
          <w:rtl/>
        </w:rPr>
        <w:t>و التكريم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: </w:t>
      </w:r>
    </w:p>
    <w:p w:rsidR="00153ACD" w:rsidRPr="00153ACD" w:rsidRDefault="00153ACD" w:rsidP="00153ACD">
      <w:pPr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647"/>
        <w:gridCol w:w="3261"/>
        <w:gridCol w:w="3653"/>
        <w:gridCol w:w="2584"/>
      </w:tblGrid>
      <w:tr w:rsidR="00D174BF" w:rsidRPr="003C47AD" w:rsidTr="003C47AD">
        <w:trPr>
          <w:trHeight w:val="526"/>
        </w:trPr>
        <w:tc>
          <w:tcPr>
            <w:tcW w:w="613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647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مسمى الجائزة</w:t>
            </w:r>
          </w:p>
        </w:tc>
        <w:tc>
          <w:tcPr>
            <w:tcW w:w="3261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الدولة و الجهة المانحة</w:t>
            </w:r>
          </w:p>
        </w:tc>
        <w:tc>
          <w:tcPr>
            <w:tcW w:w="3653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التخصص </w:t>
            </w:r>
          </w:p>
        </w:tc>
        <w:tc>
          <w:tcPr>
            <w:tcW w:w="2584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D174BF" w:rsidRPr="003C47AD" w:rsidTr="003C47AD">
        <w:trPr>
          <w:trHeight w:val="371"/>
        </w:trPr>
        <w:tc>
          <w:tcPr>
            <w:tcW w:w="613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47" w:type="dxa"/>
          </w:tcPr>
          <w:p w:rsidR="00D174BF" w:rsidRPr="003C47AD" w:rsidRDefault="0038700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جائزة التميز في البحث العلمي عن 4 أبحاث.</w:t>
            </w:r>
          </w:p>
        </w:tc>
        <w:tc>
          <w:tcPr>
            <w:tcW w:w="3261" w:type="dxa"/>
          </w:tcPr>
          <w:p w:rsidR="00D174BF" w:rsidRPr="003C47AD" w:rsidRDefault="00387002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الجوف- السعودية.</w:t>
            </w:r>
          </w:p>
        </w:tc>
        <w:tc>
          <w:tcPr>
            <w:tcW w:w="3653" w:type="dxa"/>
          </w:tcPr>
          <w:p w:rsidR="00D174BF" w:rsidRPr="003C47AD" w:rsidRDefault="0038700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2584" w:type="dxa"/>
          </w:tcPr>
          <w:p w:rsidR="00D174BF" w:rsidRPr="003C47AD" w:rsidRDefault="00346D12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</w:tr>
    </w:tbl>
    <w:p w:rsidR="000C7EC8" w:rsidRPr="00DB5C09" w:rsidRDefault="000C7EC8" w:rsidP="00153ACD">
      <w:pPr>
        <w:spacing w:after="0" w:line="240" w:lineRule="auto"/>
        <w:rPr>
          <w:rFonts w:cs="Traditional Arabic"/>
          <w:b/>
          <w:bCs/>
          <w:sz w:val="14"/>
          <w:szCs w:val="14"/>
          <w:rtl/>
        </w:rPr>
      </w:pPr>
    </w:p>
    <w:p w:rsidR="00DB74E3" w:rsidRDefault="00DB74E3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26215" w:rsidRDefault="00226215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DB74E3" w:rsidRDefault="00DB74E3" w:rsidP="00153AC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5C5CE1" w:rsidRDefault="005C5CE1" w:rsidP="00153ACD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المناصب الإدارية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: </w:t>
      </w:r>
    </w:p>
    <w:p w:rsidR="00153ACD" w:rsidRPr="00153ACD" w:rsidRDefault="00153ACD" w:rsidP="00153ACD">
      <w:pPr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79"/>
        <w:gridCol w:w="2700"/>
        <w:gridCol w:w="1440"/>
        <w:gridCol w:w="3483"/>
      </w:tblGrid>
      <w:tr w:rsidR="00D174BF" w:rsidRPr="003C47AD" w:rsidTr="00E841D1">
        <w:tc>
          <w:tcPr>
            <w:tcW w:w="656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9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المنصب الإدارى</w:t>
            </w:r>
          </w:p>
        </w:tc>
        <w:tc>
          <w:tcPr>
            <w:tcW w:w="2700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الجهة</w:t>
            </w:r>
          </w:p>
        </w:tc>
        <w:tc>
          <w:tcPr>
            <w:tcW w:w="1440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الدولة</w:t>
            </w:r>
          </w:p>
        </w:tc>
        <w:tc>
          <w:tcPr>
            <w:tcW w:w="3483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745B76" w:rsidRPr="003C47AD" w:rsidTr="00E841D1">
        <w:tc>
          <w:tcPr>
            <w:tcW w:w="656" w:type="dxa"/>
          </w:tcPr>
          <w:p w:rsidR="00745B76" w:rsidRPr="003C47AD" w:rsidRDefault="00745B7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479" w:type="dxa"/>
          </w:tcPr>
          <w:p w:rsidR="00745B76" w:rsidRPr="00054372" w:rsidRDefault="00DB74E3" w:rsidP="007B7F61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543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لجنة تحكيم مشاريع البحوث المقدمة في ا</w:t>
            </w:r>
            <w:r w:rsidR="007B7F61" w:rsidRPr="000543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لدراسات الانسانية- جامعة الجوف</w:t>
            </w:r>
          </w:p>
        </w:tc>
        <w:tc>
          <w:tcPr>
            <w:tcW w:w="2700" w:type="dxa"/>
          </w:tcPr>
          <w:p w:rsidR="00745B76" w:rsidRPr="003C47AD" w:rsidRDefault="007B7F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7B7F61" w:rsidRDefault="007B7F61" w:rsidP="007B7F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745B76" w:rsidRPr="007B7F61" w:rsidRDefault="007B7F61" w:rsidP="007B7F61">
            <w:pPr>
              <w:tabs>
                <w:tab w:val="left" w:pos="992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45B76" w:rsidRPr="005272AA" w:rsidRDefault="008B2682" w:rsidP="007B7F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في </w:t>
            </w:r>
            <w:r w:rsidR="007B7F61"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العامين الدراسيين 1438/1439 و1439/1440 وحتى تاريخه.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أمين مجلس قسم القانون </w:t>
            </w:r>
          </w:p>
        </w:tc>
        <w:tc>
          <w:tcPr>
            <w:tcW w:w="2700" w:type="dxa"/>
          </w:tcPr>
          <w:p w:rsidR="007B7F61" w:rsidRDefault="007B7F61">
            <w:r w:rsidRPr="003B14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E83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Pr="003C47AD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 الفصل الدراسي الثاني من العام الجامعي 1436/1437 وفي السنة الدراسية 1439/1440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لجنة اعادة تصحيح اوراق الامتحانات النهائية بقسم القانون بكلية الشريعة والقانون- جامعة الجوف </w:t>
            </w:r>
          </w:p>
        </w:tc>
        <w:tc>
          <w:tcPr>
            <w:tcW w:w="2700" w:type="dxa"/>
          </w:tcPr>
          <w:p w:rsidR="007B7F61" w:rsidRDefault="007B7F61">
            <w:r w:rsidRPr="003B14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E83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(السنة الدراسية 1437/1438).</w:t>
            </w:r>
          </w:p>
          <w:p w:rsidR="007B7F61" w:rsidRPr="007B7F61" w:rsidRDefault="007B7F61" w:rsidP="007B7F6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4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لجنة التأديب بكلية الشريعة والقانون- جامعة الجوف </w:t>
            </w:r>
          </w:p>
        </w:tc>
        <w:tc>
          <w:tcPr>
            <w:tcW w:w="2700" w:type="dxa"/>
          </w:tcPr>
          <w:p w:rsidR="007B7F61" w:rsidRPr="003C47AD" w:rsidRDefault="007B7F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B62C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927A8A" w:rsidP="005272A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(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العام الدراسي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1438/1439).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لجنة المعادلة بقسم القانون- كلية الشريعة والقانون- جامعة الجوف </w:t>
            </w:r>
          </w:p>
        </w:tc>
        <w:tc>
          <w:tcPr>
            <w:tcW w:w="2700" w:type="dxa"/>
          </w:tcPr>
          <w:p w:rsidR="007B7F61" w:rsidRDefault="007B7F61">
            <w:r w:rsidRPr="007503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B62C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927A8A" w:rsidP="005272A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(منذ 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العام الدراسي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143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/143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وإلى 15/4/1442).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</w:t>
            </w:r>
            <w:r w:rsid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وعضو 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وحدة الشؤون الاكاديمية بكلية الشريعة والقانون- جامعة الجوف </w:t>
            </w:r>
          </w:p>
        </w:tc>
        <w:tc>
          <w:tcPr>
            <w:tcW w:w="2700" w:type="dxa"/>
          </w:tcPr>
          <w:p w:rsidR="007B7F61" w:rsidRDefault="007B7F61">
            <w:r w:rsidRPr="007503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B62C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5272AA" w:rsidP="005272A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منذ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العام الدراسي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143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/143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وإلى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تاريخه.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479" w:type="dxa"/>
          </w:tcPr>
          <w:p w:rsidR="007B7F61" w:rsidRPr="007B7F61" w:rsidRDefault="007B7F61" w:rsidP="007B7F61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رئيس لجنة مراجعة أعمال الجودة ومنسق الجودة بقسم القانون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للسنة الدراسية</w:t>
            </w: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1440/1441 هـ.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وعضو لجنة الجودة في العام الدراسي 1437/1438 والعام الدراسي 1441/1442 </w:t>
            </w:r>
          </w:p>
        </w:tc>
        <w:tc>
          <w:tcPr>
            <w:tcW w:w="2700" w:type="dxa"/>
          </w:tcPr>
          <w:p w:rsidR="007B7F61" w:rsidRDefault="007B7F61">
            <w:r w:rsidRPr="007503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B62C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5272AA" w:rsidRPr="005272AA" w:rsidRDefault="005272AA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 الأعوام الدراسية</w:t>
            </w:r>
          </w:p>
          <w:p w:rsidR="007B7F61" w:rsidRPr="005272AA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1437/1438</w:t>
            </w:r>
          </w:p>
          <w:p w:rsidR="00927A8A" w:rsidRPr="005272AA" w:rsidRDefault="00927A8A" w:rsidP="00927A8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1440/1441</w:t>
            </w:r>
          </w:p>
          <w:p w:rsidR="00927A8A" w:rsidRDefault="00927A8A" w:rsidP="00927A8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272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1441/1442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وحدة التعليم الالكتروني بكلية الشريعة والقانون ومنسق التعليم الالكتروني بقسم القانون </w:t>
            </w:r>
          </w:p>
        </w:tc>
        <w:tc>
          <w:tcPr>
            <w:tcW w:w="2700" w:type="dxa"/>
          </w:tcPr>
          <w:p w:rsidR="007B7F61" w:rsidRPr="003C47AD" w:rsidRDefault="007B7F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727A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للعام الجامعي 1440/1441 هـ.</w:t>
            </w:r>
          </w:p>
        </w:tc>
      </w:tr>
      <w:tr w:rsidR="007B7F61" w:rsidRPr="003C47AD" w:rsidTr="00E841D1">
        <w:tc>
          <w:tcPr>
            <w:tcW w:w="656" w:type="dxa"/>
          </w:tcPr>
          <w:p w:rsidR="007B7F61" w:rsidRPr="003C47AD" w:rsidRDefault="007B7F6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479" w:type="dxa"/>
          </w:tcPr>
          <w:p w:rsidR="007B7F61" w:rsidRPr="007B7F61" w:rsidRDefault="007B7F6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مقرر باللجنة المشكلة </w:t>
            </w:r>
            <w:r w:rsidR="00927A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للاختبار التحصيلي بقسم القانون</w:t>
            </w:r>
          </w:p>
        </w:tc>
        <w:tc>
          <w:tcPr>
            <w:tcW w:w="2700" w:type="dxa"/>
          </w:tcPr>
          <w:p w:rsidR="007B7F61" w:rsidRPr="003C47AD" w:rsidRDefault="007B7F61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الشريعة والقانون- جامعة الجوف</w:t>
            </w:r>
          </w:p>
        </w:tc>
        <w:tc>
          <w:tcPr>
            <w:tcW w:w="1440" w:type="dxa"/>
          </w:tcPr>
          <w:p w:rsidR="007B7F61" w:rsidRDefault="007B7F61">
            <w:r w:rsidRPr="00727A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7B7F61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7F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للعام الجامعي 1440/1441 هـ.  </w:t>
            </w:r>
          </w:p>
        </w:tc>
      </w:tr>
      <w:tr w:rsidR="009D68DE" w:rsidRPr="003C47AD" w:rsidTr="00E841D1">
        <w:tc>
          <w:tcPr>
            <w:tcW w:w="656" w:type="dxa"/>
          </w:tcPr>
          <w:p w:rsidR="009D68DE" w:rsidRDefault="009D68DE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479" w:type="dxa"/>
          </w:tcPr>
          <w:p w:rsidR="009D68DE" w:rsidRPr="007B7F61" w:rsidRDefault="009D68DE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اللجنة المشكلة مع سعادة عميد كلية الشريعة والقانون (الاسبق) لوضع لائحة تأديب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 xml:space="preserve">الطلاب الجديدة بجامعة الجوف </w:t>
            </w:r>
          </w:p>
        </w:tc>
        <w:tc>
          <w:tcPr>
            <w:tcW w:w="2700" w:type="dxa"/>
          </w:tcPr>
          <w:p w:rsidR="009D68DE" w:rsidRDefault="009D68DE" w:rsidP="009D68D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وكيل الجامعة</w:t>
            </w:r>
          </w:p>
        </w:tc>
        <w:tc>
          <w:tcPr>
            <w:tcW w:w="1440" w:type="dxa"/>
          </w:tcPr>
          <w:p w:rsidR="009D68DE" w:rsidRPr="00727AE3" w:rsidRDefault="009D68D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9D68DE" w:rsidRPr="007B7F61" w:rsidRDefault="009D68DE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الفصل الأول من العام الجامعي 1439/1440 </w:t>
            </w:r>
            <w:r w:rsidR="00E841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هـ</w:t>
            </w:r>
          </w:p>
        </w:tc>
      </w:tr>
      <w:tr w:rsidR="009D68DE" w:rsidRPr="003C47AD" w:rsidTr="00E841D1">
        <w:tc>
          <w:tcPr>
            <w:tcW w:w="656" w:type="dxa"/>
          </w:tcPr>
          <w:p w:rsidR="009D68DE" w:rsidRPr="009D68DE" w:rsidRDefault="009D68DE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11</w:t>
            </w:r>
          </w:p>
        </w:tc>
        <w:tc>
          <w:tcPr>
            <w:tcW w:w="4479" w:type="dxa"/>
          </w:tcPr>
          <w:p w:rsidR="009D68DE" w:rsidRDefault="009D68DE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اللجن</w:t>
            </w:r>
            <w:r w:rsidR="00E841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المشكلة لتأسيس برنامج دبلوم المحاماة بجامعة الجوف  </w:t>
            </w:r>
          </w:p>
        </w:tc>
        <w:tc>
          <w:tcPr>
            <w:tcW w:w="2700" w:type="dxa"/>
          </w:tcPr>
          <w:p w:rsidR="009D68DE" w:rsidRDefault="009D68DE" w:rsidP="009D68D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مجلس قسم القانون</w:t>
            </w:r>
          </w:p>
        </w:tc>
        <w:tc>
          <w:tcPr>
            <w:tcW w:w="1440" w:type="dxa"/>
          </w:tcPr>
          <w:p w:rsidR="009D68DE" w:rsidRPr="00727AE3" w:rsidRDefault="009D68DE" w:rsidP="003C205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9D68DE" w:rsidRPr="007B7F61" w:rsidRDefault="009D68DE" w:rsidP="003C205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العام الجامعي 1439/1440 </w:t>
            </w:r>
            <w:r w:rsidR="00E841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هـ</w:t>
            </w:r>
          </w:p>
        </w:tc>
      </w:tr>
      <w:tr w:rsidR="00E841D1" w:rsidRPr="003C47AD" w:rsidTr="00E841D1">
        <w:tc>
          <w:tcPr>
            <w:tcW w:w="656" w:type="dxa"/>
          </w:tcPr>
          <w:p w:rsidR="00E841D1" w:rsidRDefault="00E841D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479" w:type="dxa"/>
          </w:tcPr>
          <w:p w:rsidR="00E841D1" w:rsidRDefault="00E841D1" w:rsidP="00927A8A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اللجنة المشكلة لوضع توصيفات مقررات القانون وفقاً للخطة الجديدة للبرنامج.</w:t>
            </w:r>
          </w:p>
        </w:tc>
        <w:tc>
          <w:tcPr>
            <w:tcW w:w="2700" w:type="dxa"/>
          </w:tcPr>
          <w:p w:rsidR="00E841D1" w:rsidRDefault="00E841D1" w:rsidP="003C20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مجلس قسم القانون</w:t>
            </w:r>
          </w:p>
        </w:tc>
        <w:tc>
          <w:tcPr>
            <w:tcW w:w="1440" w:type="dxa"/>
          </w:tcPr>
          <w:p w:rsidR="00E841D1" w:rsidRPr="00727AE3" w:rsidRDefault="00E841D1" w:rsidP="003C205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3483" w:type="dxa"/>
          </w:tcPr>
          <w:p w:rsidR="00E841D1" w:rsidRPr="007B7F61" w:rsidRDefault="00E841D1" w:rsidP="00E841D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العام الجامعي 1438/1439 هـ</w:t>
            </w:r>
          </w:p>
        </w:tc>
      </w:tr>
    </w:tbl>
    <w:p w:rsidR="00054372" w:rsidRDefault="00054372" w:rsidP="002E0C1F">
      <w:pPr>
        <w:rPr>
          <w:rFonts w:cs="Traditional Arabic"/>
          <w:b/>
          <w:bCs/>
          <w:sz w:val="28"/>
          <w:szCs w:val="28"/>
          <w:rtl/>
        </w:rPr>
      </w:pPr>
    </w:p>
    <w:p w:rsidR="00666B9F" w:rsidRPr="00DB5C09" w:rsidRDefault="002758CA" w:rsidP="002E0C1F">
      <w:pPr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اللغات</w:t>
      </w:r>
      <w:r w:rsidR="004A0666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A0666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Pr="00DB5C09">
        <w:rPr>
          <w:rFonts w:cs="Traditional Arabic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418"/>
        <w:gridCol w:w="1984"/>
        <w:gridCol w:w="1985"/>
        <w:gridCol w:w="5720"/>
      </w:tblGrid>
      <w:tr w:rsidR="003C6DD0" w:rsidRPr="003C47AD" w:rsidTr="003C47AD">
        <w:trPr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808080"/>
          </w:tcPr>
          <w:p w:rsidR="003C6DD0" w:rsidRPr="003C47AD" w:rsidRDefault="003C6DD0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اللغة التى تجيدها</w:t>
            </w:r>
          </w:p>
        </w:tc>
        <w:tc>
          <w:tcPr>
            <w:tcW w:w="1418" w:type="dxa"/>
            <w:shd w:val="clear" w:color="auto" w:fill="808080"/>
          </w:tcPr>
          <w:p w:rsidR="003C6DD0" w:rsidRPr="003C47AD" w:rsidRDefault="003C6DD0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تحدث</w:t>
            </w:r>
          </w:p>
        </w:tc>
        <w:tc>
          <w:tcPr>
            <w:tcW w:w="1984" w:type="dxa"/>
            <w:shd w:val="clear" w:color="auto" w:fill="808080"/>
          </w:tcPr>
          <w:p w:rsidR="003C6DD0" w:rsidRPr="003C47AD" w:rsidRDefault="003C6DD0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1985" w:type="dxa"/>
            <w:shd w:val="clear" w:color="auto" w:fill="808080"/>
          </w:tcPr>
          <w:p w:rsidR="003C6DD0" w:rsidRPr="003C47AD" w:rsidRDefault="003C6DD0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قراءة</w:t>
            </w:r>
          </w:p>
        </w:tc>
        <w:tc>
          <w:tcPr>
            <w:tcW w:w="5720" w:type="dxa"/>
            <w:shd w:val="clear" w:color="auto" w:fill="808080"/>
          </w:tcPr>
          <w:p w:rsidR="003C6DD0" w:rsidRPr="003C47AD" w:rsidRDefault="003C6DD0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لغات أخــــــــــــرى أذكرها</w:t>
            </w:r>
          </w:p>
        </w:tc>
      </w:tr>
      <w:tr w:rsidR="00745B76" w:rsidRPr="003C47AD" w:rsidTr="003C47AD">
        <w:trPr>
          <w:jc w:val="center"/>
        </w:trPr>
        <w:tc>
          <w:tcPr>
            <w:tcW w:w="1818" w:type="dxa"/>
            <w:shd w:val="clear" w:color="auto" w:fill="BFBFBF"/>
          </w:tcPr>
          <w:p w:rsidR="00745B76" w:rsidRPr="003C47AD" w:rsidRDefault="00927A8A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984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985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5720" w:type="dxa"/>
            <w:vMerge w:val="restart"/>
          </w:tcPr>
          <w:p w:rsidR="00745B76" w:rsidRPr="003C47AD" w:rsidRDefault="00745B76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5B76" w:rsidRPr="003C47AD" w:rsidTr="003C47AD">
        <w:trPr>
          <w:trHeight w:val="566"/>
          <w:jc w:val="center"/>
        </w:trPr>
        <w:tc>
          <w:tcPr>
            <w:tcW w:w="1818" w:type="dxa"/>
            <w:shd w:val="clear" w:color="auto" w:fill="BFBFBF"/>
          </w:tcPr>
          <w:p w:rsidR="00745B76" w:rsidRPr="003C47AD" w:rsidRDefault="00927A8A" w:rsidP="003C47A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1418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جيد جداً</w:t>
            </w:r>
          </w:p>
        </w:tc>
        <w:tc>
          <w:tcPr>
            <w:tcW w:w="1984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جيد جداً</w:t>
            </w:r>
          </w:p>
        </w:tc>
        <w:tc>
          <w:tcPr>
            <w:tcW w:w="1985" w:type="dxa"/>
          </w:tcPr>
          <w:p w:rsidR="00745B76" w:rsidRPr="003C47AD" w:rsidRDefault="00927A8A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5720" w:type="dxa"/>
            <w:vMerge/>
          </w:tcPr>
          <w:p w:rsidR="00745B76" w:rsidRPr="003C47AD" w:rsidRDefault="00745B76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27A8A" w:rsidRDefault="00927A8A" w:rsidP="002E0C1F">
      <w:pPr>
        <w:rPr>
          <w:rFonts w:cs="Traditional Arabic"/>
          <w:b/>
          <w:bCs/>
          <w:sz w:val="28"/>
          <w:szCs w:val="28"/>
          <w:rtl/>
        </w:rPr>
      </w:pPr>
    </w:p>
    <w:p w:rsidR="00927A8A" w:rsidRDefault="00FB4826" w:rsidP="00927A8A">
      <w:pPr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 xml:space="preserve">معلومات أخرى ترى أنها هامة : </w:t>
      </w:r>
      <w:r w:rsidR="00927A8A">
        <w:rPr>
          <w:rFonts w:cs="Traditional Arabic" w:hint="cs"/>
          <w:b/>
          <w:bCs/>
          <w:sz w:val="28"/>
          <w:szCs w:val="28"/>
          <w:rtl/>
        </w:rPr>
        <w:t>لا يوجد.</w:t>
      </w:r>
    </w:p>
    <w:p w:rsidR="00C56CF7" w:rsidRPr="00DB5C09" w:rsidRDefault="00BF51D3" w:rsidP="00A960C1">
      <w:pPr>
        <w:rPr>
          <w:rFonts w:cs="Traditional Arabic"/>
          <w:b/>
          <w:bCs/>
          <w:sz w:val="28"/>
          <w:szCs w:val="28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الدول التى عملت بها :</w:t>
      </w:r>
    </w:p>
    <w:tbl>
      <w:tblPr>
        <w:bidiVisual/>
        <w:tblW w:w="129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2102"/>
      </w:tblGrid>
      <w:tr w:rsidR="000D63D1" w:rsidRPr="003C47AD" w:rsidTr="003C47AD">
        <w:trPr>
          <w:trHeight w:val="285"/>
        </w:trPr>
        <w:tc>
          <w:tcPr>
            <w:tcW w:w="798" w:type="dxa"/>
            <w:shd w:val="clear" w:color="auto" w:fill="808080"/>
          </w:tcPr>
          <w:p w:rsidR="000D63D1" w:rsidRPr="003C47AD" w:rsidRDefault="000D63D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C47A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#</w:t>
            </w:r>
          </w:p>
        </w:tc>
        <w:tc>
          <w:tcPr>
            <w:tcW w:w="12102" w:type="dxa"/>
            <w:shd w:val="clear" w:color="auto" w:fill="808080"/>
          </w:tcPr>
          <w:p w:rsidR="000D63D1" w:rsidRPr="003C47AD" w:rsidRDefault="009D5399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C47A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الدول</w:t>
            </w:r>
          </w:p>
        </w:tc>
      </w:tr>
      <w:tr w:rsidR="000D63D1" w:rsidRPr="003C47AD" w:rsidTr="003C47AD">
        <w:trPr>
          <w:trHeight w:val="357"/>
        </w:trPr>
        <w:tc>
          <w:tcPr>
            <w:tcW w:w="798" w:type="dxa"/>
          </w:tcPr>
          <w:p w:rsidR="000D63D1" w:rsidRPr="003C47AD" w:rsidRDefault="000D63D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102" w:type="dxa"/>
          </w:tcPr>
          <w:p w:rsidR="000D63D1" w:rsidRPr="003C47AD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السعودية</w:t>
            </w:r>
          </w:p>
        </w:tc>
      </w:tr>
      <w:tr w:rsidR="000D63D1" w:rsidRPr="003C47AD" w:rsidTr="003C47AD">
        <w:trPr>
          <w:trHeight w:val="342"/>
        </w:trPr>
        <w:tc>
          <w:tcPr>
            <w:tcW w:w="798" w:type="dxa"/>
          </w:tcPr>
          <w:p w:rsidR="000D63D1" w:rsidRPr="003C47AD" w:rsidRDefault="000D63D1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C47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102" w:type="dxa"/>
          </w:tcPr>
          <w:p w:rsidR="000D63D1" w:rsidRPr="003C47AD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الأردن</w:t>
            </w:r>
          </w:p>
        </w:tc>
      </w:tr>
      <w:tr w:rsidR="00927A8A" w:rsidRPr="003C47AD" w:rsidTr="003C47AD">
        <w:trPr>
          <w:trHeight w:val="342"/>
        </w:trPr>
        <w:tc>
          <w:tcPr>
            <w:tcW w:w="798" w:type="dxa"/>
          </w:tcPr>
          <w:p w:rsidR="00927A8A" w:rsidRPr="003C47AD" w:rsidRDefault="00927A8A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102" w:type="dxa"/>
          </w:tcPr>
          <w:p w:rsidR="00927A8A" w:rsidRDefault="00927A8A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قطر</w:t>
            </w:r>
          </w:p>
        </w:tc>
      </w:tr>
    </w:tbl>
    <w:p w:rsidR="00927A8A" w:rsidRDefault="00927A8A" w:rsidP="000C7EC8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</w:p>
    <w:p w:rsidR="00BA0234" w:rsidRDefault="008A3B42" w:rsidP="000C7EC8">
      <w:pPr>
        <w:spacing w:after="0" w:line="240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تاليف </w:t>
      </w:r>
      <w:r w:rsidR="00BA0234">
        <w:rPr>
          <w:rFonts w:ascii="Simplified Arabic" w:hAnsi="Simplified Arabic" w:cs="Simplified Arabic"/>
          <w:b/>
          <w:bCs/>
          <w:rtl/>
        </w:rPr>
        <w:t>الكتب</w:t>
      </w:r>
      <w:r>
        <w:rPr>
          <w:rFonts w:ascii="Simplified Arabic" w:hAnsi="Simplified Arabic" w:cs="Simplified Arabic" w:hint="cs"/>
          <w:b/>
          <w:bCs/>
          <w:rtl/>
        </w:rPr>
        <w:t xml:space="preserve"> او المشاركة في التاليف</w:t>
      </w:r>
      <w:r w:rsidR="00BA0234">
        <w:rPr>
          <w:rFonts w:ascii="Simplified Arabic" w:hAnsi="Simplified Arabic" w:cs="Simplified Arabic"/>
          <w:b/>
          <w:bCs/>
          <w:rtl/>
        </w:rPr>
        <w:t xml:space="preserve"> </w:t>
      </w:r>
      <w:r w:rsidR="000C7EC8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0C7EC8">
        <w:rPr>
          <w:rFonts w:cs="Traditional Arabic" w:hint="cs"/>
          <w:b/>
          <w:bCs/>
          <w:sz w:val="26"/>
          <w:szCs w:val="26"/>
          <w:rtl/>
        </w:rPr>
        <w:t xml:space="preserve"> :</w:t>
      </w:r>
      <w:r w:rsidR="00BA0234">
        <w:rPr>
          <w:rFonts w:ascii="Simplified Arabic" w:hAnsi="Simplified Arabic" w:cs="Simplified Arabic"/>
          <w:b/>
          <w:bCs/>
          <w:rtl/>
        </w:rPr>
        <w:t xml:space="preserve"> </w:t>
      </w:r>
      <w:r w:rsidR="00927A8A">
        <w:rPr>
          <w:rFonts w:ascii="Simplified Arabic" w:hAnsi="Simplified Arabic" w:cs="Simplified Arabic" w:hint="cs"/>
          <w:b/>
          <w:bCs/>
          <w:rtl/>
        </w:rPr>
        <w:t>لا يوجد.</w:t>
      </w:r>
    </w:p>
    <w:p w:rsidR="00927A8A" w:rsidRDefault="00927A8A" w:rsidP="00423D3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5272AA" w:rsidRDefault="005272AA" w:rsidP="00423D3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5272AA" w:rsidRDefault="005272AA" w:rsidP="00423D3D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C2272F" w:rsidRPr="00423D3D" w:rsidRDefault="00C2272F" w:rsidP="00423D3D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DB5C09">
        <w:rPr>
          <w:rFonts w:cs="Traditional Arabic" w:hint="cs"/>
          <w:b/>
          <w:bCs/>
          <w:sz w:val="28"/>
          <w:szCs w:val="28"/>
          <w:rtl/>
        </w:rPr>
        <w:t>الإنتاج العلمى</w:t>
      </w:r>
      <w:r w:rsidR="008A3B42">
        <w:rPr>
          <w:rFonts w:cs="Traditional Arabic" w:hint="cs"/>
          <w:b/>
          <w:bCs/>
          <w:sz w:val="28"/>
          <w:szCs w:val="28"/>
          <w:rtl/>
        </w:rPr>
        <w:t xml:space="preserve"> (الأبحاث العلمية)</w:t>
      </w:r>
      <w:r w:rsidRPr="00C2272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C2272F">
        <w:rPr>
          <w:rFonts w:cs="Traditional Arabic" w:hint="cs"/>
          <w:b/>
          <w:bCs/>
          <w:sz w:val="32"/>
          <w:szCs w:val="32"/>
          <w:rtl/>
        </w:rPr>
        <w:t xml:space="preserve">: </w:t>
      </w:r>
    </w:p>
    <w:tbl>
      <w:tblPr>
        <w:bidiVisual/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95"/>
        <w:gridCol w:w="1397"/>
        <w:gridCol w:w="1603"/>
        <w:gridCol w:w="1972"/>
      </w:tblGrid>
      <w:tr w:rsidR="00D174BF" w:rsidRPr="003C47AD" w:rsidTr="00285204">
        <w:tc>
          <w:tcPr>
            <w:tcW w:w="567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8895" w:type="dxa"/>
            <w:shd w:val="clear" w:color="auto" w:fill="808080"/>
          </w:tcPr>
          <w:p w:rsidR="00D174BF" w:rsidRPr="003C47AD" w:rsidRDefault="004A0666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عنوان البحث </w:t>
            </w:r>
          </w:p>
        </w:tc>
        <w:tc>
          <w:tcPr>
            <w:tcW w:w="1397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603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الناشر</w:t>
            </w:r>
          </w:p>
        </w:tc>
        <w:tc>
          <w:tcPr>
            <w:tcW w:w="1972" w:type="dxa"/>
            <w:shd w:val="clear" w:color="auto" w:fill="808080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</w:tr>
      <w:tr w:rsidR="00D174BF" w:rsidRPr="003C47AD" w:rsidTr="00285204">
        <w:trPr>
          <w:trHeight w:val="285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895" w:type="dxa"/>
          </w:tcPr>
          <w:p w:rsidR="00D174BF" w:rsidRPr="00512791" w:rsidRDefault="00D3212B" w:rsidP="00D3212B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"النظام الاجرائي لدعاوى الجرائم الموجبة لعقوبة جسدية".</w:t>
            </w:r>
          </w:p>
        </w:tc>
        <w:tc>
          <w:tcPr>
            <w:tcW w:w="1397" w:type="dxa"/>
          </w:tcPr>
          <w:p w:rsidR="00D3212B" w:rsidRPr="003C47AD" w:rsidRDefault="00D3212B" w:rsidP="00D3212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1603" w:type="dxa"/>
          </w:tcPr>
          <w:p w:rsidR="00D174BF" w:rsidRPr="003C47AD" w:rsidRDefault="00D3212B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البحوث الامنية- كلية الملك فهد الامنية</w:t>
            </w:r>
          </w:p>
        </w:tc>
        <w:tc>
          <w:tcPr>
            <w:tcW w:w="1972" w:type="dxa"/>
          </w:tcPr>
          <w:p w:rsidR="00D174BF" w:rsidRPr="003C47AD" w:rsidRDefault="00D3212B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بتاريخ 1/6/1439 هـ (العدد 69 المجلد 27).</w:t>
            </w:r>
          </w:p>
        </w:tc>
      </w:tr>
      <w:tr w:rsidR="00D174BF" w:rsidRPr="003C47AD" w:rsidTr="00285204">
        <w:trPr>
          <w:trHeight w:val="257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8895" w:type="dxa"/>
          </w:tcPr>
          <w:p w:rsidR="00D174BF" w:rsidRPr="00512791" w:rsidRDefault="00D3212B" w:rsidP="00D3212B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"تدرج القواعد الناظمة للدعوى الجزائية تبعاً لجسامة الجريمة".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1603" w:type="dxa"/>
          </w:tcPr>
          <w:p w:rsidR="00D174BF" w:rsidRPr="003C47AD" w:rsidRDefault="00D3212B" w:rsidP="00D3212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مجلة الحقوق والعلوم السياسية، جامعة الملك سعود </w:t>
            </w:r>
          </w:p>
        </w:tc>
        <w:tc>
          <w:tcPr>
            <w:tcW w:w="1972" w:type="dxa"/>
          </w:tcPr>
          <w:p w:rsidR="00D174BF" w:rsidRPr="003C47AD" w:rsidRDefault="00D3212B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 المجلد (30) العدد (2) 2018 .</w:t>
            </w:r>
          </w:p>
        </w:tc>
      </w:tr>
      <w:tr w:rsidR="00D174BF" w:rsidRPr="003C47AD" w:rsidTr="00285204">
        <w:trPr>
          <w:trHeight w:val="371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8895" w:type="dxa"/>
          </w:tcPr>
          <w:p w:rsidR="00D174BF" w:rsidRPr="00512791" w:rsidRDefault="00D3212B" w:rsidP="00F924AF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بحث 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بعنوان "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دور شرائط التلبس في تحقيق الكفاية المتطلبة بدلائل الاتهام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الكويت</w:t>
            </w:r>
          </w:p>
        </w:tc>
        <w:tc>
          <w:tcPr>
            <w:tcW w:w="1603" w:type="dxa"/>
          </w:tcPr>
          <w:p w:rsidR="00D174BF" w:rsidRPr="003C47AD" w:rsidRDefault="00F924AF" w:rsidP="00F924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"، 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مجلة كلية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القانون الكويتية العالمية</w:t>
            </w:r>
          </w:p>
        </w:tc>
        <w:tc>
          <w:tcPr>
            <w:tcW w:w="1972" w:type="dxa"/>
          </w:tcPr>
          <w:p w:rsidR="00D174BF" w:rsidRPr="003C47AD" w:rsidRDefault="00F924AF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العدد (22) شهر يونيو 2018 .</w:t>
            </w:r>
          </w:p>
        </w:tc>
      </w:tr>
      <w:tr w:rsidR="00D174BF" w:rsidRPr="003C47AD" w:rsidTr="00285204">
        <w:trPr>
          <w:trHeight w:val="371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8895" w:type="dxa"/>
          </w:tcPr>
          <w:p w:rsidR="00D174BF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بحث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بعنوان"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كفاية المظاهر الخارجية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لل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تلبس للنهوض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بدلائل ل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لاتهام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والآثار التي يرتبها القانون على توافرها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الأردن</w:t>
            </w:r>
          </w:p>
        </w:tc>
        <w:tc>
          <w:tcPr>
            <w:tcW w:w="1603" w:type="dxa"/>
          </w:tcPr>
          <w:p w:rsidR="00D174BF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مجلة دراسات الشريعة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والقانون- الجامعة الأردنية</w:t>
            </w:r>
          </w:p>
        </w:tc>
        <w:tc>
          <w:tcPr>
            <w:tcW w:w="1972" w:type="dxa"/>
          </w:tcPr>
          <w:p w:rsidR="00D174BF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المجلد (46)، عدد (3)، 2019.</w:t>
            </w:r>
          </w:p>
        </w:tc>
      </w:tr>
      <w:tr w:rsidR="00D174BF" w:rsidRPr="003C47AD" w:rsidTr="00285204">
        <w:trPr>
          <w:trHeight w:val="371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lastRenderedPageBreak/>
              <w:t>5</w:t>
            </w:r>
          </w:p>
        </w:tc>
        <w:tc>
          <w:tcPr>
            <w:tcW w:w="8895" w:type="dxa"/>
          </w:tcPr>
          <w:p w:rsidR="00D174BF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المواجهة الجنائية لتوظيف الإعلام في جرائم الإرهاب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دراسة مقارنة في قانوني العقوبات المصري والأردني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"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مصر</w:t>
            </w:r>
          </w:p>
        </w:tc>
        <w:tc>
          <w:tcPr>
            <w:tcW w:w="1603" w:type="dxa"/>
          </w:tcPr>
          <w:p w:rsidR="00D174BF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روح القوانين- كلية الحقوق بجامعة طنطا</w:t>
            </w:r>
          </w:p>
        </w:tc>
        <w:tc>
          <w:tcPr>
            <w:tcW w:w="1972" w:type="dxa"/>
          </w:tcPr>
          <w:p w:rsidR="00D174BF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العدد (83)، ج(2)، إصدار يوليو 2018 .</w:t>
            </w:r>
          </w:p>
        </w:tc>
      </w:tr>
      <w:tr w:rsidR="00D174BF" w:rsidRPr="003C47AD" w:rsidTr="00285204">
        <w:trPr>
          <w:trHeight w:val="371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8895" w:type="dxa"/>
          </w:tcPr>
          <w:p w:rsidR="00D174BF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"مقبولية شهادة الأطفال في جرائم الاعتداء الجسدي الواقعة عليهم- دراسة في قو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انين دول النظام الأنجلوأمريكي".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الإمارات</w:t>
            </w:r>
          </w:p>
        </w:tc>
        <w:tc>
          <w:tcPr>
            <w:tcW w:w="1603" w:type="dxa"/>
          </w:tcPr>
          <w:p w:rsidR="00D174BF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مقبول للنشر بمجلة الأمن والقانون- كلية شرطة دبي.</w:t>
            </w:r>
          </w:p>
        </w:tc>
        <w:tc>
          <w:tcPr>
            <w:tcW w:w="1972" w:type="dxa"/>
          </w:tcPr>
          <w:p w:rsidR="00D174BF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بتاريخ 7/4/2020 </w:t>
            </w:r>
          </w:p>
        </w:tc>
      </w:tr>
      <w:tr w:rsidR="00D174BF" w:rsidRPr="003C47AD" w:rsidTr="00285204">
        <w:trPr>
          <w:trHeight w:val="371"/>
        </w:trPr>
        <w:tc>
          <w:tcPr>
            <w:tcW w:w="567" w:type="dxa"/>
          </w:tcPr>
          <w:p w:rsidR="00D174BF" w:rsidRPr="003C47AD" w:rsidRDefault="00D174BF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8895" w:type="dxa"/>
          </w:tcPr>
          <w:p w:rsidR="00D174BF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بعنوان"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كفاية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الدلائل المبررة لإجراء التفتيش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397" w:type="dxa"/>
          </w:tcPr>
          <w:p w:rsidR="00D174BF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1603" w:type="dxa"/>
          </w:tcPr>
          <w:p w:rsidR="00D174BF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الحقوق والعلوم السياسية- جامعة الملك سعود.</w:t>
            </w:r>
          </w:p>
        </w:tc>
        <w:tc>
          <w:tcPr>
            <w:tcW w:w="1972" w:type="dxa"/>
          </w:tcPr>
          <w:p w:rsidR="00D174BF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المجلد (32)، الجزء (2)، يوليو 2020 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8895" w:type="dxa"/>
          </w:tcPr>
          <w:p w:rsidR="00D3212B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</w:t>
            </w:r>
            <w:r w:rsidR="005E20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"القواعد الناظمة لسلطة تقدير الدلائل الكافية لاتخاذ الإجراء الجزائي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الكويت</w:t>
            </w:r>
          </w:p>
        </w:tc>
        <w:tc>
          <w:tcPr>
            <w:tcW w:w="1603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كلية القانون الكويتية العالمية،</w:t>
            </w:r>
          </w:p>
        </w:tc>
        <w:tc>
          <w:tcPr>
            <w:tcW w:w="1972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منشور على جزءين في العدد (25)، السنة السابعة، رجب 1440 الموافق مارس 2019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والعدد (26)، السنة السابعة، شوال 1440 الموافق يونيو 2019.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9</w:t>
            </w:r>
          </w:p>
        </w:tc>
        <w:tc>
          <w:tcPr>
            <w:tcW w:w="8895" w:type="dxa"/>
          </w:tcPr>
          <w:p w:rsidR="00D3212B" w:rsidRPr="00512791" w:rsidRDefault="00D3212B" w:rsidP="006160F8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"التحديد النسبي لدرجة الكفاية المتطلبة في الدلائل الكافية لتبرير التفتيش والآثار المترتبة عليه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الجزائر</w:t>
            </w:r>
          </w:p>
        </w:tc>
        <w:tc>
          <w:tcPr>
            <w:tcW w:w="1603" w:type="dxa"/>
          </w:tcPr>
          <w:p w:rsidR="00D3212B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المفكر- كلية الحقوق والعلوم السياسية- جامعة محمد خيضر.</w:t>
            </w:r>
          </w:p>
        </w:tc>
        <w:tc>
          <w:tcPr>
            <w:tcW w:w="1972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المجلد 13 العدد 1 (ص11-38) تاريخ 19/6/2018.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8895" w:type="dxa"/>
          </w:tcPr>
          <w:p w:rsidR="00D3212B" w:rsidRPr="00512791" w:rsidRDefault="00D3212B" w:rsidP="006160F8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بحث بعنوان "آثار 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اشتراط توافر الدلائل الكافية للتوقيف"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1603" w:type="dxa"/>
          </w:tcPr>
          <w:p w:rsidR="00D3212B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العلوم الشرعية- جامعة القصيم.</w:t>
            </w:r>
          </w:p>
        </w:tc>
        <w:tc>
          <w:tcPr>
            <w:tcW w:w="1972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العدد (3)، مجلد (12)، يناير 2019.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8895" w:type="dxa"/>
          </w:tcPr>
          <w:p w:rsidR="00D3212B" w:rsidRPr="00512791" w:rsidRDefault="00D3212B" w:rsidP="006160F8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 "محددات كفاية دلائل ال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اتهام المستمدة من أحوال التلبس". 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البحرين</w:t>
            </w:r>
          </w:p>
        </w:tc>
        <w:tc>
          <w:tcPr>
            <w:tcW w:w="1603" w:type="dxa"/>
          </w:tcPr>
          <w:p w:rsidR="00D3212B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مجلة الحقوق-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البحرين.</w:t>
            </w:r>
          </w:p>
        </w:tc>
        <w:tc>
          <w:tcPr>
            <w:tcW w:w="1972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المجلد (15)، العدد (2)، 2018 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8895" w:type="dxa"/>
          </w:tcPr>
          <w:p w:rsidR="00D3212B" w:rsidRPr="00512791" w:rsidRDefault="00D3212B" w:rsidP="006160F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"الكفاية ا</w:t>
            </w:r>
            <w:r w:rsidR="006160F8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لنوعية للدلائل المبررة للتوقيف. 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الاردن</w:t>
            </w:r>
          </w:p>
        </w:tc>
        <w:tc>
          <w:tcPr>
            <w:tcW w:w="1603" w:type="dxa"/>
          </w:tcPr>
          <w:p w:rsidR="00D3212B" w:rsidRPr="003C47AD" w:rsidRDefault="006160F8" w:rsidP="006160F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مجلة الميزان للدراسات الاسلامية والقانونية- جامعة العلوم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الاسلامية العالمية.</w:t>
            </w:r>
          </w:p>
        </w:tc>
        <w:tc>
          <w:tcPr>
            <w:tcW w:w="1972" w:type="dxa"/>
          </w:tcPr>
          <w:p w:rsidR="00D3212B" w:rsidRPr="003C47AD" w:rsidRDefault="006160F8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المجلد السابع، العدد (1)، نيسان 2020.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13</w:t>
            </w:r>
          </w:p>
        </w:tc>
        <w:tc>
          <w:tcPr>
            <w:tcW w:w="8895" w:type="dxa"/>
          </w:tcPr>
          <w:p w:rsidR="00D3212B" w:rsidRPr="003C47AD" w:rsidRDefault="00D3212B" w:rsidP="00512791">
            <w:pPr>
              <w:spacing w:after="0" w:line="288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بحث بعنوان 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"تدرج 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مبررات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التفتيش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تبعاً لنوعه</w:t>
            </w:r>
            <w:r w:rsidRPr="0051279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  <w:r w:rsidR="00512791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الاردن</w:t>
            </w:r>
          </w:p>
        </w:tc>
        <w:tc>
          <w:tcPr>
            <w:tcW w:w="1603" w:type="dxa"/>
          </w:tcPr>
          <w:p w:rsidR="00D3212B" w:rsidRPr="003C47AD" w:rsidRDefault="0051279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المجلة الأردنية في القانون والعلوم السياسية- جامعة مؤتة.</w:t>
            </w:r>
          </w:p>
        </w:tc>
        <w:tc>
          <w:tcPr>
            <w:tcW w:w="1972" w:type="dxa"/>
          </w:tcPr>
          <w:p w:rsidR="00D3212B" w:rsidRPr="003C47AD" w:rsidRDefault="0051279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المجلد (11)، العدد (1)، 2019 .</w:t>
            </w:r>
          </w:p>
        </w:tc>
      </w:tr>
      <w:tr w:rsidR="00D3212B" w:rsidRPr="003C47AD" w:rsidTr="00285204">
        <w:trPr>
          <w:trHeight w:val="371"/>
        </w:trPr>
        <w:tc>
          <w:tcPr>
            <w:tcW w:w="567" w:type="dxa"/>
          </w:tcPr>
          <w:p w:rsidR="00D3212B" w:rsidRPr="003C47AD" w:rsidRDefault="00D3212B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8895" w:type="dxa"/>
          </w:tcPr>
          <w:p w:rsidR="00D3212B" w:rsidRPr="003C47AD" w:rsidRDefault="00D3212B" w:rsidP="0051279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 "الكفاية المادية للدلائل الم</w:t>
            </w:r>
            <w:r w:rsidR="00512791"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بررة للأمر بالتوقيف.</w:t>
            </w: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97" w:type="dxa"/>
          </w:tcPr>
          <w:p w:rsidR="00D3212B" w:rsidRPr="003C47AD" w:rsidRDefault="005E2025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البحرين</w:t>
            </w:r>
          </w:p>
        </w:tc>
        <w:tc>
          <w:tcPr>
            <w:tcW w:w="1603" w:type="dxa"/>
          </w:tcPr>
          <w:p w:rsidR="00D3212B" w:rsidRPr="003C47AD" w:rsidRDefault="00512791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127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مجلة الحقوق- جامعة البحرين</w:t>
            </w:r>
          </w:p>
        </w:tc>
        <w:tc>
          <w:tcPr>
            <w:tcW w:w="1972" w:type="dxa"/>
          </w:tcPr>
          <w:p w:rsidR="00D3212B" w:rsidRPr="003C47AD" w:rsidRDefault="006138E9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العدد (33)، آذار 2020 .</w:t>
            </w:r>
          </w:p>
        </w:tc>
      </w:tr>
    </w:tbl>
    <w:p w:rsidR="000C7EC8" w:rsidRDefault="000C7EC8" w:rsidP="00153ACD">
      <w:pPr>
        <w:rPr>
          <w:rFonts w:cs="Traditional Arabic"/>
          <w:b/>
          <w:bCs/>
          <w:sz w:val="26"/>
          <w:szCs w:val="26"/>
          <w:rtl/>
        </w:rPr>
      </w:pPr>
    </w:p>
    <w:p w:rsidR="00226215" w:rsidRDefault="00226215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Pr="003D2A02" w:rsidRDefault="00285204" w:rsidP="003D2A02">
      <w:pPr>
        <w:rPr>
          <w:rFonts w:cs="Traditional Arabic"/>
          <w:b/>
          <w:bCs/>
          <w:sz w:val="26"/>
          <w:szCs w:val="26"/>
          <w:u w:val="single"/>
          <w:rtl/>
        </w:rPr>
      </w:pPr>
      <w:r w:rsidRPr="003D2A02">
        <w:rPr>
          <w:rFonts w:cs="Traditional Arabic" w:hint="cs"/>
          <w:b/>
          <w:bCs/>
          <w:sz w:val="26"/>
          <w:szCs w:val="26"/>
          <w:u w:val="single"/>
          <w:rtl/>
        </w:rPr>
        <w:t>المقالات</w:t>
      </w:r>
      <w:r w:rsidR="003D2A02" w:rsidRPr="003D2A02">
        <w:rPr>
          <w:rFonts w:cs="Traditional Arabic" w:hint="cs"/>
          <w:b/>
          <w:bCs/>
          <w:sz w:val="26"/>
          <w:szCs w:val="26"/>
          <w:u w:val="single"/>
          <w:rtl/>
        </w:rPr>
        <w:t xml:space="preserve"> والمنساهمات الأخرى</w:t>
      </w:r>
      <w:r w:rsidRPr="003D2A02">
        <w:rPr>
          <w:rFonts w:cs="Traditional Arabic" w:hint="cs"/>
          <w:b/>
          <w:bCs/>
          <w:sz w:val="26"/>
          <w:szCs w:val="26"/>
          <w:u w:val="single"/>
          <w:rtl/>
        </w:rPr>
        <w:t xml:space="preserve"> المنشورة: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مقالة قانونية بعنوان "احترام النص الدستوري والانتهاء الفوري لوزارة مزدوجي الجنسية"- منشورة في جريدة العرب اليوم- عدد يوم الثلاثاء 4/10/2011 – ص10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مقالة قانونية بعنوان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"رفض التمييز طلب الاحالة لا يحو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ز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حجية تحول دون تقديمه من جديد"- منشورة في جريدة العرب اليوم- عدد يوم الاحد 27/1/2013 – ص8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"رأي 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التفسير الاخير لقانون العفو العام"- منشورة في جريد العرب اليوم – عدد يوم السبت 25/6/2011 - ص12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"قراءة قانونية في قضية سيمي تريلات امانة عمان الكبرى" – منشورة في جريدة العرب اليوم – عدد يوم الاثنين 29/4/2013 – ص8 .</w:t>
      </w:r>
    </w:p>
    <w:p w:rsidR="003D2A02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ية بعنوان "قراءة في قرار محكمة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من الدولة باحتساب مدة اقامة شاهين في الخارج"- منشورة في جريدة العرب اليوم – عدد يوم الاربعاء 28/11/2012 – ص7 .</w:t>
      </w:r>
    </w:p>
    <w:p w:rsidR="003D2A02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"قراءة قانونية في تحمل تبعة أقساط المدارس الخاصة بظل جائحة كورونا"، منشورة على موقع الحقيقة الدولية، بتاريخ 30/6/2020.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"إشكالات قانونية بنظام الخدمة المدنية المعدل لسنة 2018"- منشورة على موقع جفرا نيوز بتاريخ 24/4/2018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بعنوان "مرافعة اتهامية ضد قانون العقوبات الاردني" – منشورة على موقع خبرني بتاريخ 10/8/2010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"مرافعة دفاعاً عن عطوفة النقيب" - منشورة على موقع خبرني بتاريخ 23/11/2011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"مرافعة دفاعاً عن المحامي الدكتور احمد العثمان" - منشورة على موقع جراسا نيوز بتاريخ 24/2/2014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"قراءة قانونية في محاكمة بني ارشيد"- منشورة على موقع سواليف بتاريخ 1/1/2015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"نحو اصلاح ثوري في مرفق العدالة" – منشورة على موقع السوسنة بتاريخ 14/2/2014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"تأديب النواب والارادة الملكية المكملة للدورة الاستثنائية" – منشورة على موقع الوكيل الاخباري بتاريخ 14/9/2013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مقالة قانونية بعنوان "دراسة تأصيلية لمخاصمة الحكم القضائي وتقرير مسؤولية القاضي الشخصية عنه" منشورة على موقع كل الاردن بتاريخ 13/4/2014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"قراءة في قرار التفسير حول حق المعلمين في الاضراب" – منشور على موقع سرايا نيوز بتاريخ 16/10/2014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"الحق الثابت لمزدوجي الجنسية في الترشح للنيابة" - منشورة على موقع خبرني بتاريخ 12/10/2010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"في عدم جواز ترشح المحكوم باساءة الائتمان للنيابة" - منشورة على موقع خبرني بتاريخ 26/10/2010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"هل تدخلت التمييز بعمل الدستورية؟" – منشورة على موقع خبرني بتاريخ 10/11/2012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مقالة قانونية بعنوان "قراءة في طلب محكمة صلح جزاء عمان رفع الحصانة عن النائب الحروب" – منشورة على موقع جفرا نيوز بتاريخ 2/6/2013 . 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بعنون "مدى دستورية رفض الملك اعلان بطلان قانون التقاعد المؤقت" – منشورة على موقع جفرا نيوز بتاريخ 7/4/2013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مقالة قانونية بعنوان "قراءة قانونية في قرار تمديد توقيف الفريق الذهبي" – منشورة على موقع اخبار الاردن بتاريخ 19/5/2012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مقالة بعنوان "قراءة في احالة موظف دار المعاقين بتهمة هتك العرض"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منشورة على موقع جراسا نيوز بتاريخ 5/7/2014 .</w:t>
      </w:r>
    </w:p>
    <w:p w:rsidR="003D2A02" w:rsidRPr="00DF47D1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مقالة قانونية بعنوان "الدعوة الى المقاطعة مشروعة" – منشورة على موقع خبرني بتاريخ 6/11/2010 . 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</w:t>
      </w:r>
      <w:r w:rsidRPr="006974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مدى توافر الخطأ الجنائي</w:t>
      </w:r>
      <w:r w:rsidRPr="0069746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974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697468">
        <w:rPr>
          <w:rFonts w:ascii="Simplified Arabic" w:hAnsi="Simplified Arabic" w:cs="Simplified Arabic"/>
          <w:sz w:val="28"/>
          <w:szCs w:val="28"/>
          <w:rtl/>
          <w:lang w:bidi="ar-JO"/>
        </w:rPr>
        <w:t>حادثة مقتل سائق دل</w:t>
      </w:r>
      <w:r w:rsidRPr="006974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فري </w:t>
      </w:r>
      <w:r w:rsidRPr="00697468">
        <w:rPr>
          <w:rFonts w:ascii="Simplified Arabic" w:hAnsi="Simplified Arabic" w:cs="Simplified Arabic"/>
          <w:sz w:val="28"/>
          <w:szCs w:val="28"/>
          <w:rtl/>
          <w:lang w:bidi="ar-JO"/>
        </w:rPr>
        <w:t>برغر كنغ"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منشورة على موقع جراسا نيوز بتاريخ 10/1/2015 .</w:t>
      </w:r>
      <w:r w:rsidRPr="0069746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مقالة قانونية بعنوان "لا زال للمحاكم دور في الرقابة الدستورية بالامتناع"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منشورة على موقع جراسا نيوز بتاريخ 21/1/2015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"قراءة في دستورية التعديلات الدستورية الاخيرة" منشورة على موقع سواليف بتاريخ 19/4/2016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"قراءة في التشريع الامريكي العدالة ضد رعاة الارهاب"، منشورة على موقع جراسا نيوز بتاريخ 17/9/2016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مقالة قانونية بعنوان "لا للتوقيف الإداري بعد الإفراج القضائي"، منشورة على موقع سواليف، بتاريخ </w:t>
      </w:r>
      <w:r>
        <w:rPr>
          <w:rFonts w:ascii="Simplified Arabic" w:hAnsi="Simplified Arabic" w:cs="Simplified Arabic" w:hint="cs"/>
          <w:sz w:val="28"/>
          <w:szCs w:val="28"/>
          <w:rtl/>
        </w:rPr>
        <w:t>17/12/2009 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مقالة قانونية بعنوان "قراءة قانونية في توقيف الصحافية القطاوي"، منشورة على موقع جراسا نيوز بتاريخ 10/8/2018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مقالة قانونية بعنوان "قراءة قانونية في تحمل تبعة أقساط المدارس الخاصة بظل جائحة كورونا"، منشورة على موقع جراسا نيوز بتاريخ 29/6/2020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الجانب القانوني من تحقيق صحفي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عنوان "الخطب عبادات وقفية"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أُ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جري مع جريدة الاتحاد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ماراتية حول تدخل خطباء المساجد في السياسة -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منشور في الجريدة المذكورة </w:t>
      </w: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بتاريخ 24/7/2014 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ومعاد نشره على الموقع الاليكتروني "نبض الرصيف" بتاريخ 30/7/2014 .</w:t>
      </w:r>
    </w:p>
    <w:p w:rsidR="003D2A02" w:rsidRDefault="003D2A02" w:rsidP="003D2A02">
      <w:pPr>
        <w:pStyle w:val="ListParagraph"/>
        <w:numPr>
          <w:ilvl w:val="0"/>
          <w:numId w:val="9"/>
        </w:numPr>
        <w:tabs>
          <w:tab w:val="right" w:pos="935"/>
        </w:tabs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مقابلة شخصية أجريت مع المحامي الدكتور عادل عزام سقف الحيط، موثقة في كتابه "حصانة المحامي"، ط1، دار الثقافة، 2015، ص116 (حاشية رقم 2).</w:t>
      </w:r>
    </w:p>
    <w:p w:rsidR="003D2A02" w:rsidRPr="00FE46EA" w:rsidRDefault="003D2A02" w:rsidP="003D2A0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F47D1">
        <w:rPr>
          <w:rFonts w:ascii="Simplified Arabic" w:hAnsi="Simplified Arabic" w:cs="Simplified Arabic"/>
          <w:sz w:val="28"/>
          <w:szCs w:val="28"/>
          <w:rtl/>
          <w:lang w:bidi="ar-JO"/>
        </w:rPr>
        <w:t>كتاب بعنوان "احياء الميتافيزيقا: روح الفيزياء وفلسفتها" منشور سنة 2004 .</w:t>
      </w:r>
    </w:p>
    <w:p w:rsidR="00285204" w:rsidRPr="003D2A02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285204" w:rsidRDefault="00285204" w:rsidP="00153ACD">
      <w:pPr>
        <w:rPr>
          <w:rFonts w:cs="Traditional Arabic"/>
          <w:b/>
          <w:bCs/>
          <w:sz w:val="26"/>
          <w:szCs w:val="26"/>
          <w:rtl/>
        </w:rPr>
      </w:pPr>
    </w:p>
    <w:p w:rsidR="00153ACD" w:rsidRPr="00153ACD" w:rsidRDefault="00153ACD" w:rsidP="00153ACD">
      <w:pPr>
        <w:rPr>
          <w:rFonts w:cs="Traditional Arabic"/>
          <w:b/>
          <w:bCs/>
          <w:sz w:val="26"/>
          <w:szCs w:val="26"/>
          <w:rtl/>
        </w:rPr>
      </w:pPr>
      <w:r w:rsidRPr="00153ACD">
        <w:rPr>
          <w:rFonts w:cs="Traditional Arabic" w:hint="cs"/>
          <w:b/>
          <w:bCs/>
          <w:sz w:val="26"/>
          <w:szCs w:val="26"/>
          <w:rtl/>
        </w:rPr>
        <w:t xml:space="preserve">أشخاص وجهات يمكن الرجوع إليها للاستعلام </w:t>
      </w:r>
      <w:r w:rsidR="00DB5C09" w:rsidRPr="00DB5C09">
        <w:rPr>
          <w:rFonts w:cs="Traditional Arabic" w:hint="cs"/>
          <w:b/>
          <w:bCs/>
          <w:color w:val="F79646"/>
          <w:sz w:val="26"/>
          <w:szCs w:val="26"/>
          <w:rtl/>
        </w:rPr>
        <w:t>(يمكن اضافة مزيد من الصفوف)</w:t>
      </w:r>
      <w:r w:rsidR="00DB5C09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153ACD">
        <w:rPr>
          <w:rFonts w:cs="Traditional Arabic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1334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66"/>
        <w:gridCol w:w="2119"/>
        <w:gridCol w:w="1854"/>
        <w:gridCol w:w="1540"/>
        <w:gridCol w:w="3187"/>
        <w:gridCol w:w="2399"/>
      </w:tblGrid>
      <w:tr w:rsidR="008A3B42" w:rsidRPr="003C47AD" w:rsidTr="00226215">
        <w:tc>
          <w:tcPr>
            <w:tcW w:w="505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892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الشخص </w:t>
            </w:r>
          </w:p>
        </w:tc>
        <w:tc>
          <w:tcPr>
            <w:tcW w:w="2250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1980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المكان</w:t>
            </w:r>
          </w:p>
        </w:tc>
        <w:tc>
          <w:tcPr>
            <w:tcW w:w="1620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العنوان</w:t>
            </w:r>
          </w:p>
        </w:tc>
        <w:tc>
          <w:tcPr>
            <w:tcW w:w="2684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بريد إلكترونى</w:t>
            </w:r>
          </w:p>
        </w:tc>
        <w:tc>
          <w:tcPr>
            <w:tcW w:w="2418" w:type="dxa"/>
            <w:shd w:val="clear" w:color="auto" w:fill="808080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C47A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تليفون</w:t>
            </w:r>
          </w:p>
        </w:tc>
      </w:tr>
      <w:tr w:rsidR="008A3B42" w:rsidRPr="003C47AD" w:rsidTr="00226215">
        <w:tc>
          <w:tcPr>
            <w:tcW w:w="505" w:type="dxa"/>
          </w:tcPr>
          <w:p w:rsidR="008A3B42" w:rsidRPr="003C47AD" w:rsidRDefault="008A3B42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C47A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1892" w:type="dxa"/>
          </w:tcPr>
          <w:p w:rsidR="008A3B42" w:rsidRPr="008B2682" w:rsidRDefault="00EB1A0B" w:rsidP="00EB1A0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8B268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أ. </w:t>
            </w:r>
            <w:r w:rsidR="008B268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د. محمد يوسف </w:t>
            </w:r>
            <w:r w:rsidR="009821E0" w:rsidRPr="008B268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علوان</w:t>
            </w:r>
          </w:p>
        </w:tc>
        <w:tc>
          <w:tcPr>
            <w:tcW w:w="2250" w:type="dxa"/>
          </w:tcPr>
          <w:p w:rsidR="008A3B42" w:rsidRPr="003C47AD" w:rsidRDefault="009821E0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أستاذ سابق بجامعة الكويت وعميد سابق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لكلية القانون بجامعة اليرموك وجامعة البتراء</w:t>
            </w:r>
          </w:p>
        </w:tc>
        <w:tc>
          <w:tcPr>
            <w:tcW w:w="1980" w:type="dxa"/>
          </w:tcPr>
          <w:p w:rsidR="00B505A5" w:rsidRDefault="00B505A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جامعة الكويت- الكويت</w:t>
            </w:r>
          </w:p>
          <w:p w:rsidR="00B505A5" w:rsidRDefault="00B505A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جامعة اليرموك- الاردن</w:t>
            </w:r>
          </w:p>
          <w:p w:rsidR="008A3B42" w:rsidRPr="003C47AD" w:rsidRDefault="00B505A5" w:rsidP="00B505A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البتراء- الاردن</w:t>
            </w:r>
          </w:p>
        </w:tc>
        <w:tc>
          <w:tcPr>
            <w:tcW w:w="1620" w:type="dxa"/>
          </w:tcPr>
          <w:p w:rsidR="008A3B42" w:rsidRPr="003C47AD" w:rsidRDefault="00EB1A0B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عمان- الاردن.</w:t>
            </w:r>
          </w:p>
        </w:tc>
        <w:tc>
          <w:tcPr>
            <w:tcW w:w="2684" w:type="dxa"/>
          </w:tcPr>
          <w:p w:rsidR="008A3B42" w:rsidRPr="00ED5D65" w:rsidRDefault="003C205A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15" w:history="1">
              <w:r w:rsidR="00226215" w:rsidRPr="00ED5D65">
                <w:rPr>
                  <w:rFonts w:ascii="Simplified Arabic" w:hAnsi="Simplified Arabic" w:cs="Simplified Arabic"/>
                  <w:sz w:val="28"/>
                  <w:szCs w:val="28"/>
                </w:rPr>
                <w:t>moholwan@hotmail.com</w:t>
              </w:r>
            </w:hyperlink>
          </w:p>
        </w:tc>
        <w:tc>
          <w:tcPr>
            <w:tcW w:w="2418" w:type="dxa"/>
          </w:tcPr>
          <w:p w:rsidR="008A3B42" w:rsidRPr="00ED5D65" w:rsidRDefault="00B505A5" w:rsidP="0052145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D6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  <w:r w:rsidR="00D37215" w:rsidRPr="00ED5D6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0962</w:t>
            </w:r>
            <w:r w:rsidRPr="00ED5D6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777334446</w:t>
            </w:r>
          </w:p>
        </w:tc>
      </w:tr>
      <w:tr w:rsidR="00D37215" w:rsidRPr="003C47AD" w:rsidTr="00226215">
        <w:tc>
          <w:tcPr>
            <w:tcW w:w="505" w:type="dxa"/>
          </w:tcPr>
          <w:p w:rsidR="00D37215" w:rsidRPr="003C47AD" w:rsidRDefault="00D37215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2</w:t>
            </w:r>
          </w:p>
        </w:tc>
        <w:tc>
          <w:tcPr>
            <w:tcW w:w="1892" w:type="dxa"/>
          </w:tcPr>
          <w:p w:rsidR="00D37215" w:rsidRPr="008B2682" w:rsidRDefault="00D37215" w:rsidP="00EB1A0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8B268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د. إبراهيم العموش</w:t>
            </w:r>
          </w:p>
        </w:tc>
        <w:tc>
          <w:tcPr>
            <w:tcW w:w="2250" w:type="dxa"/>
          </w:tcPr>
          <w:p w:rsidR="00D37215" w:rsidRDefault="00D3721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أستاذ القانون السابق بالجامعة الاردنية</w:t>
            </w:r>
          </w:p>
          <w:p w:rsidR="00D37215" w:rsidRDefault="00D3721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وزير سابق لوزارتي العدل والعمل</w:t>
            </w:r>
          </w:p>
          <w:p w:rsidR="00D37215" w:rsidRDefault="00D3721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عضو المجلس الاردني الاستشاري للشؤون الاقتصادية والاجتماعية</w:t>
            </w:r>
          </w:p>
        </w:tc>
        <w:tc>
          <w:tcPr>
            <w:tcW w:w="1980" w:type="dxa"/>
          </w:tcPr>
          <w:p w:rsidR="00D37215" w:rsidRDefault="00D3721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الاردن</w:t>
            </w:r>
          </w:p>
        </w:tc>
        <w:tc>
          <w:tcPr>
            <w:tcW w:w="1620" w:type="dxa"/>
          </w:tcPr>
          <w:p w:rsidR="00D37215" w:rsidRDefault="00D37215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عمان- الاردن.</w:t>
            </w:r>
          </w:p>
        </w:tc>
        <w:tc>
          <w:tcPr>
            <w:tcW w:w="2684" w:type="dxa"/>
          </w:tcPr>
          <w:p w:rsidR="00D37215" w:rsidRDefault="00D37215" w:rsidP="003C47AD">
            <w:pPr>
              <w:spacing w:after="0" w:line="240" w:lineRule="auto"/>
            </w:pPr>
          </w:p>
        </w:tc>
        <w:tc>
          <w:tcPr>
            <w:tcW w:w="2418" w:type="dxa"/>
          </w:tcPr>
          <w:p w:rsidR="00D37215" w:rsidRPr="00ED5D65" w:rsidRDefault="001148C0" w:rsidP="0052145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D6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00962777283333</w:t>
            </w:r>
          </w:p>
        </w:tc>
      </w:tr>
      <w:tr w:rsidR="008A3B42" w:rsidRPr="003C47AD" w:rsidTr="00226215">
        <w:tc>
          <w:tcPr>
            <w:tcW w:w="505" w:type="dxa"/>
          </w:tcPr>
          <w:p w:rsidR="008A3B42" w:rsidRPr="003C47AD" w:rsidRDefault="00D37215" w:rsidP="003C47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892" w:type="dxa"/>
          </w:tcPr>
          <w:p w:rsidR="008A3B42" w:rsidRPr="003C47AD" w:rsidRDefault="00B505A5" w:rsidP="00BF2B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د. أحمد الهياجنة</w:t>
            </w:r>
          </w:p>
        </w:tc>
        <w:tc>
          <w:tcPr>
            <w:tcW w:w="2250" w:type="dxa"/>
          </w:tcPr>
          <w:p w:rsidR="008A3B42" w:rsidRPr="003C47AD" w:rsidRDefault="00B505A5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أستاذ القانون الجنائي المشارك</w:t>
            </w:r>
          </w:p>
        </w:tc>
        <w:tc>
          <w:tcPr>
            <w:tcW w:w="1980" w:type="dxa"/>
          </w:tcPr>
          <w:p w:rsidR="008A3B42" w:rsidRPr="003C47AD" w:rsidRDefault="00B505A5" w:rsidP="003C47A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الشارقة</w:t>
            </w:r>
          </w:p>
        </w:tc>
        <w:tc>
          <w:tcPr>
            <w:tcW w:w="1620" w:type="dxa"/>
          </w:tcPr>
          <w:p w:rsidR="008A3B42" w:rsidRPr="003C47AD" w:rsidRDefault="00B505A5" w:rsidP="0082087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الشارقة- الامارات.</w:t>
            </w:r>
          </w:p>
        </w:tc>
        <w:tc>
          <w:tcPr>
            <w:tcW w:w="2684" w:type="dxa"/>
          </w:tcPr>
          <w:p w:rsidR="008A3B42" w:rsidRPr="00ED5D65" w:rsidRDefault="003C205A" w:rsidP="003C47A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16" w:history="1">
              <w:r w:rsidR="00B505A5" w:rsidRPr="00ED5D65">
                <w:rPr>
                  <w:rFonts w:ascii="Simplified Arabic" w:hAnsi="Simplified Arabic" w:cs="Simplified Arabic"/>
                  <w:sz w:val="28"/>
                  <w:szCs w:val="28"/>
                </w:rPr>
                <w:t>ahayajneh@sharjah.ac.ae</w:t>
              </w:r>
            </w:hyperlink>
          </w:p>
        </w:tc>
        <w:tc>
          <w:tcPr>
            <w:tcW w:w="2418" w:type="dxa"/>
          </w:tcPr>
          <w:p w:rsidR="008A3B42" w:rsidRPr="00ED5D65" w:rsidRDefault="00B505A5" w:rsidP="0052145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D65">
              <w:rPr>
                <w:rFonts w:ascii="Simplified Arabic" w:hAnsi="Simplified Arabic" w:cs="Simplified Arabic"/>
                <w:sz w:val="28"/>
                <w:szCs w:val="28"/>
              </w:rPr>
              <w:br/>
              <w:t>0097165050227</w:t>
            </w:r>
          </w:p>
        </w:tc>
      </w:tr>
    </w:tbl>
    <w:p w:rsidR="00DE4221" w:rsidRPr="00DE4221" w:rsidRDefault="00DE4221" w:rsidP="002E0C1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DE4221" w:rsidRPr="00DE4221" w:rsidSect="005544E7">
      <w:headerReference w:type="default" r:id="rId17"/>
      <w:footerReference w:type="default" r:id="rId18"/>
      <w:pgSz w:w="16838" w:h="11906" w:orient="landscape"/>
      <w:pgMar w:top="737" w:right="1440" w:bottom="426" w:left="1440" w:header="70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2B" w:rsidRDefault="00A55E2B" w:rsidP="00464D8A">
      <w:pPr>
        <w:spacing w:after="0" w:line="240" w:lineRule="auto"/>
      </w:pPr>
      <w:r>
        <w:separator/>
      </w:r>
    </w:p>
  </w:endnote>
  <w:endnote w:type="continuationSeparator" w:id="0">
    <w:p w:rsidR="00A55E2B" w:rsidRDefault="00A55E2B" w:rsidP="0046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7801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05A" w:rsidRDefault="003C2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4BA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3C205A" w:rsidRDefault="003C2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2B" w:rsidRDefault="00A55E2B" w:rsidP="00464D8A">
      <w:pPr>
        <w:spacing w:after="0" w:line="240" w:lineRule="auto"/>
      </w:pPr>
      <w:r>
        <w:separator/>
      </w:r>
    </w:p>
  </w:footnote>
  <w:footnote w:type="continuationSeparator" w:id="0">
    <w:p w:rsidR="00A55E2B" w:rsidRDefault="00A55E2B" w:rsidP="0046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5A" w:rsidRPr="00971D72" w:rsidRDefault="003C205A" w:rsidP="00971D72">
    <w:pPr>
      <w:jc w:val="center"/>
      <w:rPr>
        <w:b/>
        <w:bCs/>
        <w:sz w:val="40"/>
        <w:szCs w:val="40"/>
        <w:u w:val="single"/>
      </w:rPr>
    </w:pPr>
    <w:r w:rsidRPr="00971D72">
      <w:rPr>
        <w:rFonts w:hint="cs"/>
        <w:b/>
        <w:bCs/>
        <w:noProof/>
        <w:sz w:val="40"/>
        <w:szCs w:val="40"/>
        <w:u w:val="single"/>
        <w:rtl/>
      </w:rPr>
      <w:t>سيرة ذاتية (د. أشرف سمحان)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FA1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B0AA1"/>
    <w:multiLevelType w:val="hybridMultilevel"/>
    <w:tmpl w:val="08B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464E8"/>
    <w:multiLevelType w:val="hybridMultilevel"/>
    <w:tmpl w:val="D60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81F"/>
    <w:multiLevelType w:val="multilevel"/>
    <w:tmpl w:val="78C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4ED9"/>
    <w:multiLevelType w:val="multilevel"/>
    <w:tmpl w:val="21F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2332"/>
    <w:multiLevelType w:val="hybridMultilevel"/>
    <w:tmpl w:val="990E2D68"/>
    <w:lvl w:ilvl="0" w:tplc="7758D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D37CF"/>
    <w:multiLevelType w:val="hybridMultilevel"/>
    <w:tmpl w:val="D2848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D67FC"/>
    <w:multiLevelType w:val="hybridMultilevel"/>
    <w:tmpl w:val="96DA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B60E5"/>
    <w:multiLevelType w:val="hybridMultilevel"/>
    <w:tmpl w:val="BFD6216E"/>
    <w:lvl w:ilvl="0" w:tplc="F6CA5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051D4"/>
    <w:multiLevelType w:val="hybridMultilevel"/>
    <w:tmpl w:val="CFD0DCE0"/>
    <w:lvl w:ilvl="0" w:tplc="A07C26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F"/>
    <w:rsid w:val="00000339"/>
    <w:rsid w:val="0001177F"/>
    <w:rsid w:val="0003725F"/>
    <w:rsid w:val="00053D60"/>
    <w:rsid w:val="00054372"/>
    <w:rsid w:val="00074F8B"/>
    <w:rsid w:val="0009564B"/>
    <w:rsid w:val="000A6C4F"/>
    <w:rsid w:val="000C294B"/>
    <w:rsid w:val="000C5074"/>
    <w:rsid w:val="000C7EC8"/>
    <w:rsid w:val="000D2BCE"/>
    <w:rsid w:val="000D63D1"/>
    <w:rsid w:val="000E2AEE"/>
    <w:rsid w:val="000E4DFE"/>
    <w:rsid w:val="000F63D4"/>
    <w:rsid w:val="001148C0"/>
    <w:rsid w:val="001324BC"/>
    <w:rsid w:val="00141EC4"/>
    <w:rsid w:val="00145D5D"/>
    <w:rsid w:val="00150450"/>
    <w:rsid w:val="00150E59"/>
    <w:rsid w:val="00153ACD"/>
    <w:rsid w:val="0015612C"/>
    <w:rsid w:val="001675AF"/>
    <w:rsid w:val="0018267E"/>
    <w:rsid w:val="001A213D"/>
    <w:rsid w:val="001A7A21"/>
    <w:rsid w:val="001B5453"/>
    <w:rsid w:val="001C38E3"/>
    <w:rsid w:val="001E09DF"/>
    <w:rsid w:val="001E64B4"/>
    <w:rsid w:val="001F6CDA"/>
    <w:rsid w:val="00202396"/>
    <w:rsid w:val="00226215"/>
    <w:rsid w:val="00236460"/>
    <w:rsid w:val="0023744A"/>
    <w:rsid w:val="002758CA"/>
    <w:rsid w:val="00285204"/>
    <w:rsid w:val="002868F0"/>
    <w:rsid w:val="00292697"/>
    <w:rsid w:val="002A03BE"/>
    <w:rsid w:val="002A47FE"/>
    <w:rsid w:val="002B1685"/>
    <w:rsid w:val="002D0ACD"/>
    <w:rsid w:val="002D540F"/>
    <w:rsid w:val="002E0C1F"/>
    <w:rsid w:val="00302179"/>
    <w:rsid w:val="00323E2F"/>
    <w:rsid w:val="003276A4"/>
    <w:rsid w:val="00346D12"/>
    <w:rsid w:val="00387002"/>
    <w:rsid w:val="0039526D"/>
    <w:rsid w:val="003C205A"/>
    <w:rsid w:val="003C47AD"/>
    <w:rsid w:val="003C4B4D"/>
    <w:rsid w:val="003C6DD0"/>
    <w:rsid w:val="003D2A02"/>
    <w:rsid w:val="00423D3D"/>
    <w:rsid w:val="00437658"/>
    <w:rsid w:val="00464D8A"/>
    <w:rsid w:val="0046784D"/>
    <w:rsid w:val="00467B24"/>
    <w:rsid w:val="00471A36"/>
    <w:rsid w:val="004736BF"/>
    <w:rsid w:val="00486719"/>
    <w:rsid w:val="00492082"/>
    <w:rsid w:val="0049382F"/>
    <w:rsid w:val="004A0666"/>
    <w:rsid w:val="004C344C"/>
    <w:rsid w:val="004C64FE"/>
    <w:rsid w:val="004D6386"/>
    <w:rsid w:val="004F22B9"/>
    <w:rsid w:val="00512791"/>
    <w:rsid w:val="00512F9A"/>
    <w:rsid w:val="00513B73"/>
    <w:rsid w:val="00515B37"/>
    <w:rsid w:val="0052145B"/>
    <w:rsid w:val="005272AA"/>
    <w:rsid w:val="005324D6"/>
    <w:rsid w:val="00541D9F"/>
    <w:rsid w:val="00544E15"/>
    <w:rsid w:val="005544E7"/>
    <w:rsid w:val="005626D7"/>
    <w:rsid w:val="005A4DDB"/>
    <w:rsid w:val="005B54BA"/>
    <w:rsid w:val="005B58FD"/>
    <w:rsid w:val="005C3B2A"/>
    <w:rsid w:val="005C5CE1"/>
    <w:rsid w:val="005D6DB5"/>
    <w:rsid w:val="005E0930"/>
    <w:rsid w:val="005E0A8D"/>
    <w:rsid w:val="005E1572"/>
    <w:rsid w:val="005E2025"/>
    <w:rsid w:val="00604B61"/>
    <w:rsid w:val="006138E9"/>
    <w:rsid w:val="006160F8"/>
    <w:rsid w:val="0066427F"/>
    <w:rsid w:val="00666B9F"/>
    <w:rsid w:val="00695C44"/>
    <w:rsid w:val="006A0FAA"/>
    <w:rsid w:val="006C38CC"/>
    <w:rsid w:val="006C4F52"/>
    <w:rsid w:val="006D3F55"/>
    <w:rsid w:val="006D564A"/>
    <w:rsid w:val="006F464C"/>
    <w:rsid w:val="00717829"/>
    <w:rsid w:val="007179D5"/>
    <w:rsid w:val="007318FB"/>
    <w:rsid w:val="007412D7"/>
    <w:rsid w:val="00745B76"/>
    <w:rsid w:val="007827CA"/>
    <w:rsid w:val="007A30DE"/>
    <w:rsid w:val="007B7F61"/>
    <w:rsid w:val="00801FDC"/>
    <w:rsid w:val="00820874"/>
    <w:rsid w:val="00843C27"/>
    <w:rsid w:val="008A3B42"/>
    <w:rsid w:val="008A4F2C"/>
    <w:rsid w:val="008B2682"/>
    <w:rsid w:val="008B6FAC"/>
    <w:rsid w:val="008C4D5A"/>
    <w:rsid w:val="00926F7E"/>
    <w:rsid w:val="00927A8A"/>
    <w:rsid w:val="00940DCC"/>
    <w:rsid w:val="00964761"/>
    <w:rsid w:val="00971D72"/>
    <w:rsid w:val="00981813"/>
    <w:rsid w:val="009821E0"/>
    <w:rsid w:val="009C3AAF"/>
    <w:rsid w:val="009D5399"/>
    <w:rsid w:val="009D68DE"/>
    <w:rsid w:val="009D7932"/>
    <w:rsid w:val="00A0075A"/>
    <w:rsid w:val="00A06EFF"/>
    <w:rsid w:val="00A513C2"/>
    <w:rsid w:val="00A53AC3"/>
    <w:rsid w:val="00A55E2B"/>
    <w:rsid w:val="00A6690B"/>
    <w:rsid w:val="00A76C5E"/>
    <w:rsid w:val="00A83A61"/>
    <w:rsid w:val="00A960C1"/>
    <w:rsid w:val="00AA3820"/>
    <w:rsid w:val="00AD35ED"/>
    <w:rsid w:val="00AF5E4B"/>
    <w:rsid w:val="00B07386"/>
    <w:rsid w:val="00B505A5"/>
    <w:rsid w:val="00B8621A"/>
    <w:rsid w:val="00B94A0D"/>
    <w:rsid w:val="00BA0234"/>
    <w:rsid w:val="00BF2B74"/>
    <w:rsid w:val="00BF51D3"/>
    <w:rsid w:val="00BF5270"/>
    <w:rsid w:val="00BF667F"/>
    <w:rsid w:val="00C2272F"/>
    <w:rsid w:val="00C33882"/>
    <w:rsid w:val="00C56CF7"/>
    <w:rsid w:val="00C658EC"/>
    <w:rsid w:val="00C7781C"/>
    <w:rsid w:val="00C80565"/>
    <w:rsid w:val="00CB0F19"/>
    <w:rsid w:val="00D174BF"/>
    <w:rsid w:val="00D23F10"/>
    <w:rsid w:val="00D3186D"/>
    <w:rsid w:val="00D3212B"/>
    <w:rsid w:val="00D37215"/>
    <w:rsid w:val="00D43CF8"/>
    <w:rsid w:val="00D43D2A"/>
    <w:rsid w:val="00D66F95"/>
    <w:rsid w:val="00D820CC"/>
    <w:rsid w:val="00D869D0"/>
    <w:rsid w:val="00DA09FA"/>
    <w:rsid w:val="00DB5C09"/>
    <w:rsid w:val="00DB74E3"/>
    <w:rsid w:val="00DC31BC"/>
    <w:rsid w:val="00DC4A85"/>
    <w:rsid w:val="00DE4221"/>
    <w:rsid w:val="00DF21F9"/>
    <w:rsid w:val="00E01D3D"/>
    <w:rsid w:val="00E27CD4"/>
    <w:rsid w:val="00E42020"/>
    <w:rsid w:val="00E81CCF"/>
    <w:rsid w:val="00E841D1"/>
    <w:rsid w:val="00E8523E"/>
    <w:rsid w:val="00E859A2"/>
    <w:rsid w:val="00EB1A0B"/>
    <w:rsid w:val="00EB50FE"/>
    <w:rsid w:val="00EC5AD9"/>
    <w:rsid w:val="00ED5D65"/>
    <w:rsid w:val="00EE1F32"/>
    <w:rsid w:val="00EF5387"/>
    <w:rsid w:val="00F2691F"/>
    <w:rsid w:val="00F32D82"/>
    <w:rsid w:val="00F924AF"/>
    <w:rsid w:val="00F92E14"/>
    <w:rsid w:val="00FA52EB"/>
    <w:rsid w:val="00FB4826"/>
    <w:rsid w:val="00FD2B92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8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4D8A"/>
  </w:style>
  <w:style w:type="paragraph" w:styleId="Footer">
    <w:name w:val="footer"/>
    <w:basedOn w:val="Normal"/>
    <w:link w:val="FooterChar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8A"/>
  </w:style>
  <w:style w:type="paragraph" w:styleId="BalloonText">
    <w:name w:val="Balloon Text"/>
    <w:basedOn w:val="Normal"/>
    <w:link w:val="BalloonTextChar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7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9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8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4D8A"/>
  </w:style>
  <w:style w:type="paragraph" w:styleId="Footer">
    <w:name w:val="footer"/>
    <w:basedOn w:val="Normal"/>
    <w:link w:val="FooterChar"/>
    <w:uiPriority w:val="99"/>
    <w:unhideWhenUsed/>
    <w:rsid w:val="00464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8A"/>
  </w:style>
  <w:style w:type="paragraph" w:styleId="BalloonText">
    <w:name w:val="Balloon Text"/>
    <w:basedOn w:val="Normal"/>
    <w:link w:val="BalloonTextChar"/>
    <w:uiPriority w:val="99"/>
    <w:semiHidden/>
    <w:unhideWhenUsed/>
    <w:rsid w:val="00B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22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44E7"/>
    <w:pPr>
      <w:spacing w:after="0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7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wI5WXHTfr3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90XWw1bYYb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hayajneh%40sharjah.ac.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oholwan@hotmail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wI5WXHTfr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row="3" visibility="0" width="35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AE4C20-C84D-48A2-B11F-F6FC9649A165}">
  <we:reference id="wa104380518" store="en-US" storeType="OMEX" version="2.0.0.9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إنشاء مستند جديد." ma:contentTypeID="0x0101005E1910FB0DB7E3489CAE66B9A2E994C1" ma:contentTypeName="مستند" ma:contentTypeScope="" ma:contentTypeVersion="0" ma:versionID="0c8d9aeb55add9ce95f03bbdfe2ef958">
  <xsd:schema xmlns:xsd="http://www.w3.org/2001/XMLSchema" xmlns:p="http://schemas.microsoft.com/office/2006/metadata/properties" xmlns:xs="http://www.w3.org/2001/XMLSchema" ma:fieldsID="b8d804356fb0d354094a9f23b7d0afd7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نوع المحتوى" ma:index="0" maxOccurs="1" minOccurs="0" name="contentType" type="xsd:string"/>
        <xsd:element ma:displayName="العنوان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686BBB-E72E-4F2E-8977-370125865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AA8BB-8F99-49E3-B193-F1759943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8087F-E50A-4CED-B8E5-3227590F2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D53DD-39DE-4339-AF83-8F0EBADCB9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3592</Words>
  <Characters>20481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24025</CharactersWithSpaces>
  <SharedDoc>false</SharedDoc>
  <HLinks>
    <vt:vector size="6" baseType="variant"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mailto:nassersaber2009@gmail.com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ICC</cp:lastModifiedBy>
  <cp:revision>22</cp:revision>
  <cp:lastPrinted>2021-01-14T23:38:00Z</cp:lastPrinted>
  <dcterms:created xsi:type="dcterms:W3CDTF">2020-12-14T19:18:00Z</dcterms:created>
  <dcterms:modified xsi:type="dcterms:W3CDTF">2021-02-20T20:40:00Z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ocear4Word_StyleTitle">
    <vt:lpwstr>ACM SIG Proceedings With Long Author List</vt:lpwstr>
  </property>
</Properties>
</file>