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D1" w:rsidRDefault="009960D1" w:rsidP="00E7002F">
      <w:pPr>
        <w:pStyle w:val="Address2"/>
        <w:framePr w:w="8622" w:wrap="notBeside" w:x="1901" w:y="2921"/>
        <w:jc w:val="left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RESIDENT</w:t>
      </w:r>
      <w:r>
        <w:rPr>
          <w:sz w:val="28"/>
          <w:szCs w:val="28"/>
          <w:lang w:eastAsia="en-US"/>
        </w:rPr>
        <w:t xml:space="preserve">: </w:t>
      </w:r>
      <w:r w:rsidR="007F2296">
        <w:rPr>
          <w:sz w:val="28"/>
          <w:szCs w:val="28"/>
          <w:lang w:eastAsia="en-US"/>
        </w:rPr>
        <w:t>Sultanate of</w:t>
      </w:r>
      <w:r w:rsidR="00B9754F">
        <w:rPr>
          <w:sz w:val="28"/>
          <w:szCs w:val="28"/>
          <w:lang w:eastAsia="en-US"/>
        </w:rPr>
        <w:t xml:space="preserve"> Oman-  </w:t>
      </w:r>
      <w:r w:rsidR="00E7002F">
        <w:rPr>
          <w:sz w:val="28"/>
          <w:szCs w:val="28"/>
          <w:lang w:eastAsia="en-US"/>
        </w:rPr>
        <w:t>Al Buraimi</w:t>
      </w:r>
    </w:p>
    <w:p w:rsidR="009960D1" w:rsidRDefault="009960D1" w:rsidP="0011077E">
      <w:pPr>
        <w:pStyle w:val="Address2"/>
        <w:framePr w:w="8622" w:wrap="notBeside" w:x="1901" w:y="2921"/>
        <w:ind w:left="993" w:hanging="993"/>
        <w:jc w:val="left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WORK</w:t>
      </w:r>
      <w:r>
        <w:rPr>
          <w:sz w:val="28"/>
          <w:szCs w:val="28"/>
          <w:lang w:eastAsia="en-US"/>
        </w:rPr>
        <w:t xml:space="preserve">: </w:t>
      </w:r>
      <w:r w:rsidR="00984A3E">
        <w:rPr>
          <w:sz w:val="28"/>
          <w:szCs w:val="28"/>
          <w:lang w:eastAsia="en-US"/>
        </w:rPr>
        <w:t>University of Buraimi- College of Engineering</w:t>
      </w:r>
      <w:r w:rsidR="0011077E">
        <w:rPr>
          <w:sz w:val="28"/>
          <w:szCs w:val="28"/>
          <w:lang w:eastAsia="en-US"/>
        </w:rPr>
        <w:t xml:space="preserve">, </w:t>
      </w:r>
      <w:r w:rsidR="0011077E" w:rsidRPr="0011077E">
        <w:rPr>
          <w:sz w:val="28"/>
          <w:szCs w:val="28"/>
          <w:lang w:eastAsia="en-US"/>
        </w:rPr>
        <w:t>P.O. Box: 890</w:t>
      </w:r>
      <w:r w:rsidR="0011077E" w:rsidRPr="0011077E">
        <w:rPr>
          <w:sz w:val="28"/>
          <w:szCs w:val="28"/>
          <w:lang w:eastAsia="en-US"/>
        </w:rPr>
        <w:br/>
        <w:t>PC: 512</w:t>
      </w:r>
      <w:r w:rsidR="00ED1FB4">
        <w:rPr>
          <w:sz w:val="28"/>
          <w:szCs w:val="28"/>
          <w:lang w:eastAsia="en-US"/>
        </w:rPr>
        <w:t xml:space="preserve"> Buraimi – Sultanate of Oman</w:t>
      </w:r>
    </w:p>
    <w:p w:rsidR="009960D1" w:rsidRPr="00AB752A" w:rsidRDefault="00B22737" w:rsidP="007F2296">
      <w:pPr>
        <w:pStyle w:val="Address1"/>
        <w:framePr w:w="8622" w:wrap="notBeside" w:x="1901" w:y="2921"/>
        <w:jc w:val="left"/>
        <w:rPr>
          <w:sz w:val="28"/>
          <w:szCs w:val="28"/>
          <w:lang w:eastAsia="en-US"/>
        </w:rPr>
      </w:pPr>
      <w:r w:rsidRPr="00B22737">
        <w:rPr>
          <w:b/>
          <w:bCs/>
          <w:sz w:val="28"/>
          <w:szCs w:val="28"/>
          <w:lang w:eastAsia="en-US"/>
        </w:rPr>
        <w:t>M</w:t>
      </w:r>
      <w:r w:rsidR="009960D1" w:rsidRPr="00B22737">
        <w:rPr>
          <w:b/>
          <w:bCs/>
          <w:sz w:val="28"/>
          <w:szCs w:val="28"/>
          <w:lang w:eastAsia="en-US"/>
        </w:rPr>
        <w:t>obile</w:t>
      </w:r>
      <w:r w:rsidR="009960D1">
        <w:rPr>
          <w:sz w:val="28"/>
          <w:szCs w:val="28"/>
          <w:lang w:eastAsia="en-US"/>
        </w:rPr>
        <w:t>:0096</w:t>
      </w:r>
      <w:r w:rsidR="007F2296">
        <w:rPr>
          <w:sz w:val="28"/>
          <w:szCs w:val="28"/>
          <w:lang w:eastAsia="en-US"/>
        </w:rPr>
        <w:t>895905275</w:t>
      </w:r>
    </w:p>
    <w:p w:rsidR="00B22737" w:rsidRDefault="009960D1" w:rsidP="00EF0942">
      <w:pPr>
        <w:pStyle w:val="Address1"/>
        <w:framePr w:w="8622" w:wrap="notBeside" w:x="1901" w:y="2921"/>
        <w:jc w:val="left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E-mail</w:t>
      </w:r>
      <w:r>
        <w:rPr>
          <w:sz w:val="28"/>
          <w:szCs w:val="28"/>
          <w:lang w:eastAsia="en-US"/>
        </w:rPr>
        <w:t xml:space="preserve">: </w:t>
      </w:r>
      <w:hyperlink r:id="rId7" w:history="1">
        <w:r w:rsidR="00EF0942" w:rsidRPr="002D1BDB">
          <w:rPr>
            <w:rStyle w:val="Hyperlink"/>
            <w:sz w:val="28"/>
            <w:szCs w:val="28"/>
            <w:lang w:eastAsia="en-US"/>
          </w:rPr>
          <w:t>mohammed.al@uob.edu.om</w:t>
        </w:r>
      </w:hyperlink>
      <w:r w:rsidR="00EF0942">
        <w:rPr>
          <w:sz w:val="28"/>
          <w:szCs w:val="28"/>
          <w:lang w:eastAsia="en-US"/>
        </w:rPr>
        <w:t xml:space="preserve"> </w:t>
      </w:r>
    </w:p>
    <w:p w:rsidR="009960D1" w:rsidRDefault="00B22737" w:rsidP="009960D1">
      <w:pPr>
        <w:pStyle w:val="Address1"/>
        <w:framePr w:w="8622" w:wrap="notBeside" w:x="1901" w:y="2921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Personal email: </w:t>
      </w:r>
      <w:hyperlink r:id="rId8" w:history="1">
        <w:r w:rsidRPr="00BB3582">
          <w:rPr>
            <w:rStyle w:val="Hyperlink"/>
            <w:sz w:val="28"/>
            <w:szCs w:val="28"/>
            <w:lang w:eastAsia="en-US"/>
          </w:rPr>
          <w:t>almohsinmohammed@yahoo.com</w:t>
        </w:r>
      </w:hyperlink>
      <w:r>
        <w:rPr>
          <w:sz w:val="28"/>
          <w:szCs w:val="28"/>
          <w:lang w:eastAsia="en-US"/>
        </w:rPr>
        <w:t xml:space="preserve"> </w:t>
      </w:r>
    </w:p>
    <w:p w:rsidR="00D34E76" w:rsidRDefault="00D34E76">
      <w:pPr>
        <w:pStyle w:val="Name"/>
        <w:pBdr>
          <w:bottom w:val="single" w:sz="6" w:space="5" w:color="auto"/>
        </w:pBdr>
        <w:rPr>
          <w:lang w:eastAsia="en-US"/>
        </w:rPr>
      </w:pPr>
      <w:r>
        <w:rPr>
          <w:lang w:eastAsia="en-US"/>
        </w:rPr>
        <w:t xml:space="preserve">Mohammed A. </w:t>
      </w:r>
      <w:r w:rsidR="00A6719D">
        <w:rPr>
          <w:lang w:eastAsia="en-US"/>
        </w:rPr>
        <w:t xml:space="preserve">Chasib </w:t>
      </w:r>
      <w:r w:rsidR="00CC1091">
        <w:rPr>
          <w:lang w:eastAsia="en-US"/>
        </w:rPr>
        <w:t>Al M</w:t>
      </w:r>
      <w:r>
        <w:rPr>
          <w:lang w:eastAsia="en-US"/>
        </w:rPr>
        <w:t>ohsin</w:t>
      </w:r>
    </w:p>
    <w:p w:rsidR="009960D1" w:rsidRPr="009960D1" w:rsidRDefault="009960D1" w:rsidP="009960D1">
      <w:pPr>
        <w:rPr>
          <w:lang w:eastAsia="en-US"/>
        </w:rPr>
      </w:pPr>
    </w:p>
    <w:p w:rsidR="00D34E76" w:rsidRDefault="00D34E76"/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1871"/>
        <w:gridCol w:w="7093"/>
      </w:tblGrid>
      <w:tr w:rsidR="00D34E76" w:rsidTr="00CA7193">
        <w:tc>
          <w:tcPr>
            <w:tcW w:w="1871" w:type="dxa"/>
          </w:tcPr>
          <w:p w:rsidR="00D34E76" w:rsidRPr="00B92B5E" w:rsidRDefault="00D34E76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Personal      Information</w:t>
            </w:r>
          </w:p>
          <w:p w:rsidR="00D34E76" w:rsidRPr="00B92B5E" w:rsidRDefault="00D34E76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3" w:type="dxa"/>
          </w:tcPr>
          <w:p w:rsidR="00D34E76" w:rsidRPr="00B92B5E" w:rsidRDefault="00D34E76" w:rsidP="00234FE0">
            <w:pPr>
              <w:pStyle w:val="CompanyName"/>
            </w:pPr>
            <w:r w:rsidRPr="00B92B5E">
              <w:t>Marital status: Married</w:t>
            </w:r>
          </w:p>
          <w:p w:rsidR="00D34E76" w:rsidRPr="00B92B5E" w:rsidRDefault="00D34E76" w:rsidP="005575B1">
            <w:pPr>
              <w:pStyle w:val="Achievement"/>
              <w:numPr>
                <w:ilvl w:val="0"/>
                <w:numId w:val="7"/>
              </w:numPr>
              <w:tabs>
                <w:tab w:val="right" w:pos="317"/>
              </w:tabs>
              <w:ind w:left="1179" w:hanging="1004"/>
              <w:rPr>
                <w:sz w:val="24"/>
                <w:szCs w:val="24"/>
              </w:rPr>
            </w:pPr>
            <w:r w:rsidRPr="00B92B5E">
              <w:rPr>
                <w:sz w:val="24"/>
                <w:szCs w:val="24"/>
              </w:rPr>
              <w:t>Nationality: Iraqi</w:t>
            </w:r>
          </w:p>
          <w:p w:rsidR="00D34E76" w:rsidRPr="00B92B5E" w:rsidRDefault="00D34E76" w:rsidP="005575B1">
            <w:pPr>
              <w:pStyle w:val="Achievement"/>
              <w:numPr>
                <w:ilvl w:val="0"/>
                <w:numId w:val="7"/>
              </w:numPr>
              <w:tabs>
                <w:tab w:val="right" w:pos="317"/>
              </w:tabs>
              <w:ind w:left="1179" w:hanging="1004"/>
              <w:rPr>
                <w:sz w:val="24"/>
                <w:szCs w:val="24"/>
              </w:rPr>
            </w:pPr>
            <w:r w:rsidRPr="00B92B5E">
              <w:rPr>
                <w:sz w:val="24"/>
                <w:szCs w:val="24"/>
              </w:rPr>
              <w:t>Date of Birth: Dec.13,1970</w:t>
            </w:r>
          </w:p>
          <w:p w:rsidR="00D34E76" w:rsidRPr="00B92B5E" w:rsidRDefault="00D34E76" w:rsidP="005575B1">
            <w:pPr>
              <w:pStyle w:val="Achievement"/>
              <w:numPr>
                <w:ilvl w:val="0"/>
                <w:numId w:val="7"/>
              </w:numPr>
              <w:tabs>
                <w:tab w:val="right" w:pos="317"/>
              </w:tabs>
              <w:ind w:left="1179" w:hanging="1004"/>
              <w:rPr>
                <w:sz w:val="24"/>
                <w:szCs w:val="24"/>
              </w:rPr>
            </w:pPr>
            <w:r w:rsidRPr="00B92B5E">
              <w:rPr>
                <w:sz w:val="24"/>
                <w:szCs w:val="24"/>
              </w:rPr>
              <w:t>Place of Birth: Basrah</w:t>
            </w:r>
          </w:p>
          <w:p w:rsidR="00D34E76" w:rsidRPr="00B92B5E" w:rsidRDefault="003D1671" w:rsidP="005575B1">
            <w:pPr>
              <w:pStyle w:val="Achievement"/>
              <w:numPr>
                <w:ilvl w:val="0"/>
                <w:numId w:val="7"/>
              </w:numPr>
              <w:tabs>
                <w:tab w:val="right" w:pos="317"/>
              </w:tabs>
              <w:ind w:left="1179" w:hanging="1004"/>
              <w:rPr>
                <w:sz w:val="24"/>
                <w:szCs w:val="24"/>
              </w:rPr>
            </w:pPr>
            <w:r w:rsidRPr="00B92B5E">
              <w:rPr>
                <w:sz w:val="24"/>
                <w:szCs w:val="24"/>
              </w:rPr>
              <w:t>Gender</w:t>
            </w:r>
            <w:r w:rsidR="00D34E76" w:rsidRPr="00B92B5E">
              <w:rPr>
                <w:sz w:val="24"/>
                <w:szCs w:val="24"/>
              </w:rPr>
              <w:t>: Male</w:t>
            </w:r>
          </w:p>
          <w:p w:rsidR="00D34E76" w:rsidRPr="00B92B5E" w:rsidRDefault="00D34E76" w:rsidP="005575B1">
            <w:pPr>
              <w:pStyle w:val="Achievement"/>
              <w:numPr>
                <w:ilvl w:val="0"/>
                <w:numId w:val="7"/>
              </w:numPr>
              <w:tabs>
                <w:tab w:val="right" w:pos="317"/>
              </w:tabs>
              <w:ind w:left="1179" w:hanging="1004"/>
              <w:rPr>
                <w:sz w:val="24"/>
                <w:szCs w:val="24"/>
              </w:rPr>
            </w:pPr>
            <w:r w:rsidRPr="00B92B5E">
              <w:rPr>
                <w:sz w:val="24"/>
                <w:szCs w:val="24"/>
              </w:rPr>
              <w:t>Religion: Muslim</w:t>
            </w:r>
          </w:p>
          <w:p w:rsidR="00A6719D" w:rsidRPr="00B92B5E" w:rsidRDefault="00667B48" w:rsidP="005575B1">
            <w:pPr>
              <w:pStyle w:val="Achievement"/>
              <w:numPr>
                <w:ilvl w:val="0"/>
                <w:numId w:val="7"/>
              </w:numPr>
              <w:tabs>
                <w:tab w:val="right" w:pos="317"/>
              </w:tabs>
              <w:ind w:left="1179" w:hanging="100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2960370</wp:posOffset>
                  </wp:positionH>
                  <wp:positionV relativeFrom="paragraph">
                    <wp:posOffset>-1481455</wp:posOffset>
                  </wp:positionV>
                  <wp:extent cx="1466850" cy="1863090"/>
                  <wp:effectExtent l="19050" t="0" r="0" b="0"/>
                  <wp:wrapTight wrapText="bothSides">
                    <wp:wrapPolygon edited="0">
                      <wp:start x="-281" y="0"/>
                      <wp:lineTo x="-281" y="21423"/>
                      <wp:lineTo x="21600" y="21423"/>
                      <wp:lineTo x="21600" y="0"/>
                      <wp:lineTo x="-281" y="0"/>
                    </wp:wrapPolygon>
                  </wp:wrapTight>
                  <wp:docPr id="2" name="Picture 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964" r="10451" b="23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6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19D" w:rsidRPr="00B92B5E">
              <w:rPr>
                <w:sz w:val="24"/>
                <w:szCs w:val="24"/>
              </w:rPr>
              <w:t>Languages: Arabic, English</w:t>
            </w:r>
          </w:p>
        </w:tc>
      </w:tr>
      <w:tr w:rsidR="00842F90" w:rsidTr="00CA7193">
        <w:tc>
          <w:tcPr>
            <w:tcW w:w="1871" w:type="dxa"/>
          </w:tcPr>
          <w:p w:rsidR="00842F90" w:rsidRPr="00B92B5E" w:rsidRDefault="00842F90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Profile</w:t>
            </w:r>
          </w:p>
        </w:tc>
        <w:tc>
          <w:tcPr>
            <w:tcW w:w="7093" w:type="dxa"/>
          </w:tcPr>
          <w:p w:rsidR="00842F90" w:rsidRPr="00B92B5E" w:rsidRDefault="00842F90" w:rsidP="00234FE0">
            <w:pPr>
              <w:pStyle w:val="CompanyName"/>
            </w:pPr>
            <w:r w:rsidRPr="00B92B5E">
              <w:t>Academic lecturer enhanced by a good period of practice in various fields of civil engineering</w:t>
            </w:r>
            <w:r w:rsidR="00F473F5" w:rsidRPr="00B92B5E">
              <w:t xml:space="preserve"> works. Having</w:t>
            </w:r>
            <w:r w:rsidRPr="00B92B5E">
              <w:t xml:space="preserve"> </w:t>
            </w:r>
            <w:r w:rsidR="000A1C95">
              <w:t xml:space="preserve">the sufficient </w:t>
            </w:r>
            <w:r w:rsidRPr="00B92B5E">
              <w:t xml:space="preserve">skills </w:t>
            </w:r>
            <w:r w:rsidR="000A1C95">
              <w:t>to manage</w:t>
            </w:r>
            <w:r w:rsidRPr="00B92B5E">
              <w:t xml:space="preserve"> civil engineering works </w:t>
            </w:r>
            <w:r w:rsidR="00B22737">
              <w:t>in addition to</w:t>
            </w:r>
            <w:r w:rsidRPr="00B92B5E">
              <w:t xml:space="preserve"> managing higher education establishments (universities and higher institutes) through the experience in managing the branch of buildi</w:t>
            </w:r>
            <w:r w:rsidR="00B22737">
              <w:t xml:space="preserve">ng and projects management as a </w:t>
            </w:r>
            <w:r w:rsidRPr="00B92B5E">
              <w:t>member</w:t>
            </w:r>
            <w:r w:rsidR="00B22737">
              <w:t xml:space="preserve"> of examination committee at the</w:t>
            </w:r>
            <w:r w:rsidRPr="00B92B5E">
              <w:t xml:space="preserve"> branch.</w:t>
            </w:r>
          </w:p>
          <w:p w:rsidR="00842F90" w:rsidRPr="00B92B5E" w:rsidRDefault="00B22737" w:rsidP="00234FE0">
            <w:pPr>
              <w:pStyle w:val="CompanyName"/>
            </w:pPr>
            <w:r>
              <w:t>T</w:t>
            </w:r>
            <w:r w:rsidR="00842F90" w:rsidRPr="00B92B5E">
              <w:t xml:space="preserve">heoretical knowledge </w:t>
            </w:r>
            <w:r>
              <w:t xml:space="preserve">acquired </w:t>
            </w:r>
            <w:r w:rsidR="00842F90" w:rsidRPr="00B92B5E">
              <w:t xml:space="preserve">through PhD degree beside the practice in both academic and site </w:t>
            </w:r>
            <w:r w:rsidR="00CA7193">
              <w:t xml:space="preserve">work fields have been resulted in a </w:t>
            </w:r>
            <w:r w:rsidR="00842F90" w:rsidRPr="00B92B5E">
              <w:t xml:space="preserve">good attitude </w:t>
            </w:r>
            <w:r w:rsidR="00CA7193">
              <w:t>of</w:t>
            </w:r>
            <w:r w:rsidR="00842F90" w:rsidRPr="00B92B5E">
              <w:t xml:space="preserve"> management in both </w:t>
            </w:r>
            <w:r w:rsidR="00CA7193">
              <w:t>aspects</w:t>
            </w:r>
            <w:r w:rsidR="00842F90" w:rsidRPr="00B92B5E">
              <w:t xml:space="preserve">. </w:t>
            </w:r>
          </w:p>
          <w:p w:rsidR="00842F90" w:rsidRDefault="00CA7193" w:rsidP="00234FE0">
            <w:pPr>
              <w:pStyle w:val="CompanyName"/>
            </w:pPr>
            <w:r>
              <w:t>Co-</w:t>
            </w:r>
            <w:r w:rsidR="00842F90" w:rsidRPr="00B92B5E">
              <w:t>Supervisor</w:t>
            </w:r>
            <w:r>
              <w:t xml:space="preserve"> for MSc. Thesis and </w:t>
            </w:r>
            <w:r w:rsidR="00842F90" w:rsidRPr="00B92B5E">
              <w:t xml:space="preserve">many students for their final projects that are tend to be an original papers because of the innovative </w:t>
            </w:r>
            <w:r>
              <w:t>approach</w:t>
            </w:r>
            <w:r w:rsidR="00842F90" w:rsidRPr="00B92B5E">
              <w:t xml:space="preserve"> for project selection and hard style of follow up in smooth educational pattern.</w:t>
            </w:r>
          </w:p>
          <w:p w:rsidR="001C4255" w:rsidRPr="001C4255" w:rsidRDefault="001C4255" w:rsidP="001C4255">
            <w:pPr>
              <w:rPr>
                <w:lang w:eastAsia="en-US"/>
              </w:rPr>
            </w:pPr>
          </w:p>
        </w:tc>
      </w:tr>
      <w:tr w:rsidR="00D34E76" w:rsidTr="00CA7193">
        <w:tc>
          <w:tcPr>
            <w:tcW w:w="1871" w:type="dxa"/>
          </w:tcPr>
          <w:p w:rsidR="00D34E76" w:rsidRPr="00B92B5E" w:rsidRDefault="00D34E76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lastRenderedPageBreak/>
              <w:t xml:space="preserve">Summary of qualifications </w:t>
            </w:r>
          </w:p>
        </w:tc>
        <w:tc>
          <w:tcPr>
            <w:tcW w:w="7093" w:type="dxa"/>
          </w:tcPr>
          <w:p w:rsidR="001C4255" w:rsidRPr="00B92B5E" w:rsidRDefault="001C4255" w:rsidP="001C4255">
            <w:pPr>
              <w:pStyle w:val="CompanyName"/>
            </w:pPr>
            <w:r w:rsidRPr="00B92B5E">
              <w:t>2000-2006- Ph.D. degree, Construction Management, Building &amp;Construction Engineering Dept. , University of Technology, Baghdad, Iraq</w:t>
            </w:r>
          </w:p>
          <w:p w:rsidR="001C4255" w:rsidRPr="00B92B5E" w:rsidRDefault="001C4255" w:rsidP="001C4255">
            <w:pPr>
              <w:pStyle w:val="CompanyName"/>
            </w:pPr>
            <w:r w:rsidRPr="00B92B5E">
              <w:t>1995-1996 M.Sc. degree, Construction Management, Building &amp;Construction Engineering Dept. , University of Technology, Baghdad, Iraq</w:t>
            </w:r>
          </w:p>
          <w:p w:rsidR="001C4255" w:rsidRPr="00B92B5E" w:rsidRDefault="001C4255" w:rsidP="001C4255">
            <w:pPr>
              <w:pStyle w:val="CompanyName"/>
            </w:pPr>
            <w:r w:rsidRPr="00B92B5E">
              <w:t xml:space="preserve">1991-1992 B.Sc. degree Building &amp; Construction Engineering Dept., University of Technology, Baghdad, Iraq </w:t>
            </w:r>
          </w:p>
          <w:p w:rsidR="00D34E76" w:rsidRPr="00CA7193" w:rsidRDefault="00D34E76" w:rsidP="00234FE0">
            <w:pPr>
              <w:pStyle w:val="CompanyName"/>
            </w:pPr>
            <w:r w:rsidRPr="00B92B5E">
              <w:t>1987 – 1988</w:t>
            </w:r>
            <w:r w:rsidR="00AB752A" w:rsidRPr="00B92B5E">
              <w:t>:</w:t>
            </w:r>
            <w:r w:rsidRPr="00B92B5E">
              <w:t xml:space="preserve"> Baccalaure</w:t>
            </w:r>
            <w:r w:rsidR="00AB752A" w:rsidRPr="00B92B5E">
              <w:t xml:space="preserve">ate degree, scientific section / </w:t>
            </w:r>
            <w:r w:rsidRPr="00B92B5E">
              <w:t>Nabu-khud-nussar secondary school</w:t>
            </w:r>
            <w:r w:rsidR="00314178" w:rsidRPr="00B92B5E">
              <w:t xml:space="preserve">  </w:t>
            </w:r>
            <w:r w:rsidRPr="00CA7193">
              <w:t xml:space="preserve">Baghdad, Iraq </w:t>
            </w:r>
          </w:p>
          <w:p w:rsidR="00D34E76" w:rsidRPr="00B92B5E" w:rsidRDefault="00D34E76" w:rsidP="001C4255">
            <w:pPr>
              <w:pStyle w:val="CompanyName"/>
              <w:numPr>
                <w:ilvl w:val="0"/>
                <w:numId w:val="0"/>
              </w:numPr>
              <w:ind w:left="720"/>
            </w:pPr>
          </w:p>
        </w:tc>
      </w:tr>
      <w:tr w:rsidR="00D34E76" w:rsidTr="007831D1">
        <w:trPr>
          <w:trHeight w:val="567"/>
        </w:trPr>
        <w:tc>
          <w:tcPr>
            <w:tcW w:w="1871" w:type="dxa"/>
          </w:tcPr>
          <w:p w:rsidR="00D34E76" w:rsidRPr="00B92B5E" w:rsidRDefault="00D34E76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Professional experience</w:t>
            </w:r>
          </w:p>
        </w:tc>
        <w:tc>
          <w:tcPr>
            <w:tcW w:w="7093" w:type="dxa"/>
          </w:tcPr>
          <w:p w:rsidR="001C4255" w:rsidRDefault="001C4255" w:rsidP="001C4255">
            <w:pPr>
              <w:pStyle w:val="BodyText"/>
              <w:tabs>
                <w:tab w:val="left" w:pos="742"/>
              </w:tabs>
              <w:spacing w:line="276" w:lineRule="auto"/>
              <w:ind w:left="72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D5188" w:rsidRPr="00E7002F" w:rsidRDefault="00FD5188" w:rsidP="00FD5188">
            <w:pPr>
              <w:pStyle w:val="BodyText"/>
              <w:numPr>
                <w:ilvl w:val="0"/>
                <w:numId w:val="15"/>
              </w:numPr>
              <w:tabs>
                <w:tab w:val="left" w:pos="74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002F">
              <w:rPr>
                <w:b/>
                <w:bCs/>
                <w:sz w:val="24"/>
                <w:szCs w:val="24"/>
                <w:lang w:eastAsia="en-US"/>
              </w:rPr>
              <w:t>Feb 2012 – up to date: Assistant Professor , University of Buraimi, college of Engineering.</w:t>
            </w:r>
          </w:p>
          <w:p w:rsidR="00FD5188" w:rsidRDefault="00FD5188" w:rsidP="00FD5188">
            <w:pPr>
              <w:pStyle w:val="BodyText"/>
              <w:tabs>
                <w:tab w:val="left" w:pos="742"/>
              </w:tabs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Courses taught:</w:t>
            </w:r>
          </w:p>
          <w:p w:rsidR="00844209" w:rsidRDefault="00844209" w:rsidP="00FD5188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Construction Management </w:t>
            </w:r>
          </w:p>
          <w:p w:rsidR="00FD5188" w:rsidRDefault="00FD5188" w:rsidP="00FD5188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Engineering Drawing</w:t>
            </w:r>
          </w:p>
          <w:p w:rsidR="00FD5188" w:rsidRDefault="00FD5188" w:rsidP="00FD5188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Introduction to Engineering</w:t>
            </w:r>
          </w:p>
          <w:p w:rsidR="00FD5188" w:rsidRDefault="00FD5188" w:rsidP="00FD5188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Building constrcution</w:t>
            </w:r>
          </w:p>
          <w:p w:rsidR="00FD5188" w:rsidRDefault="00FD5188" w:rsidP="00FD5188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Construction Material</w:t>
            </w:r>
          </w:p>
          <w:p w:rsidR="00FD5188" w:rsidRDefault="00FD5188" w:rsidP="00FD5188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Engineering Economy</w:t>
            </w:r>
          </w:p>
          <w:p w:rsidR="00FD5188" w:rsidRDefault="00FD5188" w:rsidP="00FD5188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Quantity surveying</w:t>
            </w:r>
          </w:p>
          <w:p w:rsidR="00FD5188" w:rsidRDefault="00FD5188" w:rsidP="00FD5188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Methods of construction</w:t>
            </w:r>
          </w:p>
          <w:p w:rsidR="00FD5188" w:rsidRDefault="00FD5188" w:rsidP="00234FE0">
            <w:pPr>
              <w:pStyle w:val="BodyText"/>
              <w:tabs>
                <w:tab w:val="left" w:pos="742"/>
              </w:tabs>
              <w:spacing w:line="276" w:lineRule="auto"/>
              <w:ind w:left="6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Acheivments</w:t>
            </w:r>
          </w:p>
          <w:p w:rsidR="00FD5188" w:rsidRDefault="00FD5188" w:rsidP="00FD5188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Developing full document of civil engineering program liscensed by MOHE</w:t>
            </w:r>
          </w:p>
          <w:p w:rsidR="00E122E6" w:rsidRDefault="00FD5188" w:rsidP="00844209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Developing full document of Construction engineering </w:t>
            </w:r>
            <w:r>
              <w:rPr>
                <w:sz w:val="24"/>
                <w:szCs w:val="24"/>
                <w:lang w:eastAsia="en-US"/>
              </w:rPr>
              <w:lastRenderedPageBreak/>
              <w:t>program</w:t>
            </w:r>
          </w:p>
          <w:p w:rsidR="00FD5188" w:rsidRDefault="00E122E6" w:rsidP="00E122E6">
            <w:pPr>
              <w:pStyle w:val="BodyText"/>
              <w:numPr>
                <w:ilvl w:val="0"/>
                <w:numId w:val="16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Chiar of many committees at the College of Engineering</w:t>
            </w:r>
            <w:r w:rsidR="00FD5188">
              <w:rPr>
                <w:sz w:val="24"/>
                <w:szCs w:val="24"/>
                <w:lang w:eastAsia="en-US"/>
              </w:rPr>
              <w:t xml:space="preserve"> </w:t>
            </w:r>
          </w:p>
          <w:p w:rsidR="00FD5188" w:rsidRPr="00234FE0" w:rsidRDefault="00FD5188" w:rsidP="00234FE0">
            <w:pPr>
              <w:pStyle w:val="CompanyName"/>
            </w:pPr>
            <w:r w:rsidRPr="00FD5188">
              <w:t xml:space="preserve">Feb2012 – June 2012: </w:t>
            </w:r>
            <w:r w:rsidRPr="00E122E6">
              <w:rPr>
                <w:b/>
                <w:bCs/>
              </w:rPr>
              <w:t>Representitve of dean, University of Buraimi, college of Engineering</w:t>
            </w:r>
            <w:r w:rsidRPr="00234FE0">
              <w:t>.</w:t>
            </w:r>
          </w:p>
          <w:p w:rsidR="00FD5188" w:rsidRDefault="00FD5188" w:rsidP="00FD5188">
            <w:pPr>
              <w:rPr>
                <w:lang w:eastAsia="en-US"/>
              </w:rPr>
            </w:pPr>
          </w:p>
          <w:p w:rsidR="00FD5188" w:rsidRPr="00B92B5E" w:rsidRDefault="00FD5188" w:rsidP="00234FE0">
            <w:pPr>
              <w:pStyle w:val="BodyText"/>
              <w:numPr>
                <w:ilvl w:val="0"/>
                <w:numId w:val="10"/>
              </w:numPr>
              <w:ind w:left="681" w:hanging="284"/>
              <w:rPr>
                <w:b/>
                <w:bCs/>
                <w:sz w:val="24"/>
                <w:szCs w:val="24"/>
                <w:lang w:eastAsia="en-US"/>
              </w:rPr>
            </w:pPr>
            <w:r w:rsidRPr="00B92B5E">
              <w:rPr>
                <w:b/>
                <w:bCs/>
                <w:sz w:val="24"/>
                <w:szCs w:val="24"/>
                <w:lang w:eastAsia="en-US"/>
              </w:rPr>
              <w:t xml:space="preserve">Oct. 2010 – </w:t>
            </w:r>
            <w:r>
              <w:rPr>
                <w:b/>
                <w:bCs/>
                <w:sz w:val="24"/>
                <w:szCs w:val="24"/>
                <w:lang w:eastAsia="en-US"/>
              </w:rPr>
              <w:t>Feb. 2012</w:t>
            </w:r>
            <w:r w:rsidRPr="00B92B5E">
              <w:rPr>
                <w:b/>
                <w:bCs/>
                <w:sz w:val="24"/>
                <w:szCs w:val="24"/>
                <w:lang w:eastAsia="en-US"/>
              </w:rPr>
              <w:t xml:space="preserve"> : lecturer-  Caledonian college of engineering,Built &amp;Natural Environment department, Muscat, Oman</w:t>
            </w:r>
          </w:p>
          <w:p w:rsidR="00FD5188" w:rsidRPr="00B92B5E" w:rsidRDefault="00FD5188" w:rsidP="00FD5188">
            <w:pPr>
              <w:pStyle w:val="BodyText"/>
              <w:numPr>
                <w:ilvl w:val="0"/>
                <w:numId w:val="10"/>
              </w:numPr>
              <w:tabs>
                <w:tab w:val="left" w:pos="1106"/>
              </w:tabs>
              <w:ind w:left="964" w:firstLine="0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Courses taught:</w:t>
            </w:r>
          </w:p>
          <w:p w:rsidR="00FD5188" w:rsidRPr="00B92B5E" w:rsidRDefault="00FD5188" w:rsidP="00FD5188">
            <w:pPr>
              <w:pStyle w:val="BodyText"/>
              <w:numPr>
                <w:ilvl w:val="0"/>
                <w:numId w:val="13"/>
              </w:numPr>
              <w:tabs>
                <w:tab w:val="left" w:pos="742"/>
              </w:tabs>
              <w:spacing w:line="276" w:lineRule="auto"/>
              <w:rPr>
                <w:spacing w:val="0"/>
                <w:sz w:val="24"/>
                <w:szCs w:val="24"/>
                <w:lang w:eastAsia="en-US"/>
              </w:rPr>
            </w:pPr>
            <w:r w:rsidRPr="00B92B5E">
              <w:rPr>
                <w:spacing w:val="0"/>
                <w:sz w:val="24"/>
                <w:szCs w:val="24"/>
                <w:lang w:eastAsia="en-US"/>
              </w:rPr>
              <w:t>construction process management</w:t>
            </w:r>
          </w:p>
          <w:p w:rsidR="00FD5188" w:rsidRPr="00EA2D87" w:rsidRDefault="00FD5188" w:rsidP="00FD5188">
            <w:pPr>
              <w:pStyle w:val="BodyText"/>
              <w:numPr>
                <w:ilvl w:val="0"/>
                <w:numId w:val="13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92B5E">
              <w:rPr>
                <w:spacing w:val="0"/>
                <w:sz w:val="24"/>
                <w:szCs w:val="24"/>
                <w:lang w:eastAsia="en-US"/>
              </w:rPr>
              <w:t>property economics</w:t>
            </w:r>
          </w:p>
          <w:p w:rsidR="00FD5188" w:rsidRPr="00FE5F63" w:rsidRDefault="00FD5188" w:rsidP="00FD5188">
            <w:pPr>
              <w:pStyle w:val="BodyText"/>
              <w:numPr>
                <w:ilvl w:val="0"/>
                <w:numId w:val="13"/>
              </w:numPr>
              <w:tabs>
                <w:tab w:val="left" w:pos="7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construction development economics</w:t>
            </w:r>
          </w:p>
          <w:p w:rsidR="00FD5188" w:rsidRPr="00B92B5E" w:rsidRDefault="00FD5188" w:rsidP="00234FE0">
            <w:pPr>
              <w:pStyle w:val="BodyText"/>
              <w:numPr>
                <w:ilvl w:val="0"/>
                <w:numId w:val="10"/>
              </w:numPr>
              <w:ind w:left="681" w:hanging="284"/>
              <w:rPr>
                <w:b/>
                <w:bCs/>
                <w:sz w:val="24"/>
                <w:szCs w:val="24"/>
                <w:lang w:eastAsia="en-US"/>
              </w:rPr>
            </w:pPr>
            <w:r w:rsidRPr="00B92B5E">
              <w:rPr>
                <w:b/>
                <w:bCs/>
                <w:sz w:val="24"/>
                <w:szCs w:val="24"/>
                <w:lang w:eastAsia="en-US"/>
              </w:rPr>
              <w:t>March 2007 – Sep. 2009; Lecturer, Higher College of Technology, Muscat, Oman.</w:t>
            </w:r>
          </w:p>
          <w:p w:rsidR="00FD5188" w:rsidRPr="00234FE0" w:rsidRDefault="00FD5188" w:rsidP="00FD5188">
            <w:pPr>
              <w:pStyle w:val="BodyText"/>
              <w:ind w:left="1026" w:hanging="567"/>
              <w:rPr>
                <w:sz w:val="24"/>
                <w:szCs w:val="24"/>
                <w:lang w:eastAsia="en-US"/>
              </w:rPr>
            </w:pPr>
            <w:r w:rsidRPr="00234FE0">
              <w:rPr>
                <w:sz w:val="24"/>
                <w:szCs w:val="24"/>
                <w:lang w:eastAsia="en-US"/>
              </w:rPr>
              <w:t xml:space="preserve">Duties: </w:t>
            </w:r>
          </w:p>
          <w:p w:rsidR="00FD5188" w:rsidRPr="00B92B5E" w:rsidRDefault="00FD5188" w:rsidP="00FD5188">
            <w:pPr>
              <w:numPr>
                <w:ilvl w:val="2"/>
                <w:numId w:val="8"/>
              </w:numPr>
              <w:tabs>
                <w:tab w:val="left" w:pos="1026"/>
              </w:tabs>
              <w:ind w:left="1026" w:hanging="284"/>
              <w:rPr>
                <w:spacing w:val="-5"/>
                <w:sz w:val="24"/>
                <w:szCs w:val="24"/>
                <w:lang w:eastAsia="en-US"/>
              </w:rPr>
            </w:pPr>
            <w:r w:rsidRPr="00B92B5E">
              <w:rPr>
                <w:spacing w:val="-5"/>
                <w:sz w:val="24"/>
                <w:szCs w:val="24"/>
                <w:lang w:eastAsia="en-US"/>
              </w:rPr>
              <w:t>Teaching undergraduate courses for civil and quantity surveying specializations, courses as follows:</w:t>
            </w:r>
          </w:p>
          <w:p w:rsidR="00FD5188" w:rsidRPr="00B92B5E" w:rsidRDefault="00FD5188" w:rsidP="00FD5188">
            <w:pPr>
              <w:numPr>
                <w:ilvl w:val="0"/>
                <w:numId w:val="12"/>
              </w:numPr>
              <w:tabs>
                <w:tab w:val="left" w:pos="1026"/>
              </w:tabs>
              <w:rPr>
                <w:spacing w:val="-5"/>
                <w:sz w:val="24"/>
                <w:szCs w:val="24"/>
                <w:lang w:eastAsia="en-US"/>
              </w:rPr>
            </w:pPr>
            <w:r w:rsidRPr="00B92B5E">
              <w:rPr>
                <w:spacing w:val="-5"/>
                <w:sz w:val="24"/>
                <w:szCs w:val="24"/>
                <w:lang w:eastAsia="en-US"/>
              </w:rPr>
              <w:t>Materials and methods of construction</w:t>
            </w:r>
          </w:p>
          <w:p w:rsidR="00FD5188" w:rsidRPr="00B92B5E" w:rsidRDefault="00FD5188" w:rsidP="00FD5188">
            <w:pPr>
              <w:numPr>
                <w:ilvl w:val="0"/>
                <w:numId w:val="12"/>
              </w:numPr>
              <w:tabs>
                <w:tab w:val="left" w:pos="1026"/>
              </w:tabs>
              <w:rPr>
                <w:spacing w:val="-5"/>
                <w:sz w:val="24"/>
                <w:szCs w:val="24"/>
                <w:lang w:eastAsia="en-US"/>
              </w:rPr>
            </w:pPr>
            <w:r w:rsidRPr="00B92B5E">
              <w:rPr>
                <w:spacing w:val="-5"/>
                <w:sz w:val="24"/>
                <w:szCs w:val="24"/>
                <w:lang w:eastAsia="en-US"/>
              </w:rPr>
              <w:t>Engineering ecnomoic</w:t>
            </w:r>
          </w:p>
          <w:p w:rsidR="00FD5188" w:rsidRPr="00B92B5E" w:rsidRDefault="00FD5188" w:rsidP="00FD5188">
            <w:pPr>
              <w:numPr>
                <w:ilvl w:val="0"/>
                <w:numId w:val="12"/>
              </w:numPr>
              <w:tabs>
                <w:tab w:val="left" w:pos="1026"/>
              </w:tabs>
              <w:rPr>
                <w:spacing w:val="-5"/>
                <w:sz w:val="24"/>
                <w:szCs w:val="24"/>
                <w:lang w:eastAsia="en-US"/>
              </w:rPr>
            </w:pPr>
            <w:r w:rsidRPr="00B92B5E">
              <w:rPr>
                <w:spacing w:val="-5"/>
                <w:sz w:val="24"/>
                <w:szCs w:val="24"/>
                <w:lang w:eastAsia="en-US"/>
              </w:rPr>
              <w:t>Project management,</w:t>
            </w:r>
          </w:p>
          <w:p w:rsidR="00FD5188" w:rsidRPr="00B92B5E" w:rsidRDefault="00FD5188" w:rsidP="00FD5188">
            <w:pPr>
              <w:numPr>
                <w:ilvl w:val="0"/>
                <w:numId w:val="12"/>
              </w:numPr>
              <w:tabs>
                <w:tab w:val="left" w:pos="1026"/>
              </w:tabs>
              <w:rPr>
                <w:spacing w:val="-5"/>
                <w:sz w:val="24"/>
                <w:szCs w:val="24"/>
                <w:lang w:eastAsia="en-US"/>
              </w:rPr>
            </w:pPr>
            <w:r w:rsidRPr="00B92B5E">
              <w:rPr>
                <w:spacing w:val="-5"/>
                <w:sz w:val="24"/>
                <w:szCs w:val="24"/>
                <w:lang w:eastAsia="en-US"/>
              </w:rPr>
              <w:t>Financing construction projects,</w:t>
            </w:r>
          </w:p>
          <w:p w:rsidR="00FD5188" w:rsidRPr="00B92B5E" w:rsidRDefault="00FD5188" w:rsidP="00FD5188">
            <w:pPr>
              <w:numPr>
                <w:ilvl w:val="0"/>
                <w:numId w:val="12"/>
              </w:numPr>
              <w:tabs>
                <w:tab w:val="left" w:pos="1026"/>
              </w:tabs>
              <w:rPr>
                <w:spacing w:val="-5"/>
                <w:sz w:val="24"/>
                <w:szCs w:val="24"/>
                <w:lang w:eastAsia="en-US"/>
              </w:rPr>
            </w:pPr>
            <w:r w:rsidRPr="00B92B5E">
              <w:rPr>
                <w:spacing w:val="-5"/>
                <w:sz w:val="24"/>
                <w:szCs w:val="24"/>
                <w:lang w:eastAsia="en-US"/>
              </w:rPr>
              <w:t>Construction measurement I</w:t>
            </w:r>
          </w:p>
          <w:p w:rsidR="00FD5188" w:rsidRPr="00B92B5E" w:rsidRDefault="00FD5188" w:rsidP="00FD5188">
            <w:pPr>
              <w:numPr>
                <w:ilvl w:val="0"/>
                <w:numId w:val="12"/>
              </w:numPr>
              <w:tabs>
                <w:tab w:val="left" w:pos="1026"/>
              </w:tabs>
              <w:rPr>
                <w:spacing w:val="-5"/>
                <w:sz w:val="24"/>
                <w:szCs w:val="24"/>
                <w:lang w:eastAsia="en-US"/>
              </w:rPr>
            </w:pPr>
            <w:r w:rsidRPr="00B92B5E">
              <w:rPr>
                <w:spacing w:val="-5"/>
                <w:sz w:val="24"/>
                <w:szCs w:val="24"/>
                <w:lang w:eastAsia="en-US"/>
              </w:rPr>
              <w:t>Construction measurement II</w:t>
            </w:r>
          </w:p>
          <w:p w:rsidR="00FD5188" w:rsidRPr="00B92B5E" w:rsidRDefault="00FD5188" w:rsidP="00FD5188">
            <w:pPr>
              <w:numPr>
                <w:ilvl w:val="0"/>
                <w:numId w:val="12"/>
              </w:numPr>
              <w:tabs>
                <w:tab w:val="left" w:pos="1026"/>
              </w:tabs>
              <w:rPr>
                <w:spacing w:val="-5"/>
                <w:sz w:val="24"/>
                <w:szCs w:val="24"/>
                <w:lang w:eastAsia="en-US"/>
              </w:rPr>
            </w:pPr>
            <w:r w:rsidRPr="00B92B5E">
              <w:rPr>
                <w:spacing w:val="-5"/>
                <w:sz w:val="24"/>
                <w:szCs w:val="24"/>
                <w:lang w:eastAsia="en-US"/>
              </w:rPr>
              <w:t xml:space="preserve">Construction measurement  III </w:t>
            </w:r>
          </w:p>
          <w:p w:rsidR="00FD5188" w:rsidRPr="00B92B5E" w:rsidRDefault="00FD5188" w:rsidP="00FD5188">
            <w:pPr>
              <w:numPr>
                <w:ilvl w:val="0"/>
                <w:numId w:val="12"/>
              </w:numPr>
              <w:tabs>
                <w:tab w:val="left" w:pos="1026"/>
              </w:tabs>
              <w:rPr>
                <w:spacing w:val="-5"/>
                <w:sz w:val="24"/>
                <w:szCs w:val="24"/>
                <w:lang w:eastAsia="en-US"/>
              </w:rPr>
            </w:pPr>
            <w:r w:rsidRPr="00B92B5E">
              <w:rPr>
                <w:spacing w:val="-5"/>
                <w:sz w:val="24"/>
                <w:szCs w:val="24"/>
                <w:lang w:eastAsia="en-US"/>
              </w:rPr>
              <w:t>Construction measurement  IV</w:t>
            </w:r>
          </w:p>
          <w:p w:rsidR="00FD5188" w:rsidRPr="00B92B5E" w:rsidRDefault="00FD5188" w:rsidP="00FD5188">
            <w:pPr>
              <w:pStyle w:val="BodyText"/>
              <w:numPr>
                <w:ilvl w:val="2"/>
                <w:numId w:val="8"/>
              </w:numPr>
              <w:tabs>
                <w:tab w:val="left" w:pos="1026"/>
              </w:tabs>
              <w:ind w:left="1026" w:hanging="284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Supervising students’ final project.</w:t>
            </w:r>
          </w:p>
          <w:p w:rsidR="00FD5188" w:rsidRPr="00B92B5E" w:rsidRDefault="00FD5188" w:rsidP="00FD5188">
            <w:pPr>
              <w:pStyle w:val="BodyText"/>
              <w:numPr>
                <w:ilvl w:val="2"/>
                <w:numId w:val="8"/>
              </w:numPr>
              <w:tabs>
                <w:tab w:val="left" w:pos="1026"/>
              </w:tabs>
              <w:ind w:left="1026" w:hanging="284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Advising students</w:t>
            </w:r>
          </w:p>
          <w:p w:rsidR="00FD5188" w:rsidRDefault="00FD5188" w:rsidP="00FD5188">
            <w:pPr>
              <w:pStyle w:val="BodyText"/>
              <w:numPr>
                <w:ilvl w:val="2"/>
                <w:numId w:val="8"/>
              </w:numPr>
              <w:tabs>
                <w:tab w:val="left" w:pos="1026"/>
              </w:tabs>
              <w:ind w:left="1026" w:hanging="284"/>
              <w:rPr>
                <w:sz w:val="24"/>
                <w:szCs w:val="24"/>
                <w:lang w:eastAsia="en-US"/>
              </w:rPr>
            </w:pPr>
            <w:r w:rsidRPr="00E122E6">
              <w:rPr>
                <w:b/>
                <w:bCs/>
                <w:sz w:val="24"/>
                <w:szCs w:val="24"/>
                <w:lang w:eastAsia="en-US"/>
              </w:rPr>
              <w:t>Coordinator of quantity surveying specialization</w:t>
            </w:r>
            <w:r w:rsidRPr="00B92B5E">
              <w:rPr>
                <w:sz w:val="24"/>
                <w:szCs w:val="24"/>
                <w:lang w:eastAsia="en-US"/>
              </w:rPr>
              <w:t>.</w:t>
            </w:r>
          </w:p>
          <w:p w:rsidR="00FD5188" w:rsidRPr="00B92B5E" w:rsidRDefault="00FD5188" w:rsidP="000D2F67">
            <w:pPr>
              <w:pStyle w:val="BodyText"/>
              <w:numPr>
                <w:ilvl w:val="2"/>
                <w:numId w:val="8"/>
              </w:numPr>
              <w:tabs>
                <w:tab w:val="left" w:pos="1026"/>
              </w:tabs>
              <w:ind w:left="1026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Developing </w:t>
            </w:r>
            <w:r w:rsidR="000D2F67">
              <w:rPr>
                <w:sz w:val="24"/>
                <w:szCs w:val="24"/>
                <w:lang w:eastAsia="en-US"/>
              </w:rPr>
              <w:t xml:space="preserve">bachelor ad </w:t>
            </w:r>
            <w:r>
              <w:rPr>
                <w:sz w:val="24"/>
                <w:szCs w:val="24"/>
                <w:lang w:eastAsia="en-US"/>
              </w:rPr>
              <w:t xml:space="preserve">higher dipolma </w:t>
            </w:r>
            <w:r w:rsidR="000D2F67">
              <w:rPr>
                <w:sz w:val="24"/>
                <w:szCs w:val="24"/>
                <w:lang w:eastAsia="en-US"/>
              </w:rPr>
              <w:t xml:space="preserve">programs </w:t>
            </w:r>
            <w:r>
              <w:rPr>
                <w:sz w:val="24"/>
                <w:szCs w:val="24"/>
                <w:lang w:eastAsia="en-US"/>
              </w:rPr>
              <w:t xml:space="preserve"> in qauntity surveying</w:t>
            </w:r>
          </w:p>
          <w:p w:rsidR="00FD5188" w:rsidRPr="00B92B5E" w:rsidRDefault="00FD5188" w:rsidP="00234FE0">
            <w:pPr>
              <w:pStyle w:val="CompanyName"/>
            </w:pPr>
            <w:r w:rsidRPr="00C16D47">
              <w:rPr>
                <w:b/>
                <w:bCs/>
                <w:spacing w:val="-5"/>
              </w:rPr>
              <w:t>Oct. 2004- Oct 2006: Registrar</w:t>
            </w:r>
            <w:r>
              <w:t xml:space="preserve">, examination committee member: Building &amp; project management branch, </w:t>
            </w:r>
            <w:r w:rsidRPr="00B92B5E">
              <w:t>Building &amp; Construction Engineering Dept., University of Technology, Baghdad, Iraq</w:t>
            </w:r>
          </w:p>
          <w:p w:rsidR="00FD5188" w:rsidRPr="00B92B5E" w:rsidRDefault="00FD5188" w:rsidP="00234FE0">
            <w:pPr>
              <w:pStyle w:val="CompanyName"/>
            </w:pPr>
            <w:r w:rsidRPr="00B92B5E">
              <w:rPr>
                <w:b/>
                <w:bCs/>
              </w:rPr>
              <w:lastRenderedPageBreak/>
              <w:t>Jan.2003 – Oct. 2010</w:t>
            </w:r>
            <w:r>
              <w:t>:</w:t>
            </w:r>
            <w:r w:rsidRPr="00B92B5E">
              <w:t xml:space="preserve"> </w:t>
            </w:r>
            <w:r w:rsidRPr="005B75A1">
              <w:rPr>
                <w:b/>
                <w:bCs/>
              </w:rPr>
              <w:t>L</w:t>
            </w:r>
            <w:r w:rsidRPr="00B92B5E">
              <w:rPr>
                <w:b/>
                <w:bCs/>
              </w:rPr>
              <w:t xml:space="preserve">ecturer </w:t>
            </w:r>
            <w:r w:rsidRPr="00B92B5E">
              <w:t>, Building &amp; Construction Engineering Dept., University of Technology, Baghdad, Iraq</w:t>
            </w:r>
          </w:p>
          <w:p w:rsidR="00FD5188" w:rsidRPr="00B92B5E" w:rsidRDefault="00FD5188" w:rsidP="00FD51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92B5E">
              <w:rPr>
                <w:b/>
                <w:bCs/>
                <w:sz w:val="24"/>
                <w:szCs w:val="24"/>
                <w:lang w:eastAsia="en-US"/>
              </w:rPr>
              <w:t xml:space="preserve">          Duties:</w:t>
            </w:r>
          </w:p>
          <w:p w:rsidR="00FD5188" w:rsidRPr="00234FE0" w:rsidRDefault="00FD5188" w:rsidP="00234FE0">
            <w:pPr>
              <w:pStyle w:val="CompanyName"/>
            </w:pPr>
            <w:r w:rsidRPr="00234FE0">
              <w:t xml:space="preserve">Teaching the following courses: </w:t>
            </w:r>
          </w:p>
          <w:p w:rsidR="00FD5188" w:rsidRPr="00B92B5E" w:rsidRDefault="00FD5188" w:rsidP="00FD51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  <w:r w:rsidRPr="00B92B5E">
              <w:rPr>
                <w:sz w:val="24"/>
                <w:szCs w:val="24"/>
                <w:lang w:eastAsia="en-US"/>
              </w:rPr>
              <w:t>ngineering systems planning and mangem</w:t>
            </w:r>
            <w:r>
              <w:rPr>
                <w:sz w:val="24"/>
                <w:szCs w:val="24"/>
                <w:lang w:eastAsia="en-US"/>
              </w:rPr>
              <w:t>ent, level 3</w:t>
            </w:r>
          </w:p>
          <w:p w:rsidR="00FD5188" w:rsidRPr="00B92B5E" w:rsidRDefault="00FD5188" w:rsidP="00FD51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</w:t>
            </w:r>
            <w:r w:rsidRPr="00B92B5E">
              <w:rPr>
                <w:sz w:val="24"/>
                <w:szCs w:val="24"/>
                <w:lang w:eastAsia="en-US"/>
              </w:rPr>
              <w:t>onstruction management</w:t>
            </w:r>
            <w:r>
              <w:rPr>
                <w:sz w:val="24"/>
                <w:szCs w:val="24"/>
                <w:lang w:eastAsia="en-US"/>
              </w:rPr>
              <w:t>, level 4</w:t>
            </w:r>
          </w:p>
          <w:p w:rsidR="00FD5188" w:rsidRPr="00B92B5E" w:rsidRDefault="00FD5188" w:rsidP="00FD51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  <w:r w:rsidRPr="00B92B5E">
              <w:rPr>
                <w:sz w:val="24"/>
                <w:szCs w:val="24"/>
                <w:lang w:eastAsia="en-US"/>
              </w:rPr>
              <w:t>ngineering economy</w:t>
            </w:r>
            <w:r>
              <w:rPr>
                <w:sz w:val="24"/>
                <w:szCs w:val="24"/>
                <w:lang w:eastAsia="en-US"/>
              </w:rPr>
              <w:t>,level 4</w:t>
            </w:r>
            <w:r w:rsidRPr="00B92B5E">
              <w:rPr>
                <w:sz w:val="24"/>
                <w:szCs w:val="24"/>
                <w:lang w:eastAsia="en-US"/>
              </w:rPr>
              <w:t>.</w:t>
            </w:r>
          </w:p>
          <w:p w:rsidR="00FD5188" w:rsidRPr="00B92B5E" w:rsidRDefault="00FD5188" w:rsidP="00FD51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Methods of construction level 3</w:t>
            </w:r>
          </w:p>
          <w:p w:rsidR="00FD5188" w:rsidRPr="00B92B5E" w:rsidRDefault="00FD5188" w:rsidP="00FD51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Quanitiy surveying level 4</w:t>
            </w:r>
          </w:p>
          <w:p w:rsidR="00FD5188" w:rsidRPr="00B92B5E" w:rsidRDefault="00FD5188" w:rsidP="00FD5188">
            <w:pPr>
              <w:pStyle w:val="BodyText"/>
              <w:rPr>
                <w:sz w:val="24"/>
                <w:szCs w:val="24"/>
                <w:u w:val="single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           </w:t>
            </w:r>
            <w:r w:rsidRPr="00B92B5E">
              <w:rPr>
                <w:sz w:val="24"/>
                <w:szCs w:val="24"/>
                <w:u w:val="single"/>
                <w:lang w:eastAsia="en-US"/>
              </w:rPr>
              <w:t xml:space="preserve">Supervising final year sutdents’ projects; with   </w:t>
            </w:r>
          </w:p>
          <w:p w:rsidR="00FD5188" w:rsidRPr="00B92B5E" w:rsidRDefault="00FD5188" w:rsidP="00FD5188">
            <w:pPr>
              <w:pStyle w:val="BodyText"/>
              <w:rPr>
                <w:sz w:val="24"/>
                <w:szCs w:val="24"/>
                <w:u w:val="single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           </w:t>
            </w:r>
            <w:r w:rsidRPr="00B92B5E">
              <w:rPr>
                <w:sz w:val="24"/>
                <w:szCs w:val="24"/>
                <w:u w:val="single"/>
                <w:lang w:eastAsia="en-US"/>
              </w:rPr>
              <w:t>the following topics:</w:t>
            </w:r>
          </w:p>
          <w:p w:rsidR="00FD5188" w:rsidRPr="00B92B5E" w:rsidRDefault="00FD5188" w:rsidP="00FD5188">
            <w:pPr>
              <w:pStyle w:val="BodyText"/>
              <w:numPr>
                <w:ilvl w:val="1"/>
                <w:numId w:val="8"/>
              </w:numPr>
              <w:tabs>
                <w:tab w:val="clear" w:pos="1473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The idael feasibility study contents</w:t>
            </w:r>
          </w:p>
          <w:p w:rsidR="00FD5188" w:rsidRPr="00B92B5E" w:rsidRDefault="00FD5188" w:rsidP="00FD5188">
            <w:pPr>
              <w:pStyle w:val="BodyText"/>
              <w:numPr>
                <w:ilvl w:val="1"/>
                <w:numId w:val="8"/>
              </w:numPr>
              <w:tabs>
                <w:tab w:val="clear" w:pos="1473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Quantitative techniqus application in construction</w:t>
            </w:r>
          </w:p>
          <w:p w:rsidR="00FD5188" w:rsidRPr="00B92B5E" w:rsidRDefault="00FD5188" w:rsidP="00FD5188">
            <w:pPr>
              <w:pStyle w:val="BodyText"/>
              <w:numPr>
                <w:ilvl w:val="1"/>
                <w:numId w:val="8"/>
              </w:numPr>
              <w:tabs>
                <w:tab w:val="clear" w:pos="1473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Incentives in construction</w:t>
            </w:r>
          </w:p>
          <w:p w:rsidR="00FD5188" w:rsidRDefault="00FD5188" w:rsidP="00FD5188">
            <w:pPr>
              <w:pStyle w:val="BodyText"/>
              <w:numPr>
                <w:ilvl w:val="1"/>
                <w:numId w:val="8"/>
              </w:numPr>
              <w:tabs>
                <w:tab w:val="clear" w:pos="1473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Maintenance of wastewater plants</w:t>
            </w:r>
          </w:p>
          <w:p w:rsidR="00FD5188" w:rsidRDefault="00FD5188" w:rsidP="00FD5188">
            <w:pPr>
              <w:pStyle w:val="BodyText"/>
              <w:numPr>
                <w:ilvl w:val="1"/>
                <w:numId w:val="8"/>
              </w:numPr>
              <w:tabs>
                <w:tab w:val="clear" w:pos="1473"/>
                <w:tab w:val="num" w:pos="1167"/>
              </w:tabs>
              <w:ind w:left="1167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Studying the effect of span on the cost of residential sturctures</w:t>
            </w:r>
          </w:p>
          <w:p w:rsidR="00FD5188" w:rsidRDefault="00FD5188" w:rsidP="00FD5188">
            <w:pPr>
              <w:rPr>
                <w:lang w:eastAsia="en-US"/>
              </w:rPr>
            </w:pPr>
          </w:p>
          <w:p w:rsidR="00FD5188" w:rsidRPr="00B92B5E" w:rsidRDefault="00FD5188" w:rsidP="00234FE0">
            <w:pPr>
              <w:pStyle w:val="CompanyName"/>
            </w:pPr>
            <w:r w:rsidRPr="00B92B5E">
              <w:rPr>
                <w:b/>
                <w:bCs/>
              </w:rPr>
              <w:t xml:space="preserve">Apr.2005 – Oct.2005: </w:t>
            </w:r>
            <w:r>
              <w:rPr>
                <w:b/>
                <w:bCs/>
              </w:rPr>
              <w:t>C</w:t>
            </w:r>
            <w:r w:rsidRPr="00B92B5E">
              <w:rPr>
                <w:b/>
                <w:bCs/>
              </w:rPr>
              <w:t>onsultant</w:t>
            </w:r>
            <w:r>
              <w:t xml:space="preserve"> - E</w:t>
            </w:r>
            <w:r w:rsidRPr="00B92B5E">
              <w:t xml:space="preserve">ngineering </w:t>
            </w:r>
            <w:r>
              <w:t>C</w:t>
            </w:r>
            <w:r w:rsidRPr="00B92B5E">
              <w:t xml:space="preserve">onsultancy </w:t>
            </w:r>
            <w:r>
              <w:t>Center</w:t>
            </w:r>
            <w:r w:rsidRPr="00B92B5E">
              <w:t xml:space="preserve">–University of Technology. </w:t>
            </w:r>
          </w:p>
          <w:p w:rsidR="00FD5188" w:rsidRPr="00B92B5E" w:rsidRDefault="00FD5188" w:rsidP="00FD51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92B5E">
              <w:rPr>
                <w:b/>
                <w:bCs/>
                <w:sz w:val="24"/>
                <w:szCs w:val="24"/>
                <w:lang w:eastAsia="en-US"/>
              </w:rPr>
              <w:t xml:space="preserve">         Duties:</w:t>
            </w:r>
          </w:p>
          <w:p w:rsidR="00FD5188" w:rsidRPr="00FD5188" w:rsidRDefault="00FD5188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 w:rsidRPr="00FD5188">
              <w:t xml:space="preserve">Construction management consultant for five power substations plants (33kV). </w:t>
            </w:r>
          </w:p>
          <w:p w:rsidR="00FD5188" w:rsidRPr="00FD5188" w:rsidRDefault="00FD5188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 w:rsidRPr="00FD5188">
              <w:t xml:space="preserve">Coordination consultancy works between client, the contractor, and the consultant team. </w:t>
            </w:r>
          </w:p>
          <w:p w:rsidR="00FD5188" w:rsidRDefault="00FD5188" w:rsidP="00FD5188">
            <w:pPr>
              <w:rPr>
                <w:lang w:eastAsia="en-US"/>
              </w:rPr>
            </w:pPr>
          </w:p>
          <w:p w:rsidR="00FD5188" w:rsidRPr="00234FE0" w:rsidRDefault="00FD5188" w:rsidP="00234FE0">
            <w:pPr>
              <w:pStyle w:val="CompanyName"/>
              <w:rPr>
                <w:b/>
                <w:bCs/>
              </w:rPr>
            </w:pPr>
            <w:r w:rsidRPr="00234FE0">
              <w:rPr>
                <w:b/>
                <w:bCs/>
              </w:rPr>
              <w:t>Jan.2001- Jan.2003, subcontractor (private sector)</w:t>
            </w:r>
          </w:p>
          <w:p w:rsidR="00FD5188" w:rsidRPr="00B92B5E" w:rsidRDefault="00FD5188" w:rsidP="00FD51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92B5E">
              <w:rPr>
                <w:b/>
                <w:bCs/>
                <w:sz w:val="24"/>
                <w:szCs w:val="24"/>
                <w:lang w:eastAsia="en-US"/>
              </w:rPr>
              <w:t xml:space="preserve">          Duties:</w:t>
            </w:r>
          </w:p>
          <w:p w:rsidR="00FD5188" w:rsidRPr="00FD5188" w:rsidRDefault="00FD5188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 w:rsidRPr="00FD5188">
              <w:t xml:space="preserve">Two contracts: maintenance of concrete roofing tiles </w:t>
            </w:r>
            <w:r w:rsidRPr="00FD5188">
              <w:lastRenderedPageBreak/>
              <w:t>at Al Nida’a industrial establishment (4 mID. total).</w:t>
            </w:r>
          </w:p>
          <w:p w:rsidR="00FD5188" w:rsidRPr="00FD5188" w:rsidRDefault="00FD5188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 w:rsidRPr="00FD5188">
              <w:t xml:space="preserve">Construction of five residential houses for Taj Alm’arik construction co. at Al Mosul (18 mID) </w:t>
            </w:r>
          </w:p>
          <w:p w:rsidR="00FD5188" w:rsidRPr="00FD5188" w:rsidRDefault="00FD5188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 w:rsidRPr="00FD5188">
              <w:t>Construction of ten residential houses for Taj Alm’arik construction co. at Al  Mosul (20 mID)</w:t>
            </w:r>
          </w:p>
          <w:p w:rsidR="00FD5188" w:rsidRPr="00FD5188" w:rsidRDefault="00FD5188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 w:rsidRPr="00FD5188">
              <w:t>Replacing huge industrial workshops doors of in Al Nida’a industrial EST.</w:t>
            </w:r>
          </w:p>
          <w:p w:rsidR="00FD5188" w:rsidRDefault="00FD5188" w:rsidP="00FD5188">
            <w:pPr>
              <w:rPr>
                <w:lang w:eastAsia="en-US"/>
              </w:rPr>
            </w:pPr>
          </w:p>
          <w:p w:rsidR="00FD5188" w:rsidRPr="00B92B5E" w:rsidRDefault="00FD5188" w:rsidP="00234FE0">
            <w:pPr>
              <w:pStyle w:val="CompanyName"/>
            </w:pPr>
            <w:r w:rsidRPr="00B92B5E">
              <w:rPr>
                <w:b/>
                <w:bCs/>
              </w:rPr>
              <w:t xml:space="preserve">Feb.2000 – Jan. </w:t>
            </w:r>
            <w:r>
              <w:rPr>
                <w:b/>
                <w:bCs/>
              </w:rPr>
              <w:t>2001:</w:t>
            </w:r>
            <w:r w:rsidRPr="00B92B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</w:t>
            </w:r>
            <w:r w:rsidRPr="00B92B5E">
              <w:rPr>
                <w:b/>
                <w:bCs/>
              </w:rPr>
              <w:t>ollow up &amp; site engineer,</w:t>
            </w:r>
            <w:r w:rsidRPr="00B92B5E">
              <w:t xml:space="preserve"> AL ISTIFTAH Contracting Co. (private Co.), Baghdad, Iraq.</w:t>
            </w:r>
          </w:p>
          <w:p w:rsidR="00FD5188" w:rsidRPr="00B92B5E" w:rsidRDefault="00FD5188" w:rsidP="00FD51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92B5E">
              <w:rPr>
                <w:b/>
                <w:bCs/>
                <w:sz w:val="24"/>
                <w:szCs w:val="24"/>
                <w:lang w:eastAsia="en-US"/>
              </w:rPr>
              <w:t xml:space="preserve">         Duties:</w:t>
            </w:r>
          </w:p>
          <w:p w:rsidR="00FD5188" w:rsidRPr="00B92B5E" w:rsidRDefault="00234FE0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>
              <w:t>S</w:t>
            </w:r>
            <w:r w:rsidR="00FD5188" w:rsidRPr="00B92B5E">
              <w:t>upervising the co. contract of rehabilitioation AlNahrain  printing house( public sector) in managerial and engineeering aspects.</w:t>
            </w:r>
          </w:p>
          <w:p w:rsidR="00FD5188" w:rsidRPr="00B92B5E" w:rsidRDefault="00FD5188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>
              <w:t>P</w:t>
            </w:r>
            <w:r w:rsidRPr="00B92B5E">
              <w:t>ricing large number of company tenders .</w:t>
            </w:r>
          </w:p>
          <w:p w:rsidR="00FD5188" w:rsidRPr="00B92B5E" w:rsidRDefault="00FD5188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>
              <w:t>F</w:t>
            </w:r>
            <w:r w:rsidRPr="00B92B5E">
              <w:t>ollowing up of company tenders in various stages of tendreing.</w:t>
            </w:r>
          </w:p>
          <w:p w:rsidR="00FD5188" w:rsidRPr="00B92B5E" w:rsidRDefault="00FD5188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>
              <w:t>N</w:t>
            </w:r>
            <w:r w:rsidRPr="00B92B5E">
              <w:t>egotiation of the company bids.</w:t>
            </w:r>
          </w:p>
          <w:p w:rsidR="00FD5188" w:rsidRDefault="00FD5188" w:rsidP="00FD5188">
            <w:pPr>
              <w:rPr>
                <w:lang w:eastAsia="en-US"/>
              </w:rPr>
            </w:pPr>
          </w:p>
          <w:p w:rsidR="00FD5188" w:rsidRPr="00B92B5E" w:rsidRDefault="00FD5188" w:rsidP="00234FE0">
            <w:pPr>
              <w:pStyle w:val="CompanyName"/>
            </w:pPr>
            <w:r w:rsidRPr="00B92B5E">
              <w:rPr>
                <w:b/>
                <w:bCs/>
              </w:rPr>
              <w:t xml:space="preserve">Jan.1999 – </w:t>
            </w:r>
            <w:r>
              <w:rPr>
                <w:b/>
                <w:bCs/>
              </w:rPr>
              <w:t>Jan.2000:</w:t>
            </w:r>
            <w:r w:rsidRPr="00B92B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</w:t>
            </w:r>
            <w:r w:rsidRPr="00B92B5E">
              <w:rPr>
                <w:b/>
                <w:bCs/>
              </w:rPr>
              <w:t>ollow up Eyab</w:t>
            </w:r>
            <w:r w:rsidRPr="00B92B5E">
              <w:t xml:space="preserve"> Trading Establishment (Dubai) works, Baghdad, Iraq.</w:t>
            </w:r>
          </w:p>
          <w:p w:rsidR="00FD5188" w:rsidRPr="00B92B5E" w:rsidRDefault="00FD5188" w:rsidP="00234FE0">
            <w:pPr>
              <w:pStyle w:val="CompanyName"/>
            </w:pPr>
            <w:r w:rsidRPr="00B92B5E">
              <w:rPr>
                <w:b/>
                <w:bCs/>
              </w:rPr>
              <w:t>1995 – 1996</w:t>
            </w:r>
            <w:r>
              <w:rPr>
                <w:b/>
                <w:bCs/>
              </w:rPr>
              <w:t>:</w:t>
            </w:r>
            <w:r w:rsidRPr="00B92B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B92B5E">
              <w:rPr>
                <w:b/>
                <w:bCs/>
              </w:rPr>
              <w:t>art time lecturer</w:t>
            </w:r>
            <w:r w:rsidRPr="00B92B5E">
              <w:t xml:space="preserve">, </w:t>
            </w:r>
            <w:r>
              <w:t>C</w:t>
            </w:r>
            <w:r w:rsidRPr="00B92B5E">
              <w:t>ivil dept. - Institute of Technology, Baghdad, Iraq.</w:t>
            </w:r>
          </w:p>
          <w:p w:rsidR="00FD5188" w:rsidRPr="00B92B5E" w:rsidRDefault="00FD5188" w:rsidP="00FD51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92B5E">
              <w:rPr>
                <w:b/>
                <w:bCs/>
                <w:sz w:val="24"/>
                <w:szCs w:val="24"/>
                <w:lang w:eastAsia="en-US"/>
              </w:rPr>
              <w:t xml:space="preserve">         Duties:</w:t>
            </w:r>
          </w:p>
          <w:p w:rsidR="00FD5188" w:rsidRPr="00B92B5E" w:rsidRDefault="00234FE0" w:rsidP="00234FE0">
            <w:pPr>
              <w:pStyle w:val="CompanyName"/>
              <w:numPr>
                <w:ilvl w:val="0"/>
                <w:numId w:val="21"/>
              </w:numPr>
              <w:ind w:left="823" w:hanging="142"/>
            </w:pPr>
            <w:r>
              <w:t>T</w:t>
            </w:r>
            <w:r w:rsidR="00FD5188" w:rsidRPr="00B92B5E">
              <w:t>eaching engineering drawing for 1</w:t>
            </w:r>
            <w:r w:rsidR="00FD5188" w:rsidRPr="00234FE0">
              <w:t>st</w:t>
            </w:r>
            <w:r w:rsidR="00FD5188" w:rsidRPr="00B92B5E">
              <w:t xml:space="preserve"> year in highyway especiality.</w:t>
            </w:r>
          </w:p>
          <w:p w:rsidR="00FD5188" w:rsidRPr="00B92B5E" w:rsidRDefault="00FD5188" w:rsidP="00234FE0">
            <w:pPr>
              <w:pStyle w:val="CompanyName"/>
            </w:pPr>
            <w:r w:rsidRPr="00B92B5E">
              <w:rPr>
                <w:b/>
                <w:bCs/>
              </w:rPr>
              <w:t>July 1994 – Nov. 1994</w:t>
            </w:r>
            <w:r>
              <w:rPr>
                <w:b/>
                <w:bCs/>
              </w:rPr>
              <w:t>:</w:t>
            </w:r>
            <w:r w:rsidRPr="00B92B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</w:t>
            </w:r>
            <w:r w:rsidRPr="00B92B5E">
              <w:rPr>
                <w:b/>
                <w:bCs/>
              </w:rPr>
              <w:t>esign engineer</w:t>
            </w:r>
            <w:r w:rsidRPr="00B92B5E">
              <w:t xml:space="preserve"> , Military projects directorate ,Baghdad, Iraq </w:t>
            </w:r>
          </w:p>
          <w:p w:rsidR="00FD5188" w:rsidRPr="00FD5188" w:rsidRDefault="00FD5188" w:rsidP="00FD5188">
            <w:pPr>
              <w:rPr>
                <w:lang w:eastAsia="en-US"/>
              </w:rPr>
            </w:pPr>
          </w:p>
          <w:p w:rsidR="00D34E76" w:rsidRPr="00B92B5E" w:rsidRDefault="00CA7193" w:rsidP="00234FE0">
            <w:pPr>
              <w:pStyle w:val="CompanyName"/>
            </w:pPr>
            <w:r>
              <w:rPr>
                <w:b/>
                <w:bCs/>
              </w:rPr>
              <w:t>Dec.1992 – June 1994: S</w:t>
            </w:r>
            <w:r w:rsidR="00D34E76" w:rsidRPr="00B92B5E">
              <w:rPr>
                <w:b/>
                <w:bCs/>
              </w:rPr>
              <w:t xml:space="preserve">ite </w:t>
            </w:r>
            <w:r w:rsidR="00D83937" w:rsidRPr="00B92B5E">
              <w:rPr>
                <w:b/>
                <w:bCs/>
              </w:rPr>
              <w:t>engineer</w:t>
            </w:r>
            <w:r w:rsidR="00D83937" w:rsidRPr="00B92B5E">
              <w:t>, Al</w:t>
            </w:r>
            <w:r w:rsidR="00D34E76" w:rsidRPr="00B92B5E">
              <w:t xml:space="preserve"> Jihad contracting Co., Ministry of Housing &amp;Construction</w:t>
            </w:r>
            <w:r w:rsidR="00A6719D" w:rsidRPr="00B92B5E">
              <w:t>.</w:t>
            </w:r>
            <w:r w:rsidR="00314178" w:rsidRPr="00B92B5E">
              <w:t xml:space="preserve"> Baghdad, Iraq.</w:t>
            </w:r>
          </w:p>
          <w:p w:rsidR="00314178" w:rsidRPr="00B92B5E" w:rsidRDefault="00E3175A" w:rsidP="00314178">
            <w:pPr>
              <w:rPr>
                <w:noProof w:val="0"/>
                <w:sz w:val="24"/>
                <w:szCs w:val="24"/>
                <w:lang w:eastAsia="en-US"/>
              </w:rPr>
            </w:pPr>
            <w:r w:rsidRPr="00B92B5E"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314178" w:rsidRPr="00B92B5E">
              <w:rPr>
                <w:b/>
                <w:bCs/>
                <w:sz w:val="24"/>
                <w:szCs w:val="24"/>
                <w:lang w:eastAsia="en-US"/>
              </w:rPr>
              <w:t xml:space="preserve">Projects </w:t>
            </w:r>
            <w:r w:rsidR="00314178" w:rsidRPr="00B92B5E">
              <w:rPr>
                <w:noProof w:val="0"/>
                <w:sz w:val="24"/>
                <w:szCs w:val="24"/>
                <w:lang w:eastAsia="en-US"/>
              </w:rPr>
              <w:t>:</w:t>
            </w:r>
          </w:p>
          <w:p w:rsidR="00314178" w:rsidRPr="00B92B5E" w:rsidRDefault="00314178" w:rsidP="005575B1">
            <w:pPr>
              <w:numPr>
                <w:ilvl w:val="0"/>
                <w:numId w:val="4"/>
              </w:numPr>
              <w:tabs>
                <w:tab w:val="clear" w:pos="800"/>
                <w:tab w:val="num" w:pos="1026"/>
              </w:tabs>
              <w:ind w:left="1026" w:hanging="284"/>
              <w:rPr>
                <w:noProof w:val="0"/>
                <w:sz w:val="24"/>
                <w:szCs w:val="24"/>
                <w:lang w:eastAsia="en-US"/>
              </w:rPr>
            </w:pPr>
            <w:r w:rsidRPr="00B92B5E">
              <w:rPr>
                <w:noProof w:val="0"/>
                <w:sz w:val="24"/>
                <w:szCs w:val="24"/>
                <w:lang w:eastAsia="en-US"/>
              </w:rPr>
              <w:t xml:space="preserve"> 3 months: execution of industrial workshops and </w:t>
            </w:r>
            <w:r w:rsidRPr="00B92B5E">
              <w:rPr>
                <w:noProof w:val="0"/>
                <w:sz w:val="24"/>
                <w:szCs w:val="24"/>
                <w:lang w:eastAsia="en-US"/>
              </w:rPr>
              <w:lastRenderedPageBreak/>
              <w:t>buildings in Al wasat refinery.</w:t>
            </w:r>
          </w:p>
          <w:p w:rsidR="009E54E6" w:rsidRPr="00B92B5E" w:rsidRDefault="003A32F1" w:rsidP="005575B1">
            <w:pPr>
              <w:numPr>
                <w:ilvl w:val="0"/>
                <w:numId w:val="4"/>
              </w:numPr>
              <w:tabs>
                <w:tab w:val="clear" w:pos="800"/>
                <w:tab w:val="num" w:pos="1026"/>
              </w:tabs>
              <w:ind w:left="1026" w:hanging="284"/>
              <w:rPr>
                <w:noProof w:val="0"/>
                <w:sz w:val="24"/>
                <w:szCs w:val="24"/>
                <w:lang w:eastAsia="en-US"/>
              </w:rPr>
            </w:pPr>
            <w:r w:rsidRPr="00B92B5E">
              <w:rPr>
                <w:noProof w:val="0"/>
                <w:sz w:val="24"/>
                <w:szCs w:val="24"/>
                <w:lang w:eastAsia="en-US"/>
              </w:rPr>
              <w:t>One</w:t>
            </w:r>
            <w:r w:rsidR="00314178" w:rsidRPr="00B92B5E">
              <w:rPr>
                <w:noProof w:val="0"/>
                <w:sz w:val="24"/>
                <w:szCs w:val="24"/>
                <w:lang w:eastAsia="en-US"/>
              </w:rPr>
              <w:t xml:space="preserve"> </w:t>
            </w:r>
            <w:r w:rsidR="00AB752A" w:rsidRPr="00B92B5E">
              <w:rPr>
                <w:noProof w:val="0"/>
                <w:sz w:val="24"/>
                <w:szCs w:val="24"/>
                <w:lang w:eastAsia="en-US"/>
              </w:rPr>
              <w:t>month:</w:t>
            </w:r>
            <w:r w:rsidR="00314178" w:rsidRPr="00B92B5E">
              <w:rPr>
                <w:noProof w:val="0"/>
                <w:sz w:val="24"/>
                <w:szCs w:val="24"/>
                <w:lang w:eastAsia="en-US"/>
              </w:rPr>
              <w:t xml:space="preserve"> rehabilitation of </w:t>
            </w:r>
            <w:r w:rsidR="009E54E6" w:rsidRPr="00B92B5E">
              <w:rPr>
                <w:noProof w:val="0"/>
                <w:sz w:val="24"/>
                <w:szCs w:val="24"/>
                <w:lang w:eastAsia="en-US"/>
              </w:rPr>
              <w:t>official buildings in Alhamza town.</w:t>
            </w:r>
          </w:p>
          <w:p w:rsidR="00314178" w:rsidRPr="00B92B5E" w:rsidRDefault="009E54E6" w:rsidP="005575B1">
            <w:pPr>
              <w:numPr>
                <w:ilvl w:val="0"/>
                <w:numId w:val="4"/>
              </w:numPr>
              <w:tabs>
                <w:tab w:val="clear" w:pos="800"/>
                <w:tab w:val="num" w:pos="1026"/>
              </w:tabs>
              <w:ind w:left="1026" w:hanging="284"/>
              <w:rPr>
                <w:noProof w:val="0"/>
                <w:sz w:val="24"/>
                <w:szCs w:val="24"/>
                <w:lang w:eastAsia="en-US"/>
              </w:rPr>
            </w:pPr>
            <w:r w:rsidRPr="00B92B5E">
              <w:rPr>
                <w:noProof w:val="0"/>
                <w:sz w:val="24"/>
                <w:szCs w:val="24"/>
                <w:lang w:eastAsia="en-US"/>
              </w:rPr>
              <w:t xml:space="preserve">2 </w:t>
            </w:r>
            <w:r w:rsidR="003A32F1" w:rsidRPr="00B92B5E">
              <w:rPr>
                <w:noProof w:val="0"/>
                <w:sz w:val="24"/>
                <w:szCs w:val="24"/>
                <w:lang w:eastAsia="en-US"/>
              </w:rPr>
              <w:t>months:</w:t>
            </w:r>
            <w:r w:rsidRPr="00B92B5E">
              <w:rPr>
                <w:noProof w:val="0"/>
                <w:sz w:val="24"/>
                <w:szCs w:val="24"/>
                <w:lang w:eastAsia="en-US"/>
              </w:rPr>
              <w:t xml:space="preserve"> execution of 500m length sewage concrete pipeline (600mm dia.) in bad soil situation.</w:t>
            </w:r>
          </w:p>
          <w:p w:rsidR="009E54E6" w:rsidRPr="00B92B5E" w:rsidRDefault="009E54E6" w:rsidP="005575B1">
            <w:pPr>
              <w:numPr>
                <w:ilvl w:val="0"/>
                <w:numId w:val="4"/>
              </w:numPr>
              <w:tabs>
                <w:tab w:val="clear" w:pos="800"/>
                <w:tab w:val="num" w:pos="1026"/>
              </w:tabs>
              <w:ind w:left="1026" w:hanging="284"/>
              <w:rPr>
                <w:noProof w:val="0"/>
                <w:sz w:val="24"/>
                <w:szCs w:val="24"/>
                <w:lang w:eastAsia="en-US"/>
              </w:rPr>
            </w:pPr>
            <w:r w:rsidRPr="00B92B5E">
              <w:rPr>
                <w:noProof w:val="0"/>
                <w:sz w:val="24"/>
                <w:szCs w:val="24"/>
                <w:lang w:eastAsia="en-US"/>
              </w:rPr>
              <w:t>5 months: execution of two precast stores with 5000m</w:t>
            </w:r>
            <w:r w:rsidRPr="00B92B5E">
              <w:rPr>
                <w:noProof w:val="0"/>
                <w:sz w:val="24"/>
                <w:szCs w:val="24"/>
                <w:vertAlign w:val="superscript"/>
                <w:lang w:eastAsia="en-US"/>
              </w:rPr>
              <w:t>2</w:t>
            </w:r>
            <w:r w:rsidRPr="00B92B5E">
              <w:rPr>
                <w:noProof w:val="0"/>
                <w:sz w:val="24"/>
                <w:szCs w:val="24"/>
                <w:lang w:eastAsia="en-US"/>
              </w:rPr>
              <w:t xml:space="preserve"> area, and about 7m he</w:t>
            </w:r>
            <w:r w:rsidR="00234FE0">
              <w:rPr>
                <w:noProof w:val="0"/>
                <w:sz w:val="24"/>
                <w:szCs w:val="24"/>
                <w:lang w:eastAsia="en-US"/>
              </w:rPr>
              <w:t>ight in Iraqi factory project, a</w:t>
            </w:r>
            <w:r w:rsidRPr="00B92B5E">
              <w:rPr>
                <w:noProof w:val="0"/>
                <w:sz w:val="24"/>
                <w:szCs w:val="24"/>
                <w:lang w:eastAsia="en-US"/>
              </w:rPr>
              <w:t>nd execution of 200m.l. precast fence of the factory in 10days.</w:t>
            </w:r>
          </w:p>
          <w:p w:rsidR="003A32F1" w:rsidRPr="00B92B5E" w:rsidRDefault="003A32F1" w:rsidP="005575B1">
            <w:pPr>
              <w:numPr>
                <w:ilvl w:val="0"/>
                <w:numId w:val="4"/>
              </w:numPr>
              <w:tabs>
                <w:tab w:val="clear" w:pos="800"/>
                <w:tab w:val="num" w:pos="1026"/>
              </w:tabs>
              <w:ind w:left="1026" w:hanging="284"/>
              <w:rPr>
                <w:noProof w:val="0"/>
                <w:sz w:val="24"/>
                <w:szCs w:val="24"/>
                <w:lang w:eastAsia="en-US"/>
              </w:rPr>
            </w:pPr>
            <w:r w:rsidRPr="00B92B5E">
              <w:rPr>
                <w:noProof w:val="0"/>
                <w:sz w:val="24"/>
                <w:szCs w:val="24"/>
                <w:lang w:eastAsia="en-US"/>
              </w:rPr>
              <w:t>7 months:</w:t>
            </w:r>
            <w:r w:rsidR="006006A6" w:rsidRPr="00B92B5E">
              <w:rPr>
                <w:noProof w:val="0"/>
                <w:sz w:val="24"/>
                <w:szCs w:val="24"/>
                <w:lang w:eastAsia="en-US"/>
              </w:rPr>
              <w:t xml:space="preserve"> </w:t>
            </w:r>
            <w:r w:rsidRPr="00B92B5E">
              <w:rPr>
                <w:noProof w:val="0"/>
                <w:sz w:val="24"/>
                <w:szCs w:val="24"/>
                <w:lang w:eastAsia="en-US"/>
              </w:rPr>
              <w:t xml:space="preserve"> execution of sewage </w:t>
            </w:r>
            <w:r w:rsidR="00AF3B47" w:rsidRPr="00B92B5E">
              <w:rPr>
                <w:noProof w:val="0"/>
                <w:sz w:val="24"/>
                <w:szCs w:val="24"/>
                <w:lang w:eastAsia="en-US"/>
              </w:rPr>
              <w:t>PVC</w:t>
            </w:r>
            <w:r w:rsidR="00AB752A" w:rsidRPr="00B92B5E">
              <w:rPr>
                <w:noProof w:val="0"/>
                <w:sz w:val="24"/>
                <w:szCs w:val="24"/>
                <w:lang w:eastAsia="en-US"/>
              </w:rPr>
              <w:t>. &amp; concrete pipeline in A</w:t>
            </w:r>
            <w:r w:rsidRPr="00B92B5E">
              <w:rPr>
                <w:noProof w:val="0"/>
                <w:sz w:val="24"/>
                <w:szCs w:val="24"/>
                <w:lang w:eastAsia="en-US"/>
              </w:rPr>
              <w:t xml:space="preserve">l </w:t>
            </w:r>
            <w:r w:rsidR="00AB752A" w:rsidRPr="00B92B5E">
              <w:rPr>
                <w:noProof w:val="0"/>
                <w:sz w:val="24"/>
                <w:szCs w:val="24"/>
                <w:lang w:eastAsia="en-US"/>
              </w:rPr>
              <w:t>F</w:t>
            </w:r>
            <w:r w:rsidRPr="00B92B5E">
              <w:rPr>
                <w:noProof w:val="0"/>
                <w:sz w:val="24"/>
                <w:szCs w:val="24"/>
                <w:lang w:eastAsia="en-US"/>
              </w:rPr>
              <w:t>allujah town.</w:t>
            </w:r>
          </w:p>
          <w:p w:rsidR="00EA2D87" w:rsidRPr="00EA2D87" w:rsidRDefault="00EA2D87" w:rsidP="00234FE0">
            <w:pPr>
              <w:rPr>
                <w:sz w:val="24"/>
                <w:szCs w:val="24"/>
                <w:lang w:eastAsia="en-US"/>
              </w:rPr>
            </w:pPr>
          </w:p>
        </w:tc>
      </w:tr>
      <w:tr w:rsidR="00691C90" w:rsidTr="00CA7193">
        <w:tc>
          <w:tcPr>
            <w:tcW w:w="1871" w:type="dxa"/>
          </w:tcPr>
          <w:p w:rsidR="00691C90" w:rsidRPr="00B92B5E" w:rsidRDefault="00691C90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lastRenderedPageBreak/>
              <w:t xml:space="preserve">Courses </w:t>
            </w:r>
          </w:p>
        </w:tc>
        <w:tc>
          <w:tcPr>
            <w:tcW w:w="7093" w:type="dxa"/>
          </w:tcPr>
          <w:p w:rsidR="00691C90" w:rsidRPr="00B92B5E" w:rsidRDefault="00691C90" w:rsidP="005575B1">
            <w:pPr>
              <w:pStyle w:val="Objective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MSc. Courses: </w:t>
            </w:r>
            <w:r w:rsidR="00C16D47">
              <w:rPr>
                <w:sz w:val="24"/>
                <w:szCs w:val="24"/>
                <w:lang w:eastAsia="en-US"/>
              </w:rPr>
              <w:t>p</w:t>
            </w:r>
            <w:r w:rsidRPr="00B92B5E">
              <w:rPr>
                <w:sz w:val="24"/>
                <w:szCs w:val="24"/>
                <w:lang w:eastAsia="en-US"/>
              </w:rPr>
              <w:t xml:space="preserve">lanning techniques I,II; </w:t>
            </w:r>
            <w:r w:rsidR="00C16D47">
              <w:rPr>
                <w:sz w:val="24"/>
                <w:szCs w:val="24"/>
                <w:lang w:eastAsia="en-US"/>
              </w:rPr>
              <w:t xml:space="preserve">Advanced </w:t>
            </w:r>
            <w:r w:rsidR="00376984" w:rsidRPr="00B92B5E">
              <w:rPr>
                <w:sz w:val="24"/>
                <w:szCs w:val="24"/>
                <w:lang w:eastAsia="en-US"/>
              </w:rPr>
              <w:t>quantity surveying; managerial accouniting; operation researches, organization and managemnet theory; construaction planning.</w:t>
            </w:r>
          </w:p>
          <w:p w:rsidR="00376984" w:rsidRDefault="00376984" w:rsidP="005575B1">
            <w:pPr>
              <w:pStyle w:val="BodyText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PhD. Courses: cost managemnet; operation resaerches; quantity surveying(advance); productivity in construction; contractual aspects; simulation ;quality management.</w:t>
            </w:r>
          </w:p>
          <w:p w:rsidR="00677235" w:rsidRPr="00B92B5E" w:rsidRDefault="007F5312" w:rsidP="005575B1">
            <w:pPr>
              <w:pStyle w:val="BodyText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Nov.2003: Teaching techniques tarining course</w:t>
            </w:r>
            <w:r w:rsidR="00400643" w:rsidRPr="00B92B5E">
              <w:rPr>
                <w:sz w:val="24"/>
                <w:szCs w:val="24"/>
                <w:lang w:eastAsia="en-US"/>
              </w:rPr>
              <w:t>, University of Technology,continued etaching center.</w:t>
            </w:r>
          </w:p>
        </w:tc>
      </w:tr>
      <w:tr w:rsidR="00D34E76" w:rsidTr="007831D1">
        <w:trPr>
          <w:trHeight w:val="1507"/>
        </w:trPr>
        <w:tc>
          <w:tcPr>
            <w:tcW w:w="1871" w:type="dxa"/>
          </w:tcPr>
          <w:p w:rsidR="00D34E76" w:rsidRPr="00B92B5E" w:rsidRDefault="007831D1" w:rsidP="00063BEA">
            <w:pPr>
              <w:pStyle w:val="SectionTitl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Theses</w:t>
            </w:r>
          </w:p>
        </w:tc>
        <w:tc>
          <w:tcPr>
            <w:tcW w:w="7093" w:type="dxa"/>
          </w:tcPr>
          <w:p w:rsidR="00E43057" w:rsidRPr="00B92B5E" w:rsidRDefault="00E43057" w:rsidP="005575B1">
            <w:pPr>
              <w:pStyle w:val="Objective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MSc. </w:t>
            </w:r>
            <w:r w:rsidR="00400643" w:rsidRPr="00B92B5E">
              <w:rPr>
                <w:sz w:val="24"/>
                <w:szCs w:val="24"/>
                <w:lang w:eastAsia="en-US"/>
              </w:rPr>
              <w:t>t</w:t>
            </w:r>
            <w:r w:rsidRPr="00B92B5E">
              <w:rPr>
                <w:sz w:val="24"/>
                <w:szCs w:val="24"/>
                <w:lang w:eastAsia="en-US"/>
              </w:rPr>
              <w:t>hesis titled</w:t>
            </w:r>
            <w:r w:rsidR="00022454">
              <w:rPr>
                <w:sz w:val="24"/>
                <w:szCs w:val="24"/>
                <w:lang w:eastAsia="en-US"/>
              </w:rPr>
              <w:t xml:space="preserve"> </w:t>
            </w:r>
            <w:r w:rsidRPr="00B92B5E">
              <w:rPr>
                <w:sz w:val="24"/>
                <w:szCs w:val="24"/>
                <w:lang w:eastAsia="en-US"/>
              </w:rPr>
              <w:t>"</w:t>
            </w:r>
            <w:r w:rsidR="00022454">
              <w:rPr>
                <w:sz w:val="24"/>
                <w:szCs w:val="24"/>
                <w:lang w:eastAsia="en-US"/>
              </w:rPr>
              <w:t>P</w:t>
            </w:r>
            <w:r w:rsidRPr="00B92B5E">
              <w:rPr>
                <w:sz w:val="24"/>
                <w:szCs w:val="24"/>
                <w:lang w:eastAsia="en-US"/>
              </w:rPr>
              <w:t>erformance evaluation in ministry of housing and construction (Iraq) companies</w:t>
            </w:r>
            <w:r w:rsidR="00400643" w:rsidRPr="00B92B5E">
              <w:rPr>
                <w:sz w:val="24"/>
                <w:szCs w:val="24"/>
                <w:lang w:eastAsia="en-US"/>
              </w:rPr>
              <w:t>, 1996</w:t>
            </w:r>
            <w:r w:rsidRPr="00B92B5E">
              <w:rPr>
                <w:sz w:val="24"/>
                <w:szCs w:val="24"/>
                <w:lang w:eastAsia="en-US"/>
              </w:rPr>
              <w:t>.</w:t>
            </w:r>
          </w:p>
          <w:p w:rsidR="000F085F" w:rsidRPr="00CB7B5C" w:rsidRDefault="00022454" w:rsidP="005575B1">
            <w:pPr>
              <w:pStyle w:val="BodyText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Ph.D. thesis titled " D</w:t>
            </w:r>
            <w:r w:rsidR="00E43057" w:rsidRPr="00B92B5E">
              <w:rPr>
                <w:sz w:val="24"/>
                <w:szCs w:val="24"/>
                <w:lang w:eastAsia="en-US"/>
              </w:rPr>
              <w:t>eveloping a maintenance management  system for water traetment plants in Baghdad"</w:t>
            </w:r>
            <w:r w:rsidR="00400643" w:rsidRPr="00B92B5E">
              <w:rPr>
                <w:sz w:val="24"/>
                <w:szCs w:val="24"/>
                <w:lang w:eastAsia="en-US"/>
              </w:rPr>
              <w:t>, 2006</w:t>
            </w:r>
          </w:p>
        </w:tc>
      </w:tr>
      <w:tr w:rsidR="007831D1" w:rsidTr="00844209">
        <w:trPr>
          <w:trHeight w:val="568"/>
        </w:trPr>
        <w:tc>
          <w:tcPr>
            <w:tcW w:w="1871" w:type="dxa"/>
          </w:tcPr>
          <w:p w:rsidR="007831D1" w:rsidRDefault="007831D1" w:rsidP="00063BEA">
            <w:pPr>
              <w:pStyle w:val="SectionTitl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Refreed Journal Articles</w:t>
            </w:r>
          </w:p>
        </w:tc>
        <w:tc>
          <w:tcPr>
            <w:tcW w:w="7093" w:type="dxa"/>
          </w:tcPr>
          <w:p w:rsidR="001C4255" w:rsidRPr="001C4255" w:rsidRDefault="001C4255" w:rsidP="001C4255">
            <w:pPr>
              <w:pStyle w:val="BodyText"/>
              <w:ind w:left="256"/>
              <w:rPr>
                <w:sz w:val="24"/>
                <w:szCs w:val="24"/>
                <w:lang w:eastAsia="en-US"/>
              </w:rPr>
            </w:pPr>
          </w:p>
          <w:p w:rsidR="007831D1" w:rsidRPr="005106BA" w:rsidRDefault="007831D1" w:rsidP="005575B1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 w:rsidRPr="00337AFE">
              <w:rPr>
                <w:b/>
                <w:bCs/>
                <w:sz w:val="24"/>
                <w:szCs w:val="24"/>
                <w:lang w:eastAsia="en-US"/>
              </w:rPr>
              <w:t>Mohammed Al Mohsin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B92B5E">
              <w:rPr>
                <w:sz w:val="24"/>
                <w:szCs w:val="24"/>
                <w:lang w:eastAsia="en-US"/>
              </w:rPr>
              <w:t>Tarek Khalil (2011) "Planning fo</w:t>
            </w:r>
            <w:r>
              <w:rPr>
                <w:sz w:val="24"/>
                <w:szCs w:val="24"/>
                <w:lang w:eastAsia="en-US"/>
              </w:rPr>
              <w:t>r</w:t>
            </w:r>
            <w:r w:rsidRPr="00B92B5E">
              <w:rPr>
                <w:sz w:val="24"/>
                <w:szCs w:val="24"/>
                <w:lang w:eastAsia="en-US"/>
              </w:rPr>
              <w:t xml:space="preserve"> optimum total maintenance cost of water treatment plants in Baghdad", Journal of Construction Engineering, Technology &amp; Management Volume 1, Issue 1, May, 2011, Pages 13-22.</w:t>
            </w:r>
            <w:r w:rsidRPr="00B92B5E">
              <w:rPr>
                <w:rFonts w:ascii="Times New Roman" w:hAnsi="Times New Roman" w:cs="Times New Roman"/>
                <w:i/>
                <w:iCs/>
                <w:noProof w:val="0"/>
                <w:color w:val="5F4879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1D2008">
                <w:rPr>
                  <w:rStyle w:val="Hyperlink"/>
                  <w:rFonts w:ascii="Times New Roman" w:hAnsi="Times New Roman" w:cs="Times New Roman"/>
                  <w:noProof w:val="0"/>
                  <w:sz w:val="24"/>
                  <w:szCs w:val="24"/>
                  <w:lang w:eastAsia="en-US"/>
                </w:rPr>
                <w:t>http://stmjournals.com/index.php?journal=JoCETM&amp;page=article&amp;op=view&amp;path%5B%5D=313</w:t>
              </w:r>
            </w:hyperlink>
            <w:r>
              <w:rPr>
                <w:rFonts w:ascii="Times New Roman" w:hAnsi="Times New Roman" w:cs="Times New Roman"/>
                <w:noProof w:val="0"/>
                <w:color w:val="5F4879"/>
                <w:sz w:val="24"/>
                <w:szCs w:val="24"/>
                <w:lang w:eastAsia="en-US"/>
              </w:rPr>
              <w:t xml:space="preserve"> </w:t>
            </w:r>
          </w:p>
          <w:p w:rsidR="007831D1" w:rsidRPr="00B92B5E" w:rsidRDefault="007831D1" w:rsidP="00E6749A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Ali Alnuaimi , </w:t>
            </w:r>
            <w:r w:rsidRPr="00B92B5E">
              <w:rPr>
                <w:sz w:val="24"/>
                <w:szCs w:val="24"/>
                <w:lang w:eastAsia="en-US"/>
              </w:rPr>
              <w:t xml:space="preserve">Ramzi Taha, </w:t>
            </w:r>
            <w:r w:rsidRPr="00A42CBC">
              <w:rPr>
                <w:b/>
                <w:bCs/>
                <w:sz w:val="24"/>
                <w:szCs w:val="24"/>
                <w:lang w:eastAsia="en-US"/>
              </w:rPr>
              <w:t>Mohammed Al Mohsin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B92B5E">
              <w:rPr>
                <w:sz w:val="24"/>
                <w:szCs w:val="24"/>
                <w:lang w:eastAsia="en-US"/>
              </w:rPr>
              <w:t>Ali Al Harthi (2010) “Causes, Effects, Benefits and Remedies of Change Orders on Construction Projects in Oman"</w:t>
            </w:r>
            <w:r w:rsidR="00E6749A">
              <w:rPr>
                <w:sz w:val="24"/>
                <w:szCs w:val="24"/>
                <w:lang w:eastAsia="en-US"/>
              </w:rPr>
              <w:t>.</w:t>
            </w:r>
            <w:r w:rsidR="00E6749A">
              <w:rPr>
                <w:rFonts w:ascii="Cambria" w:hAnsi="Cambria" w:cs="Cambria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="00E6749A">
              <w:rPr>
                <w:sz w:val="24"/>
                <w:szCs w:val="24"/>
                <w:lang w:eastAsia="en-US"/>
              </w:rPr>
              <w:t>ASCE Juornal of constructio</w:t>
            </w:r>
            <w:r w:rsidRPr="00B92B5E">
              <w:rPr>
                <w:sz w:val="24"/>
                <w:szCs w:val="24"/>
                <w:lang w:eastAsia="en-US"/>
              </w:rPr>
              <w:t xml:space="preserve">n engineering and management Vol136 No. 5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1D2008">
                <w:rPr>
                  <w:rStyle w:val="Hyperlink"/>
                  <w:sz w:val="24"/>
                  <w:szCs w:val="24"/>
                  <w:lang w:eastAsia="en-US"/>
                </w:rPr>
                <w:t>http://ascelibrary.org/doi/abs/10.1061/%28ASCE%29CO.1943-7862.0000154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831D1" w:rsidRDefault="007831D1" w:rsidP="005575B1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 w:rsidRPr="00A42CBC">
              <w:rPr>
                <w:b/>
                <w:bCs/>
                <w:sz w:val="24"/>
                <w:szCs w:val="24"/>
                <w:lang w:eastAsia="en-US"/>
              </w:rPr>
              <w:lastRenderedPageBreak/>
              <w:t>Mohammed Al Mohsin</w:t>
            </w:r>
            <w:r>
              <w:rPr>
                <w:sz w:val="24"/>
                <w:szCs w:val="24"/>
                <w:lang w:eastAsia="en-US"/>
              </w:rPr>
              <w:t xml:space="preserve"> , </w:t>
            </w:r>
            <w:r w:rsidRPr="00B92B5E">
              <w:rPr>
                <w:sz w:val="24"/>
                <w:szCs w:val="24"/>
                <w:lang w:eastAsia="en-US"/>
              </w:rPr>
              <w:t>Ra’ed Salim MR. Saged Mahdi (2010)"Determining equation for performance evaluation in contracting companies" Engineering and Technology journal – university of technology Vol 11 No.28,.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1D2008">
                <w:rPr>
                  <w:rStyle w:val="Hyperlink"/>
                  <w:sz w:val="24"/>
                  <w:szCs w:val="24"/>
                  <w:lang w:eastAsia="en-US"/>
                </w:rPr>
                <w:t>http://www.uotechnology.edu.iq/tec_magaz/index.htm</w:t>
              </w:r>
            </w:hyperlink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7831D1" w:rsidRDefault="007831D1" w:rsidP="004C68DA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 w:rsidRPr="00A42CBC">
              <w:rPr>
                <w:b/>
                <w:bCs/>
                <w:sz w:val="24"/>
                <w:szCs w:val="24"/>
                <w:lang w:eastAsia="en-US"/>
              </w:rPr>
              <w:t>Mohammed Al Mohsin</w:t>
            </w:r>
            <w:r>
              <w:rPr>
                <w:sz w:val="24"/>
                <w:szCs w:val="24"/>
                <w:lang w:eastAsia="en-US"/>
              </w:rPr>
              <w:t>, (2012) ,Claim Analysis in Construction</w:t>
            </w:r>
            <w:r w:rsidR="004C68DA">
              <w:rPr>
                <w:sz w:val="24"/>
                <w:szCs w:val="24"/>
                <w:lang w:eastAsia="en-US"/>
              </w:rPr>
              <w:t xml:space="preserve"> Projects in Oman, </w:t>
            </w:r>
            <w:r w:rsidR="004C68DA">
              <w:rPr>
                <w:color w:val="000000"/>
                <w:sz w:val="18"/>
                <w:szCs w:val="18"/>
                <w:shd w:val="clear" w:color="auto" w:fill="FFEEBB"/>
              </w:rPr>
              <w:t>I</w:t>
            </w:r>
            <w:r w:rsidR="004C68DA" w:rsidRPr="004C68DA">
              <w:rPr>
                <w:sz w:val="24"/>
                <w:szCs w:val="24"/>
                <w:lang w:eastAsia="en-US"/>
              </w:rPr>
              <w:t>nternational Journal on Advanced Science, Engineering and Information Technology</w:t>
            </w:r>
            <w:r>
              <w:rPr>
                <w:sz w:val="24"/>
                <w:szCs w:val="24"/>
                <w:lang w:eastAsia="en-US"/>
              </w:rPr>
              <w:t xml:space="preserve">, Vol.2, No. 2, </w:t>
            </w:r>
            <w:r w:rsidRPr="008F58AF">
              <w:rPr>
                <w:sz w:val="24"/>
                <w:szCs w:val="24"/>
                <w:lang w:eastAsia="en-US"/>
              </w:rPr>
              <w:t>pages: 73-78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1D2008">
                <w:rPr>
                  <w:rStyle w:val="Hyperlink"/>
                  <w:sz w:val="24"/>
                  <w:szCs w:val="24"/>
                  <w:lang w:eastAsia="en-US"/>
                </w:rPr>
                <w:t>http://ijaseit.insightsociety.org/index.php?option=com_content&amp;view=article&amp;id=9&amp;Itemid=1&amp;article_id=182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831D1" w:rsidRPr="000F085F" w:rsidRDefault="007831D1" w:rsidP="005D0345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 w:rsidRPr="00CB7B5C">
              <w:rPr>
                <w:sz w:val="24"/>
                <w:szCs w:val="24"/>
                <w:lang w:eastAsia="en-US"/>
              </w:rPr>
              <w:t>Alnuaimi, A., Patel, I., and </w:t>
            </w:r>
            <w:r w:rsidRPr="00CB7B5C">
              <w:rPr>
                <w:b/>
                <w:bCs/>
                <w:sz w:val="24"/>
                <w:szCs w:val="24"/>
                <w:lang w:eastAsia="en-US"/>
              </w:rPr>
              <w:t>Al-Mohsin, M</w:t>
            </w:r>
            <w:r w:rsidRPr="00CB7B5C">
              <w:rPr>
                <w:sz w:val="24"/>
                <w:szCs w:val="24"/>
                <w:lang w:eastAsia="en-US"/>
              </w:rPr>
              <w:t>. (2012). "</w:t>
            </w:r>
            <w:r w:rsidR="005D0345" w:rsidRPr="005D0345">
              <w:rPr>
                <w:sz w:val="24"/>
                <w:szCs w:val="24"/>
                <w:lang w:eastAsia="en-US"/>
              </w:rPr>
              <w:t>Design Results of RC Members Subjected to Bending, Shear, and Torsion Using ACI 318:08 and BS 8110:97 Building Codes</w:t>
            </w:r>
            <w:r w:rsidRPr="00CB7B5C">
              <w:rPr>
                <w:sz w:val="24"/>
                <w:szCs w:val="24"/>
                <w:lang w:eastAsia="en-US"/>
              </w:rPr>
              <w:t>" Pract. Period. Struct. Des. Constr., 10.1061/(ASCE)SC.1943-5576.</w:t>
            </w:r>
            <w:r>
              <w:rPr>
                <w:rFonts w:cs="Arial"/>
                <w:color w:val="000000"/>
                <w:shd w:val="clear" w:color="auto" w:fill="EFEFEF"/>
              </w:rPr>
              <w:t xml:space="preserve"> </w:t>
            </w:r>
            <w:hyperlink r:id="rId14" w:history="1">
              <w:r>
                <w:rPr>
                  <w:rStyle w:val="Hyperlink"/>
                </w:rPr>
                <w:t>http://ascelibrary.org/doi/abs/10.1061/%28ASCE%29SC.1943-5576.0000158</w:t>
              </w:r>
            </w:hyperlink>
          </w:p>
          <w:p w:rsidR="00A45B2B" w:rsidRPr="007831D1" w:rsidRDefault="00A45B2B" w:rsidP="005575B1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 w:rsidRPr="00BE05BB">
              <w:rPr>
                <w:b/>
                <w:bCs/>
                <w:sz w:val="24"/>
                <w:szCs w:val="24"/>
              </w:rPr>
              <w:t>Mohammed A. Chasib Al Mohsin</w:t>
            </w:r>
            <w:r w:rsidRPr="007831D1">
              <w:rPr>
                <w:sz w:val="24"/>
                <w:szCs w:val="24"/>
              </w:rPr>
              <w:t>, Ali Alnuaimi (2013) “</w:t>
            </w:r>
            <w:r w:rsidRPr="007831D1">
              <w:rPr>
                <w:sz w:val="24"/>
              </w:rPr>
              <w:t xml:space="preserve">A COMPARATIVE STUDY ON CAUSES OF DELAY INCOMPLETION OF CONSTRUCTION PROJECTS IN OMAN “ </w:t>
            </w:r>
            <w:r w:rsidRPr="007831D1">
              <w:rPr>
                <w:sz w:val="24"/>
                <w:szCs w:val="24"/>
              </w:rPr>
              <w:t xml:space="preserve">JOURNAL OF CONSTRUCTION ENGINEERING, TECHNOLOGY &amp; MANAGEMENT, VOL 3, NO 1, </w:t>
            </w:r>
            <w:hyperlink r:id="rId15" w:history="1">
              <w:r>
                <w:rPr>
                  <w:rStyle w:val="Hyperlink"/>
                </w:rPr>
                <w:t>http://stmjournals.com/index.php?journal=JoCETM&amp;page=article&amp;op=view&amp;path%5B%5D=3318</w:t>
              </w:r>
            </w:hyperlink>
          </w:p>
          <w:p w:rsidR="007831D1" w:rsidRPr="00270BA6" w:rsidRDefault="007831D1" w:rsidP="005575B1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 w:rsidRPr="00BE05BB">
              <w:rPr>
                <w:b/>
                <w:bCs/>
                <w:sz w:val="24"/>
                <w:szCs w:val="24"/>
              </w:rPr>
              <w:t>Mohammed Al Mohsin</w:t>
            </w:r>
            <w:r w:rsidRPr="000F085F">
              <w:rPr>
                <w:sz w:val="24"/>
                <w:szCs w:val="24"/>
              </w:rPr>
              <w:t>, Ali Alnuaimi, Sumayia Al Tobi</w:t>
            </w:r>
            <w:r>
              <w:rPr>
                <w:sz w:val="24"/>
                <w:szCs w:val="24"/>
              </w:rPr>
              <w:t xml:space="preserve"> </w:t>
            </w:r>
            <w:r w:rsidRPr="000F085F">
              <w:rPr>
                <w:sz w:val="24"/>
                <w:szCs w:val="24"/>
              </w:rPr>
              <w:t xml:space="preserve"> (2014) “CONTRACTUAL IMPLICATIONS OF CASH FLOW ON OWNER AND CONTRACTOR IN VILLA CONSTRUCTION PROJECTS “ IJRET: International Journal of Research in Engineering and Technolo</w:t>
            </w:r>
            <w:r>
              <w:t xml:space="preserve">gy , Volume: 03 Issue: 04, </w:t>
            </w:r>
            <w:hyperlink r:id="rId16" w:history="1">
              <w:r w:rsidRPr="0082138F">
                <w:rPr>
                  <w:rStyle w:val="Hyperlink"/>
                </w:rPr>
                <w:t>http://ijret.org/Volumes/V03/I04/IJRET_110304079.pdf</w:t>
              </w:r>
            </w:hyperlink>
            <w:r>
              <w:t xml:space="preserve"> </w:t>
            </w:r>
          </w:p>
          <w:p w:rsidR="00536F40" w:rsidRPr="00536F40" w:rsidRDefault="007831D1" w:rsidP="00536F40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 w:rsidRPr="00BE05BB">
              <w:rPr>
                <w:b/>
                <w:bCs/>
                <w:sz w:val="24"/>
                <w:szCs w:val="24"/>
              </w:rPr>
              <w:t>MA Al-Mohsin</w:t>
            </w:r>
            <w:r w:rsidRPr="00270BA6">
              <w:rPr>
                <w:sz w:val="24"/>
                <w:szCs w:val="24"/>
              </w:rPr>
              <w:t xml:space="preserve"> and AS Al-Nuaimi (2014) “Modeling of Construction Cost of Villas in Oman” The Journal of Engineering Research;TJER Vol. 11, No. 1, 34-43, </w:t>
            </w:r>
            <w:hyperlink r:id="rId17" w:history="1">
              <w:r w:rsidRPr="00270BA6">
                <w:rPr>
                  <w:rStyle w:val="Hyperlink"/>
                  <w:sz w:val="21"/>
                  <w:szCs w:val="21"/>
                </w:rPr>
                <w:t>http://www.tjer.net/site/issue11/paper4.pdf</w:t>
              </w:r>
            </w:hyperlink>
          </w:p>
          <w:p w:rsidR="00536F40" w:rsidRPr="00536F40" w:rsidRDefault="006F3C9F" w:rsidP="00536F40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A.S. Alnuaimi</w:t>
            </w:r>
            <w:r w:rsidR="00536F40" w:rsidRPr="00536F40">
              <w:rPr>
                <w:sz w:val="24"/>
                <w:szCs w:val="24"/>
              </w:rPr>
              <w:t xml:space="preserve">, </w:t>
            </w:r>
            <w:r w:rsidR="00536F40" w:rsidRPr="00536F40">
              <w:rPr>
                <w:b/>
                <w:bCs/>
                <w:sz w:val="24"/>
                <w:szCs w:val="24"/>
              </w:rPr>
              <w:t>M.A. Mohsin</w:t>
            </w:r>
            <w:r w:rsidR="00536F40" w:rsidRPr="00536F40">
              <w:rPr>
                <w:sz w:val="24"/>
                <w:szCs w:val="24"/>
              </w:rPr>
              <w:t xml:space="preserve"> and K.H. Al-Riyami (2014) “A Basic Wind Speed Map for Oman” The Journal of Engineering Research, Vol. 11, No. 2. pp. 64-78</w:t>
            </w:r>
            <w:r w:rsidR="00536F40">
              <w:rPr>
                <w:sz w:val="24"/>
                <w:szCs w:val="24"/>
              </w:rPr>
              <w:t xml:space="preserve">. </w:t>
            </w:r>
            <w:hyperlink r:id="rId18" w:history="1">
              <w:r w:rsidR="00536F40" w:rsidRPr="00677AD1">
                <w:rPr>
                  <w:rStyle w:val="Hyperlink"/>
                  <w:sz w:val="24"/>
                  <w:szCs w:val="24"/>
                </w:rPr>
                <w:t>http://www.tjer.net/site/issue11-2/paper6.pdf</w:t>
              </w:r>
            </w:hyperlink>
            <w:r w:rsidR="00536F40">
              <w:rPr>
                <w:sz w:val="24"/>
                <w:szCs w:val="24"/>
              </w:rPr>
              <w:t xml:space="preserve"> </w:t>
            </w:r>
          </w:p>
          <w:p w:rsidR="008C40F5" w:rsidRDefault="008C40F5" w:rsidP="008C40F5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 w:rsidRPr="008C40F5">
              <w:rPr>
                <w:b/>
                <w:bCs/>
                <w:sz w:val="24"/>
                <w:szCs w:val="24"/>
              </w:rPr>
              <w:t>Mohammed Al Mohsin</w:t>
            </w:r>
            <w:r w:rsidRPr="008C40F5">
              <w:rPr>
                <w:sz w:val="24"/>
                <w:szCs w:val="24"/>
              </w:rPr>
              <w:t>, Bevian Al Hadithi, Ali Alnuaimi (2015) “SIMULATED COST EFFICIENT DESIGN OF PAVEMENT FLEET” Ciência e Técnica Vitivinícola, Vol. 30 (n. 3</w:t>
            </w:r>
            <w:r>
              <w:rPr>
                <w:sz w:val="24"/>
                <w:szCs w:val="24"/>
              </w:rPr>
              <w:t>)</w:t>
            </w:r>
            <w:r w:rsidRPr="008C40F5">
              <w:rPr>
                <w:sz w:val="24"/>
                <w:szCs w:val="24"/>
              </w:rPr>
              <w:t>, pp.21 -32</w:t>
            </w:r>
            <w:r>
              <w:rPr>
                <w:sz w:val="24"/>
                <w:szCs w:val="24"/>
              </w:rPr>
              <w:t xml:space="preserve">, </w:t>
            </w:r>
            <w:hyperlink r:id="rId19" w:history="1">
              <w:r w:rsidRPr="001C7401">
                <w:rPr>
                  <w:rStyle w:val="Hyperlink"/>
                  <w:sz w:val="24"/>
                  <w:szCs w:val="24"/>
                </w:rPr>
                <w:t>http://www.ciencia-e-</w:t>
              </w:r>
              <w:r w:rsidRPr="001C7401">
                <w:rPr>
                  <w:rStyle w:val="Hyperlink"/>
                  <w:sz w:val="24"/>
                  <w:szCs w:val="24"/>
                </w:rPr>
                <w:lastRenderedPageBreak/>
                <w:t>tecnica.org/view.php?v=30&amp;i=3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2665E" w:rsidRPr="00A45B2B" w:rsidRDefault="0082665E" w:rsidP="0082665E">
            <w:pPr>
              <w:pStyle w:val="BodyText"/>
              <w:numPr>
                <w:ilvl w:val="0"/>
                <w:numId w:val="19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Alnuaimi</w:t>
            </w:r>
            <w:r w:rsidRPr="008266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A.S., </w:t>
            </w:r>
            <w:r w:rsidRPr="0082665E">
              <w:rPr>
                <w:b/>
                <w:bCs/>
                <w:sz w:val="24"/>
                <w:szCs w:val="24"/>
              </w:rPr>
              <w:t>Al Mohsin, M</w:t>
            </w:r>
            <w:r w:rsidRPr="0082665E">
              <w:rPr>
                <w:sz w:val="24"/>
                <w:szCs w:val="24"/>
              </w:rPr>
              <w:t>., Hago</w:t>
            </w:r>
            <w:r>
              <w:rPr>
                <w:sz w:val="24"/>
                <w:szCs w:val="24"/>
              </w:rPr>
              <w:t>,</w:t>
            </w:r>
            <w:r w:rsidRPr="0082665E">
              <w:rPr>
                <w:sz w:val="24"/>
                <w:szCs w:val="24"/>
              </w:rPr>
              <w:t xml:space="preserve"> A. </w:t>
            </w:r>
            <w:r>
              <w:rPr>
                <w:sz w:val="24"/>
                <w:szCs w:val="24"/>
              </w:rPr>
              <w:t xml:space="preserve"> and El Gamal, S.  (2015) “</w:t>
            </w:r>
            <w:r w:rsidRPr="0082665E">
              <w:rPr>
                <w:sz w:val="24"/>
                <w:szCs w:val="24"/>
              </w:rPr>
              <w:t>Overdesign of Villa Structures in Oman</w:t>
            </w:r>
            <w:r w:rsidR="00242BE3">
              <w:rPr>
                <w:sz w:val="24"/>
                <w:szCs w:val="24"/>
              </w:rPr>
              <w:t xml:space="preserve">” </w:t>
            </w:r>
            <w:r w:rsidRPr="0082665E">
              <w:rPr>
                <w:sz w:val="24"/>
                <w:szCs w:val="24"/>
              </w:rPr>
              <w:t>The Journal of Engineering Research (TJER) Vol. 12, No. 2 (2015) 68-78</w:t>
            </w:r>
            <w:r w:rsidR="00DE672A">
              <w:rPr>
                <w:sz w:val="24"/>
                <w:szCs w:val="24"/>
              </w:rPr>
              <w:t xml:space="preserve"> </w:t>
            </w:r>
            <w:hyperlink r:id="rId20" w:history="1">
              <w:r w:rsidR="00DE672A" w:rsidRPr="00696C7D">
                <w:rPr>
                  <w:rStyle w:val="Hyperlink"/>
                  <w:sz w:val="24"/>
                  <w:szCs w:val="24"/>
                </w:rPr>
                <w:t>http://tjer.net/site/issue12-2/Paper8.pdf</w:t>
              </w:r>
            </w:hyperlink>
            <w:r w:rsidR="00DE672A">
              <w:rPr>
                <w:sz w:val="24"/>
                <w:szCs w:val="24"/>
              </w:rPr>
              <w:t xml:space="preserve"> </w:t>
            </w:r>
          </w:p>
        </w:tc>
      </w:tr>
      <w:tr w:rsidR="00A42CBC" w:rsidTr="003266F1">
        <w:trPr>
          <w:trHeight w:val="1531"/>
        </w:trPr>
        <w:tc>
          <w:tcPr>
            <w:tcW w:w="1871" w:type="dxa"/>
          </w:tcPr>
          <w:p w:rsidR="00A42CBC" w:rsidRPr="003266F1" w:rsidRDefault="00063BEA" w:rsidP="003266F1">
            <w:pPr>
              <w:rPr>
                <w:rFonts w:ascii="Arial Black" w:hAnsi="Arial Black"/>
                <w:spacing w:val="-10"/>
                <w:sz w:val="24"/>
                <w:szCs w:val="24"/>
                <w:lang w:eastAsia="en-US"/>
              </w:rPr>
            </w:pPr>
            <w:r w:rsidRPr="00063BEA">
              <w:rPr>
                <w:rFonts w:ascii="Arial Black" w:hAnsi="Arial Black"/>
                <w:spacing w:val="-10"/>
                <w:sz w:val="24"/>
                <w:szCs w:val="24"/>
                <w:lang w:eastAsia="en-US"/>
              </w:rPr>
              <w:lastRenderedPageBreak/>
              <w:t xml:space="preserve">Refreed Conference Papers </w:t>
            </w:r>
          </w:p>
        </w:tc>
        <w:tc>
          <w:tcPr>
            <w:tcW w:w="7093" w:type="dxa"/>
          </w:tcPr>
          <w:p w:rsidR="00D15D69" w:rsidRPr="00CC1091" w:rsidRDefault="00A42CBC" w:rsidP="005575B1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</w:rPr>
            </w:pPr>
            <w:r w:rsidRPr="00CC1091">
              <w:rPr>
                <w:sz w:val="24"/>
                <w:szCs w:val="24"/>
              </w:rPr>
              <w:t xml:space="preserve">Alnuaimi and </w:t>
            </w:r>
            <w:r w:rsidRPr="00CC1091">
              <w:rPr>
                <w:b/>
                <w:bCs/>
                <w:sz w:val="24"/>
                <w:szCs w:val="24"/>
              </w:rPr>
              <w:t>Al Mohsin M</w:t>
            </w:r>
            <w:r w:rsidRPr="00CC1091">
              <w:rPr>
                <w:sz w:val="24"/>
                <w:szCs w:val="24"/>
              </w:rPr>
              <w:t xml:space="preserve"> C(2012) Estimating construction cost of Villas in Oman – Numerical Model, 6th international conference on Advanced computational Engineering and experimenting, ACEX2012, July 1-4, Istanbul, Turkey</w:t>
            </w:r>
          </w:p>
          <w:p w:rsidR="00A45B2B" w:rsidRPr="00DE672A" w:rsidRDefault="00D15D69" w:rsidP="00DE672A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</w:rPr>
            </w:pPr>
            <w:r w:rsidRPr="00CC1091">
              <w:rPr>
                <w:sz w:val="24"/>
                <w:szCs w:val="24"/>
              </w:rPr>
              <w:t xml:space="preserve">Ali S. Alnuaimi, and </w:t>
            </w:r>
            <w:r w:rsidRPr="00CC1091">
              <w:rPr>
                <w:b/>
                <w:bCs/>
                <w:sz w:val="24"/>
                <w:szCs w:val="24"/>
              </w:rPr>
              <w:t>Mohammed A. Al Mohsin</w:t>
            </w:r>
            <w:r w:rsidRPr="00CC1091">
              <w:rPr>
                <w:sz w:val="24"/>
                <w:szCs w:val="24"/>
              </w:rPr>
              <w:t xml:space="preserve"> (2013) “</w:t>
            </w:r>
            <w:r w:rsidR="0046550A" w:rsidRPr="00CC1091">
              <w:rPr>
                <w:sz w:val="24"/>
                <w:szCs w:val="24"/>
              </w:rPr>
              <w:t>Causes of Delay in Completion of Construction Projects in Oman</w:t>
            </w:r>
            <w:r w:rsidRPr="00CC1091">
              <w:rPr>
                <w:sz w:val="24"/>
                <w:szCs w:val="24"/>
              </w:rPr>
              <w:t xml:space="preserve">, International Conference on Innovations in Engineering and Technology (ICIET'2013) Dec. 25-26, 2013 Bangkok (Thailand), </w:t>
            </w:r>
            <w:hyperlink r:id="rId21" w:history="1">
              <w:r w:rsidRPr="00DE672A">
                <w:rPr>
                  <w:rStyle w:val="Hyperlink"/>
                  <w:sz w:val="24"/>
                  <w:szCs w:val="24"/>
                </w:rPr>
                <w:t>http://iieng.org/siteadmin/upload/9029E1213590.pdf</w:t>
              </w:r>
            </w:hyperlink>
            <w:r w:rsidR="0066110A" w:rsidRPr="00DE672A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7D59B5" w:rsidTr="003266F1">
        <w:trPr>
          <w:trHeight w:val="1531"/>
        </w:trPr>
        <w:tc>
          <w:tcPr>
            <w:tcW w:w="1871" w:type="dxa"/>
          </w:tcPr>
          <w:p w:rsidR="007D59B5" w:rsidRPr="00063BEA" w:rsidRDefault="007D59B5" w:rsidP="003266F1">
            <w:pPr>
              <w:rPr>
                <w:rFonts w:ascii="Arial Black" w:hAnsi="Arial Black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pacing w:val="-10"/>
                <w:sz w:val="24"/>
                <w:szCs w:val="24"/>
                <w:lang w:eastAsia="en-US"/>
              </w:rPr>
              <w:t>Conferences</w:t>
            </w:r>
          </w:p>
        </w:tc>
        <w:tc>
          <w:tcPr>
            <w:tcW w:w="7093" w:type="dxa"/>
          </w:tcPr>
          <w:p w:rsidR="007D59B5" w:rsidRPr="00CC1091" w:rsidRDefault="007D59B5" w:rsidP="007D5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9B5">
              <w:rPr>
                <w:b/>
                <w:bCs/>
                <w:spacing w:val="-5"/>
                <w:sz w:val="24"/>
                <w:szCs w:val="24"/>
              </w:rPr>
              <w:t>Mohammed Al Mohsin</w:t>
            </w:r>
            <w:r w:rsidRPr="007D59B5">
              <w:rPr>
                <w:spacing w:val="-5"/>
                <w:sz w:val="24"/>
                <w:szCs w:val="24"/>
              </w:rPr>
              <w:t xml:space="preserve">, Bevian Alhadithi, Ali Alnuaimi (2016) </w:t>
            </w:r>
            <w:r w:rsidRPr="007D59B5">
              <w:rPr>
                <w:spacing w:val="-5"/>
                <w:sz w:val="24"/>
                <w:szCs w:val="24"/>
              </w:rPr>
              <w:t xml:space="preserve">Determining </w:t>
            </w:r>
            <w:r w:rsidRPr="007D59B5">
              <w:rPr>
                <w:spacing w:val="-5"/>
                <w:sz w:val="24"/>
                <w:szCs w:val="24"/>
              </w:rPr>
              <w:t xml:space="preserve">the “Optimum Number of Trucks in </w:t>
            </w:r>
            <w:r w:rsidRPr="007D59B5">
              <w:rPr>
                <w:spacing w:val="-5"/>
                <w:sz w:val="24"/>
                <w:szCs w:val="24"/>
              </w:rPr>
              <w:t>Pavement</w:t>
            </w:r>
            <w:r w:rsidRPr="007D59B5">
              <w:rPr>
                <w:spacing w:val="-5"/>
                <w:sz w:val="24"/>
                <w:szCs w:val="24"/>
              </w:rPr>
              <w:t xml:space="preserve"> </w:t>
            </w:r>
            <w:r w:rsidRPr="007D59B5">
              <w:rPr>
                <w:spacing w:val="-5"/>
                <w:sz w:val="24"/>
                <w:szCs w:val="24"/>
              </w:rPr>
              <w:t>Process</w:t>
            </w:r>
            <w:r w:rsidRPr="007D59B5">
              <w:rPr>
                <w:spacing w:val="-5"/>
                <w:sz w:val="24"/>
                <w:szCs w:val="24"/>
              </w:rPr>
              <w:t xml:space="preserve">” </w:t>
            </w:r>
            <w:r w:rsidRPr="007D59B5">
              <w:rPr>
                <w:spacing w:val="-5"/>
                <w:sz w:val="24"/>
                <w:szCs w:val="24"/>
              </w:rPr>
              <w:t>Proceedings of the Global Joint Conference on Industrial Engineering and Its Application Areas 2016,Istanbul, Turkey, July 14-15, 2016</w:t>
            </w:r>
          </w:p>
        </w:tc>
      </w:tr>
      <w:tr w:rsidR="00FD5188" w:rsidTr="00CA7193">
        <w:tc>
          <w:tcPr>
            <w:tcW w:w="1871" w:type="dxa"/>
          </w:tcPr>
          <w:p w:rsidR="00FD5188" w:rsidRPr="00B92B5E" w:rsidRDefault="00FD5188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Awards</w:t>
            </w:r>
          </w:p>
        </w:tc>
        <w:tc>
          <w:tcPr>
            <w:tcW w:w="7093" w:type="dxa"/>
          </w:tcPr>
          <w:p w:rsidR="00FD5188" w:rsidRPr="00B92B5E" w:rsidRDefault="00234FE0" w:rsidP="00234FE0">
            <w:pPr>
              <w:pStyle w:val="Objective"/>
              <w:numPr>
                <w:ilvl w:val="0"/>
                <w:numId w:val="2"/>
              </w:numPr>
              <w:tabs>
                <w:tab w:val="clear" w:pos="720"/>
                <w:tab w:val="num" w:pos="256"/>
              </w:tabs>
              <w:ind w:left="256" w:hanging="25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 xml:space="preserve">One of </w:t>
            </w:r>
            <w:r w:rsidRPr="00234FE0">
              <w:rPr>
                <w:spacing w:val="-5"/>
                <w:sz w:val="24"/>
                <w:szCs w:val="24"/>
              </w:rPr>
              <w:t>the top 10thpercentile in terms of the number of reviews completed for Building and Environment in the past two years</w:t>
            </w:r>
            <w:r w:rsidRPr="00234F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7676F" w:rsidTr="00CA7193">
        <w:tc>
          <w:tcPr>
            <w:tcW w:w="1871" w:type="dxa"/>
          </w:tcPr>
          <w:p w:rsidR="00E7676F" w:rsidRPr="00B92B5E" w:rsidRDefault="00677235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Research activities </w:t>
            </w:r>
          </w:p>
        </w:tc>
        <w:tc>
          <w:tcPr>
            <w:tcW w:w="7093" w:type="dxa"/>
          </w:tcPr>
          <w:p w:rsidR="007D59B5" w:rsidRPr="007D59B5" w:rsidRDefault="007D59B5" w:rsidP="007D59B5">
            <w:pPr>
              <w:pStyle w:val="Objective"/>
              <w:numPr>
                <w:ilvl w:val="0"/>
                <w:numId w:val="2"/>
              </w:numPr>
              <w:tabs>
                <w:tab w:val="clear" w:pos="720"/>
                <w:tab w:val="num" w:pos="256"/>
              </w:tabs>
              <w:ind w:hanging="720"/>
              <w:rPr>
                <w:sz w:val="24"/>
                <w:szCs w:val="24"/>
                <w:lang w:eastAsia="en-US"/>
              </w:rPr>
            </w:pPr>
            <w:r w:rsidRPr="007D59B5">
              <w:rPr>
                <w:sz w:val="24"/>
                <w:szCs w:val="24"/>
                <w:lang w:eastAsia="en-US"/>
              </w:rPr>
              <w:t xml:space="preserve">Parallel session XXI chair, </w:t>
            </w:r>
            <w:r w:rsidRPr="007D59B5">
              <w:rPr>
                <w:sz w:val="24"/>
                <w:szCs w:val="24"/>
                <w:lang w:eastAsia="en-US"/>
              </w:rPr>
              <w:t>Proceedings of the Global Joint Conference on Industrial Engineering and Its Application Areas 2016,</w:t>
            </w:r>
            <w:r w:rsidRPr="007D59B5">
              <w:rPr>
                <w:sz w:val="24"/>
                <w:szCs w:val="24"/>
                <w:lang w:eastAsia="en-US"/>
              </w:rPr>
              <w:t xml:space="preserve"> </w:t>
            </w:r>
            <w:r w:rsidRPr="007D59B5">
              <w:rPr>
                <w:sz w:val="24"/>
                <w:szCs w:val="24"/>
                <w:lang w:eastAsia="en-US"/>
              </w:rPr>
              <w:t>Istanbul, Turkey, July 14-15, 2016</w:t>
            </w:r>
          </w:p>
          <w:p w:rsidR="003266F1" w:rsidRDefault="00677235" w:rsidP="005575B1">
            <w:pPr>
              <w:pStyle w:val="Objective"/>
              <w:numPr>
                <w:ilvl w:val="0"/>
                <w:numId w:val="2"/>
              </w:numPr>
              <w:tabs>
                <w:tab w:val="clear" w:pos="720"/>
                <w:tab w:val="num" w:pos="256"/>
              </w:tabs>
              <w:ind w:hanging="720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Reviewer </w:t>
            </w:r>
            <w:r w:rsidR="003C26B9" w:rsidRPr="00B92B5E">
              <w:rPr>
                <w:sz w:val="24"/>
                <w:szCs w:val="24"/>
                <w:lang w:eastAsia="en-US"/>
              </w:rPr>
              <w:t>for</w:t>
            </w:r>
            <w:r w:rsidR="00E90283">
              <w:rPr>
                <w:sz w:val="24"/>
                <w:szCs w:val="24"/>
                <w:lang w:eastAsia="en-US"/>
              </w:rPr>
              <w:t xml:space="preserve"> the following journals</w:t>
            </w:r>
            <w:r w:rsidR="003266F1">
              <w:rPr>
                <w:sz w:val="24"/>
                <w:szCs w:val="24"/>
                <w:lang w:eastAsia="en-US"/>
              </w:rPr>
              <w:t xml:space="preserve"> :</w:t>
            </w:r>
          </w:p>
          <w:p w:rsidR="007E7370" w:rsidRPr="007E7370" w:rsidRDefault="007E7370" w:rsidP="007E7370">
            <w:pPr>
              <w:numPr>
                <w:ilvl w:val="0"/>
                <w:numId w:val="1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Elesevier , jourmnl of </w:t>
            </w:r>
            <w:r w:rsidRPr="007E7370">
              <w:rPr>
                <w:sz w:val="24"/>
                <w:szCs w:val="24"/>
                <w:lang w:eastAsia="en-US"/>
              </w:rPr>
              <w:t>Building and environment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C4255">
              <w:rPr>
                <w:sz w:val="24"/>
                <w:szCs w:val="24"/>
                <w:lang w:eastAsia="en-US"/>
              </w:rPr>
              <w:t xml:space="preserve">– </w:t>
            </w:r>
            <w:r w:rsidR="001C4255" w:rsidRPr="00844209">
              <w:rPr>
                <w:b/>
                <w:bCs/>
                <w:sz w:val="24"/>
                <w:szCs w:val="24"/>
                <w:u w:val="single"/>
                <w:lang w:eastAsia="en-US"/>
              </w:rPr>
              <w:t>recognition award reviewer for 2014</w:t>
            </w:r>
          </w:p>
          <w:p w:rsidR="007E7370" w:rsidRDefault="00677235" w:rsidP="005575B1">
            <w:pPr>
              <w:numPr>
                <w:ilvl w:val="0"/>
                <w:numId w:val="18"/>
              </w:numPr>
              <w:rPr>
                <w:sz w:val="24"/>
                <w:szCs w:val="24"/>
                <w:lang w:eastAsia="en-US"/>
              </w:rPr>
            </w:pPr>
            <w:r w:rsidRPr="007E7370">
              <w:rPr>
                <w:sz w:val="24"/>
                <w:szCs w:val="24"/>
                <w:lang w:eastAsia="en-US"/>
              </w:rPr>
              <w:t>Institute of Civil Engineering (ICE)</w:t>
            </w:r>
            <w:r w:rsidR="002E4D43" w:rsidRPr="007E7370">
              <w:rPr>
                <w:sz w:val="24"/>
                <w:szCs w:val="24"/>
                <w:lang w:eastAsia="en-US"/>
              </w:rPr>
              <w:t>-  Journal of management procurment, and law</w:t>
            </w:r>
            <w:r w:rsidR="003C26B9" w:rsidRPr="007E7370">
              <w:rPr>
                <w:sz w:val="24"/>
                <w:szCs w:val="24"/>
                <w:lang w:eastAsia="en-US"/>
              </w:rPr>
              <w:t xml:space="preserve">, </w:t>
            </w:r>
          </w:p>
          <w:p w:rsidR="003266F1" w:rsidRPr="007E7370" w:rsidRDefault="00FE5F63" w:rsidP="005575B1">
            <w:pPr>
              <w:numPr>
                <w:ilvl w:val="0"/>
                <w:numId w:val="18"/>
              </w:numPr>
              <w:rPr>
                <w:sz w:val="24"/>
                <w:szCs w:val="24"/>
                <w:lang w:eastAsia="en-US"/>
              </w:rPr>
            </w:pPr>
            <w:r w:rsidRPr="007E7370">
              <w:rPr>
                <w:sz w:val="24"/>
                <w:szCs w:val="24"/>
                <w:lang w:eastAsia="en-US"/>
              </w:rPr>
              <w:t xml:space="preserve">Engineering, Construction and Architectural Management </w:t>
            </w:r>
            <w:r w:rsidR="003266F1" w:rsidRPr="007E7370">
              <w:rPr>
                <w:sz w:val="24"/>
                <w:szCs w:val="24"/>
                <w:lang w:eastAsia="en-US"/>
              </w:rPr>
              <w:t>Journal.</w:t>
            </w:r>
          </w:p>
          <w:p w:rsidR="00263557" w:rsidRDefault="00263557" w:rsidP="005575B1">
            <w:pPr>
              <w:numPr>
                <w:ilvl w:val="0"/>
                <w:numId w:val="18"/>
              </w:numPr>
              <w:rPr>
                <w:sz w:val="24"/>
                <w:szCs w:val="24"/>
                <w:lang w:eastAsia="en-US"/>
              </w:rPr>
            </w:pPr>
            <w:r w:rsidRPr="00263557">
              <w:rPr>
                <w:sz w:val="24"/>
                <w:szCs w:val="24"/>
                <w:lang w:eastAsia="en-US"/>
              </w:rPr>
              <w:t>American Journal of Civil Engineering, SciencePG. </w:t>
            </w:r>
          </w:p>
          <w:p w:rsidR="00E263F5" w:rsidRPr="007E7370" w:rsidRDefault="003C26B9" w:rsidP="005575B1">
            <w:pPr>
              <w:numPr>
                <w:ilvl w:val="0"/>
                <w:numId w:val="18"/>
              </w:numPr>
              <w:rPr>
                <w:sz w:val="24"/>
                <w:szCs w:val="24"/>
                <w:lang w:eastAsia="en-US"/>
              </w:rPr>
            </w:pPr>
            <w:r w:rsidRPr="007E7370">
              <w:rPr>
                <w:sz w:val="24"/>
                <w:szCs w:val="24"/>
                <w:lang w:eastAsia="en-US"/>
              </w:rPr>
              <w:t>Al Tiqan</w:t>
            </w:r>
            <w:bookmarkStart w:id="0" w:name="_GoBack"/>
            <w:bookmarkEnd w:id="0"/>
            <w:r w:rsidRPr="007E7370">
              <w:rPr>
                <w:sz w:val="24"/>
                <w:szCs w:val="24"/>
                <w:lang w:eastAsia="en-US"/>
              </w:rPr>
              <w:t>i journal- Baghdad.</w:t>
            </w:r>
          </w:p>
          <w:p w:rsidR="00E263F5" w:rsidRPr="007E7370" w:rsidRDefault="00E263F5" w:rsidP="005575B1">
            <w:pPr>
              <w:numPr>
                <w:ilvl w:val="0"/>
                <w:numId w:val="18"/>
              </w:numPr>
              <w:rPr>
                <w:sz w:val="24"/>
                <w:szCs w:val="24"/>
                <w:lang w:eastAsia="en-US"/>
              </w:rPr>
            </w:pPr>
            <w:r w:rsidRPr="007E7370">
              <w:rPr>
                <w:sz w:val="24"/>
                <w:szCs w:val="24"/>
                <w:lang w:eastAsia="en-US"/>
              </w:rPr>
              <w:t>International Journal of Management and Business Studies</w:t>
            </w:r>
          </w:p>
          <w:p w:rsidR="00D15D69" w:rsidRPr="007E7370" w:rsidRDefault="00BE05BB" w:rsidP="005575B1">
            <w:pPr>
              <w:numPr>
                <w:ilvl w:val="0"/>
                <w:numId w:val="18"/>
              </w:numPr>
              <w:rPr>
                <w:sz w:val="24"/>
                <w:szCs w:val="24"/>
                <w:lang w:eastAsia="en-US"/>
              </w:rPr>
            </w:pPr>
            <w:r w:rsidRPr="007E7370">
              <w:rPr>
                <w:sz w:val="24"/>
                <w:szCs w:val="24"/>
                <w:lang w:eastAsia="en-US"/>
              </w:rPr>
              <w:t>IJRET : International Journal of Research in Engineering and Technology </w:t>
            </w:r>
          </w:p>
          <w:p w:rsidR="003A6E64" w:rsidRPr="0046085D" w:rsidRDefault="003A6E64" w:rsidP="005575B1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7E7370">
              <w:rPr>
                <w:sz w:val="24"/>
                <w:szCs w:val="24"/>
                <w:lang w:eastAsia="en-US"/>
              </w:rPr>
              <w:t xml:space="preserve"> International Research Journal of Architecture and </w:t>
            </w:r>
            <w:r w:rsidRPr="007E7370">
              <w:rPr>
                <w:sz w:val="24"/>
                <w:szCs w:val="24"/>
                <w:lang w:eastAsia="en-US"/>
              </w:rPr>
              <w:lastRenderedPageBreak/>
              <w:t>Planning</w:t>
            </w:r>
          </w:p>
          <w:p w:rsidR="0046085D" w:rsidRPr="003A6E64" w:rsidRDefault="0046085D" w:rsidP="005575B1">
            <w:pPr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ASCE – Journal of Management In Engineering</w:t>
            </w:r>
          </w:p>
          <w:p w:rsidR="00FE5F63" w:rsidRDefault="002E4D43" w:rsidP="005575B1">
            <w:pPr>
              <w:pStyle w:val="Objective"/>
              <w:numPr>
                <w:ilvl w:val="0"/>
                <w:numId w:val="17"/>
              </w:numPr>
              <w:tabs>
                <w:tab w:val="clear" w:pos="1080"/>
                <w:tab w:val="num" w:pos="256"/>
              </w:tabs>
              <w:ind w:hanging="1108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External examiner; </w:t>
            </w:r>
            <w:r w:rsidR="00022454">
              <w:rPr>
                <w:sz w:val="24"/>
                <w:szCs w:val="24"/>
                <w:lang w:eastAsia="en-US"/>
              </w:rPr>
              <w:t>S</w:t>
            </w:r>
            <w:r w:rsidRPr="00B92B5E">
              <w:rPr>
                <w:sz w:val="24"/>
                <w:szCs w:val="24"/>
                <w:lang w:eastAsia="en-US"/>
              </w:rPr>
              <w:t>ultan Qaboos University</w:t>
            </w:r>
          </w:p>
          <w:p w:rsidR="00E263F5" w:rsidRPr="00E263F5" w:rsidRDefault="00E263F5" w:rsidP="009116E0">
            <w:pPr>
              <w:pStyle w:val="BodyText"/>
              <w:ind w:left="1080"/>
              <w:rPr>
                <w:lang w:eastAsia="en-US"/>
              </w:rPr>
            </w:pPr>
          </w:p>
        </w:tc>
      </w:tr>
      <w:tr w:rsidR="00F24D62" w:rsidTr="00CA7193">
        <w:tc>
          <w:tcPr>
            <w:tcW w:w="1871" w:type="dxa"/>
          </w:tcPr>
          <w:p w:rsidR="00F24D62" w:rsidRPr="00B92B5E" w:rsidRDefault="00C531A0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lastRenderedPageBreak/>
              <w:t>C</w:t>
            </w:r>
            <w:r w:rsidR="00F24D62" w:rsidRPr="00B92B5E">
              <w:rPr>
                <w:sz w:val="24"/>
                <w:szCs w:val="24"/>
                <w:lang w:eastAsia="en-US"/>
              </w:rPr>
              <w:t>onferences</w:t>
            </w:r>
            <w:r w:rsidRPr="00B92B5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3" w:type="dxa"/>
          </w:tcPr>
          <w:p w:rsidR="00260418" w:rsidRPr="00B92B5E" w:rsidRDefault="001F7B12" w:rsidP="005575B1">
            <w:pPr>
              <w:pStyle w:val="Objective"/>
              <w:numPr>
                <w:ilvl w:val="0"/>
                <w:numId w:val="9"/>
              </w:numPr>
              <w:tabs>
                <w:tab w:val="clear" w:pos="1080"/>
                <w:tab w:val="num" w:pos="600"/>
              </w:tabs>
              <w:spacing w:line="276" w:lineRule="auto"/>
              <w:ind w:left="600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Organizer for “ I</w:t>
            </w:r>
            <w:r w:rsidR="00F24D62" w:rsidRPr="00B92B5E">
              <w:rPr>
                <w:sz w:val="24"/>
                <w:szCs w:val="24"/>
                <w:lang w:eastAsia="en-US"/>
              </w:rPr>
              <w:t>mplementation</w:t>
            </w:r>
            <w:r w:rsidR="00260418" w:rsidRPr="00B92B5E">
              <w:rPr>
                <w:sz w:val="24"/>
                <w:szCs w:val="24"/>
                <w:lang w:eastAsia="en-US"/>
              </w:rPr>
              <w:t xml:space="preserve"> of public contarcts” workshop hel</w:t>
            </w:r>
            <w:r w:rsidRPr="00B92B5E">
              <w:rPr>
                <w:sz w:val="24"/>
                <w:szCs w:val="24"/>
                <w:lang w:eastAsia="en-US"/>
              </w:rPr>
              <w:t>d</w:t>
            </w:r>
            <w:r w:rsidR="00260418" w:rsidRPr="00B92B5E">
              <w:rPr>
                <w:sz w:val="24"/>
                <w:szCs w:val="24"/>
                <w:lang w:eastAsia="en-US"/>
              </w:rPr>
              <w:t xml:space="preserve"> at uni</w:t>
            </w:r>
            <w:r w:rsidRPr="00B92B5E">
              <w:rPr>
                <w:sz w:val="24"/>
                <w:szCs w:val="24"/>
                <w:lang w:eastAsia="en-US"/>
              </w:rPr>
              <w:t>v</w:t>
            </w:r>
            <w:r w:rsidR="00260418" w:rsidRPr="00B92B5E">
              <w:rPr>
                <w:sz w:val="24"/>
                <w:szCs w:val="24"/>
                <w:lang w:eastAsia="en-US"/>
              </w:rPr>
              <w:t>ersity of Technology- building and construction department- May15, 2010.</w:t>
            </w:r>
          </w:p>
          <w:p w:rsidR="00260418" w:rsidRPr="00B92B5E" w:rsidRDefault="00260418" w:rsidP="005575B1">
            <w:pPr>
              <w:pStyle w:val="Objective"/>
              <w:numPr>
                <w:ilvl w:val="0"/>
                <w:numId w:val="9"/>
              </w:numPr>
              <w:tabs>
                <w:tab w:val="clear" w:pos="1080"/>
                <w:tab w:val="num" w:pos="600"/>
              </w:tabs>
              <w:spacing w:line="276" w:lineRule="auto"/>
              <w:ind w:left="600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Organizing committee member “ International Confrenec On Harenssing Technology”  13-14 February 2011- Muscat Caledonian College Of Engineering</w:t>
            </w:r>
          </w:p>
        </w:tc>
      </w:tr>
      <w:tr w:rsidR="00C531A0" w:rsidTr="00CA7193">
        <w:tc>
          <w:tcPr>
            <w:tcW w:w="1871" w:type="dxa"/>
          </w:tcPr>
          <w:p w:rsidR="00C531A0" w:rsidRPr="00B92B5E" w:rsidRDefault="00C531A0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Post-graduate supervision</w:t>
            </w:r>
          </w:p>
        </w:tc>
        <w:tc>
          <w:tcPr>
            <w:tcW w:w="7093" w:type="dxa"/>
          </w:tcPr>
          <w:p w:rsidR="00C531A0" w:rsidRPr="00B92B5E" w:rsidRDefault="00C531A0" w:rsidP="005575B1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Traditional Arabic"/>
                <w:noProof/>
                <w:color w:val="auto"/>
              </w:rPr>
            </w:pPr>
            <w:r w:rsidRPr="00B92B5E">
              <w:rPr>
                <w:rFonts w:ascii="Arial" w:hAnsi="Arial" w:cs="Traditional Arabic"/>
                <w:noProof/>
                <w:color w:val="auto"/>
              </w:rPr>
              <w:t>Co-supervisor,</w:t>
            </w:r>
            <w:r w:rsidR="00022454">
              <w:rPr>
                <w:rFonts w:ascii="Arial" w:hAnsi="Arial" w:cs="Traditional Arabic"/>
                <w:noProof/>
                <w:color w:val="auto"/>
              </w:rPr>
              <w:t xml:space="preserve"> </w:t>
            </w:r>
            <w:r w:rsidRPr="00B92B5E">
              <w:rPr>
                <w:rFonts w:ascii="Arial" w:hAnsi="Arial" w:cs="Traditional Arabic"/>
                <w:noProof/>
                <w:color w:val="auto"/>
              </w:rPr>
              <w:t>proposed MSc. thesis entitiled  Compliance of Reinforced Concrete Villa Designs In Muscat Area (during the period 1996-2005) With Some Of the Existing International Codes Of practice –Part-I” Sultan Qaboos University-College of Engineering- Civil and Architectural Dngineering Department</w:t>
            </w:r>
          </w:p>
        </w:tc>
      </w:tr>
      <w:tr w:rsidR="00844209" w:rsidTr="00CA7193">
        <w:tc>
          <w:tcPr>
            <w:tcW w:w="1871" w:type="dxa"/>
          </w:tcPr>
          <w:p w:rsidR="00844209" w:rsidRPr="00B92B5E" w:rsidRDefault="00844209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Membership</w:t>
            </w:r>
          </w:p>
        </w:tc>
        <w:tc>
          <w:tcPr>
            <w:tcW w:w="7093" w:type="dxa"/>
          </w:tcPr>
          <w:p w:rsidR="006E7054" w:rsidRDefault="002A5329" w:rsidP="005575B1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Traditional Arabic"/>
                <w:noProof/>
                <w:color w:val="auto"/>
              </w:rPr>
            </w:pPr>
            <w:r>
              <w:rPr>
                <w:rFonts w:ascii="Arial" w:hAnsi="Arial" w:cs="Traditional Arabic"/>
                <w:noProof/>
                <w:color w:val="auto"/>
              </w:rPr>
              <w:t>Editorial board – American Journal of Civil Engineering</w:t>
            </w:r>
          </w:p>
          <w:p w:rsidR="002A5329" w:rsidRDefault="002A5329" w:rsidP="005575B1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Traditional Arabic"/>
                <w:noProof/>
                <w:color w:val="auto"/>
              </w:rPr>
            </w:pPr>
            <w:r>
              <w:rPr>
                <w:rFonts w:ascii="Arial" w:hAnsi="Arial" w:cs="Traditional Arabic"/>
                <w:noProof/>
                <w:color w:val="auto"/>
              </w:rPr>
              <w:t>Review board member – International Journal of Research in Engineering and Technology</w:t>
            </w:r>
          </w:p>
          <w:p w:rsidR="00844209" w:rsidRDefault="00844209" w:rsidP="005575B1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Traditional Arabic"/>
                <w:noProof/>
                <w:color w:val="auto"/>
              </w:rPr>
            </w:pPr>
            <w:r>
              <w:rPr>
                <w:rFonts w:ascii="Arial" w:hAnsi="Arial" w:cs="Traditional Arabic"/>
                <w:noProof/>
                <w:color w:val="auto"/>
              </w:rPr>
              <w:t>Iraqi engineers Association</w:t>
            </w:r>
          </w:p>
          <w:p w:rsidR="00844209" w:rsidRDefault="00844209" w:rsidP="005575B1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Traditional Arabic"/>
                <w:noProof/>
                <w:color w:val="auto"/>
              </w:rPr>
            </w:pPr>
            <w:r>
              <w:rPr>
                <w:rFonts w:ascii="Arial" w:hAnsi="Arial" w:cs="Traditional Arabic"/>
                <w:noProof/>
                <w:color w:val="auto"/>
              </w:rPr>
              <w:t>Omani society of Engineers</w:t>
            </w:r>
          </w:p>
          <w:p w:rsidR="00844209" w:rsidRPr="00B92B5E" w:rsidRDefault="00844209" w:rsidP="00844209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Traditional Arabic"/>
                <w:noProof/>
                <w:color w:val="auto"/>
              </w:rPr>
            </w:pPr>
            <w:r>
              <w:rPr>
                <w:rFonts w:ascii="Arial" w:hAnsi="Arial" w:cs="Traditional Arabic"/>
                <w:noProof/>
                <w:color w:val="auto"/>
              </w:rPr>
              <w:t>Arab Scientific Community Organzation</w:t>
            </w:r>
          </w:p>
        </w:tc>
      </w:tr>
      <w:tr w:rsidR="00BE01B7" w:rsidTr="00CA7193">
        <w:tc>
          <w:tcPr>
            <w:tcW w:w="1871" w:type="dxa"/>
          </w:tcPr>
          <w:p w:rsidR="00BE01B7" w:rsidRPr="00B92B5E" w:rsidRDefault="00BE01B7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Computer skills</w:t>
            </w:r>
          </w:p>
        </w:tc>
        <w:tc>
          <w:tcPr>
            <w:tcW w:w="7093" w:type="dxa"/>
          </w:tcPr>
          <w:p w:rsidR="00BE01B7" w:rsidRPr="00B92B5E" w:rsidRDefault="00BE01B7" w:rsidP="005575B1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Traditional Arabic"/>
                <w:noProof/>
                <w:color w:val="auto"/>
              </w:rPr>
            </w:pPr>
            <w:r w:rsidRPr="00B92B5E">
              <w:rPr>
                <w:rFonts w:ascii="Arial" w:hAnsi="Arial" w:cs="Traditional Arabic"/>
                <w:noProof/>
                <w:color w:val="auto"/>
              </w:rPr>
              <w:t>Windows and office</w:t>
            </w:r>
          </w:p>
          <w:p w:rsidR="00BE01B7" w:rsidRPr="00B92B5E" w:rsidRDefault="00BE01B7" w:rsidP="005575B1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Traditional Arabic"/>
                <w:noProof/>
                <w:color w:val="auto"/>
              </w:rPr>
            </w:pPr>
            <w:r w:rsidRPr="00B92B5E">
              <w:rPr>
                <w:rFonts w:ascii="Arial" w:hAnsi="Arial" w:cs="Traditional Arabic"/>
                <w:noProof/>
                <w:color w:val="auto"/>
              </w:rPr>
              <w:t>Microsoft project</w:t>
            </w:r>
          </w:p>
          <w:p w:rsidR="00BE01B7" w:rsidRPr="00B92B5E" w:rsidRDefault="00BE01B7" w:rsidP="005575B1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Traditional Arabic"/>
                <w:noProof/>
                <w:color w:val="auto"/>
              </w:rPr>
            </w:pPr>
            <w:r w:rsidRPr="00B92B5E">
              <w:rPr>
                <w:rFonts w:ascii="Arial" w:hAnsi="Arial" w:cs="Traditional Arabic"/>
                <w:noProof/>
                <w:color w:val="auto"/>
              </w:rPr>
              <w:t>Primavira</w:t>
            </w:r>
          </w:p>
        </w:tc>
      </w:tr>
      <w:tr w:rsidR="00227E04" w:rsidTr="00CA7193">
        <w:tc>
          <w:tcPr>
            <w:tcW w:w="1871" w:type="dxa"/>
          </w:tcPr>
          <w:p w:rsidR="00227E04" w:rsidRPr="00B92B5E" w:rsidRDefault="00227E04" w:rsidP="00B92B5E">
            <w:pPr>
              <w:pStyle w:val="SectionTitle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References </w:t>
            </w:r>
          </w:p>
        </w:tc>
        <w:tc>
          <w:tcPr>
            <w:tcW w:w="7093" w:type="dxa"/>
          </w:tcPr>
          <w:p w:rsidR="002E4D43" w:rsidRPr="00B92B5E" w:rsidRDefault="002E4D43" w:rsidP="005575B1">
            <w:pPr>
              <w:pStyle w:val="BodyText"/>
              <w:numPr>
                <w:ilvl w:val="0"/>
                <w:numId w:val="9"/>
              </w:numPr>
              <w:tabs>
                <w:tab w:val="clear" w:pos="1080"/>
                <w:tab w:val="num" w:pos="600"/>
              </w:tabs>
              <w:ind w:left="600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Dr. Ali S. Alnuaimi, Associate Professor, Department of Civil and Architectural Engineering, College of Engineering, Sultan Qaboos University, P.O. Box 33, Al-Khoudh 123, Sultanate of Oman, Tel.: +968 2414 1337, Fax: +968 2414 1331, Mobile: +968 9923 1200, Email: </w:t>
            </w:r>
            <w:r w:rsidR="003F2167" w:rsidRPr="00B92B5E">
              <w:rPr>
                <w:sz w:val="24"/>
                <w:szCs w:val="24"/>
                <w:lang w:eastAsia="en-US"/>
              </w:rPr>
              <w:t>alnuaimiasm@gmail.com</w:t>
            </w:r>
          </w:p>
          <w:p w:rsidR="001C4255" w:rsidRPr="001C4255" w:rsidRDefault="002D4D20" w:rsidP="00AB3CA4">
            <w:pPr>
              <w:pStyle w:val="BodyText"/>
              <w:numPr>
                <w:ilvl w:val="0"/>
                <w:numId w:val="9"/>
              </w:numPr>
              <w:tabs>
                <w:tab w:val="clear" w:pos="1080"/>
                <w:tab w:val="num" w:pos="600"/>
              </w:tabs>
              <w:spacing w:before="100" w:beforeAutospacing="1" w:after="100" w:afterAutospacing="1"/>
              <w:ind w:left="600" w:hanging="283"/>
              <w:rPr>
                <w:sz w:val="24"/>
                <w:szCs w:val="24"/>
                <w:lang w:eastAsia="en-US"/>
              </w:rPr>
            </w:pPr>
            <w:r w:rsidRPr="001C4255">
              <w:rPr>
                <w:spacing w:val="0"/>
                <w:sz w:val="24"/>
                <w:szCs w:val="24"/>
                <w:lang w:eastAsia="en-US"/>
              </w:rPr>
              <w:t>Dr. S.R.R. Senthil Kumar, M.E., Ph.D.</w:t>
            </w:r>
            <w:r w:rsidRPr="001C4255">
              <w:rPr>
                <w:spacing w:val="0"/>
                <w:sz w:val="24"/>
                <w:szCs w:val="24"/>
                <w:lang w:eastAsia="en-US"/>
              </w:rPr>
              <w:br/>
              <w:t>Principal</w:t>
            </w:r>
            <w:r w:rsidR="00FE5639" w:rsidRPr="001C4255">
              <w:rPr>
                <w:spacing w:val="0"/>
                <w:sz w:val="24"/>
                <w:szCs w:val="24"/>
                <w:lang w:eastAsia="en-US"/>
              </w:rPr>
              <w:t>,PPG INSTITUTE OF TECHNOLOGY,Saravanampatty, Coimbatore – 641 035, Tamilnadu,</w:t>
            </w:r>
            <w:r w:rsidRPr="001C4255">
              <w:rPr>
                <w:spacing w:val="0"/>
                <w:sz w:val="24"/>
                <w:szCs w:val="24"/>
                <w:lang w:eastAsia="en-US"/>
              </w:rPr>
              <w:t>India</w:t>
            </w:r>
            <w:r w:rsidR="00AB3CA4" w:rsidRPr="001C4255"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3E64EE" w:rsidRPr="001C4255" w:rsidRDefault="003E64EE" w:rsidP="001C4255">
            <w:pPr>
              <w:pStyle w:val="NoSpacing"/>
              <w:ind w:left="539"/>
              <w:rPr>
                <w:sz w:val="24"/>
                <w:szCs w:val="24"/>
                <w:lang w:eastAsia="en-US"/>
              </w:rPr>
            </w:pPr>
            <w:r w:rsidRPr="001C4255">
              <w:rPr>
                <w:sz w:val="24"/>
                <w:szCs w:val="24"/>
                <w:lang w:eastAsia="en-US"/>
              </w:rPr>
              <w:t>+91 422 266 75 55(Direct)</w:t>
            </w:r>
          </w:p>
          <w:p w:rsidR="00AB3CA4" w:rsidRPr="001C4255" w:rsidRDefault="003E64EE" w:rsidP="001C4255">
            <w:pPr>
              <w:pStyle w:val="NoSpacing"/>
              <w:ind w:left="539"/>
              <w:rPr>
                <w:sz w:val="24"/>
                <w:szCs w:val="24"/>
                <w:lang w:eastAsia="en-US"/>
              </w:rPr>
            </w:pPr>
            <w:r w:rsidRPr="001C4255">
              <w:rPr>
                <w:sz w:val="24"/>
                <w:szCs w:val="24"/>
                <w:lang w:eastAsia="en-US"/>
              </w:rPr>
              <w:lastRenderedPageBreak/>
              <w:t>+91 422 266 83 33 (Fax)</w:t>
            </w:r>
          </w:p>
          <w:p w:rsidR="00AB3CA4" w:rsidRPr="001C4255" w:rsidRDefault="00AB3CA4" w:rsidP="001C4255">
            <w:pPr>
              <w:pStyle w:val="NoSpacing"/>
              <w:ind w:left="539"/>
              <w:rPr>
                <w:sz w:val="24"/>
                <w:szCs w:val="24"/>
                <w:lang w:eastAsia="en-US"/>
              </w:rPr>
            </w:pPr>
            <w:r w:rsidRPr="001C4255">
              <w:rPr>
                <w:sz w:val="24"/>
                <w:szCs w:val="24"/>
                <w:lang w:eastAsia="en-US"/>
              </w:rPr>
              <w:t xml:space="preserve">+91 422 253 57 31(Res.)                                    </w:t>
            </w:r>
          </w:p>
          <w:p w:rsidR="00AB3CA4" w:rsidRPr="001C4255" w:rsidRDefault="00AB3CA4" w:rsidP="001C4255">
            <w:pPr>
              <w:pStyle w:val="NoSpacing"/>
              <w:ind w:left="539"/>
              <w:rPr>
                <w:sz w:val="24"/>
                <w:szCs w:val="24"/>
                <w:lang w:eastAsia="en-US"/>
              </w:rPr>
            </w:pPr>
            <w:r w:rsidRPr="001C4255">
              <w:rPr>
                <w:sz w:val="24"/>
                <w:szCs w:val="24"/>
                <w:lang w:eastAsia="en-US"/>
              </w:rPr>
              <w:t>+91 9952 44 08 44(Hand Phone)</w:t>
            </w:r>
          </w:p>
          <w:p w:rsidR="003E64EE" w:rsidRPr="001C4255" w:rsidRDefault="003E64EE" w:rsidP="001C4255">
            <w:pPr>
              <w:pStyle w:val="NoSpacing"/>
              <w:ind w:left="539"/>
              <w:rPr>
                <w:sz w:val="24"/>
                <w:szCs w:val="24"/>
                <w:lang w:eastAsia="en-US"/>
              </w:rPr>
            </w:pPr>
            <w:r w:rsidRPr="001C4255">
              <w:rPr>
                <w:sz w:val="24"/>
                <w:szCs w:val="24"/>
                <w:lang w:eastAsia="en-US"/>
              </w:rPr>
              <w:t xml:space="preserve"> E-Mail  : </w:t>
            </w:r>
            <w:hyperlink r:id="rId22" w:tgtFrame="_blank" w:history="1">
              <w:r w:rsidRPr="001C4255">
                <w:rPr>
                  <w:sz w:val="24"/>
                  <w:szCs w:val="24"/>
                  <w:lang w:eastAsia="en-US"/>
                </w:rPr>
                <w:t>srr_senthilkumar@yahoo.com</w:t>
              </w:r>
            </w:hyperlink>
            <w:r w:rsidR="001C4255">
              <w:rPr>
                <w:sz w:val="24"/>
                <w:szCs w:val="24"/>
                <w:lang w:eastAsia="en-US"/>
              </w:rPr>
              <w:t xml:space="preserve"> </w:t>
            </w:r>
            <w:r w:rsidR="00AB3CA4" w:rsidRPr="001C4255">
              <w:rPr>
                <w:sz w:val="24"/>
                <w:szCs w:val="24"/>
                <w:lang w:eastAsia="en-US"/>
              </w:rPr>
              <w:t xml:space="preserve">, </w:t>
            </w:r>
            <w:hyperlink r:id="rId23" w:tgtFrame="_blank" w:history="1">
              <w:r w:rsidR="00AB3CA4" w:rsidRPr="001C4255">
                <w:rPr>
                  <w:sz w:val="24"/>
                  <w:szCs w:val="24"/>
                  <w:lang w:eastAsia="en-US"/>
                </w:rPr>
                <w:t>principal@ppgit.com</w:t>
              </w:r>
            </w:hyperlink>
          </w:p>
          <w:p w:rsidR="003E64EE" w:rsidRPr="003E64EE" w:rsidRDefault="003E64EE" w:rsidP="003E64EE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F2167" w:rsidRPr="00B92B5E" w:rsidRDefault="00E06E16" w:rsidP="005575B1">
            <w:pPr>
              <w:pStyle w:val="Objective"/>
              <w:numPr>
                <w:ilvl w:val="0"/>
                <w:numId w:val="9"/>
              </w:numPr>
              <w:tabs>
                <w:tab w:val="clear" w:pos="1080"/>
                <w:tab w:val="num" w:pos="600"/>
              </w:tabs>
              <w:ind w:left="600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Prof. Dr. Adnan Al</w:t>
            </w:r>
            <w:r w:rsidR="009C6F65" w:rsidRPr="00B92B5E">
              <w:rPr>
                <w:sz w:val="24"/>
                <w:szCs w:val="24"/>
                <w:lang w:eastAsia="en-US"/>
              </w:rPr>
              <w:t xml:space="preserve"> </w:t>
            </w:r>
            <w:r w:rsidRPr="00B92B5E">
              <w:rPr>
                <w:sz w:val="24"/>
                <w:szCs w:val="24"/>
                <w:lang w:eastAsia="en-US"/>
              </w:rPr>
              <w:t>Samawi, PhD. thesis supervisor- head of environmnetal engineering branch- building&amp;construction engineering department-university of Technology</w:t>
            </w:r>
            <w:r w:rsidR="00AE69FF" w:rsidRPr="00B92B5E">
              <w:rPr>
                <w:sz w:val="24"/>
                <w:szCs w:val="24"/>
                <w:lang w:eastAsia="en-US"/>
              </w:rPr>
              <w:t>, Baghdad</w:t>
            </w:r>
            <w:r w:rsidRPr="00B92B5E">
              <w:rPr>
                <w:sz w:val="24"/>
                <w:szCs w:val="24"/>
                <w:lang w:eastAsia="en-US"/>
              </w:rPr>
              <w:t>.009647901883918</w:t>
            </w:r>
            <w:r w:rsidR="002E4D43" w:rsidRPr="00B92B5E">
              <w:rPr>
                <w:sz w:val="24"/>
                <w:szCs w:val="24"/>
                <w:lang w:eastAsia="en-US"/>
              </w:rPr>
              <w:t>, email:</w:t>
            </w:r>
            <w:r w:rsidR="002E4D43" w:rsidRPr="00B92B5E">
              <w:rPr>
                <w:sz w:val="24"/>
                <w:szCs w:val="24"/>
              </w:rPr>
              <w:t xml:space="preserve"> </w:t>
            </w:r>
            <w:hyperlink r:id="rId24" w:history="1">
              <w:r w:rsidR="003F2167" w:rsidRPr="00B92B5E">
                <w:rPr>
                  <w:rStyle w:val="Hyperlink"/>
                  <w:sz w:val="24"/>
                  <w:szCs w:val="24"/>
                  <w:lang w:eastAsia="en-US"/>
                </w:rPr>
                <w:t>adnanalsamawi@yahoo.com</w:t>
              </w:r>
            </w:hyperlink>
          </w:p>
          <w:p w:rsidR="002E4D43" w:rsidRPr="00B92B5E" w:rsidRDefault="003C26B9" w:rsidP="005575B1">
            <w:pPr>
              <w:pStyle w:val="Objective"/>
              <w:numPr>
                <w:ilvl w:val="0"/>
                <w:numId w:val="9"/>
              </w:numPr>
              <w:tabs>
                <w:tab w:val="clear" w:pos="1080"/>
                <w:tab w:val="num" w:pos="600"/>
              </w:tabs>
              <w:ind w:left="600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>Prof. Dr. Tarik Hadddad</w:t>
            </w:r>
            <w:r w:rsidR="00AE69FF" w:rsidRPr="00B92B5E">
              <w:rPr>
                <w:sz w:val="24"/>
                <w:szCs w:val="24"/>
                <w:lang w:eastAsia="en-US"/>
              </w:rPr>
              <w:t xml:space="preserve"> , Building and construction engineering dept., University of technology, Baghdad, 009647801873661,</w:t>
            </w:r>
            <w:r w:rsidR="002E4D43" w:rsidRPr="00B92B5E">
              <w:rPr>
                <w:sz w:val="24"/>
                <w:szCs w:val="24"/>
                <w:lang w:eastAsia="en-US"/>
              </w:rPr>
              <w:t xml:space="preserve"> Email:</w:t>
            </w:r>
            <w:hyperlink r:id="rId25" w:tooltip="talhaddad2003@yahoo.com" w:history="1">
              <w:r w:rsidR="002E4D43" w:rsidRPr="00B92B5E">
                <w:rPr>
                  <w:sz w:val="24"/>
                  <w:szCs w:val="24"/>
                  <w:lang w:eastAsia="en-US"/>
                </w:rPr>
                <w:t>talhaddad2003@yahoo.com</w:t>
              </w:r>
            </w:hyperlink>
          </w:p>
          <w:p w:rsidR="00FE5639" w:rsidRPr="00B92B5E" w:rsidRDefault="00E06E16" w:rsidP="005575B1">
            <w:pPr>
              <w:pStyle w:val="Objective"/>
              <w:numPr>
                <w:ilvl w:val="0"/>
                <w:numId w:val="9"/>
              </w:numPr>
              <w:tabs>
                <w:tab w:val="clear" w:pos="1080"/>
                <w:tab w:val="num" w:pos="600"/>
              </w:tabs>
              <w:ind w:left="600" w:hanging="283"/>
              <w:rPr>
                <w:sz w:val="24"/>
                <w:szCs w:val="24"/>
                <w:lang w:eastAsia="en-US"/>
              </w:rPr>
            </w:pPr>
            <w:r w:rsidRPr="00B92B5E">
              <w:rPr>
                <w:sz w:val="24"/>
                <w:szCs w:val="24"/>
                <w:lang w:eastAsia="en-US"/>
              </w:rPr>
              <w:t xml:space="preserve"> Assist. Prof.Dr. Gahnim beker , PhD. And M.Sc supervisor.00962799898792</w:t>
            </w:r>
            <w:r w:rsidR="003F2167" w:rsidRPr="00B92B5E">
              <w:rPr>
                <w:sz w:val="24"/>
                <w:szCs w:val="24"/>
                <w:lang w:eastAsia="en-US"/>
              </w:rPr>
              <w:t xml:space="preserve">, </w:t>
            </w:r>
            <w:r w:rsidR="0087551D">
              <w:rPr>
                <w:sz w:val="24"/>
                <w:szCs w:val="24"/>
                <w:lang w:eastAsia="en-US"/>
              </w:rPr>
              <w:t>E</w:t>
            </w:r>
            <w:r w:rsidR="003F2167" w:rsidRPr="00B92B5E">
              <w:rPr>
                <w:sz w:val="24"/>
                <w:szCs w:val="24"/>
                <w:lang w:eastAsia="en-US"/>
              </w:rPr>
              <w:t xml:space="preserve">mail:ghanimbeker@yahoo.com </w:t>
            </w:r>
          </w:p>
        </w:tc>
      </w:tr>
    </w:tbl>
    <w:p w:rsidR="00D34E76" w:rsidRDefault="00D34E76" w:rsidP="00B92B5E">
      <w:pPr>
        <w:pStyle w:val="SectionTitle"/>
        <w:rPr>
          <w:lang w:eastAsia="en-US"/>
        </w:rPr>
      </w:pPr>
    </w:p>
    <w:sectPr w:rsidR="00D34E76" w:rsidSect="00AB752A">
      <w:headerReference w:type="even" r:id="rId26"/>
      <w:headerReference w:type="default" r:id="rId27"/>
      <w:footerReference w:type="even" r:id="rId28"/>
      <w:footerReference w:type="default" r:id="rId29"/>
      <w:pgSz w:w="12240" w:h="15840"/>
      <w:pgMar w:top="1440" w:right="1800" w:bottom="1418" w:left="1800" w:header="720" w:footer="720" w:gutter="0"/>
      <w:pgNumType w:fmt="upp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A7" w:rsidRDefault="007B4DA7">
      <w:r>
        <w:separator/>
      </w:r>
    </w:p>
  </w:endnote>
  <w:endnote w:type="continuationSeparator" w:id="0">
    <w:p w:rsidR="007B4DA7" w:rsidRDefault="007B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E1" w:rsidRDefault="00420CC2" w:rsidP="00AB7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24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4E1" w:rsidRDefault="00DA2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E1" w:rsidRDefault="00420CC2" w:rsidP="00AB7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2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557">
      <w:rPr>
        <w:rStyle w:val="PageNumber"/>
      </w:rPr>
      <w:t>IX</w:t>
    </w:r>
    <w:r>
      <w:rPr>
        <w:rStyle w:val="PageNumber"/>
      </w:rPr>
      <w:fldChar w:fldCharType="end"/>
    </w:r>
  </w:p>
  <w:p w:rsidR="00DA24E1" w:rsidRDefault="00DA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A7" w:rsidRDefault="007B4DA7">
      <w:r>
        <w:separator/>
      </w:r>
    </w:p>
  </w:footnote>
  <w:footnote w:type="continuationSeparator" w:id="0">
    <w:p w:rsidR="007B4DA7" w:rsidRDefault="007B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E1" w:rsidRDefault="00420CC2" w:rsidP="00474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24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4E1" w:rsidRDefault="00DA2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E1" w:rsidRDefault="00420CC2" w:rsidP="00474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2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557">
      <w:rPr>
        <w:rStyle w:val="PageNumber"/>
      </w:rPr>
      <w:t>IX</w:t>
    </w:r>
    <w:r>
      <w:rPr>
        <w:rStyle w:val="PageNumber"/>
      </w:rPr>
      <w:fldChar w:fldCharType="end"/>
    </w:r>
  </w:p>
  <w:p w:rsidR="00DA24E1" w:rsidRDefault="00DA2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6FD"/>
    <w:multiLevelType w:val="hybridMultilevel"/>
    <w:tmpl w:val="57141214"/>
    <w:lvl w:ilvl="0" w:tplc="0409000F">
      <w:start w:val="1"/>
      <w:numFmt w:val="decimal"/>
      <w:lvlText w:val="%1."/>
      <w:lvlJc w:val="left"/>
      <w:pPr>
        <w:ind w:left="2182" w:hanging="360"/>
      </w:pPr>
    </w:lvl>
    <w:lvl w:ilvl="1" w:tplc="04090019" w:tentative="1">
      <w:start w:val="1"/>
      <w:numFmt w:val="lowerLetter"/>
      <w:lvlText w:val="%2."/>
      <w:lvlJc w:val="left"/>
      <w:pPr>
        <w:ind w:left="2902" w:hanging="360"/>
      </w:pPr>
    </w:lvl>
    <w:lvl w:ilvl="2" w:tplc="0409001B" w:tentative="1">
      <w:start w:val="1"/>
      <w:numFmt w:val="lowerRoman"/>
      <w:lvlText w:val="%3."/>
      <w:lvlJc w:val="right"/>
      <w:pPr>
        <w:ind w:left="3622" w:hanging="180"/>
      </w:pPr>
    </w:lvl>
    <w:lvl w:ilvl="3" w:tplc="0409000F" w:tentative="1">
      <w:start w:val="1"/>
      <w:numFmt w:val="decimal"/>
      <w:lvlText w:val="%4."/>
      <w:lvlJc w:val="left"/>
      <w:pPr>
        <w:ind w:left="4342" w:hanging="360"/>
      </w:pPr>
    </w:lvl>
    <w:lvl w:ilvl="4" w:tplc="04090019" w:tentative="1">
      <w:start w:val="1"/>
      <w:numFmt w:val="lowerLetter"/>
      <w:lvlText w:val="%5."/>
      <w:lvlJc w:val="left"/>
      <w:pPr>
        <w:ind w:left="5062" w:hanging="360"/>
      </w:pPr>
    </w:lvl>
    <w:lvl w:ilvl="5" w:tplc="0409001B" w:tentative="1">
      <w:start w:val="1"/>
      <w:numFmt w:val="lowerRoman"/>
      <w:lvlText w:val="%6."/>
      <w:lvlJc w:val="right"/>
      <w:pPr>
        <w:ind w:left="5782" w:hanging="180"/>
      </w:pPr>
    </w:lvl>
    <w:lvl w:ilvl="6" w:tplc="0409000F" w:tentative="1">
      <w:start w:val="1"/>
      <w:numFmt w:val="decimal"/>
      <w:lvlText w:val="%7."/>
      <w:lvlJc w:val="left"/>
      <w:pPr>
        <w:ind w:left="6502" w:hanging="360"/>
      </w:pPr>
    </w:lvl>
    <w:lvl w:ilvl="7" w:tplc="04090019" w:tentative="1">
      <w:start w:val="1"/>
      <w:numFmt w:val="lowerLetter"/>
      <w:lvlText w:val="%8."/>
      <w:lvlJc w:val="left"/>
      <w:pPr>
        <w:ind w:left="7222" w:hanging="360"/>
      </w:pPr>
    </w:lvl>
    <w:lvl w:ilvl="8" w:tplc="0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" w15:restartNumberingAfterBreak="0">
    <w:nsid w:val="0C6E7C92"/>
    <w:multiLevelType w:val="hybridMultilevel"/>
    <w:tmpl w:val="606A5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7E7C"/>
    <w:multiLevelType w:val="hybridMultilevel"/>
    <w:tmpl w:val="56241B5E"/>
    <w:lvl w:ilvl="0" w:tplc="0409000F">
      <w:start w:val="1"/>
      <w:numFmt w:val="decimal"/>
      <w:lvlText w:val="%1."/>
      <w:lvlJc w:val="left"/>
      <w:pPr>
        <w:ind w:left="1746" w:hanging="360"/>
      </w:p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10A24396"/>
    <w:multiLevelType w:val="hybridMultilevel"/>
    <w:tmpl w:val="243209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31D7E"/>
    <w:multiLevelType w:val="hybridMultilevel"/>
    <w:tmpl w:val="484A9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B6E29"/>
    <w:multiLevelType w:val="hybridMultilevel"/>
    <w:tmpl w:val="B9FED940"/>
    <w:lvl w:ilvl="0" w:tplc="2F2058B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5E33955"/>
    <w:multiLevelType w:val="hybridMultilevel"/>
    <w:tmpl w:val="785E18F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2B121415"/>
    <w:multiLevelType w:val="hybridMultilevel"/>
    <w:tmpl w:val="40323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B229C"/>
    <w:multiLevelType w:val="hybridMultilevel"/>
    <w:tmpl w:val="41E42858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9" w15:restartNumberingAfterBreak="0">
    <w:nsid w:val="35CD332D"/>
    <w:multiLevelType w:val="hybridMultilevel"/>
    <w:tmpl w:val="1E8C2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50F9A"/>
    <w:multiLevelType w:val="hybridMultilevel"/>
    <w:tmpl w:val="6B7A9198"/>
    <w:lvl w:ilvl="0" w:tplc="3B860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8637E"/>
    <w:multiLevelType w:val="hybridMultilevel"/>
    <w:tmpl w:val="60E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363"/>
    <w:multiLevelType w:val="hybridMultilevel"/>
    <w:tmpl w:val="8850DD9E"/>
    <w:lvl w:ilvl="0" w:tplc="3B8604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02221"/>
    <w:multiLevelType w:val="hybridMultilevel"/>
    <w:tmpl w:val="01182F4A"/>
    <w:lvl w:ilvl="0" w:tplc="7A20B668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F760ABA2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 w:tplc="3B860404">
      <w:numFmt w:val="bullet"/>
      <w:lvlText w:val="-"/>
      <w:lvlJc w:val="left"/>
      <w:pPr>
        <w:ind w:left="2193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54767F27"/>
    <w:multiLevelType w:val="hybridMultilevel"/>
    <w:tmpl w:val="BCFC893C"/>
    <w:lvl w:ilvl="0" w:tplc="AFF60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13051"/>
    <w:multiLevelType w:val="hybridMultilevel"/>
    <w:tmpl w:val="C1C68010"/>
    <w:lvl w:ilvl="0" w:tplc="3B860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 w15:restartNumberingAfterBreak="0">
    <w:nsid w:val="6AA509EF"/>
    <w:multiLevelType w:val="hybridMultilevel"/>
    <w:tmpl w:val="9C46D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86F13"/>
    <w:multiLevelType w:val="hybridMultilevel"/>
    <w:tmpl w:val="B8B46C06"/>
    <w:lvl w:ilvl="0" w:tplc="3B8604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A2F5C"/>
    <w:multiLevelType w:val="hybridMultilevel"/>
    <w:tmpl w:val="6714CF22"/>
    <w:lvl w:ilvl="0" w:tplc="DD00DEA4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D54BF"/>
    <w:multiLevelType w:val="hybridMultilevel"/>
    <w:tmpl w:val="AFF860B2"/>
    <w:lvl w:ilvl="0" w:tplc="327AB828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7"/>
  </w:num>
  <w:num w:numId="7">
    <w:abstractNumId w:val="20"/>
  </w:num>
  <w:num w:numId="8">
    <w:abstractNumId w:val="13"/>
  </w:num>
  <w:num w:numId="9">
    <w:abstractNumId w:val="18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19"/>
  </w:num>
  <w:num w:numId="16">
    <w:abstractNumId w:val="12"/>
  </w:num>
  <w:num w:numId="17">
    <w:abstractNumId w:val="3"/>
  </w:num>
  <w:num w:numId="18">
    <w:abstractNumId w:val="10"/>
  </w:num>
  <w:num w:numId="19">
    <w:abstractNumId w:val="9"/>
  </w:num>
  <w:num w:numId="20">
    <w:abstractNumId w:val="14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LMwMrM0NjM2NzMxMzJR0lEKTi0uzszPAykwqgUA+IvVxiwAAAA="/>
    <w:docVar w:name="iResumeStyle" w:val="0"/>
    <w:docVar w:name="Resume Post Wizard Balloon" w:val="0"/>
  </w:docVars>
  <w:rsids>
    <w:rsidRoot w:val="00E43057"/>
    <w:rsid w:val="0000646D"/>
    <w:rsid w:val="00022454"/>
    <w:rsid w:val="00027F25"/>
    <w:rsid w:val="00027FA3"/>
    <w:rsid w:val="0003260B"/>
    <w:rsid w:val="00063BEA"/>
    <w:rsid w:val="000725E6"/>
    <w:rsid w:val="000772B1"/>
    <w:rsid w:val="00083EDE"/>
    <w:rsid w:val="000A1958"/>
    <w:rsid w:val="000A1C95"/>
    <w:rsid w:val="000C33B2"/>
    <w:rsid w:val="000D2F67"/>
    <w:rsid w:val="000E5EF1"/>
    <w:rsid w:val="000F085F"/>
    <w:rsid w:val="00105F75"/>
    <w:rsid w:val="0011077E"/>
    <w:rsid w:val="0014324D"/>
    <w:rsid w:val="00143DCE"/>
    <w:rsid w:val="001553DD"/>
    <w:rsid w:val="00164132"/>
    <w:rsid w:val="00170826"/>
    <w:rsid w:val="001B6079"/>
    <w:rsid w:val="001C4255"/>
    <w:rsid w:val="001F4D21"/>
    <w:rsid w:val="001F7B12"/>
    <w:rsid w:val="0020037D"/>
    <w:rsid w:val="0020392D"/>
    <w:rsid w:val="00220181"/>
    <w:rsid w:val="00227E04"/>
    <w:rsid w:val="00234FE0"/>
    <w:rsid w:val="00242BE3"/>
    <w:rsid w:val="00244E17"/>
    <w:rsid w:val="0024688D"/>
    <w:rsid w:val="00247248"/>
    <w:rsid w:val="00260418"/>
    <w:rsid w:val="00262E98"/>
    <w:rsid w:val="00263557"/>
    <w:rsid w:val="00270BA6"/>
    <w:rsid w:val="002A5329"/>
    <w:rsid w:val="002A5434"/>
    <w:rsid w:val="002B074C"/>
    <w:rsid w:val="002D4D20"/>
    <w:rsid w:val="002E4D43"/>
    <w:rsid w:val="00314178"/>
    <w:rsid w:val="00320837"/>
    <w:rsid w:val="003266F1"/>
    <w:rsid w:val="00337AFE"/>
    <w:rsid w:val="0035732D"/>
    <w:rsid w:val="00376984"/>
    <w:rsid w:val="003A32F1"/>
    <w:rsid w:val="003A6E64"/>
    <w:rsid w:val="003C26B9"/>
    <w:rsid w:val="003D1671"/>
    <w:rsid w:val="003E54A8"/>
    <w:rsid w:val="003E64EE"/>
    <w:rsid w:val="003F2167"/>
    <w:rsid w:val="00400643"/>
    <w:rsid w:val="00420CC2"/>
    <w:rsid w:val="0046085D"/>
    <w:rsid w:val="0046550A"/>
    <w:rsid w:val="0046712B"/>
    <w:rsid w:val="00467BD7"/>
    <w:rsid w:val="004744AB"/>
    <w:rsid w:val="00491342"/>
    <w:rsid w:val="004C22D5"/>
    <w:rsid w:val="004C68DA"/>
    <w:rsid w:val="004C7973"/>
    <w:rsid w:val="004E5411"/>
    <w:rsid w:val="005077DD"/>
    <w:rsid w:val="005106BA"/>
    <w:rsid w:val="00526562"/>
    <w:rsid w:val="00536F40"/>
    <w:rsid w:val="005575B1"/>
    <w:rsid w:val="005B324A"/>
    <w:rsid w:val="005B75A1"/>
    <w:rsid w:val="005B7E78"/>
    <w:rsid w:val="005C2C96"/>
    <w:rsid w:val="005D0345"/>
    <w:rsid w:val="005D41DE"/>
    <w:rsid w:val="005E7B09"/>
    <w:rsid w:val="006006A6"/>
    <w:rsid w:val="00617C8E"/>
    <w:rsid w:val="00636B40"/>
    <w:rsid w:val="00655FE2"/>
    <w:rsid w:val="006604F4"/>
    <w:rsid w:val="0066110A"/>
    <w:rsid w:val="00667B48"/>
    <w:rsid w:val="00676D05"/>
    <w:rsid w:val="00677235"/>
    <w:rsid w:val="00682F76"/>
    <w:rsid w:val="00691C90"/>
    <w:rsid w:val="006B090C"/>
    <w:rsid w:val="006B3797"/>
    <w:rsid w:val="006E7054"/>
    <w:rsid w:val="006E790D"/>
    <w:rsid w:val="006F3C9F"/>
    <w:rsid w:val="00720A56"/>
    <w:rsid w:val="00726149"/>
    <w:rsid w:val="0076689B"/>
    <w:rsid w:val="00772DC4"/>
    <w:rsid w:val="007831D1"/>
    <w:rsid w:val="00796544"/>
    <w:rsid w:val="007A127A"/>
    <w:rsid w:val="007A6AD8"/>
    <w:rsid w:val="007B4DA7"/>
    <w:rsid w:val="007D15A3"/>
    <w:rsid w:val="007D54E4"/>
    <w:rsid w:val="007D59B5"/>
    <w:rsid w:val="007E7370"/>
    <w:rsid w:val="007F2296"/>
    <w:rsid w:val="007F5312"/>
    <w:rsid w:val="00802866"/>
    <w:rsid w:val="008075B7"/>
    <w:rsid w:val="00812C37"/>
    <w:rsid w:val="0082665E"/>
    <w:rsid w:val="00841E59"/>
    <w:rsid w:val="00842F90"/>
    <w:rsid w:val="00844209"/>
    <w:rsid w:val="0087551D"/>
    <w:rsid w:val="008920AE"/>
    <w:rsid w:val="008949C0"/>
    <w:rsid w:val="008C40F5"/>
    <w:rsid w:val="008C6B42"/>
    <w:rsid w:val="008D4867"/>
    <w:rsid w:val="008E5412"/>
    <w:rsid w:val="008F58AF"/>
    <w:rsid w:val="008F6C59"/>
    <w:rsid w:val="009035DC"/>
    <w:rsid w:val="0090600F"/>
    <w:rsid w:val="009116E0"/>
    <w:rsid w:val="009212E5"/>
    <w:rsid w:val="0094167B"/>
    <w:rsid w:val="009605DC"/>
    <w:rsid w:val="00965540"/>
    <w:rsid w:val="00976DEC"/>
    <w:rsid w:val="00983423"/>
    <w:rsid w:val="00984A3E"/>
    <w:rsid w:val="00995037"/>
    <w:rsid w:val="009960D1"/>
    <w:rsid w:val="009C6F65"/>
    <w:rsid w:val="009C7807"/>
    <w:rsid w:val="009E54E6"/>
    <w:rsid w:val="00A42CBC"/>
    <w:rsid w:val="00A45B2B"/>
    <w:rsid w:val="00A663D7"/>
    <w:rsid w:val="00A6719D"/>
    <w:rsid w:val="00A81880"/>
    <w:rsid w:val="00AA6906"/>
    <w:rsid w:val="00AB3CA4"/>
    <w:rsid w:val="00AB752A"/>
    <w:rsid w:val="00AE69FF"/>
    <w:rsid w:val="00AF120A"/>
    <w:rsid w:val="00AF259D"/>
    <w:rsid w:val="00AF3B47"/>
    <w:rsid w:val="00B07D4B"/>
    <w:rsid w:val="00B22737"/>
    <w:rsid w:val="00B24595"/>
    <w:rsid w:val="00B355AF"/>
    <w:rsid w:val="00B70657"/>
    <w:rsid w:val="00B802C9"/>
    <w:rsid w:val="00B92B5E"/>
    <w:rsid w:val="00B9754F"/>
    <w:rsid w:val="00BB3C50"/>
    <w:rsid w:val="00BD073C"/>
    <w:rsid w:val="00BD17D9"/>
    <w:rsid w:val="00BE01B7"/>
    <w:rsid w:val="00BE05BB"/>
    <w:rsid w:val="00BF4E5B"/>
    <w:rsid w:val="00C010DE"/>
    <w:rsid w:val="00C05755"/>
    <w:rsid w:val="00C16D47"/>
    <w:rsid w:val="00C1764E"/>
    <w:rsid w:val="00C531A0"/>
    <w:rsid w:val="00C6628B"/>
    <w:rsid w:val="00C7135B"/>
    <w:rsid w:val="00C963C3"/>
    <w:rsid w:val="00CA5F4C"/>
    <w:rsid w:val="00CA7193"/>
    <w:rsid w:val="00CB7B5C"/>
    <w:rsid w:val="00CC1091"/>
    <w:rsid w:val="00CC79D2"/>
    <w:rsid w:val="00CD229C"/>
    <w:rsid w:val="00D059D3"/>
    <w:rsid w:val="00D138CC"/>
    <w:rsid w:val="00D15D69"/>
    <w:rsid w:val="00D2663B"/>
    <w:rsid w:val="00D34E76"/>
    <w:rsid w:val="00D5684D"/>
    <w:rsid w:val="00D61FE6"/>
    <w:rsid w:val="00D72799"/>
    <w:rsid w:val="00D82EC8"/>
    <w:rsid w:val="00D8356B"/>
    <w:rsid w:val="00D83937"/>
    <w:rsid w:val="00DA24E1"/>
    <w:rsid w:val="00DA3394"/>
    <w:rsid w:val="00DB3EBB"/>
    <w:rsid w:val="00DD4C17"/>
    <w:rsid w:val="00DE672A"/>
    <w:rsid w:val="00E06E16"/>
    <w:rsid w:val="00E122E6"/>
    <w:rsid w:val="00E263F5"/>
    <w:rsid w:val="00E3175A"/>
    <w:rsid w:val="00E43057"/>
    <w:rsid w:val="00E6659A"/>
    <w:rsid w:val="00E6749A"/>
    <w:rsid w:val="00E7002F"/>
    <w:rsid w:val="00E7676F"/>
    <w:rsid w:val="00E81ACE"/>
    <w:rsid w:val="00E90283"/>
    <w:rsid w:val="00EA2D87"/>
    <w:rsid w:val="00ED1FB4"/>
    <w:rsid w:val="00EE2234"/>
    <w:rsid w:val="00EF0942"/>
    <w:rsid w:val="00F056CB"/>
    <w:rsid w:val="00F24D62"/>
    <w:rsid w:val="00F44842"/>
    <w:rsid w:val="00F473F5"/>
    <w:rsid w:val="00F75793"/>
    <w:rsid w:val="00F87966"/>
    <w:rsid w:val="00FC5174"/>
    <w:rsid w:val="00FD3E87"/>
    <w:rsid w:val="00FD5188"/>
    <w:rsid w:val="00FE5639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9E0C2"/>
  <w15:docId w15:val="{DB37BC85-7F66-4E35-8F59-7272976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20181"/>
    <w:rPr>
      <w:rFonts w:ascii="Arial" w:hAnsi="Arial" w:cs="Traditional Arabic"/>
      <w:noProof/>
      <w:lang w:eastAsia="ar-SA"/>
    </w:rPr>
  </w:style>
  <w:style w:type="paragraph" w:styleId="Heading1">
    <w:name w:val="heading 1"/>
    <w:basedOn w:val="HeadingBase"/>
    <w:next w:val="BodyText"/>
    <w:qFormat/>
    <w:rsid w:val="00220181"/>
    <w:pPr>
      <w:spacing w:before="220" w:after="220"/>
      <w:ind w:left="-2160" w:right="-2160"/>
      <w:jc w:val="right"/>
      <w:outlineLvl w:val="0"/>
    </w:pPr>
    <w:rPr>
      <w:rFonts w:ascii="Arial Black" w:hAnsi="Arial Black"/>
      <w:kern w:val="28"/>
      <w:sz w:val="20"/>
      <w:szCs w:val="24"/>
    </w:rPr>
  </w:style>
  <w:style w:type="paragraph" w:styleId="Heading2">
    <w:name w:val="heading 2"/>
    <w:basedOn w:val="HeadingBase"/>
    <w:next w:val="BodyText"/>
    <w:qFormat/>
    <w:rsid w:val="00220181"/>
    <w:pPr>
      <w:spacing w:after="220"/>
      <w:jc w:val="right"/>
      <w:outlineLvl w:val="1"/>
    </w:pPr>
    <w:rPr>
      <w:rFonts w:ascii="Arial Black" w:hAnsi="Arial Black"/>
      <w:sz w:val="20"/>
      <w:szCs w:val="24"/>
    </w:rPr>
  </w:style>
  <w:style w:type="paragraph" w:styleId="Heading3">
    <w:name w:val="heading 3"/>
    <w:basedOn w:val="HeadingBase"/>
    <w:next w:val="BodyText"/>
    <w:qFormat/>
    <w:rsid w:val="00220181"/>
    <w:pPr>
      <w:spacing w:after="220"/>
      <w:jc w:val="right"/>
      <w:outlineLvl w:val="2"/>
    </w:pPr>
    <w:rPr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rsid w:val="00220181"/>
    <w:pPr>
      <w:jc w:val="right"/>
      <w:outlineLvl w:val="3"/>
    </w:pPr>
    <w:rPr>
      <w:rFonts w:ascii="Arial Black" w:hAnsi="Arial Black"/>
      <w:sz w:val="20"/>
      <w:szCs w:val="24"/>
    </w:rPr>
  </w:style>
  <w:style w:type="paragraph" w:styleId="Heading5">
    <w:name w:val="heading 5"/>
    <w:basedOn w:val="HeadingBase"/>
    <w:next w:val="BodyText"/>
    <w:qFormat/>
    <w:rsid w:val="00220181"/>
    <w:pPr>
      <w:spacing w:after="220"/>
      <w:jc w:val="right"/>
      <w:outlineLvl w:val="4"/>
    </w:pPr>
    <w:rPr>
      <w:rFonts w:ascii="Arial Black" w:hAnsi="Arial Black"/>
      <w:sz w:val="16"/>
      <w:szCs w:val="19"/>
    </w:rPr>
  </w:style>
  <w:style w:type="paragraph" w:styleId="Heading6">
    <w:name w:val="heading 6"/>
    <w:basedOn w:val="Normal"/>
    <w:next w:val="Normal"/>
    <w:qFormat/>
    <w:rsid w:val="00220181"/>
    <w:pPr>
      <w:spacing w:before="240" w:after="60"/>
      <w:jc w:val="lowKashida"/>
      <w:outlineLvl w:val="5"/>
    </w:pPr>
    <w:rPr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181"/>
    <w:pPr>
      <w:spacing w:after="220" w:line="220" w:lineRule="atLeast"/>
      <w:jc w:val="lowKashida"/>
    </w:pPr>
    <w:rPr>
      <w:spacing w:val="-5"/>
    </w:rPr>
  </w:style>
  <w:style w:type="paragraph" w:customStyle="1" w:styleId="Achievement">
    <w:name w:val="Achievement"/>
    <w:basedOn w:val="BodyText"/>
    <w:rsid w:val="00220181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220181"/>
    <w:pPr>
      <w:framePr w:w="2160" w:wrap="notBeside" w:vAnchor="page" w:hAnchor="page" w:x="8281" w:y="1153"/>
      <w:spacing w:line="160" w:lineRule="atLeast"/>
      <w:jc w:val="lowKashida"/>
    </w:pPr>
    <w:rPr>
      <w:sz w:val="14"/>
      <w:szCs w:val="16"/>
    </w:rPr>
  </w:style>
  <w:style w:type="paragraph" w:customStyle="1" w:styleId="Address2">
    <w:name w:val="Address 2"/>
    <w:basedOn w:val="Normal"/>
    <w:rsid w:val="00220181"/>
    <w:pPr>
      <w:framePr w:w="2030" w:wrap="notBeside" w:vAnchor="page" w:hAnchor="page" w:x="6121" w:y="1153"/>
      <w:spacing w:line="160" w:lineRule="atLeast"/>
      <w:jc w:val="lowKashida"/>
    </w:pPr>
    <w:rPr>
      <w:sz w:val="14"/>
      <w:szCs w:val="16"/>
    </w:rPr>
  </w:style>
  <w:style w:type="paragraph" w:styleId="BodyTextIndent">
    <w:name w:val="Body Text Indent"/>
    <w:basedOn w:val="BodyText"/>
    <w:rsid w:val="00220181"/>
    <w:pPr>
      <w:ind w:left="720" w:right="720"/>
    </w:pPr>
  </w:style>
  <w:style w:type="paragraph" w:customStyle="1" w:styleId="CityState">
    <w:name w:val="City/State"/>
    <w:basedOn w:val="BodyText"/>
    <w:next w:val="BodyText"/>
    <w:rsid w:val="00220181"/>
    <w:pPr>
      <w:keepNext/>
    </w:pPr>
  </w:style>
  <w:style w:type="paragraph" w:customStyle="1" w:styleId="CompanyName">
    <w:name w:val="Company Name"/>
    <w:basedOn w:val="Normal"/>
    <w:next w:val="Normal"/>
    <w:autoRedefine/>
    <w:rsid w:val="00234FE0"/>
    <w:pPr>
      <w:numPr>
        <w:numId w:val="15"/>
      </w:numPr>
      <w:spacing w:before="240" w:after="40" w:line="220" w:lineRule="atLeast"/>
      <w:ind w:right="360"/>
      <w:jc w:val="both"/>
    </w:pPr>
    <w:rPr>
      <w:sz w:val="24"/>
      <w:szCs w:val="24"/>
      <w:lang w:eastAsia="en-US"/>
    </w:rPr>
  </w:style>
  <w:style w:type="paragraph" w:customStyle="1" w:styleId="CompanyNameOne">
    <w:name w:val="Company Name One"/>
    <w:basedOn w:val="CompanyName"/>
    <w:next w:val="Normal"/>
    <w:autoRedefine/>
    <w:rsid w:val="00220181"/>
  </w:style>
  <w:style w:type="paragraph" w:styleId="Date">
    <w:name w:val="Date"/>
    <w:basedOn w:val="BodyText"/>
    <w:rsid w:val="00220181"/>
    <w:pPr>
      <w:keepNext/>
    </w:pPr>
  </w:style>
  <w:style w:type="paragraph" w:customStyle="1" w:styleId="DocumentLabel">
    <w:name w:val="Document Label"/>
    <w:basedOn w:val="Normal"/>
    <w:next w:val="Normal"/>
    <w:rsid w:val="00220181"/>
    <w:pPr>
      <w:spacing w:after="220"/>
      <w:jc w:val="lowKashida"/>
    </w:pPr>
    <w:rPr>
      <w:spacing w:val="-20"/>
      <w:sz w:val="48"/>
      <w:szCs w:val="57"/>
    </w:rPr>
  </w:style>
  <w:style w:type="character" w:styleId="Emphasis">
    <w:name w:val="Emphasis"/>
    <w:uiPriority w:val="20"/>
    <w:qFormat/>
    <w:rsid w:val="00220181"/>
    <w:rPr>
      <w:rFonts w:ascii="Arial Black" w:hAnsi="Arial Black"/>
      <w:spacing w:val="-8"/>
      <w:sz w:val="18"/>
      <w:szCs w:val="21"/>
    </w:rPr>
  </w:style>
  <w:style w:type="paragraph" w:customStyle="1" w:styleId="HeaderBase">
    <w:name w:val="Header Base"/>
    <w:basedOn w:val="Normal"/>
    <w:rsid w:val="00220181"/>
    <w:pPr>
      <w:jc w:val="lowKashida"/>
    </w:pPr>
  </w:style>
  <w:style w:type="paragraph" w:styleId="Footer">
    <w:name w:val="footer"/>
    <w:basedOn w:val="HeaderBase"/>
    <w:rsid w:val="00220181"/>
    <w:pPr>
      <w:tabs>
        <w:tab w:val="right" w:pos="6840"/>
      </w:tabs>
      <w:spacing w:line="220" w:lineRule="atLeast"/>
      <w:ind w:left="-2160" w:right="-2160"/>
    </w:pPr>
    <w:rPr>
      <w:b/>
      <w:bCs/>
      <w:sz w:val="18"/>
      <w:szCs w:val="21"/>
    </w:rPr>
  </w:style>
  <w:style w:type="paragraph" w:styleId="Header">
    <w:name w:val="header"/>
    <w:basedOn w:val="HeaderBase"/>
    <w:rsid w:val="00220181"/>
    <w:pPr>
      <w:spacing w:line="220" w:lineRule="atLeast"/>
      <w:ind w:left="-2160" w:right="-2160"/>
    </w:pPr>
  </w:style>
  <w:style w:type="paragraph" w:customStyle="1" w:styleId="HeadingBase">
    <w:name w:val="Heading Base"/>
    <w:basedOn w:val="BodyText"/>
    <w:next w:val="BodyText"/>
    <w:rsid w:val="00220181"/>
    <w:pPr>
      <w:keepNext/>
      <w:keepLines/>
      <w:spacing w:after="0"/>
    </w:pPr>
    <w:rPr>
      <w:spacing w:val="-4"/>
      <w:sz w:val="18"/>
      <w:szCs w:val="21"/>
    </w:rPr>
  </w:style>
  <w:style w:type="paragraph" w:customStyle="1" w:styleId="Institution">
    <w:name w:val="Institution"/>
    <w:basedOn w:val="Normal"/>
    <w:next w:val="Achievement"/>
    <w:autoRedefine/>
    <w:rsid w:val="00220181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220181"/>
  </w:style>
  <w:style w:type="paragraph" w:customStyle="1" w:styleId="JobTitle">
    <w:name w:val="Job Title"/>
    <w:next w:val="Achievement"/>
    <w:rsid w:val="00220181"/>
    <w:pPr>
      <w:spacing w:after="60" w:line="220" w:lineRule="atLeast"/>
    </w:pPr>
    <w:rPr>
      <w:rFonts w:ascii="Arial Black" w:hAnsi="Arial Black" w:cs="Traditional Arabic"/>
      <w:noProof/>
      <w:spacing w:val="-10"/>
      <w:lang w:eastAsia="ar-SA"/>
    </w:rPr>
  </w:style>
  <w:style w:type="character" w:customStyle="1" w:styleId="Lead-inEmphasis">
    <w:name w:val="Lead-in Emphasis"/>
    <w:rsid w:val="00220181"/>
    <w:rPr>
      <w:rFonts w:ascii="Arial Black" w:hAnsi="Arial Black"/>
      <w:spacing w:val="-6"/>
      <w:sz w:val="18"/>
      <w:szCs w:val="21"/>
    </w:rPr>
  </w:style>
  <w:style w:type="paragraph" w:customStyle="1" w:styleId="Name">
    <w:name w:val="Name"/>
    <w:basedOn w:val="Normal"/>
    <w:next w:val="Normal"/>
    <w:rsid w:val="0022018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64"/>
    </w:rPr>
  </w:style>
  <w:style w:type="paragraph" w:customStyle="1" w:styleId="SectionTitle">
    <w:name w:val="Section Title"/>
    <w:basedOn w:val="Normal"/>
    <w:next w:val="Normal"/>
    <w:autoRedefine/>
    <w:rsid w:val="00B92B5E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220181"/>
  </w:style>
  <w:style w:type="paragraph" w:customStyle="1" w:styleId="Objective">
    <w:name w:val="Objective"/>
    <w:basedOn w:val="Normal"/>
    <w:next w:val="BodyText"/>
    <w:rsid w:val="00220181"/>
    <w:pPr>
      <w:spacing w:before="240" w:after="220" w:line="220" w:lineRule="atLeast"/>
    </w:pPr>
  </w:style>
  <w:style w:type="character" w:styleId="PageNumber">
    <w:name w:val="page number"/>
    <w:rsid w:val="00220181"/>
    <w:rPr>
      <w:rFonts w:ascii="Arial" w:hAnsi="Arial"/>
      <w:sz w:val="18"/>
      <w:szCs w:val="21"/>
    </w:rPr>
  </w:style>
  <w:style w:type="paragraph" w:customStyle="1" w:styleId="PersonalData">
    <w:name w:val="Personal Data"/>
    <w:basedOn w:val="BodyText"/>
    <w:rsid w:val="00220181"/>
    <w:pPr>
      <w:spacing w:after="120" w:line="240" w:lineRule="exact"/>
      <w:ind w:left="1080" w:right="-1080"/>
    </w:pPr>
    <w:rPr>
      <w:i/>
      <w:iCs/>
      <w:spacing w:val="0"/>
      <w:sz w:val="22"/>
      <w:szCs w:val="26"/>
    </w:rPr>
  </w:style>
  <w:style w:type="paragraph" w:customStyle="1" w:styleId="PersonalInfo">
    <w:name w:val="Personal Info"/>
    <w:basedOn w:val="Achievement"/>
    <w:next w:val="Achievement"/>
    <w:rsid w:val="00220181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220181"/>
    <w:rPr>
      <w:b/>
      <w:bCs/>
      <w:spacing w:val="0"/>
    </w:rPr>
  </w:style>
  <w:style w:type="character" w:styleId="Hyperlink">
    <w:name w:val="Hyperlink"/>
    <w:uiPriority w:val="99"/>
    <w:unhideWhenUsed/>
    <w:rsid w:val="002D4D20"/>
    <w:rPr>
      <w:color w:val="0000FF"/>
      <w:u w:val="single"/>
    </w:rPr>
  </w:style>
  <w:style w:type="character" w:customStyle="1" w:styleId="cgselectable">
    <w:name w:val="cgselectable"/>
    <w:basedOn w:val="DefaultParagraphFont"/>
    <w:rsid w:val="00FE5639"/>
  </w:style>
  <w:style w:type="character" w:customStyle="1" w:styleId="fontdarkgray1">
    <w:name w:val="fontdarkgray1"/>
    <w:rsid w:val="00FE5639"/>
    <w:rPr>
      <w:color w:val="222222"/>
    </w:rPr>
  </w:style>
  <w:style w:type="paragraph" w:styleId="NormalWeb">
    <w:name w:val="Normal (Web)"/>
    <w:basedOn w:val="Normal"/>
    <w:rsid w:val="00C531A0"/>
    <w:pPr>
      <w:spacing w:before="100" w:beforeAutospacing="1" w:after="100" w:afterAutospacing="1"/>
    </w:pPr>
    <w:rPr>
      <w:rFonts w:ascii="Times New Roman" w:hAnsi="Times New Roman" w:cs="Times New Roman"/>
      <w:noProof w:val="0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4E5411"/>
    <w:rPr>
      <w:color w:val="800080"/>
      <w:u w:val="single"/>
    </w:rPr>
  </w:style>
  <w:style w:type="paragraph" w:customStyle="1" w:styleId="yiv6588088msonormal">
    <w:name w:val="yiv6588088msonormal"/>
    <w:basedOn w:val="Normal"/>
    <w:rsid w:val="003E64EE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  <w:lang w:eastAsia="en-US"/>
    </w:rPr>
  </w:style>
  <w:style w:type="character" w:customStyle="1" w:styleId="yshortcuts1">
    <w:name w:val="yshortcuts1"/>
    <w:basedOn w:val="DefaultParagraphFont"/>
    <w:rsid w:val="003E64EE"/>
    <w:rPr>
      <w:color w:val="366388"/>
    </w:rPr>
  </w:style>
  <w:style w:type="character" w:customStyle="1" w:styleId="yshortcuts2">
    <w:name w:val="yshortcuts2"/>
    <w:basedOn w:val="DefaultParagraphFont"/>
    <w:rsid w:val="003E64EE"/>
    <w:rPr>
      <w:color w:val="366388"/>
    </w:rPr>
  </w:style>
  <w:style w:type="paragraph" w:customStyle="1" w:styleId="yiv1544760678yiv1345883891yiv941226789msonormal">
    <w:name w:val="yiv1544760678yiv1345883891yiv941226789msonormal"/>
    <w:basedOn w:val="Normal"/>
    <w:rsid w:val="00E263F5"/>
    <w:rPr>
      <w:rFonts w:ascii="Times New Roman" w:hAnsi="Times New Roman" w:cs="Times New Roman"/>
      <w:noProof w:val="0"/>
      <w:sz w:val="24"/>
      <w:szCs w:val="24"/>
      <w:lang w:eastAsia="en-US"/>
    </w:rPr>
  </w:style>
  <w:style w:type="character" w:customStyle="1" w:styleId="nlmstring-name">
    <w:name w:val="nlm_string-name"/>
    <w:basedOn w:val="DefaultParagraphFont"/>
    <w:rsid w:val="00CB7B5C"/>
  </w:style>
  <w:style w:type="character" w:customStyle="1" w:styleId="apple-converted-space">
    <w:name w:val="apple-converted-space"/>
    <w:basedOn w:val="DefaultParagraphFont"/>
    <w:rsid w:val="00CB7B5C"/>
  </w:style>
  <w:style w:type="paragraph" w:styleId="FootnoteText">
    <w:name w:val="footnote text"/>
    <w:basedOn w:val="Normal"/>
    <w:link w:val="FootnoteTextChar"/>
    <w:uiPriority w:val="99"/>
    <w:unhideWhenUsed/>
    <w:rsid w:val="00CB7B5C"/>
    <w:pPr>
      <w:jc w:val="center"/>
    </w:pPr>
    <w:rPr>
      <w:rFonts w:ascii="Calibri" w:eastAsia="Calibri" w:hAnsi="Calibri" w:cs="Arial"/>
      <w:noProof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B5C"/>
    <w:rPr>
      <w:rFonts w:ascii="Calibri" w:eastAsia="Calibri" w:hAnsi="Calibri" w:cs="Arial"/>
    </w:rPr>
  </w:style>
  <w:style w:type="character" w:styleId="FootnoteReference">
    <w:name w:val="footnote reference"/>
    <w:basedOn w:val="DefaultParagraphFont"/>
    <w:uiPriority w:val="99"/>
    <w:unhideWhenUsed/>
    <w:rsid w:val="00CB7B5C"/>
    <w:rPr>
      <w:vertAlign w:val="superscript"/>
    </w:rPr>
  </w:style>
  <w:style w:type="paragraph" w:customStyle="1" w:styleId="Default">
    <w:name w:val="Default"/>
    <w:rsid w:val="00BF4E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A6E64"/>
    <w:rPr>
      <w:b/>
      <w:bCs/>
    </w:rPr>
  </w:style>
  <w:style w:type="paragraph" w:styleId="NoSpacing">
    <w:name w:val="No Spacing"/>
    <w:uiPriority w:val="1"/>
    <w:qFormat/>
    <w:rsid w:val="001C4255"/>
    <w:rPr>
      <w:rFonts w:ascii="Arial" w:hAnsi="Arial" w:cs="Traditional Arabic"/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63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5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0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08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1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14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1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25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8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6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9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hsinmohammed@yahoo.com" TargetMode="External"/><Relationship Id="rId13" Type="http://schemas.openxmlformats.org/officeDocument/2006/relationships/hyperlink" Target="http://ijaseit.insightsociety.org/index.php?option=com_content&amp;view=article&amp;id=9&amp;Itemid=1&amp;article_id=182" TargetMode="External"/><Relationship Id="rId18" Type="http://schemas.openxmlformats.org/officeDocument/2006/relationships/hyperlink" Target="http://www.tjer.net/site/issue11-2/paper6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ieng.org/siteadmin/upload/9029E1213590.pdf" TargetMode="External"/><Relationship Id="rId7" Type="http://schemas.openxmlformats.org/officeDocument/2006/relationships/hyperlink" Target="mailto:mohammed.al@uob.edu.om" TargetMode="External"/><Relationship Id="rId12" Type="http://schemas.openxmlformats.org/officeDocument/2006/relationships/hyperlink" Target="http://www.uotechnology.edu.iq/tec_magaz/index.htm" TargetMode="External"/><Relationship Id="rId17" Type="http://schemas.openxmlformats.org/officeDocument/2006/relationships/hyperlink" Target="http://www.tjer.net/site/issue11/paper4.pdf" TargetMode="External"/><Relationship Id="rId25" Type="http://schemas.openxmlformats.org/officeDocument/2006/relationships/hyperlink" Target="http://us.mg1.mail.yahoo.com/yab-fe/mu/MainView?.src=neo&amp;themeName=blue" TargetMode="External"/><Relationship Id="rId2" Type="http://schemas.openxmlformats.org/officeDocument/2006/relationships/styles" Target="styles.xml"/><Relationship Id="rId16" Type="http://schemas.openxmlformats.org/officeDocument/2006/relationships/hyperlink" Target="http://ijret.org/Volumes/V03/I04/IJRET_110304079.pdf" TargetMode="External"/><Relationship Id="rId20" Type="http://schemas.openxmlformats.org/officeDocument/2006/relationships/hyperlink" Target="http://tjer.net/site/issue12-2/Paper8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celibrary.org/doi/abs/10.1061/%28ASCE%29CO.1943-7862.0000154" TargetMode="External"/><Relationship Id="rId24" Type="http://schemas.openxmlformats.org/officeDocument/2006/relationships/hyperlink" Target="mailto:adnanalsamawi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mjournals.com/index.php?journal=JoCETM&amp;page=article&amp;op=view&amp;path%5B%5D=3318" TargetMode="External"/><Relationship Id="rId23" Type="http://schemas.openxmlformats.org/officeDocument/2006/relationships/hyperlink" Target="mailto:principal@ppgit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tmjournals.com/index.php?journal=JoCETM&amp;page=article&amp;op=view&amp;path%5B%5D=313" TargetMode="External"/><Relationship Id="rId19" Type="http://schemas.openxmlformats.org/officeDocument/2006/relationships/hyperlink" Target="http://www.ciencia-e-tecnica.org/view.php?v=30&amp;i=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ascelibrary.org/doi/abs/10.1061/%28ASCE%29SC.1943-5576.0000158" TargetMode="External"/><Relationship Id="rId22" Type="http://schemas.openxmlformats.org/officeDocument/2006/relationships/hyperlink" Target="mailto:srr_senthilkumar@yahoo.com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920</TotalTime>
  <Pages>10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14816</CharactersWithSpaces>
  <SharedDoc>false</SharedDoc>
  <HLinks>
    <vt:vector size="90" baseType="variant">
      <vt:variant>
        <vt:i4>3997795</vt:i4>
      </vt:variant>
      <vt:variant>
        <vt:i4>42</vt:i4>
      </vt:variant>
      <vt:variant>
        <vt:i4>0</vt:i4>
      </vt:variant>
      <vt:variant>
        <vt:i4>5</vt:i4>
      </vt:variant>
      <vt:variant>
        <vt:lpwstr>http://us.mg1.mail.yahoo.com/yab-fe/mu/MainView?.src=neo&amp;themeName=blue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mailto:adnanalsamawi@yahoo.com</vt:lpwstr>
      </vt:variant>
      <vt:variant>
        <vt:lpwstr/>
      </vt:variant>
      <vt:variant>
        <vt:i4>6881350</vt:i4>
      </vt:variant>
      <vt:variant>
        <vt:i4>36</vt:i4>
      </vt:variant>
      <vt:variant>
        <vt:i4>0</vt:i4>
      </vt:variant>
      <vt:variant>
        <vt:i4>5</vt:i4>
      </vt:variant>
      <vt:variant>
        <vt:lpwstr>mailto:principal@ppgit.com</vt:lpwstr>
      </vt:variant>
      <vt:variant>
        <vt:lpwstr/>
      </vt:variant>
      <vt:variant>
        <vt:i4>6357110</vt:i4>
      </vt:variant>
      <vt:variant>
        <vt:i4>33</vt:i4>
      </vt:variant>
      <vt:variant>
        <vt:i4>0</vt:i4>
      </vt:variant>
      <vt:variant>
        <vt:i4>5</vt:i4>
      </vt:variant>
      <vt:variant>
        <vt:lpwstr>mailto:srr_senthilkumar@yahoo.com</vt:lpwstr>
      </vt:variant>
      <vt:variant>
        <vt:lpwstr/>
      </vt:variant>
      <vt:variant>
        <vt:i4>6291508</vt:i4>
      </vt:variant>
      <vt:variant>
        <vt:i4>30</vt:i4>
      </vt:variant>
      <vt:variant>
        <vt:i4>0</vt:i4>
      </vt:variant>
      <vt:variant>
        <vt:i4>5</vt:i4>
      </vt:variant>
      <vt:variant>
        <vt:lpwstr>http://iieng.org/siteadmin/upload/9029E1213590.pdf</vt:lpwstr>
      </vt:variant>
      <vt:variant>
        <vt:lpwstr/>
      </vt:variant>
      <vt:variant>
        <vt:i4>2359330</vt:i4>
      </vt:variant>
      <vt:variant>
        <vt:i4>27</vt:i4>
      </vt:variant>
      <vt:variant>
        <vt:i4>0</vt:i4>
      </vt:variant>
      <vt:variant>
        <vt:i4>5</vt:i4>
      </vt:variant>
      <vt:variant>
        <vt:lpwstr>http://www.tjer.net/site/issue11/paper4.pdf</vt:lpwstr>
      </vt:variant>
      <vt:variant>
        <vt:lpwstr/>
      </vt:variant>
      <vt:variant>
        <vt:i4>1114174</vt:i4>
      </vt:variant>
      <vt:variant>
        <vt:i4>24</vt:i4>
      </vt:variant>
      <vt:variant>
        <vt:i4>0</vt:i4>
      </vt:variant>
      <vt:variant>
        <vt:i4>5</vt:i4>
      </vt:variant>
      <vt:variant>
        <vt:lpwstr>http://ijret.org/Volumes/V03/I04/IJRET_110304079.pdf</vt:lpwstr>
      </vt:variant>
      <vt:variant>
        <vt:lpwstr/>
      </vt:variant>
      <vt:variant>
        <vt:i4>1835035</vt:i4>
      </vt:variant>
      <vt:variant>
        <vt:i4>21</vt:i4>
      </vt:variant>
      <vt:variant>
        <vt:i4>0</vt:i4>
      </vt:variant>
      <vt:variant>
        <vt:i4>5</vt:i4>
      </vt:variant>
      <vt:variant>
        <vt:lpwstr>http://stmjournals.com/index.php?journal=JoCETM&amp;page=article&amp;op=view&amp;path%5B%5D=3318</vt:lpwstr>
      </vt:variant>
      <vt:variant>
        <vt:lpwstr/>
      </vt:variant>
      <vt:variant>
        <vt:i4>4259909</vt:i4>
      </vt:variant>
      <vt:variant>
        <vt:i4>18</vt:i4>
      </vt:variant>
      <vt:variant>
        <vt:i4>0</vt:i4>
      </vt:variant>
      <vt:variant>
        <vt:i4>5</vt:i4>
      </vt:variant>
      <vt:variant>
        <vt:lpwstr>http://ascelibrary.org/doi/abs/10.1061/%28ASCE%29SC.1943-5576.0000158</vt:lpwstr>
      </vt:variant>
      <vt:variant>
        <vt:lpwstr/>
      </vt:variant>
      <vt:variant>
        <vt:i4>4063279</vt:i4>
      </vt:variant>
      <vt:variant>
        <vt:i4>15</vt:i4>
      </vt:variant>
      <vt:variant>
        <vt:i4>0</vt:i4>
      </vt:variant>
      <vt:variant>
        <vt:i4>5</vt:i4>
      </vt:variant>
      <vt:variant>
        <vt:lpwstr>http://ijaseit.insightsociety.org/index.php?option=com_content&amp;view=article&amp;id=9&amp;Itemid=1&amp;article_id=182</vt:lpwstr>
      </vt:variant>
      <vt:variant>
        <vt:lpwstr/>
      </vt:variant>
      <vt:variant>
        <vt:i4>3014745</vt:i4>
      </vt:variant>
      <vt:variant>
        <vt:i4>12</vt:i4>
      </vt:variant>
      <vt:variant>
        <vt:i4>0</vt:i4>
      </vt:variant>
      <vt:variant>
        <vt:i4>5</vt:i4>
      </vt:variant>
      <vt:variant>
        <vt:lpwstr>http://www.uotechnology.edu.iq/tec_magaz/index.htm</vt:lpwstr>
      </vt:variant>
      <vt:variant>
        <vt:lpwstr/>
      </vt:variant>
      <vt:variant>
        <vt:i4>5374016</vt:i4>
      </vt:variant>
      <vt:variant>
        <vt:i4>9</vt:i4>
      </vt:variant>
      <vt:variant>
        <vt:i4>0</vt:i4>
      </vt:variant>
      <vt:variant>
        <vt:i4>5</vt:i4>
      </vt:variant>
      <vt:variant>
        <vt:lpwstr>http://ascelibrary.org/doi/abs/10.1061/%28ASCE%29CO.1943-7862.0000154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http://stmjournals.com/index.php?journal=JoCETM&amp;page=article&amp;op=view&amp;path%5B%5D=313</vt:lpwstr>
      </vt:variant>
      <vt:variant>
        <vt:lpwstr/>
      </vt:variant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mailto:almohsinmohammed@yahoo.com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mailto:mohammed.al@uob.edu.om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محمد عبد الزهرة</dc:creator>
  <cp:keywords/>
  <dc:description/>
  <cp:lastModifiedBy>mohammed</cp:lastModifiedBy>
  <cp:revision>27</cp:revision>
  <cp:lastPrinted>2007-02-04T06:55:00Z</cp:lastPrinted>
  <dcterms:created xsi:type="dcterms:W3CDTF">2009-10-12T07:46:00Z</dcterms:created>
  <dcterms:modified xsi:type="dcterms:W3CDTF">2016-08-05T18:16:00Z</dcterms:modified>
</cp:coreProperties>
</file>