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3D" w:rsidRPr="00AF45E5" w:rsidRDefault="00E62E78" w:rsidP="00970F78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26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/>
          <w:b/>
          <w:bCs/>
          <w:noProof/>
          <w:sz w:val="26"/>
          <w:szCs w:val="52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191135</wp:posOffset>
                </wp:positionV>
                <wp:extent cx="2026920" cy="22631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2263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983" w:rsidRDefault="00DA2983" w:rsidP="00E62E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1575" cy="1920240"/>
                                  <wp:effectExtent l="0" t="0" r="635" b="381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+titre-1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8988" cy="1929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o:spid="_x0000_s1026" style="position:absolute;left:0;text-align:left;margin-left:-.05pt;margin-top:15.05pt;width:159.6pt;height:178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" fillcolor="white [3201]" stroked="f" strokeweight="2pt">
                <v:textbox>
                  <w:txbxContent>
                    <w:p w:rsidR="00DA2983" w:rsidRDefault="00DA2983" w:rsidP="00E62E7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1575" cy="1920240"/>
                            <wp:effectExtent l="0" t="0" r="635" b="381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+titre-1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8988" cy="1929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793D" w:rsidRPr="00AF45E5">
        <w:rPr>
          <w:rFonts w:ascii="Traditional Arabic" w:hAnsi="Traditional Arabic" w:cs="Traditional Arabic"/>
          <w:b/>
          <w:bCs/>
          <w:sz w:val="26"/>
          <w:szCs w:val="5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السيرة الذاتية</w:t>
      </w:r>
    </w:p>
    <w:p w:rsidR="00D9793D" w:rsidRPr="00AF45E5" w:rsidRDefault="00C754AF" w:rsidP="00970F78">
      <w:pPr>
        <w:shd w:val="clear" w:color="auto" w:fill="BFBFBF"/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26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5E5">
        <w:rPr>
          <w:rFonts w:ascii="Traditional Arabic" w:hAnsi="Traditional Arabic" w:cs="Traditional Arabic"/>
          <w:b/>
          <w:bCs/>
          <w:sz w:val="26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أولا: البيانات</w:t>
      </w:r>
      <w:r w:rsidR="00D9793D" w:rsidRPr="00AF45E5">
        <w:rPr>
          <w:rFonts w:ascii="Traditional Arabic" w:hAnsi="Traditional Arabic" w:cs="Traditional Arabic"/>
          <w:b/>
          <w:bCs/>
          <w:sz w:val="26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الشخصية</w:t>
      </w:r>
    </w:p>
    <w:p w:rsidR="00D9793D" w:rsidRPr="00AF45E5" w:rsidRDefault="00C754AF" w:rsidP="00DF5F16">
      <w:pPr>
        <w:bidi/>
        <w:spacing w:after="0" w:line="240" w:lineRule="auto"/>
        <w:rPr>
          <w:rFonts w:ascii="Traditional Arabic" w:hAnsi="Traditional Arabic" w:cs="Traditional Arabic"/>
          <w:sz w:val="26"/>
          <w:szCs w:val="3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الاسم: احمد       </w:t>
      </w:r>
      <w:r w:rsidR="00D9793D" w:rsidRPr="00AF45E5">
        <w:rPr>
          <w:rFonts w:ascii="Traditional Arabic" w:hAnsi="Traditional Arabic" w:cs="Traditional Arabic"/>
          <w:sz w:val="26"/>
          <w:szCs w:val="3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AHMED</w:t>
      </w:r>
    </w:p>
    <w:p w:rsidR="00D9793D" w:rsidRPr="00AF45E5" w:rsidRDefault="00D9793D" w:rsidP="00DF5F16">
      <w:pPr>
        <w:bidi/>
        <w:spacing w:after="0" w:line="240" w:lineRule="auto"/>
        <w:rPr>
          <w:rFonts w:ascii="Traditional Arabic" w:hAnsi="Traditional Arabic" w:cs="Traditional Arabic"/>
          <w:sz w:val="26"/>
          <w:szCs w:val="3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اللقب: عبدلي</w:t>
      </w:r>
      <w:r w:rsidR="00C754AF"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AF45E5">
        <w:rPr>
          <w:rFonts w:ascii="Traditional Arabic" w:hAnsi="Traditional Arabic" w:cs="Traditional Arabic"/>
          <w:sz w:val="26"/>
          <w:szCs w:val="3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ABDELLI</w:t>
      </w:r>
    </w:p>
    <w:p w:rsidR="00D9793D" w:rsidRPr="00AF45E5" w:rsidRDefault="00D9793D" w:rsidP="00DF5F16">
      <w:pPr>
        <w:bidi/>
        <w:spacing w:after="0" w:line="240" w:lineRule="auto"/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تاريخ ومكان الميلاد:08-12-1976 </w:t>
      </w:r>
      <w:r w:rsidR="00B82A71"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الجزائر </w:t>
      </w:r>
    </w:p>
    <w:p w:rsidR="00D9793D" w:rsidRPr="00AF45E5" w:rsidRDefault="00D9793D" w:rsidP="00DF5F16">
      <w:pPr>
        <w:bidi/>
        <w:spacing w:after="0" w:line="240" w:lineRule="auto"/>
        <w:rPr>
          <w:rFonts w:ascii="Traditional Arabic" w:hAnsi="Traditional Arabic" w:cs="Traditional Arabic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الحالة الاجتماعية:</w:t>
      </w:r>
      <w:r w:rsidR="007D225A"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متزوج أب</w:t>
      </w:r>
      <w:r w:rsidR="000C5138" w:rsidRPr="00AF45E5">
        <w:rPr>
          <w:rFonts w:ascii="Traditional Arabic" w:hAnsi="Traditional Arabic" w:cs="Traditional Arabic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F5F16">
        <w:rPr>
          <w:rFonts w:ascii="Traditional Arabic" w:hAnsi="Traditional Arabic" w:cs="Traditional Arabic" w:hint="cs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لأربع</w:t>
      </w:r>
      <w:r w:rsidR="00DF5F16" w:rsidRPr="00AF45E5">
        <w:rPr>
          <w:rFonts w:ascii="Traditional Arabic" w:hAnsi="Traditional Arabic" w:cs="Traditional Arabic" w:hint="cs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ة</w:t>
      </w:r>
      <w:r w:rsidR="000C5138" w:rsidRPr="00AF45E5">
        <w:rPr>
          <w:rFonts w:ascii="Traditional Arabic" w:hAnsi="Traditional Arabic" w:cs="Traditional Arabic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70F78"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أطفال</w:t>
      </w:r>
    </w:p>
    <w:p w:rsidR="00D9793D" w:rsidRPr="00AF45E5" w:rsidRDefault="00D9793D" w:rsidP="00DF5F16">
      <w:pPr>
        <w:bidi/>
        <w:spacing w:after="0" w:line="240" w:lineRule="auto"/>
        <w:rPr>
          <w:rFonts w:ascii="Traditional Arabic" w:hAnsi="Traditional Arabic" w:cs="Traditional Arabic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الهاتف:</w:t>
      </w:r>
      <w:r w:rsidR="007D225A"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662.42.40.16</w:t>
      </w:r>
      <w:r w:rsidR="007D225A" w:rsidRPr="00AF45E5">
        <w:rPr>
          <w:rFonts w:ascii="Traditional Arabic" w:hAnsi="Traditional Arabic" w:cs="Traditional Arabic"/>
          <w:sz w:val="26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(+213)</w:t>
      </w:r>
    </w:p>
    <w:p w:rsidR="00D9793D" w:rsidRDefault="00D9793D" w:rsidP="00DF5F16">
      <w:pPr>
        <w:bidi/>
        <w:spacing w:after="0" w:line="240" w:lineRule="auto"/>
        <w:rPr>
          <w:rStyle w:val="Lienhypertexte"/>
          <w:rFonts w:ascii="Traditional Arabic" w:hAnsi="Traditional Arabic" w:cs="Traditional Arabic"/>
          <w:sz w:val="26"/>
          <w:szCs w:val="32"/>
          <w:u w:val="non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البريد الالكتروني </w:t>
      </w:r>
      <w:hyperlink r:id="rId10" w:history="1">
        <w:r w:rsidR="004544B8" w:rsidRPr="00AF45E5">
          <w:rPr>
            <w:rStyle w:val="Lienhypertexte"/>
            <w:rFonts w:ascii="Traditional Arabic" w:hAnsi="Traditional Arabic" w:cs="Traditional Arabic"/>
            <w:sz w:val="26"/>
            <w:szCs w:val="32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ahmed_abedelli@yahoo.fr</w:t>
        </w:r>
      </w:hyperlink>
    </w:p>
    <w:p w:rsidR="00DF5F16" w:rsidRPr="00DA2983" w:rsidRDefault="002402CE" w:rsidP="002402CE">
      <w:pPr>
        <w:spacing w:after="0" w:line="240" w:lineRule="auto"/>
        <w:rPr>
          <w:rStyle w:val="Lienhypertexte"/>
          <w:rFonts w:ascii="Traditional Arabic" w:hAnsi="Traditional Arabic" w:cs="Traditional Arabic"/>
          <w:color w:val="auto"/>
          <w:sz w:val="26"/>
          <w:szCs w:val="32"/>
          <w:u w:val="none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2983">
        <w:rPr>
          <w:rStyle w:val="Lienhypertexte"/>
          <w:rFonts w:ascii="Traditional Arabic" w:hAnsi="Traditional Arabic" w:cs="Traditional Arabic"/>
          <w:color w:val="auto"/>
          <w:sz w:val="26"/>
          <w:szCs w:val="32"/>
          <w:u w:val="none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Facebook</w:t>
      </w:r>
      <w:r w:rsidR="009C0D53" w:rsidRPr="00DA2983">
        <w:rPr>
          <w:rStyle w:val="Lienhypertexte"/>
          <w:rFonts w:ascii="Traditional Arabic" w:hAnsi="Traditional Arabic" w:cs="Traditional Arabic"/>
          <w:color w:val="auto"/>
          <w:sz w:val="26"/>
          <w:szCs w:val="32"/>
          <w:u w:val="none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402CE" w:rsidRPr="009C0D53" w:rsidRDefault="002402CE" w:rsidP="002402CE">
      <w:pPr>
        <w:spacing w:after="0" w:line="240" w:lineRule="auto"/>
        <w:rPr>
          <w:rFonts w:ascii="Traditional Arabic" w:hAnsi="Traditional Arabic" w:cs="Traditional Arabic"/>
          <w:sz w:val="26"/>
          <w:szCs w:val="32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0D53">
        <w:rPr>
          <w:rStyle w:val="Lienhypertexte"/>
          <w:rFonts w:ascii="Traditional Arabic" w:hAnsi="Traditional Arabic" w:cs="Traditional Arabic"/>
          <w:color w:val="auto"/>
          <w:sz w:val="26"/>
          <w:szCs w:val="32"/>
          <w:u w:val="none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Google scholar </w:t>
      </w:r>
      <w:r w:rsidR="009C0D53" w:rsidRPr="009C0D53">
        <w:rPr>
          <w:rStyle w:val="Lienhypertexte"/>
          <w:rFonts w:ascii="Traditional Arabic" w:hAnsi="Traditional Arabic" w:cs="Traditional Arabic"/>
          <w:color w:val="auto"/>
          <w:sz w:val="26"/>
          <w:szCs w:val="32"/>
          <w:u w:val="none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https://scholar.google.fr/citations?user=UUnvNCoAAAAJ&amp;hl=fr</w:t>
      </w:r>
    </w:p>
    <w:p w:rsidR="00D9793D" w:rsidRPr="00AF45E5" w:rsidRDefault="00D9793D" w:rsidP="00970F78">
      <w:pPr>
        <w:shd w:val="clear" w:color="auto" w:fill="BFBFBF"/>
        <w:tabs>
          <w:tab w:val="left" w:pos="1926"/>
        </w:tabs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26"/>
          <w:szCs w:val="32"/>
          <w:u w:val="sing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5E5">
        <w:rPr>
          <w:rFonts w:ascii="Traditional Arabic" w:hAnsi="Traditional Arabic" w:cs="Traditional Arabic"/>
          <w:b/>
          <w:bCs/>
          <w:sz w:val="26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ثانيا:</w:t>
      </w:r>
      <w:r w:rsidR="007D225A" w:rsidRPr="00AF45E5">
        <w:rPr>
          <w:rFonts w:ascii="Traditional Arabic" w:hAnsi="Traditional Arabic" w:cs="Traditional Arabic"/>
          <w:b/>
          <w:bCs/>
          <w:sz w:val="26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F45E5">
        <w:rPr>
          <w:rFonts w:ascii="Traditional Arabic" w:hAnsi="Traditional Arabic" w:cs="Traditional Arabic"/>
          <w:b/>
          <w:bCs/>
          <w:sz w:val="26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الشهادات</w:t>
      </w:r>
      <w:r w:rsidRPr="00AF45E5">
        <w:rPr>
          <w:rFonts w:ascii="Traditional Arabic" w:hAnsi="Traditional Arabic" w:cs="Traditional Arabic"/>
          <w:b/>
          <w:bCs/>
          <w:sz w:val="26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45E5">
        <w:rPr>
          <w:rFonts w:ascii="Traditional Arabic" w:hAnsi="Traditional Arabic" w:cs="Traditional Arabic"/>
          <w:b/>
          <w:bCs/>
          <w:sz w:val="26"/>
          <w:szCs w:val="32"/>
          <w:u w:val="sing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المتحصل عليها</w:t>
      </w:r>
    </w:p>
    <w:p w:rsidR="00970F78" w:rsidRPr="00AF45E5" w:rsidRDefault="00D9793D" w:rsidP="00DF5F16">
      <w:pPr>
        <w:bidi/>
        <w:spacing w:after="0" w:line="240" w:lineRule="auto"/>
        <w:rPr>
          <w:rFonts w:ascii="Traditional Arabic" w:hAnsi="Traditional Arabic" w:cs="Traditional Arabic"/>
          <w:sz w:val="2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-ليسانس في الدعوة والإعلام والاتصال</w:t>
      </w:r>
      <w:r w:rsidR="00A25ED4" w:rsidRPr="00AF45E5">
        <w:rPr>
          <w:rFonts w:ascii="Traditional Arabic" w:hAnsi="Traditional Arabic" w:cs="Traditional Arabic"/>
          <w:sz w:val="2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25ED4"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جامعة الأمير</w:t>
      </w:r>
      <w:r w:rsidR="007D225A"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25ED4"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عبد القادر للعلوم الإسلامية –</w:t>
      </w:r>
      <w:r w:rsidR="004C1B13"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قسنطينة-الجزائر</w:t>
      </w:r>
      <w:r w:rsidR="00A25ED4"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9793D" w:rsidRPr="00AF45E5" w:rsidRDefault="00970F78" w:rsidP="00DF5F16">
      <w:pPr>
        <w:bidi/>
        <w:spacing w:after="0" w:line="240" w:lineRule="auto"/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5E5">
        <w:rPr>
          <w:rFonts w:ascii="Traditional Arabic" w:hAnsi="Traditional Arabic" w:cs="Traditional Arabic"/>
          <w:sz w:val="2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D9793D"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ماجستير في الدعو</w:t>
      </w:r>
      <w:r w:rsidR="000230EE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ة والإعلام والاتصال جوان 2003 </w:t>
      </w:r>
    </w:p>
    <w:p w:rsidR="00EE3BB0" w:rsidRDefault="00D9793D" w:rsidP="00DF5F16">
      <w:pPr>
        <w:bidi/>
        <w:spacing w:after="0" w:line="240" w:lineRule="auto"/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-دكتوراه في </w:t>
      </w:r>
      <w:r w:rsidR="004C1B13"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الدعوة الإعلام</w:t>
      </w:r>
      <w:r w:rsidR="007D225A"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C1B13"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والاتصال،</w:t>
      </w:r>
      <w:r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70F78"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 افريل 20</w:t>
      </w:r>
      <w:r w:rsidR="00E62EFB"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70F78"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5E74B5" w:rsidRDefault="000230EE" w:rsidP="00E97E32">
      <w:pPr>
        <w:bidi/>
        <w:spacing w:after="0" w:line="240" w:lineRule="auto"/>
        <w:rPr>
          <w:rFonts w:ascii="Traditional Arabic" w:hAnsi="Traditional Arabic" w:cs="Traditional Arabic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 w:hint="cs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-مؤهل في سلك الأساتذة المحاضرين رتبة أ </w:t>
      </w:r>
      <w:r w:rsidR="00B61A8F">
        <w:rPr>
          <w:rFonts w:ascii="Traditional Arabic" w:hAnsi="Traditional Arabic" w:cs="Traditional Arabic" w:hint="cs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 w:rsidR="00B61A8F" w:rsidRPr="00AF45E5">
        <w:rPr>
          <w:rFonts w:ascii="Traditional Arabic" w:hAnsi="Traditional Arabic" w:cs="Traditional Arabic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B61A8F">
        <w:rPr>
          <w:rFonts w:ascii="Traditional Arabic" w:hAnsi="Traditional Arabic" w:cs="Traditional Arabic" w:hint="cs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r w:rsidR="00B61A8F" w:rsidRPr="00AF45E5">
        <w:rPr>
          <w:rFonts w:ascii="Traditional Arabic" w:hAnsi="Traditional Arabic" w:cs="Traditional Arabic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/2013</w:t>
      </w:r>
    </w:p>
    <w:p w:rsidR="00586D2E" w:rsidRDefault="00586D2E" w:rsidP="00E97E32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7E32" w:rsidRDefault="00E97E32" w:rsidP="00E97E32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7E32" w:rsidRDefault="00E97E32" w:rsidP="00E97E32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7E32" w:rsidRDefault="00E97E32" w:rsidP="00E97E32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7E32" w:rsidRDefault="00E97E32" w:rsidP="00E97E32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7E32" w:rsidRDefault="00E97E32" w:rsidP="00E97E32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7E32" w:rsidRPr="009C0D53" w:rsidRDefault="00EB1B29" w:rsidP="00E97E32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542D5A" w:rsidRPr="005E74B5" w:rsidRDefault="00542D5A" w:rsidP="00542D5A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74B5" w:rsidRPr="00542D5A" w:rsidRDefault="00542D5A" w:rsidP="00542D5A">
      <w:pPr>
        <w:bidi/>
        <w:spacing w:after="0" w:line="240" w:lineRule="auto"/>
        <w:jc w:val="center"/>
        <w:rPr>
          <w:rFonts w:ascii="Traditional Arabic" w:hAnsi="Traditional Arabic" w:cs="mohammad bold art 1"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2D5A">
        <w:rPr>
          <w:rFonts w:ascii="Traditional Arabic" w:hAnsi="Traditional Arabic" w:cs="mohammad bold art 1" w:hint="cs"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تقرير مفصل حول النشاطات البيداغوجية والعلمية</w:t>
      </w:r>
    </w:p>
    <w:p w:rsidR="00542D5A" w:rsidRDefault="00542D5A" w:rsidP="00542D5A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النشاطات البيداغوجية الممارسة بعد الترقية الى رتبة أستاذ محاضر أ</w:t>
      </w:r>
    </w:p>
    <w:p w:rsidR="00542D5A" w:rsidRPr="00542D5A" w:rsidRDefault="00542D5A" w:rsidP="00542D5A">
      <w:pPr>
        <w:pStyle w:val="Paragraphedeliste"/>
        <w:numPr>
          <w:ilvl w:val="1"/>
          <w:numId w:val="6"/>
        </w:num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سنوات التدريس في المرحلة الأولى والتدرج (نظام كلاسيكي +نظام ل.م.د+ الماسنر)</w:t>
      </w:r>
    </w:p>
    <w:tbl>
      <w:tblPr>
        <w:bidiVisual/>
        <w:tblW w:w="85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2"/>
        <w:gridCol w:w="2671"/>
        <w:gridCol w:w="789"/>
        <w:gridCol w:w="1020"/>
        <w:gridCol w:w="1020"/>
      </w:tblGrid>
      <w:tr w:rsidR="00542D5A" w:rsidTr="00A34D78">
        <w:trPr>
          <w:trHeight w:val="268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spacing w:before="100" w:after="100" w:line="240" w:lineRule="auto"/>
              <w:jc w:val="center"/>
            </w:pPr>
            <w:bookmarkStart w:id="0" w:name="_Hlk512368142"/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المقاييس المدرسة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spacing w:before="100" w:after="10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سنوات التدريس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spacing w:before="100" w:after="10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نظام كلاسيكي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spacing w:before="100" w:after="10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ليسانس</w:t>
            </w:r>
            <w:r>
              <w:rPr>
                <w:rFonts w:ascii="Traditional Arabic" w:eastAsia="Times New Roman" w:hAnsi="Traditional Arabic" w:cs="Traditional Arabic"/>
                <w:sz w:val="32"/>
                <w:szCs w:val="32"/>
              </w:rPr>
              <w:t xml:space="preserve"> </w:t>
            </w:r>
          </w:p>
          <w:p w:rsidR="00542D5A" w:rsidRDefault="00542D5A" w:rsidP="00A34D78">
            <w:pPr>
              <w:spacing w:before="100" w:after="10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ل.م.د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spacing w:before="100" w:after="10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ماستر</w:t>
            </w:r>
            <w:r>
              <w:rPr>
                <w:rFonts w:ascii="Traditional Arabic" w:eastAsia="Times New Roman" w:hAnsi="Traditional Arabic" w:cs="Traditional Arabic"/>
                <w:sz w:val="32"/>
                <w:szCs w:val="32"/>
              </w:rPr>
              <w:t xml:space="preserve"> </w:t>
            </w:r>
          </w:p>
        </w:tc>
      </w:tr>
      <w:tr w:rsidR="00542D5A" w:rsidTr="00A34D78">
        <w:trPr>
          <w:trHeight w:val="375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left="6" w:right="720"/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الراي العام والدعاية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left="6" w:right="720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</w:rPr>
              <w:t>2012/2013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left="186"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left="186"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*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left="186"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</w:tr>
      <w:tr w:rsidR="00542D5A" w:rsidTr="00A34D78">
        <w:trPr>
          <w:trHeight w:val="465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وسائل الاعلام والتغير الاجتماعي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left="6" w:right="720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</w:rPr>
              <w:t>2013/2014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left="186"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left="186"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*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left="186"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</w:tr>
      <w:tr w:rsidR="00542D5A" w:rsidTr="00A34D78">
        <w:trPr>
          <w:trHeight w:val="477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الاعلام الإسلامي</w:t>
            </w: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542D5A">
            <w:pPr>
              <w:numPr>
                <w:ilvl w:val="0"/>
                <w:numId w:val="7"/>
              </w:numPr>
              <w:tabs>
                <w:tab w:val="left" w:pos="186"/>
              </w:tabs>
              <w:suppressAutoHyphens/>
              <w:autoSpaceDN w:val="0"/>
              <w:bidi/>
              <w:spacing w:after="0" w:line="240" w:lineRule="auto"/>
              <w:ind w:left="186" w:right="720" w:hanging="180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left="186"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left="186"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*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left="186"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</w:tr>
      <w:tr w:rsidR="00542D5A" w:rsidTr="00A34D78">
        <w:trPr>
          <w:trHeight w:val="391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منهجية البحث في العلوم الإسلامية والإنسانية </w:t>
            </w: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542D5A">
            <w:pPr>
              <w:numPr>
                <w:ilvl w:val="0"/>
                <w:numId w:val="7"/>
              </w:numPr>
              <w:tabs>
                <w:tab w:val="left" w:pos="186"/>
              </w:tabs>
              <w:suppressAutoHyphens/>
              <w:autoSpaceDN w:val="0"/>
              <w:bidi/>
              <w:spacing w:after="0" w:line="240" w:lineRule="auto"/>
              <w:ind w:left="186" w:right="720" w:hanging="180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left="186"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*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left="186"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</w:tr>
      <w:tr w:rsidR="00542D5A" w:rsidTr="00A34D78">
        <w:trPr>
          <w:trHeight w:val="360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left="360"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الراي العام والدعاية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left="360" w:right="720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</w:rPr>
              <w:t>2012/2013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left="186"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left="186"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left="186"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*</w:t>
            </w:r>
          </w:p>
        </w:tc>
      </w:tr>
      <w:tr w:rsidR="00542D5A" w:rsidTr="00A34D78">
        <w:trPr>
          <w:trHeight w:val="475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صحافة المواطن والشبكات الاجتماعية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left="360" w:right="720"/>
              <w:jc w:val="center"/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</w:rPr>
              <w:t>2013/2014</w:t>
            </w:r>
          </w:p>
          <w:p w:rsidR="00542D5A" w:rsidRDefault="00542D5A" w:rsidP="00A34D78">
            <w:pPr>
              <w:bidi/>
              <w:spacing w:after="0" w:line="240" w:lineRule="auto"/>
              <w:ind w:right="720"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left="186"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left="186"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left="186"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</w:tr>
      <w:tr w:rsidR="00542D5A" w:rsidTr="00A34D78">
        <w:trPr>
          <w:trHeight w:val="752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الاعلام الإسلامي في ظل تكنولوجيا الاتصال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right="720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</w:rPr>
              <w:t>2013/2014</w:t>
            </w:r>
          </w:p>
          <w:p w:rsidR="00542D5A" w:rsidRDefault="00542D5A" w:rsidP="00A34D78">
            <w:pPr>
              <w:bidi/>
              <w:spacing w:after="0" w:line="240" w:lineRule="auto"/>
              <w:ind w:right="720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</w:rPr>
              <w:t>2014/2015</w:t>
            </w:r>
          </w:p>
          <w:p w:rsidR="00542D5A" w:rsidRDefault="00542D5A" w:rsidP="00A34D78">
            <w:pPr>
              <w:bidi/>
              <w:spacing w:after="0" w:line="240" w:lineRule="auto"/>
              <w:ind w:right="720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</w:rPr>
              <w:t>2016/2017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*</w:t>
            </w:r>
          </w:p>
        </w:tc>
      </w:tr>
      <w:tr w:rsidR="00542D5A" w:rsidTr="00A34D78">
        <w:trPr>
          <w:trHeight w:val="780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تاريخ الصحافة الإصلاحية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left="186" w:right="720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</w:rPr>
              <w:t>2015/2016</w:t>
            </w:r>
          </w:p>
          <w:p w:rsidR="00542D5A" w:rsidRDefault="00542D5A" w:rsidP="00A34D78">
            <w:pPr>
              <w:bidi/>
              <w:spacing w:after="0" w:line="240" w:lineRule="auto"/>
              <w:ind w:left="186" w:right="720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</w:rPr>
              <w:t>2016/2017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left="186"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left="186"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A" w:rsidRDefault="00542D5A" w:rsidP="00A34D78">
            <w:pPr>
              <w:bidi/>
              <w:spacing w:after="0" w:line="240" w:lineRule="auto"/>
              <w:ind w:left="186" w:right="720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*</w:t>
            </w:r>
          </w:p>
        </w:tc>
      </w:tr>
    </w:tbl>
    <w:p w:rsidR="00FB527B" w:rsidRDefault="00FB527B" w:rsidP="00DF5F16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32"/>
          <w:u w:val="sing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2D5A" w:rsidRDefault="00542D5A" w:rsidP="00542D5A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32"/>
          <w:u w:val="sing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2D5A" w:rsidRDefault="00542D5A" w:rsidP="00542D5A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32"/>
          <w:u w:val="sing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2D5A" w:rsidRDefault="00542D5A" w:rsidP="00542D5A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32"/>
          <w:u w:val="sing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2D5A" w:rsidRDefault="00542D5A" w:rsidP="00542D5A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32"/>
          <w:u w:val="sing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2D5A" w:rsidRDefault="00542D5A" w:rsidP="00542D5A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32"/>
          <w:u w:val="sing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2D5A" w:rsidRDefault="00542D5A" w:rsidP="00542D5A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32"/>
          <w:u w:val="sing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27B" w:rsidRDefault="00FB527B" w:rsidP="00FB527B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32"/>
          <w:u w:val="sing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 w:hint="cs"/>
          <w:b/>
          <w:bCs/>
          <w:sz w:val="26"/>
          <w:szCs w:val="32"/>
          <w:u w:val="sing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سنوات التدريس فيما بعد التدرج الماجستير</w:t>
      </w:r>
      <w:r w:rsidRPr="00FB527B">
        <w:rPr>
          <w:rFonts w:ascii="Traditional Arabic" w:hAnsi="Traditional Arabic" w:cs="Traditional Arabic" w:hint="cs"/>
          <w:b/>
          <w:bCs/>
          <w:sz w:val="26"/>
          <w:szCs w:val="32"/>
          <w:u w:val="sing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6"/>
          <w:szCs w:val="32"/>
          <w:u w:val="sing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والدكتوراه</w:t>
      </w:r>
    </w:p>
    <w:p w:rsidR="009D068F" w:rsidRDefault="00347CA3" w:rsidP="00FB527B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32"/>
          <w:u w:val="sing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 w:hint="cs"/>
          <w:b/>
          <w:bCs/>
          <w:sz w:val="26"/>
          <w:szCs w:val="32"/>
          <w:u w:val="sing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الرسائل والمذكرات المشرف عليها والتي تمت مناقشتها</w:t>
      </w:r>
    </w:p>
    <w:tbl>
      <w:tblPr>
        <w:tblStyle w:val="Grilledutableau"/>
        <w:tblpPr w:leftFromText="180" w:rightFromText="180" w:vertAnchor="text" w:horzAnchor="margin" w:tblpXSpec="right" w:tblpY="-1"/>
        <w:bidiVisual/>
        <w:tblW w:w="8657" w:type="dxa"/>
        <w:tblLayout w:type="fixed"/>
        <w:tblLook w:val="0000" w:firstRow="0" w:lastRow="0" w:firstColumn="0" w:lastColumn="0" w:noHBand="0" w:noVBand="0"/>
      </w:tblPr>
      <w:tblGrid>
        <w:gridCol w:w="3276"/>
        <w:gridCol w:w="2977"/>
        <w:gridCol w:w="1134"/>
        <w:gridCol w:w="1270"/>
      </w:tblGrid>
      <w:tr w:rsidR="00FB527B" w:rsidTr="000F09AD">
        <w:trPr>
          <w:trHeight w:val="268"/>
        </w:trPr>
        <w:tc>
          <w:tcPr>
            <w:tcW w:w="3276" w:type="dxa"/>
          </w:tcPr>
          <w:p w:rsidR="00FB527B" w:rsidRPr="00F76CB7" w:rsidRDefault="00FB527B" w:rsidP="00A34D78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المقاييس المدرسة</w:t>
            </w:r>
          </w:p>
        </w:tc>
        <w:tc>
          <w:tcPr>
            <w:tcW w:w="2977" w:type="dxa"/>
          </w:tcPr>
          <w:p w:rsidR="00FB527B" w:rsidRPr="00F76CB7" w:rsidRDefault="00FB527B" w:rsidP="00A34D78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سنوات التدريس</w:t>
            </w:r>
          </w:p>
        </w:tc>
        <w:tc>
          <w:tcPr>
            <w:tcW w:w="1134" w:type="dxa"/>
          </w:tcPr>
          <w:p w:rsidR="00FB527B" w:rsidRDefault="00FB527B" w:rsidP="00A34D78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الماجستير </w:t>
            </w:r>
          </w:p>
        </w:tc>
        <w:tc>
          <w:tcPr>
            <w:tcW w:w="1270" w:type="dxa"/>
          </w:tcPr>
          <w:p w:rsidR="00FB527B" w:rsidRDefault="00FB527B" w:rsidP="00A34D78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الدكتوراه</w:t>
            </w:r>
          </w:p>
        </w:tc>
      </w:tr>
      <w:tr w:rsidR="00FB527B" w:rsidTr="000F09AD">
        <w:trPr>
          <w:trHeight w:val="375"/>
        </w:trPr>
        <w:tc>
          <w:tcPr>
            <w:tcW w:w="3276" w:type="dxa"/>
          </w:tcPr>
          <w:p w:rsidR="00FB527B" w:rsidRPr="00B55F74" w:rsidRDefault="00FB527B" w:rsidP="00FB527B">
            <w:pPr>
              <w:bidi/>
              <w:ind w:right="72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F76CB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الصحافة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الالكترونية</w:t>
            </w:r>
            <w:r w:rsidRPr="00F76CB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وقضايا</w:t>
            </w:r>
            <w:r w:rsidR="000F09A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F76CB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المجتمع </w:t>
            </w:r>
          </w:p>
        </w:tc>
        <w:tc>
          <w:tcPr>
            <w:tcW w:w="2977" w:type="dxa"/>
          </w:tcPr>
          <w:p w:rsidR="00FB527B" w:rsidRPr="00F76CB7" w:rsidRDefault="00FB527B" w:rsidP="00A34D78">
            <w:pPr>
              <w:bidi/>
              <w:ind w:left="6" w:right="7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2016/2017</w:t>
            </w:r>
          </w:p>
        </w:tc>
        <w:tc>
          <w:tcPr>
            <w:tcW w:w="1134" w:type="dxa"/>
          </w:tcPr>
          <w:p w:rsidR="00FB527B" w:rsidRDefault="00FB527B" w:rsidP="00A34D78">
            <w:pPr>
              <w:bidi/>
              <w:ind w:left="186" w:right="720"/>
              <w:jc w:val="lowKashida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270" w:type="dxa"/>
          </w:tcPr>
          <w:p w:rsidR="00FB527B" w:rsidRDefault="00610AA2" w:rsidP="007305A2">
            <w:pPr>
              <w:bidi/>
              <w:ind w:left="186" w:right="7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</w:t>
            </w:r>
          </w:p>
        </w:tc>
      </w:tr>
      <w:tr w:rsidR="00FB527B" w:rsidTr="000F09AD">
        <w:trPr>
          <w:trHeight w:val="375"/>
        </w:trPr>
        <w:tc>
          <w:tcPr>
            <w:tcW w:w="3276" w:type="dxa"/>
          </w:tcPr>
          <w:p w:rsidR="00FB527B" w:rsidRPr="00F76CB7" w:rsidRDefault="00981CF6" w:rsidP="00FB527B">
            <w:pPr>
              <w:bidi/>
              <w:ind w:right="720"/>
              <w:jc w:val="lowKashida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81CF6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مناهج</w:t>
            </w:r>
            <w:r w:rsidRPr="00981CF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981CF6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البحث</w:t>
            </w:r>
            <w:r w:rsidRPr="00981CF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981CF6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وتقنياته</w:t>
            </w:r>
          </w:p>
        </w:tc>
        <w:tc>
          <w:tcPr>
            <w:tcW w:w="2977" w:type="dxa"/>
          </w:tcPr>
          <w:p w:rsidR="00FB527B" w:rsidRDefault="000F09AD" w:rsidP="000F09AD">
            <w:pPr>
              <w:bidi/>
              <w:ind w:left="360" w:right="72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2016/2017</w:t>
            </w:r>
          </w:p>
        </w:tc>
        <w:tc>
          <w:tcPr>
            <w:tcW w:w="1134" w:type="dxa"/>
          </w:tcPr>
          <w:p w:rsidR="00FB527B" w:rsidRDefault="00FB527B" w:rsidP="00A34D78">
            <w:pPr>
              <w:bidi/>
              <w:ind w:left="186" w:right="720"/>
              <w:jc w:val="lowKashida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270" w:type="dxa"/>
          </w:tcPr>
          <w:p w:rsidR="00FB527B" w:rsidRDefault="00610AA2" w:rsidP="007305A2">
            <w:pPr>
              <w:bidi/>
              <w:ind w:left="186" w:right="7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</w:t>
            </w:r>
          </w:p>
        </w:tc>
      </w:tr>
      <w:tr w:rsidR="00981CF6" w:rsidTr="000F09AD">
        <w:trPr>
          <w:trHeight w:val="375"/>
        </w:trPr>
        <w:tc>
          <w:tcPr>
            <w:tcW w:w="3276" w:type="dxa"/>
          </w:tcPr>
          <w:p w:rsidR="00981CF6" w:rsidRPr="00981CF6" w:rsidRDefault="00981CF6" w:rsidP="00981CF6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981CF6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مناهج البحث وتقنياته</w:t>
            </w:r>
          </w:p>
        </w:tc>
        <w:tc>
          <w:tcPr>
            <w:tcW w:w="2977" w:type="dxa"/>
          </w:tcPr>
          <w:p w:rsidR="00981CF6" w:rsidRPr="00981CF6" w:rsidRDefault="00981CF6" w:rsidP="00981CF6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981CF6">
              <w:rPr>
                <w:rFonts w:ascii="Traditional Arabic" w:hAnsi="Traditional Arabic" w:cs="Traditional Arabic"/>
                <w:sz w:val="32"/>
                <w:szCs w:val="32"/>
              </w:rPr>
              <w:t>2016/2017</w:t>
            </w:r>
          </w:p>
        </w:tc>
        <w:tc>
          <w:tcPr>
            <w:tcW w:w="1134" w:type="dxa"/>
          </w:tcPr>
          <w:p w:rsidR="00981CF6" w:rsidRPr="00981CF6" w:rsidRDefault="00981CF6" w:rsidP="00981CF6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270" w:type="dxa"/>
          </w:tcPr>
          <w:p w:rsidR="00981CF6" w:rsidRPr="00981CF6" w:rsidRDefault="00610AA2" w:rsidP="007305A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</w:t>
            </w:r>
          </w:p>
        </w:tc>
      </w:tr>
    </w:tbl>
    <w:p w:rsidR="00FB527B" w:rsidRDefault="00347CA3" w:rsidP="00FB527B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7CA3">
        <w:rPr>
          <w:rFonts w:ascii="Traditional Arabic" w:hAnsi="Traditional Arabic" w:cs="Traditional Arabic" w:hint="cs"/>
          <w:b/>
          <w:bCs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>
        <w:rPr>
          <w:rFonts w:ascii="Traditional Arabic" w:hAnsi="Traditional Arabic" w:cs="Traditional Arabic" w:hint="cs"/>
          <w:b/>
          <w:bCs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مذكرات الماجستير المناقشة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8"/>
        <w:gridCol w:w="4816"/>
        <w:gridCol w:w="2268"/>
      </w:tblGrid>
      <w:tr w:rsidR="00347CA3" w:rsidTr="00A34D78">
        <w:tc>
          <w:tcPr>
            <w:tcW w:w="1978" w:type="dxa"/>
          </w:tcPr>
          <w:p w:rsidR="00347CA3" w:rsidRDefault="00347CA3" w:rsidP="00A34D7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bookmarkStart w:id="1" w:name="_Hlk512716106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اسم ولقب الطالب </w:t>
            </w:r>
          </w:p>
        </w:tc>
        <w:tc>
          <w:tcPr>
            <w:tcW w:w="4816" w:type="dxa"/>
          </w:tcPr>
          <w:p w:rsidR="00347CA3" w:rsidRDefault="00347CA3" w:rsidP="00A34D7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عنوان المذكرة </w:t>
            </w:r>
          </w:p>
        </w:tc>
        <w:tc>
          <w:tcPr>
            <w:tcW w:w="2268" w:type="dxa"/>
          </w:tcPr>
          <w:p w:rsidR="00347CA3" w:rsidRDefault="00347CA3" w:rsidP="00A34D7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تاريخ المناقشة </w:t>
            </w:r>
          </w:p>
        </w:tc>
      </w:tr>
      <w:tr w:rsidR="00347CA3" w:rsidTr="00A34D78">
        <w:tc>
          <w:tcPr>
            <w:tcW w:w="1978" w:type="dxa"/>
          </w:tcPr>
          <w:p w:rsidR="00347CA3" w:rsidRDefault="00347CA3" w:rsidP="00A34D7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عادل المانع </w:t>
            </w:r>
          </w:p>
        </w:tc>
        <w:tc>
          <w:tcPr>
            <w:tcW w:w="4816" w:type="dxa"/>
          </w:tcPr>
          <w:p w:rsidR="00347CA3" w:rsidRPr="004448F2" w:rsidRDefault="00347CA3" w:rsidP="00A34D7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448F2"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أئمة ولاية قسنطينة والمواقع الإسلامية –دراسة في الاستخدامات والاشباعات</w:t>
            </w:r>
          </w:p>
        </w:tc>
        <w:tc>
          <w:tcPr>
            <w:tcW w:w="2268" w:type="dxa"/>
          </w:tcPr>
          <w:p w:rsidR="00347CA3" w:rsidRDefault="00D25754" w:rsidP="00A34D7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08/12/2014</w:t>
            </w:r>
          </w:p>
        </w:tc>
      </w:tr>
      <w:tr w:rsidR="00347CA3" w:rsidTr="00A34D78">
        <w:tc>
          <w:tcPr>
            <w:tcW w:w="1978" w:type="dxa"/>
          </w:tcPr>
          <w:p w:rsidR="00347CA3" w:rsidRDefault="00347CA3" w:rsidP="00A34D7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هشام عطوي</w:t>
            </w:r>
          </w:p>
        </w:tc>
        <w:tc>
          <w:tcPr>
            <w:tcW w:w="4816" w:type="dxa"/>
          </w:tcPr>
          <w:p w:rsidR="00347CA3" w:rsidRPr="004448F2" w:rsidRDefault="00347CA3" w:rsidP="00A34D7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448F2"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4448F2"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448F2">
              <w:rPr>
                <w:rFonts w:ascii="Traditional Arabic" w:hAnsi="Traditional Arabic" w:cs="Traditional Arabic"/>
                <w:sz w:val="26"/>
                <w:szCs w:val="32"/>
                <w:u w:val="singl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الصفحات الدينية في الصحف الجزائرية</w:t>
            </w:r>
          </w:p>
        </w:tc>
        <w:tc>
          <w:tcPr>
            <w:tcW w:w="2268" w:type="dxa"/>
          </w:tcPr>
          <w:p w:rsidR="00347CA3" w:rsidRDefault="00D25754" w:rsidP="00A34D7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12/02/2015</w:t>
            </w:r>
          </w:p>
        </w:tc>
      </w:tr>
      <w:tr w:rsidR="00347CA3" w:rsidTr="00A34D78">
        <w:tc>
          <w:tcPr>
            <w:tcW w:w="1978" w:type="dxa"/>
          </w:tcPr>
          <w:p w:rsidR="00347CA3" w:rsidRDefault="00347CA3" w:rsidP="00A34D7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ايمان بخوش </w:t>
            </w:r>
          </w:p>
        </w:tc>
        <w:tc>
          <w:tcPr>
            <w:tcW w:w="4816" w:type="dxa"/>
          </w:tcPr>
          <w:p w:rsidR="00347CA3" w:rsidRPr="004448F2" w:rsidRDefault="00347CA3" w:rsidP="00A34D7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448F2"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الاستخدامات الثقافية للإعلام الجديد في الجزائر الشبكة الاجتماعية فايس بوك نموذجا.</w:t>
            </w:r>
          </w:p>
        </w:tc>
        <w:tc>
          <w:tcPr>
            <w:tcW w:w="2268" w:type="dxa"/>
          </w:tcPr>
          <w:p w:rsidR="00347CA3" w:rsidRDefault="00D25754" w:rsidP="00A34D7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14/04/2015</w:t>
            </w:r>
          </w:p>
        </w:tc>
      </w:tr>
      <w:tr w:rsidR="00347CA3" w:rsidTr="00A34D78">
        <w:tc>
          <w:tcPr>
            <w:tcW w:w="1978" w:type="dxa"/>
          </w:tcPr>
          <w:p w:rsidR="00347CA3" w:rsidRDefault="00347CA3" w:rsidP="00A34D7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صبرينة طبيب </w:t>
            </w:r>
          </w:p>
        </w:tc>
        <w:tc>
          <w:tcPr>
            <w:tcW w:w="4816" w:type="dxa"/>
          </w:tcPr>
          <w:p w:rsidR="00347CA3" w:rsidRPr="004448F2" w:rsidRDefault="00347CA3" w:rsidP="00A34D7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448F2">
              <w:rPr>
                <w:rFonts w:ascii="Traditional Arabic" w:hAnsi="Traditional Arabic" w:cs="Traditional Arabic"/>
                <w:sz w:val="26"/>
                <w:szCs w:val="32"/>
                <w:u w:val="singl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الثقافية في قناة الجزائرية</w:t>
            </w:r>
            <w:r w:rsidRPr="004448F2"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دراسة تحليلية</w:t>
            </w:r>
          </w:p>
        </w:tc>
        <w:tc>
          <w:tcPr>
            <w:tcW w:w="2268" w:type="dxa"/>
          </w:tcPr>
          <w:p w:rsidR="00347CA3" w:rsidRDefault="00D25754" w:rsidP="00A34D7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30/04/2015</w:t>
            </w:r>
          </w:p>
        </w:tc>
      </w:tr>
      <w:bookmarkEnd w:id="1"/>
    </w:tbl>
    <w:p w:rsidR="00347CA3" w:rsidRPr="00347CA3" w:rsidRDefault="00347CA3" w:rsidP="00347CA3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0"/>
    <w:p w:rsidR="00F44224" w:rsidRPr="00347CA3" w:rsidRDefault="00347CA3" w:rsidP="00347CA3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32"/>
          <w:u w:val="sing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 w:hint="cs"/>
          <w:b/>
          <w:bCs/>
          <w:sz w:val="26"/>
          <w:szCs w:val="32"/>
          <w:u w:val="sing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مذكرات الماستر المناقشة </w:t>
      </w:r>
    </w:p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5670"/>
        <w:gridCol w:w="1984"/>
      </w:tblGrid>
      <w:tr w:rsidR="000F09AD" w:rsidRPr="007B6AFD" w:rsidTr="00347CA3">
        <w:tc>
          <w:tcPr>
            <w:tcW w:w="1555" w:type="dxa"/>
          </w:tcPr>
          <w:p w:rsidR="000F09AD" w:rsidRPr="00B61A8F" w:rsidRDefault="000F09AD" w:rsidP="007B6AF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2" w:name="_Hlk512368526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تاريخ المناقشة </w:t>
            </w:r>
          </w:p>
        </w:tc>
        <w:tc>
          <w:tcPr>
            <w:tcW w:w="5670" w:type="dxa"/>
          </w:tcPr>
          <w:p w:rsidR="000F09AD" w:rsidRPr="007B6AFD" w:rsidRDefault="000F09AD" w:rsidP="007B6AF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B6AF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عنوان المذكرة</w:t>
            </w:r>
          </w:p>
        </w:tc>
        <w:tc>
          <w:tcPr>
            <w:tcW w:w="1984" w:type="dxa"/>
          </w:tcPr>
          <w:p w:rsidR="000F09AD" w:rsidRPr="007B6AFD" w:rsidRDefault="000F09AD" w:rsidP="00B61A8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B6AF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اسم و لقب الطالب </w:t>
            </w:r>
          </w:p>
        </w:tc>
      </w:tr>
      <w:tr w:rsidR="000F09AD" w:rsidRPr="007B6AFD" w:rsidTr="00347CA3">
        <w:tc>
          <w:tcPr>
            <w:tcW w:w="1555" w:type="dxa"/>
          </w:tcPr>
          <w:p w:rsidR="000F09AD" w:rsidRPr="00976EA8" w:rsidRDefault="00976EA8" w:rsidP="007B6AF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76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جوان 2014</w:t>
            </w:r>
          </w:p>
        </w:tc>
        <w:tc>
          <w:tcPr>
            <w:tcW w:w="5670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الدعوة إلى إحياء السنن من خلال برنامج فاتبعوني في قناة اقرأ دراسة تحليلية</w:t>
            </w:r>
          </w:p>
        </w:tc>
        <w:tc>
          <w:tcPr>
            <w:tcW w:w="1984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عباسي كريمة</w:t>
            </w:r>
          </w:p>
        </w:tc>
      </w:tr>
      <w:tr w:rsidR="000F09AD" w:rsidRPr="007B6AFD" w:rsidTr="00347CA3">
        <w:tc>
          <w:tcPr>
            <w:tcW w:w="1555" w:type="dxa"/>
          </w:tcPr>
          <w:p w:rsidR="000F09AD" w:rsidRPr="00976EA8" w:rsidRDefault="00976EA8" w:rsidP="007B6AF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976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جوان 2014</w:t>
            </w:r>
          </w:p>
        </w:tc>
        <w:tc>
          <w:tcPr>
            <w:tcW w:w="5670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قضايا الدعوة الإسلامية في موقع الشهاب دراسة تحليلية</w:t>
            </w:r>
          </w:p>
        </w:tc>
        <w:tc>
          <w:tcPr>
            <w:tcW w:w="1984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بن ذيب نسيمة</w:t>
            </w:r>
          </w:p>
        </w:tc>
      </w:tr>
      <w:tr w:rsidR="000F09AD" w:rsidRPr="007B6AFD" w:rsidTr="00347CA3">
        <w:tc>
          <w:tcPr>
            <w:tcW w:w="1555" w:type="dxa"/>
          </w:tcPr>
          <w:p w:rsidR="000F09AD" w:rsidRPr="00976EA8" w:rsidRDefault="00976EA8" w:rsidP="007B6AF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76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جوان 2015</w:t>
            </w:r>
          </w:p>
        </w:tc>
        <w:tc>
          <w:tcPr>
            <w:tcW w:w="5670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البرامج الدينية في إذاعة برج بوعريريج الجهوية – دراسة تحليلية</w:t>
            </w:r>
            <w:r w:rsidRPr="007B6AFD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-</w:t>
            </w:r>
          </w:p>
        </w:tc>
        <w:tc>
          <w:tcPr>
            <w:tcW w:w="1984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حنان سعدي</w:t>
            </w:r>
          </w:p>
        </w:tc>
      </w:tr>
      <w:tr w:rsidR="000F09AD" w:rsidRPr="007B6AFD" w:rsidTr="00347CA3">
        <w:tc>
          <w:tcPr>
            <w:tcW w:w="1555" w:type="dxa"/>
          </w:tcPr>
          <w:p w:rsidR="000F09AD" w:rsidRPr="00976EA8" w:rsidRDefault="00976EA8" w:rsidP="007B6AF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976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جوان 2015</w:t>
            </w:r>
          </w:p>
        </w:tc>
        <w:tc>
          <w:tcPr>
            <w:tcW w:w="5670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قضايا الإصلاح في مجلة حراء – دراسة تحليلية</w:t>
            </w:r>
            <w:r w:rsidRPr="007B6AFD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-</w:t>
            </w:r>
          </w:p>
        </w:tc>
        <w:tc>
          <w:tcPr>
            <w:tcW w:w="1984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أميمة رزقي</w:t>
            </w:r>
          </w:p>
        </w:tc>
      </w:tr>
      <w:tr w:rsidR="000F09AD" w:rsidRPr="007B6AFD" w:rsidTr="00347CA3">
        <w:tc>
          <w:tcPr>
            <w:tcW w:w="1555" w:type="dxa"/>
          </w:tcPr>
          <w:p w:rsidR="000F09AD" w:rsidRPr="00976EA8" w:rsidRDefault="00976EA8" w:rsidP="007B6AF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976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جوان 2015</w:t>
            </w:r>
          </w:p>
        </w:tc>
        <w:tc>
          <w:tcPr>
            <w:tcW w:w="5670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المجلات الإسلامية الموجهة لأطفال مجلة براعم الإيمان – راسة تحليلية</w:t>
            </w:r>
            <w:r w:rsidRPr="007B6AFD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 xml:space="preserve"> -</w:t>
            </w:r>
          </w:p>
        </w:tc>
        <w:tc>
          <w:tcPr>
            <w:tcW w:w="1984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سمية بهبيط</w:t>
            </w:r>
          </w:p>
        </w:tc>
      </w:tr>
      <w:tr w:rsidR="000F09AD" w:rsidRPr="007B6AFD" w:rsidTr="00347CA3">
        <w:tc>
          <w:tcPr>
            <w:tcW w:w="1555" w:type="dxa"/>
          </w:tcPr>
          <w:p w:rsidR="000F09AD" w:rsidRPr="00976EA8" w:rsidRDefault="00976EA8" w:rsidP="007B6AF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976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جوان </w:t>
            </w:r>
            <w:r w:rsidR="009759D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2014</w:t>
            </w:r>
          </w:p>
        </w:tc>
        <w:tc>
          <w:tcPr>
            <w:tcW w:w="5670" w:type="dxa"/>
          </w:tcPr>
          <w:p w:rsidR="000F09AD" w:rsidRPr="00B61A8F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1A8F">
              <w:rPr>
                <w:rFonts w:ascii="Traditional Arabic" w:hAnsi="Traditional Arabic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الصحافة الإسلامية ودورها في التعريف بالسنة النبوية دراسة تحليلية لجريدة السنة النبوية</w:t>
            </w:r>
          </w:p>
        </w:tc>
        <w:tc>
          <w:tcPr>
            <w:tcW w:w="1984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رقية دماغ</w:t>
            </w:r>
          </w:p>
        </w:tc>
      </w:tr>
      <w:tr w:rsidR="000F09AD" w:rsidRPr="007B6AFD" w:rsidTr="00347CA3">
        <w:tc>
          <w:tcPr>
            <w:tcW w:w="1555" w:type="dxa"/>
          </w:tcPr>
          <w:p w:rsidR="000F09AD" w:rsidRPr="00976EA8" w:rsidRDefault="00976EA8" w:rsidP="007B6AF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976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جوان 2015</w:t>
            </w:r>
          </w:p>
        </w:tc>
        <w:tc>
          <w:tcPr>
            <w:tcW w:w="5670" w:type="dxa"/>
          </w:tcPr>
          <w:p w:rsidR="000F09AD" w:rsidRPr="00B61A8F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1A8F">
              <w:rPr>
                <w:rFonts w:ascii="Traditional Arabic" w:hAnsi="Traditional Arabic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القيم في برنامج مشاهد دراسة تحليلية </w:t>
            </w:r>
          </w:p>
        </w:tc>
        <w:tc>
          <w:tcPr>
            <w:tcW w:w="1984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أسماء بولقنافذ</w:t>
            </w:r>
          </w:p>
        </w:tc>
      </w:tr>
      <w:tr w:rsidR="000F09AD" w:rsidRPr="007B6AFD" w:rsidTr="00347CA3">
        <w:tc>
          <w:tcPr>
            <w:tcW w:w="1555" w:type="dxa"/>
          </w:tcPr>
          <w:p w:rsidR="000F09AD" w:rsidRPr="00B61A8F" w:rsidRDefault="00976EA8" w:rsidP="007B6AF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جوان 2014</w:t>
            </w:r>
          </w:p>
        </w:tc>
        <w:tc>
          <w:tcPr>
            <w:tcW w:w="5670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الاستخدام الدعوي لموقع الشبكة الاجتماعية لدى أساتذة جامعة الأمير عبد القادر للعلوم الإسلامية الفيسبوك نموذجا</w:t>
            </w:r>
          </w:p>
        </w:tc>
        <w:tc>
          <w:tcPr>
            <w:tcW w:w="1984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عريف خديجة</w:t>
            </w:r>
          </w:p>
        </w:tc>
      </w:tr>
      <w:tr w:rsidR="000F09AD" w:rsidRPr="007B6AFD" w:rsidTr="00347CA3">
        <w:tc>
          <w:tcPr>
            <w:tcW w:w="1555" w:type="dxa"/>
          </w:tcPr>
          <w:p w:rsidR="000F09AD" w:rsidRPr="00976EA8" w:rsidRDefault="00976EA8" w:rsidP="007B6AF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76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جوان 2014</w:t>
            </w:r>
          </w:p>
        </w:tc>
        <w:tc>
          <w:tcPr>
            <w:tcW w:w="5670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موقع الشهاب لإعلام – دراسة تحليلية</w:t>
            </w:r>
            <w:r w:rsidRPr="007B6AFD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-</w:t>
            </w:r>
          </w:p>
        </w:tc>
        <w:tc>
          <w:tcPr>
            <w:tcW w:w="1984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وفاء بن سوسى</w:t>
            </w:r>
          </w:p>
        </w:tc>
      </w:tr>
      <w:tr w:rsidR="000F09AD" w:rsidRPr="007B6AFD" w:rsidTr="00347CA3">
        <w:tc>
          <w:tcPr>
            <w:tcW w:w="1555" w:type="dxa"/>
          </w:tcPr>
          <w:p w:rsidR="000F09AD" w:rsidRPr="009759D2" w:rsidRDefault="009759D2" w:rsidP="007B6AF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9759D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سبتمبر 2016</w:t>
            </w:r>
          </w:p>
        </w:tc>
        <w:tc>
          <w:tcPr>
            <w:tcW w:w="5670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قضايا الإصلاح في مجلة المنار لمحمود بوزوزو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دراسة تحليلية</w:t>
            </w:r>
          </w:p>
        </w:tc>
        <w:tc>
          <w:tcPr>
            <w:tcW w:w="1984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لبنى عمراوي</w:t>
            </w:r>
          </w:p>
        </w:tc>
      </w:tr>
      <w:tr w:rsidR="000F09AD" w:rsidRPr="007B6AFD" w:rsidTr="00347CA3">
        <w:tc>
          <w:tcPr>
            <w:tcW w:w="1555" w:type="dxa"/>
          </w:tcPr>
          <w:p w:rsidR="000F09AD" w:rsidRPr="00976EA8" w:rsidRDefault="00976EA8" w:rsidP="007B6AF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976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جوان 2016</w:t>
            </w:r>
          </w:p>
        </w:tc>
        <w:tc>
          <w:tcPr>
            <w:tcW w:w="5670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المعالجة الصحفية لمشاكل المدرسة الجزائرية في صحيفة الشروق اليومي</w:t>
            </w:r>
          </w:p>
        </w:tc>
        <w:tc>
          <w:tcPr>
            <w:tcW w:w="1984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لبنى بوروبة</w:t>
            </w:r>
          </w:p>
        </w:tc>
      </w:tr>
      <w:tr w:rsidR="000F09AD" w:rsidRPr="007B6AFD" w:rsidTr="00347CA3">
        <w:tc>
          <w:tcPr>
            <w:tcW w:w="1555" w:type="dxa"/>
          </w:tcPr>
          <w:p w:rsidR="000F09AD" w:rsidRPr="00976EA8" w:rsidRDefault="00976EA8" w:rsidP="007B6AF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976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جوان 2015</w:t>
            </w:r>
          </w:p>
        </w:tc>
        <w:tc>
          <w:tcPr>
            <w:tcW w:w="5670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تاثير تكنولوجيا الوسائط الاتصالية المعاصرة على الأداء المهني للصحفي في الجزائر </w:t>
            </w:r>
          </w:p>
        </w:tc>
        <w:tc>
          <w:tcPr>
            <w:tcW w:w="1984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حبيبة نقاش </w:t>
            </w:r>
          </w:p>
        </w:tc>
      </w:tr>
      <w:tr w:rsidR="000F09AD" w:rsidRPr="007B6AFD" w:rsidTr="00347CA3">
        <w:tc>
          <w:tcPr>
            <w:tcW w:w="1555" w:type="dxa"/>
          </w:tcPr>
          <w:p w:rsidR="000F09AD" w:rsidRPr="00976EA8" w:rsidRDefault="00976EA8" w:rsidP="007B6AF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976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جوان 2015</w:t>
            </w:r>
          </w:p>
        </w:tc>
        <w:tc>
          <w:tcPr>
            <w:tcW w:w="5670" w:type="dxa"/>
          </w:tcPr>
          <w:p w:rsidR="000F09AD" w:rsidRPr="00B61A8F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1A8F">
              <w:rPr>
                <w:rFonts w:ascii="Traditional Arabic" w:hAnsi="Traditional Arabic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مقروئية</w:t>
            </w:r>
            <w:r w:rsidRPr="00B61A8F">
              <w:rPr>
                <w:rFonts w:ascii="Traditional Arabic" w:hAnsi="Traditional Arabic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الصحف الالكترونية لدى أساتذة الجامعة</w:t>
            </w:r>
          </w:p>
        </w:tc>
        <w:tc>
          <w:tcPr>
            <w:tcW w:w="1984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مديحة غليله</w:t>
            </w:r>
          </w:p>
        </w:tc>
      </w:tr>
      <w:tr w:rsidR="000F09AD" w:rsidRPr="007B6AFD" w:rsidTr="00347CA3">
        <w:tc>
          <w:tcPr>
            <w:tcW w:w="1555" w:type="dxa"/>
          </w:tcPr>
          <w:p w:rsidR="000F09AD" w:rsidRPr="00976EA8" w:rsidRDefault="00976EA8" w:rsidP="007B6AF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976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جوان 2017</w:t>
            </w:r>
          </w:p>
        </w:tc>
        <w:tc>
          <w:tcPr>
            <w:tcW w:w="5670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الممارسات الدعوية الجديدة من خلال برنامج قمرة دراسة تحليلية </w:t>
            </w:r>
          </w:p>
        </w:tc>
        <w:tc>
          <w:tcPr>
            <w:tcW w:w="1984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رباج بسمة </w:t>
            </w:r>
          </w:p>
        </w:tc>
      </w:tr>
      <w:tr w:rsidR="000F09AD" w:rsidRPr="007B6AFD" w:rsidTr="00347CA3">
        <w:tc>
          <w:tcPr>
            <w:tcW w:w="1555" w:type="dxa"/>
          </w:tcPr>
          <w:p w:rsidR="000F09AD" w:rsidRPr="00976EA8" w:rsidRDefault="00976EA8" w:rsidP="007B6AF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976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جوان 2017</w:t>
            </w:r>
          </w:p>
        </w:tc>
        <w:tc>
          <w:tcPr>
            <w:tcW w:w="5670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الدعاية للتشيع الموجهة للجزائريين عبر الشبكات الاجتماعية الفايسبوك نموذجا   دراسة تحليلية </w:t>
            </w:r>
          </w:p>
        </w:tc>
        <w:tc>
          <w:tcPr>
            <w:tcW w:w="1984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راضية قيطوم </w:t>
            </w:r>
          </w:p>
        </w:tc>
      </w:tr>
      <w:tr w:rsidR="000F09AD" w:rsidRPr="007B6AFD" w:rsidTr="00347CA3">
        <w:tc>
          <w:tcPr>
            <w:tcW w:w="1555" w:type="dxa"/>
          </w:tcPr>
          <w:p w:rsidR="000F09AD" w:rsidRPr="00976EA8" w:rsidRDefault="00976EA8" w:rsidP="007B6AF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976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جوان 2017</w:t>
            </w:r>
          </w:p>
        </w:tc>
        <w:tc>
          <w:tcPr>
            <w:tcW w:w="5670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جهود التعريف بقضية الروهينغا في الشبكات الاجتماعية </w:t>
            </w:r>
          </w:p>
        </w:tc>
        <w:tc>
          <w:tcPr>
            <w:tcW w:w="1984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ليلى نوي</w:t>
            </w:r>
          </w:p>
        </w:tc>
      </w:tr>
      <w:tr w:rsidR="000F09AD" w:rsidRPr="007B6AFD" w:rsidTr="00347CA3">
        <w:tc>
          <w:tcPr>
            <w:tcW w:w="1555" w:type="dxa"/>
          </w:tcPr>
          <w:p w:rsidR="000F09AD" w:rsidRPr="00976EA8" w:rsidRDefault="00976EA8" w:rsidP="007B6AF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976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جوان 2017</w:t>
            </w:r>
          </w:p>
        </w:tc>
        <w:tc>
          <w:tcPr>
            <w:tcW w:w="5670" w:type="dxa"/>
          </w:tcPr>
          <w:p w:rsidR="000F09AD" w:rsidRPr="007B6AFD" w:rsidRDefault="000F09AD" w:rsidP="007B6AF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استخدام الطلبة الجامعيين للصحافة الإلكترونية و الإشباعات المحققة: دراسة ميدانية</w:t>
            </w:r>
          </w:p>
        </w:tc>
        <w:tc>
          <w:tcPr>
            <w:tcW w:w="1984" w:type="dxa"/>
          </w:tcPr>
          <w:p w:rsidR="000F09AD" w:rsidRPr="007B6AFD" w:rsidRDefault="000F09AD" w:rsidP="007B6AF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مشير رباب</w:t>
            </w:r>
          </w:p>
        </w:tc>
      </w:tr>
      <w:tr w:rsidR="000F09AD" w:rsidRPr="007B6AFD" w:rsidTr="00347CA3">
        <w:tc>
          <w:tcPr>
            <w:tcW w:w="1555" w:type="dxa"/>
          </w:tcPr>
          <w:p w:rsidR="000F09AD" w:rsidRPr="00976EA8" w:rsidRDefault="00976EA8" w:rsidP="007B6AF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976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جوان 2017</w:t>
            </w:r>
          </w:p>
        </w:tc>
        <w:tc>
          <w:tcPr>
            <w:tcW w:w="5670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المعالجة الصحفية للتشيع في الجزائر دراسة تحليلية في صحيفة الشروق اليومي </w:t>
            </w:r>
          </w:p>
        </w:tc>
        <w:tc>
          <w:tcPr>
            <w:tcW w:w="1984" w:type="dxa"/>
          </w:tcPr>
          <w:p w:rsidR="000F09AD" w:rsidRPr="007B6AFD" w:rsidRDefault="000F09AD" w:rsidP="007B6AF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كلثوم بوشمال </w:t>
            </w:r>
          </w:p>
        </w:tc>
      </w:tr>
      <w:tr w:rsidR="000F09AD" w:rsidRPr="007B6AFD" w:rsidTr="00347CA3">
        <w:tc>
          <w:tcPr>
            <w:tcW w:w="1555" w:type="dxa"/>
          </w:tcPr>
          <w:p w:rsidR="000F09AD" w:rsidRPr="009759D2" w:rsidRDefault="009759D2" w:rsidP="007B6AF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759D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جوان 2018</w:t>
            </w:r>
          </w:p>
        </w:tc>
        <w:tc>
          <w:tcPr>
            <w:tcW w:w="5670" w:type="dxa"/>
          </w:tcPr>
          <w:p w:rsidR="000F09AD" w:rsidRPr="007B6AFD" w:rsidRDefault="000F09AD" w:rsidP="007B6AF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أولويات الصحافة الإصلاحية في الجزائر جريدة الشهاب أنموذجا</w:t>
            </w:r>
          </w:p>
        </w:tc>
        <w:tc>
          <w:tcPr>
            <w:tcW w:w="1984" w:type="dxa"/>
          </w:tcPr>
          <w:p w:rsidR="000F09AD" w:rsidRPr="007B6AFD" w:rsidRDefault="000F09AD" w:rsidP="007B6AF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يحاوي رحاب</w:t>
            </w:r>
          </w:p>
        </w:tc>
      </w:tr>
      <w:tr w:rsidR="000F09AD" w:rsidRPr="007B6AFD" w:rsidTr="00347CA3">
        <w:tc>
          <w:tcPr>
            <w:tcW w:w="1555" w:type="dxa"/>
          </w:tcPr>
          <w:p w:rsidR="000F09AD" w:rsidRPr="009759D2" w:rsidRDefault="009759D2" w:rsidP="007B6AF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9759D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جوان 2018</w:t>
            </w:r>
          </w:p>
        </w:tc>
        <w:tc>
          <w:tcPr>
            <w:tcW w:w="5670" w:type="dxa"/>
          </w:tcPr>
          <w:p w:rsidR="000F09AD" w:rsidRPr="007B6AFD" w:rsidRDefault="000F09AD" w:rsidP="007B6AF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اراء لبطلبة الجامعيين في المضامين الدينية في شبكات التواصل الاجتماعي</w:t>
            </w:r>
          </w:p>
        </w:tc>
        <w:tc>
          <w:tcPr>
            <w:tcW w:w="1984" w:type="dxa"/>
          </w:tcPr>
          <w:p w:rsidR="000F09AD" w:rsidRPr="007B6AFD" w:rsidRDefault="000F09AD" w:rsidP="007B6AF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7B6AF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فاطمة الزهراء بحري </w:t>
            </w:r>
          </w:p>
        </w:tc>
      </w:tr>
      <w:bookmarkEnd w:id="2"/>
    </w:tbl>
    <w:p w:rsidR="00A34D78" w:rsidRPr="00A34D78" w:rsidRDefault="00A34D78" w:rsidP="00502224">
      <w:pPr>
        <w:pStyle w:val="Paragraphedeliste"/>
        <w:shd w:val="clear" w:color="auto" w:fill="FFFFFF" w:themeFill="background1"/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4D78" w:rsidRDefault="00A34D78" w:rsidP="00A34D78">
      <w:pPr>
        <w:shd w:val="clear" w:color="auto" w:fill="FFFFFF" w:themeFill="background1"/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6E59" w:rsidRDefault="006F6E59" w:rsidP="006F6E59">
      <w:pPr>
        <w:shd w:val="clear" w:color="auto" w:fill="FFFFFF" w:themeFill="background1"/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6E59" w:rsidRDefault="006F6E59" w:rsidP="006F6E59">
      <w:pPr>
        <w:shd w:val="clear" w:color="auto" w:fill="FFFFFF" w:themeFill="background1"/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6E59" w:rsidRDefault="006F6E59" w:rsidP="006F6E59">
      <w:pPr>
        <w:shd w:val="clear" w:color="auto" w:fill="FFFFFF" w:themeFill="background1"/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6E59" w:rsidRPr="00A34D78" w:rsidRDefault="006F6E59" w:rsidP="006F6E59">
      <w:pPr>
        <w:shd w:val="clear" w:color="auto" w:fill="FFFFFF" w:themeFill="background1"/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1A8F" w:rsidRPr="00347CA3" w:rsidRDefault="00290A7B" w:rsidP="00A34D78">
      <w:pPr>
        <w:pStyle w:val="Paragraphedeliste"/>
        <w:numPr>
          <w:ilvl w:val="0"/>
          <w:numId w:val="8"/>
        </w:numPr>
        <w:shd w:val="clear" w:color="auto" w:fill="FFFFFF" w:themeFill="background1"/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7CA3">
        <w:rPr>
          <w:rFonts w:ascii="Traditional Arabic" w:hAnsi="Traditional Arabic" w:cs="Traditional Arabic"/>
          <w:b/>
          <w:bCs/>
          <w:sz w:val="26"/>
          <w:szCs w:val="32"/>
          <w:u w:val="single"/>
          <w:shd w:val="clear" w:color="auto" w:fill="D9D9D9" w:themeFill="background1" w:themeFillShade="D9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اطروحات الدكتوراه</w:t>
      </w:r>
      <w:r w:rsidR="008B4311" w:rsidRPr="00347CA3">
        <w:rPr>
          <w:rFonts w:ascii="Traditional Arabic" w:hAnsi="Traditional Arabic" w:cs="Traditional Arabic" w:hint="cs"/>
          <w:b/>
          <w:bCs/>
          <w:sz w:val="26"/>
          <w:szCs w:val="32"/>
          <w:u w:val="single"/>
          <w:shd w:val="clear" w:color="auto" w:fill="D9D9D9" w:themeFill="background1" w:themeFillShade="D9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التي تمت مناقشتها </w:t>
      </w:r>
    </w:p>
    <w:tbl>
      <w:tblPr>
        <w:tblStyle w:val="Grilledutableau"/>
        <w:bidiVisual/>
        <w:tblW w:w="9913" w:type="dxa"/>
        <w:tblLook w:val="04A0" w:firstRow="1" w:lastRow="0" w:firstColumn="1" w:lastColumn="0" w:noHBand="0" w:noVBand="1"/>
      </w:tblPr>
      <w:tblGrid>
        <w:gridCol w:w="1978"/>
        <w:gridCol w:w="5530"/>
        <w:gridCol w:w="2405"/>
      </w:tblGrid>
      <w:tr w:rsidR="008B4311" w:rsidTr="00A34D78">
        <w:tc>
          <w:tcPr>
            <w:tcW w:w="1978" w:type="dxa"/>
          </w:tcPr>
          <w:p w:rsidR="008B4311" w:rsidRPr="00984C54" w:rsidRDefault="008B4311" w:rsidP="005E74B5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bookmarkStart w:id="3" w:name="_Hlk512368631"/>
            <w:r w:rsidRPr="00984C5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اسم ولقب الطالب </w:t>
            </w:r>
          </w:p>
        </w:tc>
        <w:tc>
          <w:tcPr>
            <w:tcW w:w="5530" w:type="dxa"/>
          </w:tcPr>
          <w:p w:rsidR="008B4311" w:rsidRPr="00984C54" w:rsidRDefault="008B4311" w:rsidP="005E74B5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84C5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عنوان الاطروحة </w:t>
            </w:r>
          </w:p>
        </w:tc>
        <w:tc>
          <w:tcPr>
            <w:tcW w:w="2405" w:type="dxa"/>
          </w:tcPr>
          <w:p w:rsidR="008B4311" w:rsidRPr="00984C54" w:rsidRDefault="008B4311" w:rsidP="005E74B5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84C5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تاريخ المناقشة </w:t>
            </w:r>
          </w:p>
        </w:tc>
      </w:tr>
      <w:tr w:rsidR="008B4311" w:rsidTr="00A34D78">
        <w:tc>
          <w:tcPr>
            <w:tcW w:w="1978" w:type="dxa"/>
          </w:tcPr>
          <w:p w:rsidR="008B4311" w:rsidRDefault="008B4311" w:rsidP="005E74B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نوال سهيلي </w:t>
            </w:r>
          </w:p>
        </w:tc>
        <w:tc>
          <w:tcPr>
            <w:tcW w:w="5530" w:type="dxa"/>
          </w:tcPr>
          <w:p w:rsidR="008B4311" w:rsidRPr="00984C54" w:rsidRDefault="008B4311" w:rsidP="005E74B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84C54">
              <w:rPr>
                <w:rFonts w:ascii="Traditional Arabic" w:hAnsi="Traditional Arabic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أثر الدراما المدبلجة المقدمة في القنوات الفضائية العربية على قيم وسلوك ربات البيوت الجزائريات –دراسة ميدانية.</w:t>
            </w:r>
          </w:p>
        </w:tc>
        <w:tc>
          <w:tcPr>
            <w:tcW w:w="2405" w:type="dxa"/>
          </w:tcPr>
          <w:p w:rsidR="008B4311" w:rsidRDefault="00A1693A" w:rsidP="005E74B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08/11/2017</w:t>
            </w:r>
          </w:p>
        </w:tc>
      </w:tr>
      <w:tr w:rsidR="008B4311" w:rsidTr="00A34D78">
        <w:tc>
          <w:tcPr>
            <w:tcW w:w="1978" w:type="dxa"/>
          </w:tcPr>
          <w:p w:rsidR="008B4311" w:rsidRDefault="008B4311" w:rsidP="005E74B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نوال بومشطة </w:t>
            </w:r>
          </w:p>
        </w:tc>
        <w:tc>
          <w:tcPr>
            <w:tcW w:w="5530" w:type="dxa"/>
          </w:tcPr>
          <w:p w:rsidR="008B4311" w:rsidRPr="00984C54" w:rsidRDefault="008B4311" w:rsidP="005E74B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4C54">
              <w:rPr>
                <w:rFonts w:ascii="Traditional Arabic" w:hAnsi="Traditional Arabic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البرامج الثقافية في الإذاعة المحلية دراسة تحليلية</w:t>
            </w:r>
          </w:p>
        </w:tc>
        <w:tc>
          <w:tcPr>
            <w:tcW w:w="2405" w:type="dxa"/>
          </w:tcPr>
          <w:p w:rsidR="008B4311" w:rsidRDefault="00A1693A" w:rsidP="005E74B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07/02/2018</w:t>
            </w:r>
          </w:p>
        </w:tc>
      </w:tr>
      <w:tr w:rsidR="008B4311" w:rsidTr="00A34D78">
        <w:tc>
          <w:tcPr>
            <w:tcW w:w="1978" w:type="dxa"/>
          </w:tcPr>
          <w:p w:rsidR="008B4311" w:rsidRDefault="008B4311" w:rsidP="005E74B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امينة علاق </w:t>
            </w:r>
          </w:p>
        </w:tc>
        <w:tc>
          <w:tcPr>
            <w:tcW w:w="5530" w:type="dxa"/>
          </w:tcPr>
          <w:p w:rsidR="008B4311" w:rsidRPr="00984C54" w:rsidRDefault="00DF6D39" w:rsidP="00DF6D3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984C54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استخدامات واشباعات النخب لتكنولوجيات الاعلام والاتصال الحديثة في الجزائر </w:t>
            </w:r>
          </w:p>
        </w:tc>
        <w:tc>
          <w:tcPr>
            <w:tcW w:w="2405" w:type="dxa"/>
          </w:tcPr>
          <w:p w:rsidR="008B4311" w:rsidRDefault="008B4311" w:rsidP="005E74B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8B4311" w:rsidTr="00A34D78">
        <w:tc>
          <w:tcPr>
            <w:tcW w:w="1978" w:type="dxa"/>
          </w:tcPr>
          <w:p w:rsidR="008B4311" w:rsidRDefault="008B4311" w:rsidP="005E74B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سهيلة دهماني </w:t>
            </w:r>
          </w:p>
        </w:tc>
        <w:tc>
          <w:tcPr>
            <w:tcW w:w="5530" w:type="dxa"/>
          </w:tcPr>
          <w:p w:rsidR="008B4311" w:rsidRPr="00984C54" w:rsidRDefault="00984C54" w:rsidP="005E74B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84C5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البيئة الإعلامية </w:t>
            </w:r>
            <w:r w:rsidR="00CF6560" w:rsidRPr="00984C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وأثرها</w:t>
            </w:r>
            <w:r w:rsidRPr="00984C5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على الأداء المهني لدى الصحفيين الجزائري دراسة ميدانية لعينة من الإعلاميين في الصحافة المكتوبة خلال عام 2017</w:t>
            </w:r>
          </w:p>
        </w:tc>
        <w:tc>
          <w:tcPr>
            <w:tcW w:w="2405" w:type="dxa"/>
          </w:tcPr>
          <w:p w:rsidR="008B4311" w:rsidRDefault="006D01FE" w:rsidP="005E74B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28/12/2017</w:t>
            </w:r>
          </w:p>
        </w:tc>
      </w:tr>
      <w:tr w:rsidR="008B4311" w:rsidTr="00A34D78">
        <w:tc>
          <w:tcPr>
            <w:tcW w:w="1978" w:type="dxa"/>
          </w:tcPr>
          <w:p w:rsidR="008B4311" w:rsidRDefault="008B4311" w:rsidP="005E74B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جليلة ساسي </w:t>
            </w:r>
          </w:p>
        </w:tc>
        <w:tc>
          <w:tcPr>
            <w:tcW w:w="5530" w:type="dxa"/>
          </w:tcPr>
          <w:p w:rsidR="008B4311" w:rsidRPr="00984C54" w:rsidRDefault="008B4311" w:rsidP="008B431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4C54">
              <w:rPr>
                <w:rFonts w:ascii="Traditional Arabic" w:hAnsi="Traditional Arabic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ترشيد تعامل الاطفال مع وسائل الاعلام في ال</w:t>
            </w:r>
            <w:r w:rsidR="00CF6560">
              <w:rPr>
                <w:rFonts w:ascii="Traditional Arabic" w:hAnsi="Traditional Arabic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</w:t>
            </w:r>
            <w:r w:rsidRPr="00984C54">
              <w:rPr>
                <w:rFonts w:ascii="Traditional Arabic" w:hAnsi="Traditional Arabic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سرة الجزائرية </w:t>
            </w:r>
            <w:r w:rsidR="00CF6560">
              <w:rPr>
                <w:rFonts w:ascii="Traditional Arabic" w:hAnsi="Traditional Arabic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دراسة تحليلية وميدانية على أطفال المدارس</w:t>
            </w:r>
          </w:p>
        </w:tc>
        <w:tc>
          <w:tcPr>
            <w:tcW w:w="2405" w:type="dxa"/>
          </w:tcPr>
          <w:p w:rsidR="008B4311" w:rsidRDefault="008B4311" w:rsidP="005E74B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8B4311" w:rsidTr="00A34D78">
        <w:tc>
          <w:tcPr>
            <w:tcW w:w="1978" w:type="dxa"/>
            <w:shd w:val="clear" w:color="auto" w:fill="FFFFFF" w:themeFill="background1"/>
          </w:tcPr>
          <w:p w:rsidR="008B4311" w:rsidRDefault="008B4311" w:rsidP="005E74B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ليلى زادي </w:t>
            </w:r>
          </w:p>
        </w:tc>
        <w:tc>
          <w:tcPr>
            <w:tcW w:w="5530" w:type="dxa"/>
            <w:shd w:val="clear" w:color="auto" w:fill="FFFFFF" w:themeFill="background1"/>
          </w:tcPr>
          <w:p w:rsidR="008B4311" w:rsidRPr="006D01FE" w:rsidRDefault="006D01FE" w:rsidP="005E74B5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D01FE">
              <w:rPr>
                <w:rFonts w:ascii="Traditional Arabic" w:hAnsi="Traditional Arabic" w:cs="Traditional Arabic" w:hint="cs"/>
                <w:b/>
                <w:bCs/>
                <w:color w:val="4B4F56"/>
                <w:sz w:val="32"/>
                <w:szCs w:val="32"/>
                <w:shd w:val="clear" w:color="auto" w:fill="F1F0F0"/>
                <w:rtl/>
              </w:rPr>
              <w:t>أ</w:t>
            </w:r>
            <w:r w:rsidR="00634BB0" w:rsidRPr="006D01FE">
              <w:rPr>
                <w:rFonts w:ascii="Traditional Arabic" w:hAnsi="Traditional Arabic" w:cs="Traditional Arabic"/>
                <w:b/>
                <w:bCs/>
                <w:color w:val="4B4F56"/>
                <w:sz w:val="32"/>
                <w:szCs w:val="32"/>
                <w:shd w:val="clear" w:color="auto" w:fill="F1F0F0"/>
                <w:rtl/>
              </w:rPr>
              <w:t>ثر تكنولوجيا الاعلام والاتصال على الهوية الثقافية للشباب الجزائري -دراسة ميدانية</w:t>
            </w:r>
            <w:r w:rsidR="00634BB0" w:rsidRPr="006D01FE">
              <w:rPr>
                <w:rFonts w:ascii="Traditional Arabic" w:hAnsi="Traditional Arabic" w:cs="Traditional Arabic"/>
                <w:b/>
                <w:bCs/>
                <w:color w:val="4B4F56"/>
                <w:sz w:val="32"/>
                <w:szCs w:val="32"/>
                <w:shd w:val="clear" w:color="auto" w:fill="F1F0F0"/>
              </w:rPr>
              <w:t>-</w:t>
            </w:r>
          </w:p>
        </w:tc>
        <w:tc>
          <w:tcPr>
            <w:tcW w:w="2405" w:type="dxa"/>
          </w:tcPr>
          <w:p w:rsidR="008B4311" w:rsidRDefault="008B4311" w:rsidP="005E74B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bookmarkEnd w:id="3"/>
    <w:p w:rsidR="00490917" w:rsidRPr="00347CA3" w:rsidRDefault="00347CA3" w:rsidP="00347CA3">
      <w:pPr>
        <w:pStyle w:val="Paragraphedeliste"/>
        <w:numPr>
          <w:ilvl w:val="1"/>
          <w:numId w:val="9"/>
        </w:numPr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7CA3">
        <w:rPr>
          <w:rFonts w:ascii="Traditional Arabic" w:hAnsi="Traditional Arabic" w:cs="Traditional Arabic" w:hint="cs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المطبوعات البيداغوجية المؤلفة </w:t>
      </w:r>
    </w:p>
    <w:tbl>
      <w:tblPr>
        <w:bidiVisual/>
        <w:tblW w:w="99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843"/>
        <w:gridCol w:w="1131"/>
        <w:gridCol w:w="1562"/>
        <w:gridCol w:w="2830"/>
      </w:tblGrid>
      <w:tr w:rsidR="00347CA3" w:rsidTr="006D01F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3" w:rsidRDefault="00347CA3" w:rsidP="00A34D78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6"/>
                <w:szCs w:val="32"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Traditional Arabic" w:eastAsia="Times New Roman" w:hAnsi="Traditional Arabic" w:cs="Traditional Arabic"/>
                <w:sz w:val="26"/>
                <w:szCs w:val="32"/>
                <w:rtl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عنوان المطبوعة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3" w:rsidRDefault="00347CA3" w:rsidP="00A34D78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6"/>
                <w:szCs w:val="32"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Traditional Arabic" w:eastAsia="Times New Roman" w:hAnsi="Traditional Arabic" w:cs="Traditional Arabic"/>
                <w:sz w:val="26"/>
                <w:szCs w:val="32"/>
                <w:rtl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  <w:t>موجهة لطلبة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3" w:rsidRDefault="00347CA3" w:rsidP="00A34D78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6"/>
                <w:szCs w:val="32"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Traditional Arabic" w:eastAsia="Times New Roman" w:hAnsi="Traditional Arabic" w:cs="Traditional Arabic"/>
                <w:sz w:val="26"/>
                <w:szCs w:val="32"/>
                <w:rtl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  <w:t>المستوى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3" w:rsidRDefault="00347CA3" w:rsidP="00A34D78">
            <w:pPr>
              <w:bidi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6"/>
                <w:szCs w:val="32"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Traditional Arabic" w:eastAsia="Times New Roman" w:hAnsi="Traditional Arabic" w:cs="Traditional Arabic"/>
                <w:sz w:val="26"/>
                <w:szCs w:val="32"/>
                <w:rtl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السنة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3" w:rsidRDefault="00347CA3" w:rsidP="00A34D78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6"/>
                <w:szCs w:val="32"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Traditional Arabic" w:eastAsia="Times New Roman" w:hAnsi="Traditional Arabic" w:cs="Traditional Arabic"/>
                <w:sz w:val="26"/>
                <w:szCs w:val="32"/>
                <w:rtl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  <w:t>عدد الصفحات</w:t>
            </w:r>
          </w:p>
        </w:tc>
      </w:tr>
      <w:tr w:rsidR="00347CA3" w:rsidTr="006D01F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3" w:rsidRDefault="00347CA3" w:rsidP="00A34D78">
            <w:pPr>
              <w:bidi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6"/>
                <w:szCs w:val="32"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Traditional Arabic" w:eastAsia="Times New Roman" w:hAnsi="Traditional Arabic" w:cs="Traditional Arabic"/>
                <w:sz w:val="26"/>
                <w:szCs w:val="32"/>
                <w:rtl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  <w:t>الراي العام والدعاية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3" w:rsidRDefault="00347CA3" w:rsidP="00A34D78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6"/>
                <w:szCs w:val="32"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Traditional Arabic" w:eastAsia="Times New Roman" w:hAnsi="Traditional Arabic" w:cs="Traditional Arabic"/>
                <w:sz w:val="26"/>
                <w:szCs w:val="32"/>
                <w:rtl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صحافة السنة الثانية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3" w:rsidRDefault="00347CA3" w:rsidP="00A34D78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6"/>
                <w:szCs w:val="32"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Traditional Arabic" w:eastAsia="Times New Roman" w:hAnsi="Traditional Arabic" w:cs="Traditional Arabic"/>
                <w:sz w:val="26"/>
                <w:szCs w:val="32"/>
                <w:rtl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ليسانس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3" w:rsidRDefault="00347CA3" w:rsidP="00A34D78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6"/>
                <w:szCs w:val="32"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Traditional Arabic" w:eastAsia="Times New Roman" w:hAnsi="Traditional Arabic" w:cs="Traditional Arabic"/>
                <w:sz w:val="26"/>
                <w:szCs w:val="32"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  <w:t>2012/2013</w:t>
            </w:r>
          </w:p>
          <w:p w:rsidR="00347CA3" w:rsidRDefault="00347CA3" w:rsidP="00A34D78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6"/>
                <w:szCs w:val="32"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Traditional Arabic" w:eastAsia="Times New Roman" w:hAnsi="Traditional Arabic" w:cs="Traditional Arabic"/>
                <w:sz w:val="26"/>
                <w:szCs w:val="32"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  <w:t>2013/2014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3" w:rsidRDefault="00502224" w:rsidP="00A34D78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6"/>
                <w:szCs w:val="32"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Traditional Arabic" w:eastAsia="Times New Roman" w:hAnsi="Traditional Arabic" w:cs="Traditional Arabic" w:hint="cs"/>
                <w:sz w:val="26"/>
                <w:szCs w:val="32"/>
                <w:rtl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  <w:t>120</w:t>
            </w:r>
          </w:p>
          <w:p w:rsidR="00347CA3" w:rsidRDefault="00347CA3" w:rsidP="00A34D78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6"/>
                <w:szCs w:val="32"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</w:tr>
      <w:tr w:rsidR="00347CA3" w:rsidTr="006D01F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3" w:rsidRDefault="00347CA3" w:rsidP="00A34D78">
            <w:pPr>
              <w:bidi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6"/>
                <w:szCs w:val="32"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Traditional Arabic" w:eastAsia="Times New Roman" w:hAnsi="Traditional Arabic" w:cs="Traditional Arabic"/>
                <w:sz w:val="26"/>
                <w:szCs w:val="32"/>
                <w:rtl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الصحافة والتغير الاجتماعي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3" w:rsidRDefault="00347CA3" w:rsidP="00A34D78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6"/>
                <w:szCs w:val="32"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Traditional Arabic" w:eastAsia="Times New Roman" w:hAnsi="Traditional Arabic" w:cs="Traditional Arabic"/>
                <w:sz w:val="26"/>
                <w:szCs w:val="32"/>
                <w:rtl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  <w:t>صحافة السنة الثالثة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3" w:rsidRDefault="00347CA3" w:rsidP="00A34D78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6"/>
                <w:szCs w:val="32"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Traditional Arabic" w:eastAsia="Times New Roman" w:hAnsi="Traditional Arabic" w:cs="Traditional Arabic"/>
                <w:sz w:val="26"/>
                <w:szCs w:val="32"/>
                <w:rtl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ليسانس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3" w:rsidRDefault="00347CA3" w:rsidP="00A34D78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6"/>
                <w:szCs w:val="32"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Traditional Arabic" w:eastAsia="Times New Roman" w:hAnsi="Traditional Arabic" w:cs="Traditional Arabic"/>
                <w:sz w:val="26"/>
                <w:szCs w:val="32"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  <w:t>2012/2013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3" w:rsidRDefault="00347CA3" w:rsidP="00A34D78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6"/>
                <w:szCs w:val="32"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Traditional Arabic" w:eastAsia="Times New Roman" w:hAnsi="Traditional Arabic" w:cs="Traditional Arabic"/>
                <w:sz w:val="26"/>
                <w:szCs w:val="32"/>
                <w:lang w:bidi="ar-DZ"/>
                <w14:shadow w14:blurRad="50749" w14:dist="37630" w14:dir="2700000" w14:sx="100000" w14:sy="100000" w14:kx="0" w14:ky="0" w14:algn="b">
                  <w14:srgbClr w14:val="000000"/>
                </w14:shadow>
              </w:rPr>
              <w:t>50</w:t>
            </w:r>
          </w:p>
        </w:tc>
      </w:tr>
    </w:tbl>
    <w:p w:rsidR="00105918" w:rsidRDefault="00105918" w:rsidP="00105918">
      <w:pPr>
        <w:pStyle w:val="Paragraphedeliste"/>
        <w:bidi/>
        <w:spacing w:line="240" w:lineRule="auto"/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5918" w:rsidRDefault="00105918" w:rsidP="00105918">
      <w:pPr>
        <w:pStyle w:val="Paragraphedeliste"/>
        <w:bidi/>
        <w:spacing w:line="240" w:lineRule="auto"/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5918" w:rsidRDefault="00105918" w:rsidP="00105918">
      <w:pPr>
        <w:pStyle w:val="Paragraphedeliste"/>
        <w:bidi/>
        <w:spacing w:line="240" w:lineRule="auto"/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5918" w:rsidRDefault="00105918" w:rsidP="00105918">
      <w:pPr>
        <w:pStyle w:val="Paragraphedeliste"/>
        <w:bidi/>
        <w:spacing w:line="240" w:lineRule="auto"/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2C1E" w:rsidRDefault="005C2C1E" w:rsidP="005C2C1E">
      <w:pPr>
        <w:pStyle w:val="Paragraphedeliste"/>
        <w:bidi/>
        <w:spacing w:line="240" w:lineRule="auto"/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2C1E" w:rsidRDefault="005C2C1E" w:rsidP="005C2C1E">
      <w:pPr>
        <w:pStyle w:val="Paragraphedeliste"/>
        <w:bidi/>
        <w:spacing w:line="240" w:lineRule="auto"/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5918" w:rsidRDefault="00105918" w:rsidP="00105918">
      <w:pPr>
        <w:pStyle w:val="Paragraphedeliste"/>
        <w:bidi/>
        <w:spacing w:line="240" w:lineRule="auto"/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5918" w:rsidRDefault="00105918" w:rsidP="00105918">
      <w:pPr>
        <w:pStyle w:val="Paragraphedeliste"/>
        <w:bidi/>
        <w:spacing w:line="240" w:lineRule="auto"/>
        <w:rPr>
          <w:rFonts w:ascii="Traditional Arabic" w:hAnsi="Traditional Arabic" w:cs="Traditional Arabic"/>
          <w:sz w:val="2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7CA3" w:rsidRPr="00105918" w:rsidRDefault="00347CA3" w:rsidP="00105918">
      <w:pPr>
        <w:pStyle w:val="Paragraphedeliste"/>
        <w:numPr>
          <w:ilvl w:val="0"/>
          <w:numId w:val="6"/>
        </w:numPr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5918">
        <w:rPr>
          <w:rFonts w:ascii="Traditional Arabic" w:hAnsi="Traditional Arabic" w:cs="Traditional Arabic" w:hint="cs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النشاطات العلمية بعد الترقية </w:t>
      </w:r>
      <w:r w:rsidR="00105918" w:rsidRPr="00105918">
        <w:rPr>
          <w:rFonts w:ascii="Traditional Arabic" w:hAnsi="Traditional Arabic" w:cs="Traditional Arabic" w:hint="cs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إ</w:t>
      </w:r>
      <w:r w:rsidRPr="00105918">
        <w:rPr>
          <w:rFonts w:ascii="Traditional Arabic" w:hAnsi="Traditional Arabic" w:cs="Traditional Arabic" w:hint="cs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لى رتبة أستاذ محاضر</w:t>
      </w:r>
      <w:r w:rsidR="00105918" w:rsidRPr="00105918">
        <w:rPr>
          <w:rFonts w:ascii="Traditional Arabic" w:hAnsi="Traditional Arabic" w:cs="Traditional Arabic" w:hint="cs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05918">
        <w:rPr>
          <w:rFonts w:ascii="Traditional Arabic" w:hAnsi="Traditional Arabic" w:cs="Traditional Arabic" w:hint="cs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</w:t>
      </w:r>
    </w:p>
    <w:p w:rsidR="00347CA3" w:rsidRDefault="00347CA3" w:rsidP="00347CA3">
      <w:pPr>
        <w:pStyle w:val="Paragraphedeliste"/>
        <w:numPr>
          <w:ilvl w:val="0"/>
          <w:numId w:val="8"/>
        </w:numPr>
        <w:bidi/>
        <w:spacing w:line="240" w:lineRule="auto"/>
        <w:rPr>
          <w:rFonts w:ascii="Traditional Arabic" w:hAnsi="Traditional Arabic" w:cs="Traditional Arabic"/>
          <w:sz w:val="2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 w:hint="cs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الإنتاج العلمي</w:t>
      </w:r>
    </w:p>
    <w:p w:rsidR="00347CA3" w:rsidRDefault="00347CA3" w:rsidP="00347CA3">
      <w:pPr>
        <w:pStyle w:val="Paragraphedeliste"/>
        <w:numPr>
          <w:ilvl w:val="0"/>
          <w:numId w:val="8"/>
        </w:numPr>
        <w:bidi/>
        <w:spacing w:line="240" w:lineRule="auto"/>
        <w:rPr>
          <w:rFonts w:ascii="Traditional Arabic" w:hAnsi="Traditional Arabic" w:cs="Traditional Arabic"/>
          <w:sz w:val="2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 w:hint="cs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المنشورات الدولية</w:t>
      </w:r>
    </w:p>
    <w:tbl>
      <w:tblPr>
        <w:tblStyle w:val="Grilledutableau"/>
        <w:bidiVisual/>
        <w:tblW w:w="9913" w:type="dxa"/>
        <w:tblLayout w:type="fixed"/>
        <w:tblLook w:val="04A0" w:firstRow="1" w:lastRow="0" w:firstColumn="1" w:lastColumn="0" w:noHBand="0" w:noVBand="1"/>
      </w:tblPr>
      <w:tblGrid>
        <w:gridCol w:w="2831"/>
        <w:gridCol w:w="1275"/>
        <w:gridCol w:w="1985"/>
        <w:gridCol w:w="850"/>
        <w:gridCol w:w="2972"/>
      </w:tblGrid>
      <w:tr w:rsidR="00347CA3" w:rsidTr="006D01FE">
        <w:tc>
          <w:tcPr>
            <w:tcW w:w="2831" w:type="dxa"/>
          </w:tcPr>
          <w:p w:rsidR="00347CA3" w:rsidRDefault="00347CA3" w:rsidP="00347CA3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عنوان المقالة </w:t>
            </w:r>
          </w:p>
        </w:tc>
        <w:tc>
          <w:tcPr>
            <w:tcW w:w="1275" w:type="dxa"/>
          </w:tcPr>
          <w:p w:rsidR="00347CA3" w:rsidRDefault="00347CA3" w:rsidP="00347CA3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موضع الكاتب </w:t>
            </w:r>
          </w:p>
        </w:tc>
        <w:tc>
          <w:tcPr>
            <w:tcW w:w="1985" w:type="dxa"/>
          </w:tcPr>
          <w:p w:rsidR="00347CA3" w:rsidRDefault="00347CA3" w:rsidP="00347CA3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عنوان المجلة </w:t>
            </w:r>
          </w:p>
        </w:tc>
        <w:tc>
          <w:tcPr>
            <w:tcW w:w="850" w:type="dxa"/>
          </w:tcPr>
          <w:p w:rsidR="00347CA3" w:rsidRDefault="00347CA3" w:rsidP="00347CA3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السنة </w:t>
            </w:r>
          </w:p>
        </w:tc>
        <w:tc>
          <w:tcPr>
            <w:tcW w:w="2972" w:type="dxa"/>
          </w:tcPr>
          <w:p w:rsidR="00347CA3" w:rsidRDefault="00347CA3" w:rsidP="00347CA3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العنوان الالكتروني </w:t>
            </w:r>
          </w:p>
        </w:tc>
      </w:tr>
      <w:tr w:rsidR="00347CA3" w:rsidTr="006D01FE">
        <w:tc>
          <w:tcPr>
            <w:tcW w:w="2831" w:type="dxa"/>
          </w:tcPr>
          <w:p w:rsidR="00347CA3" w:rsidRDefault="00347CA3" w:rsidP="00347CA3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4C8F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</w:rPr>
              <w:t>الاعلام الإذاعي للثورة التحريرية فلسفته وتنظيمه</w:t>
            </w:r>
          </w:p>
        </w:tc>
        <w:tc>
          <w:tcPr>
            <w:tcW w:w="1275" w:type="dxa"/>
          </w:tcPr>
          <w:p w:rsidR="00347CA3" w:rsidRDefault="00347CA3" w:rsidP="00347CA3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الاول</w:t>
            </w:r>
          </w:p>
        </w:tc>
        <w:tc>
          <w:tcPr>
            <w:tcW w:w="1985" w:type="dxa"/>
          </w:tcPr>
          <w:p w:rsidR="00347CA3" w:rsidRDefault="00C456BD" w:rsidP="00347CA3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56BD">
              <w:rPr>
                <w:rFonts w:ascii="Traditional Arabic" w:hAnsi="Traditional Arabic" w:cs="Traditional Arabic" w:hint="eastAsia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مجلة</w:t>
            </w:r>
            <w:r w:rsidRPr="00C456BD"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10746"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معارف لل</w:t>
            </w:r>
            <w:r w:rsidR="00710746" w:rsidRPr="00C456BD"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بحوث</w:t>
            </w:r>
            <w:r w:rsidRPr="00C456BD"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56BD">
              <w:rPr>
                <w:rFonts w:ascii="Traditional Arabic" w:hAnsi="Traditional Arabic" w:cs="Traditional Arabic" w:hint="eastAsia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والدراسات</w:t>
            </w:r>
            <w:r w:rsidRPr="00C456BD"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56BD">
              <w:rPr>
                <w:rFonts w:ascii="Traditional Arabic" w:hAnsi="Traditional Arabic" w:cs="Traditional Arabic" w:hint="eastAsia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التاريخية</w:t>
            </w:r>
          </w:p>
        </w:tc>
        <w:tc>
          <w:tcPr>
            <w:tcW w:w="850" w:type="dxa"/>
          </w:tcPr>
          <w:p w:rsidR="00347CA3" w:rsidRDefault="00C456BD" w:rsidP="00347CA3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2015</w:t>
            </w:r>
          </w:p>
        </w:tc>
        <w:tc>
          <w:tcPr>
            <w:tcW w:w="2972" w:type="dxa"/>
          </w:tcPr>
          <w:p w:rsidR="00347CA3" w:rsidRDefault="00710746" w:rsidP="00347CA3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0746">
              <w:rPr>
                <w:rFonts w:ascii="Traditional Arabic" w:hAnsi="Traditional Arabic" w:cs="Traditional Arabic"/>
                <w:sz w:val="2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https://www.asjp.cerist.dz/en/PresentationRevue/111</w:t>
            </w:r>
          </w:p>
        </w:tc>
      </w:tr>
      <w:tr w:rsidR="00710746" w:rsidTr="006D01FE">
        <w:tc>
          <w:tcPr>
            <w:tcW w:w="2831" w:type="dxa"/>
          </w:tcPr>
          <w:p w:rsidR="00710746" w:rsidRDefault="00710746" w:rsidP="00710746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4E42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</w:rPr>
              <w:t>مشكلات البحوث الميدانية الإعلامية في العالم العربي أبحاث الراي العام نموذجا</w:t>
            </w:r>
          </w:p>
        </w:tc>
        <w:tc>
          <w:tcPr>
            <w:tcW w:w="1275" w:type="dxa"/>
          </w:tcPr>
          <w:p w:rsidR="00710746" w:rsidRDefault="00710746" w:rsidP="00710746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الاول</w:t>
            </w:r>
          </w:p>
        </w:tc>
        <w:tc>
          <w:tcPr>
            <w:tcW w:w="1985" w:type="dxa"/>
          </w:tcPr>
          <w:p w:rsidR="00710746" w:rsidRDefault="00710746" w:rsidP="00710746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مجلة البحوث والدراسات</w:t>
            </w:r>
          </w:p>
        </w:tc>
        <w:tc>
          <w:tcPr>
            <w:tcW w:w="850" w:type="dxa"/>
          </w:tcPr>
          <w:p w:rsidR="00710746" w:rsidRPr="008C3632" w:rsidRDefault="00710746" w:rsidP="00710746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2016</w:t>
            </w:r>
          </w:p>
        </w:tc>
        <w:tc>
          <w:tcPr>
            <w:tcW w:w="2972" w:type="dxa"/>
          </w:tcPr>
          <w:p w:rsidR="00710746" w:rsidRDefault="00251B1E" w:rsidP="00710746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hyperlink r:id="rId11" w:history="1">
              <w:r w:rsidR="00105918" w:rsidRPr="007976EF">
                <w:rPr>
                  <w:rStyle w:val="Lienhypertexte"/>
                  <w:rFonts w:ascii="Traditional Arabic" w:hAnsi="Traditional Arabic" w:cs="Traditional Arabic"/>
                  <w:sz w:val="26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https://www.asjp.cerist.dz/en/Articles/202</w:t>
              </w:r>
            </w:hyperlink>
          </w:p>
        </w:tc>
      </w:tr>
      <w:tr w:rsidR="00105918" w:rsidTr="006D01FE">
        <w:tc>
          <w:tcPr>
            <w:tcW w:w="2831" w:type="dxa"/>
          </w:tcPr>
          <w:p w:rsidR="00105918" w:rsidRPr="00105918" w:rsidRDefault="00105918" w:rsidP="00710746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</w:rPr>
              <w:t>الاعلام ودوره في</w:t>
            </w:r>
            <w:r w:rsidR="009E3CBC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</w:rPr>
              <w:t xml:space="preserve"> الترويج للعنف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</w:rPr>
              <w:t xml:space="preserve"> والتطرف </w:t>
            </w:r>
          </w:p>
        </w:tc>
        <w:tc>
          <w:tcPr>
            <w:tcW w:w="1275" w:type="dxa"/>
          </w:tcPr>
          <w:p w:rsidR="00105918" w:rsidRDefault="009E3CBC" w:rsidP="00710746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الاول</w:t>
            </w:r>
          </w:p>
        </w:tc>
        <w:tc>
          <w:tcPr>
            <w:tcW w:w="1985" w:type="dxa"/>
          </w:tcPr>
          <w:p w:rsidR="00105918" w:rsidRDefault="009E3CBC" w:rsidP="00710746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مجلة جامعة الأمير </w:t>
            </w:r>
            <w:r w:rsidR="005C2C1E"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القاد</w:t>
            </w:r>
            <w:r w:rsidR="005C2C1E">
              <w:rPr>
                <w:rFonts w:ascii="Traditional Arabic" w:hAnsi="Traditional Arabic" w:cs="Traditional Arabic" w:hint="eastAsia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</w:t>
            </w: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850" w:type="dxa"/>
          </w:tcPr>
          <w:p w:rsidR="00105918" w:rsidRDefault="009E3CBC" w:rsidP="00710746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</w:tc>
        <w:tc>
          <w:tcPr>
            <w:tcW w:w="2972" w:type="dxa"/>
          </w:tcPr>
          <w:p w:rsidR="00105918" w:rsidRDefault="00105918" w:rsidP="00710746">
            <w:pPr>
              <w:bidi/>
              <w:rPr>
                <w:rFonts w:ascii="Traditional Arabic" w:hAnsi="Traditional Arabic" w:cs="Traditional Arabic"/>
                <w:sz w:val="2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15C02" w:rsidRDefault="00015C02" w:rsidP="00347CA3">
      <w:pPr>
        <w:bidi/>
        <w:spacing w:line="240" w:lineRule="auto"/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6BD" w:rsidRPr="00015C02" w:rsidRDefault="00C456BD" w:rsidP="00015C02">
      <w:pPr>
        <w:pStyle w:val="Paragraphedeliste"/>
        <w:numPr>
          <w:ilvl w:val="0"/>
          <w:numId w:val="11"/>
        </w:numPr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C02">
        <w:rPr>
          <w:rFonts w:ascii="Traditional Arabic" w:hAnsi="Traditional Arabic" w:cs="Traditional Arabic" w:hint="cs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المنشورات الوطنية </w:t>
      </w:r>
    </w:p>
    <w:tbl>
      <w:tblPr>
        <w:tblStyle w:val="Grilledutableau"/>
        <w:bidiVisual/>
        <w:tblW w:w="9913" w:type="dxa"/>
        <w:tblLayout w:type="fixed"/>
        <w:tblLook w:val="04A0" w:firstRow="1" w:lastRow="0" w:firstColumn="1" w:lastColumn="0" w:noHBand="0" w:noVBand="1"/>
      </w:tblPr>
      <w:tblGrid>
        <w:gridCol w:w="3256"/>
        <w:gridCol w:w="1138"/>
        <w:gridCol w:w="1413"/>
        <w:gridCol w:w="993"/>
        <w:gridCol w:w="3113"/>
      </w:tblGrid>
      <w:tr w:rsidR="00C456BD" w:rsidTr="009E3CBC">
        <w:tc>
          <w:tcPr>
            <w:tcW w:w="3256" w:type="dxa"/>
          </w:tcPr>
          <w:p w:rsidR="00C456BD" w:rsidRPr="009E3CBC" w:rsidRDefault="003C7153" w:rsidP="00A34D78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3CBC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A5F7B" w:rsidRPr="009E3CBC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عنوان المقال</w:t>
            </w:r>
          </w:p>
        </w:tc>
        <w:tc>
          <w:tcPr>
            <w:tcW w:w="1138" w:type="dxa"/>
          </w:tcPr>
          <w:p w:rsidR="00C456BD" w:rsidRPr="009E3CBC" w:rsidRDefault="00C456BD" w:rsidP="00A34D78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3CBC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موضع الكاتب </w:t>
            </w:r>
          </w:p>
        </w:tc>
        <w:tc>
          <w:tcPr>
            <w:tcW w:w="1413" w:type="dxa"/>
          </w:tcPr>
          <w:p w:rsidR="00C456BD" w:rsidRPr="009E3CBC" w:rsidRDefault="00C456BD" w:rsidP="00A34D78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3CBC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عنوان المجلة </w:t>
            </w:r>
          </w:p>
        </w:tc>
        <w:tc>
          <w:tcPr>
            <w:tcW w:w="993" w:type="dxa"/>
          </w:tcPr>
          <w:p w:rsidR="00C456BD" w:rsidRPr="009E3CBC" w:rsidRDefault="00C456BD" w:rsidP="00A34D78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3CBC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السنة </w:t>
            </w:r>
          </w:p>
        </w:tc>
        <w:tc>
          <w:tcPr>
            <w:tcW w:w="3113" w:type="dxa"/>
          </w:tcPr>
          <w:p w:rsidR="00C456BD" w:rsidRPr="009E3CBC" w:rsidRDefault="00C456BD" w:rsidP="00A34D78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3CBC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العنوان الالكتروني </w:t>
            </w:r>
          </w:p>
        </w:tc>
      </w:tr>
      <w:tr w:rsidR="00C456BD" w:rsidTr="009E3CBC">
        <w:tc>
          <w:tcPr>
            <w:tcW w:w="3256" w:type="dxa"/>
          </w:tcPr>
          <w:p w:rsidR="00C456BD" w:rsidRDefault="00C456BD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تفاعل المواطن مع الإذاعة المحلية في الجزائر –اذاعة سطيف نموذجا</w:t>
            </w:r>
          </w:p>
        </w:tc>
        <w:tc>
          <w:tcPr>
            <w:tcW w:w="1138" w:type="dxa"/>
          </w:tcPr>
          <w:p w:rsidR="00C456BD" w:rsidRDefault="00C456BD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</w:t>
            </w:r>
          </w:p>
        </w:tc>
        <w:tc>
          <w:tcPr>
            <w:tcW w:w="1413" w:type="dxa"/>
          </w:tcPr>
          <w:p w:rsidR="00C456BD" w:rsidRDefault="00C456BD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المعيار </w:t>
            </w:r>
          </w:p>
        </w:tc>
        <w:tc>
          <w:tcPr>
            <w:tcW w:w="993" w:type="dxa"/>
          </w:tcPr>
          <w:p w:rsidR="00C456BD" w:rsidRDefault="00C456BD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2014</w:t>
            </w:r>
          </w:p>
        </w:tc>
        <w:tc>
          <w:tcPr>
            <w:tcW w:w="3113" w:type="dxa"/>
          </w:tcPr>
          <w:p w:rsidR="00C456BD" w:rsidRDefault="00C456BD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56BD">
              <w:rPr>
                <w:rFonts w:ascii="Traditional Arabic" w:hAnsi="Traditional Arabic" w:cs="Traditional Arabic"/>
                <w:sz w:val="2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https://www.asjp.cerist.dz/en/article/17639</w:t>
            </w:r>
          </w:p>
        </w:tc>
      </w:tr>
      <w:tr w:rsidR="00C456BD" w:rsidTr="009E3CBC">
        <w:tc>
          <w:tcPr>
            <w:tcW w:w="3256" w:type="dxa"/>
          </w:tcPr>
          <w:p w:rsidR="00C456BD" w:rsidRDefault="00C456BD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الاستخدام الاجتماعي لتكنولوجيا الاتصال –الانترنت نموذجا-مقاربة نظرية</w:t>
            </w:r>
          </w:p>
        </w:tc>
        <w:tc>
          <w:tcPr>
            <w:tcW w:w="1138" w:type="dxa"/>
          </w:tcPr>
          <w:p w:rsidR="00C456BD" w:rsidRDefault="00C456BD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</w:t>
            </w:r>
          </w:p>
        </w:tc>
        <w:tc>
          <w:tcPr>
            <w:tcW w:w="1413" w:type="dxa"/>
          </w:tcPr>
          <w:p w:rsidR="00C456BD" w:rsidRPr="00C456BD" w:rsidRDefault="00C456BD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56BD"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مجلة العلوم الاجتماعية</w:t>
            </w:r>
          </w:p>
        </w:tc>
        <w:tc>
          <w:tcPr>
            <w:tcW w:w="993" w:type="dxa"/>
          </w:tcPr>
          <w:p w:rsidR="00C456BD" w:rsidRDefault="00C456BD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2014</w:t>
            </w:r>
          </w:p>
        </w:tc>
        <w:tc>
          <w:tcPr>
            <w:tcW w:w="3113" w:type="dxa"/>
          </w:tcPr>
          <w:p w:rsidR="00C456BD" w:rsidRDefault="00957E00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7E00">
              <w:rPr>
                <w:rFonts w:ascii="Traditional Arabic" w:hAnsi="Traditional Arabic" w:cs="Traditional Arabic"/>
                <w:sz w:val="2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http://www.lagh-univ.dz/?page_id=6278</w:t>
            </w:r>
          </w:p>
        </w:tc>
      </w:tr>
      <w:tr w:rsidR="00C456BD" w:rsidTr="009E3CBC">
        <w:tc>
          <w:tcPr>
            <w:tcW w:w="3256" w:type="dxa"/>
          </w:tcPr>
          <w:p w:rsidR="00C456BD" w:rsidRDefault="00015C02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4E42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</w:rPr>
              <w:t>معايير انتاج البرامج الثقافية من وجهة نظر القائم بالاتصال في الإذاعة المحلية بالجزائر</w:t>
            </w:r>
          </w:p>
        </w:tc>
        <w:tc>
          <w:tcPr>
            <w:tcW w:w="1138" w:type="dxa"/>
          </w:tcPr>
          <w:p w:rsidR="00C456BD" w:rsidRDefault="00E10A4D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الثاني</w:t>
            </w:r>
          </w:p>
        </w:tc>
        <w:tc>
          <w:tcPr>
            <w:tcW w:w="1413" w:type="dxa"/>
          </w:tcPr>
          <w:p w:rsidR="00C456BD" w:rsidRDefault="00015C02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المعيار</w:t>
            </w:r>
          </w:p>
        </w:tc>
        <w:tc>
          <w:tcPr>
            <w:tcW w:w="993" w:type="dxa"/>
          </w:tcPr>
          <w:p w:rsidR="00C456BD" w:rsidRDefault="00015C02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2016</w:t>
            </w:r>
          </w:p>
        </w:tc>
        <w:tc>
          <w:tcPr>
            <w:tcW w:w="3113" w:type="dxa"/>
          </w:tcPr>
          <w:p w:rsidR="00C456BD" w:rsidRDefault="004B6E90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6E90">
              <w:rPr>
                <w:rFonts w:ascii="Traditional Arabic" w:hAnsi="Traditional Arabic" w:cs="Traditional Arabic"/>
                <w:sz w:val="2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https://www.asjp.cerist.dz/en/article/19845</w:t>
            </w:r>
          </w:p>
        </w:tc>
      </w:tr>
      <w:tr w:rsidR="00015C02" w:rsidTr="009E3CBC">
        <w:tc>
          <w:tcPr>
            <w:tcW w:w="3256" w:type="dxa"/>
          </w:tcPr>
          <w:p w:rsidR="00015C02" w:rsidRPr="00F84E42" w:rsidRDefault="00015C02" w:rsidP="00A34D78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</w:rPr>
            </w:pPr>
            <w:r w:rsidRPr="007B6AFD">
              <w:rPr>
                <w:rFonts w:eastAsia="Times New Roman" w:cs="Traditional Arabic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التربية القيمية على استخدام تكنولوجيا الاعلام والاتصال من منظور "البراديغم القيمي</w:t>
            </w:r>
            <w:r>
              <w:rPr>
                <w:rFonts w:eastAsia="Times New Roman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. </w:t>
            </w:r>
          </w:p>
        </w:tc>
        <w:tc>
          <w:tcPr>
            <w:tcW w:w="1138" w:type="dxa"/>
          </w:tcPr>
          <w:p w:rsidR="00015C02" w:rsidRDefault="008E33FC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الاول</w:t>
            </w:r>
          </w:p>
        </w:tc>
        <w:tc>
          <w:tcPr>
            <w:tcW w:w="1413" w:type="dxa"/>
          </w:tcPr>
          <w:p w:rsidR="00015C02" w:rsidRDefault="00015C02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Traditional Arabic" w:hint="cs"/>
                <w:b/>
                <w:bCs/>
                <w:sz w:val="32"/>
                <w:szCs w:val="32"/>
                <w:rtl/>
                <w:lang w:bidi="ar-DZ"/>
              </w:rPr>
              <w:t>الباحث</w:t>
            </w:r>
          </w:p>
        </w:tc>
        <w:tc>
          <w:tcPr>
            <w:tcW w:w="993" w:type="dxa"/>
          </w:tcPr>
          <w:p w:rsidR="00015C02" w:rsidRDefault="00015C02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Traditional Arabic" w:hint="cs"/>
                <w:b/>
                <w:bCs/>
                <w:sz w:val="32"/>
                <w:szCs w:val="32"/>
                <w:rtl/>
                <w:lang w:bidi="ar-DZ"/>
              </w:rPr>
              <w:t>2018</w:t>
            </w:r>
          </w:p>
        </w:tc>
        <w:tc>
          <w:tcPr>
            <w:tcW w:w="3113" w:type="dxa"/>
          </w:tcPr>
          <w:p w:rsidR="00015C02" w:rsidRDefault="008E33FC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33FC">
              <w:rPr>
                <w:rFonts w:ascii="Traditional Arabic" w:hAnsi="Traditional Arabic" w:cs="Traditional Arabic"/>
                <w:sz w:val="2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http://www.univ-eloued.dz/images/pdf/Baheth11.pdf</w:t>
            </w:r>
          </w:p>
        </w:tc>
      </w:tr>
      <w:tr w:rsidR="00015C02" w:rsidTr="009E3CBC">
        <w:tc>
          <w:tcPr>
            <w:tcW w:w="3256" w:type="dxa"/>
          </w:tcPr>
          <w:p w:rsidR="00015C02" w:rsidRPr="007B6AFD" w:rsidRDefault="008E33FC" w:rsidP="00A34D78">
            <w:pPr>
              <w:bidi/>
              <w:rPr>
                <w:rFonts w:eastAsia="Times New Roma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eastAsia="Times New Roman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مساهمة البرامج الثقافية في </w:t>
            </w:r>
            <w:r>
              <w:rPr>
                <w:rFonts w:eastAsia="Times New Roman" w:cs="Traditional Arabic" w:hint="eastAsia"/>
                <w:b/>
                <w:bCs/>
                <w:sz w:val="32"/>
                <w:szCs w:val="32"/>
                <w:rtl/>
                <w:lang w:bidi="ar-DZ"/>
              </w:rPr>
              <w:t>إذاعة</w:t>
            </w:r>
            <w:r>
              <w:rPr>
                <w:rFonts w:eastAsia="Times New Roman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سطيف المحلية في تعزيز الهوية الثقافية لدى النساء الماكثات في البيت </w:t>
            </w:r>
          </w:p>
        </w:tc>
        <w:tc>
          <w:tcPr>
            <w:tcW w:w="1138" w:type="dxa"/>
          </w:tcPr>
          <w:p w:rsidR="00015C02" w:rsidRDefault="008E33FC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الاول</w:t>
            </w:r>
          </w:p>
        </w:tc>
        <w:tc>
          <w:tcPr>
            <w:tcW w:w="1413" w:type="dxa"/>
          </w:tcPr>
          <w:p w:rsidR="00015C02" w:rsidRDefault="008E33FC" w:rsidP="00A34D78">
            <w:pPr>
              <w:bidi/>
              <w:rPr>
                <w:rFonts w:eastAsia="Times New Roma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cs="Traditional Arabic" w:hint="cs"/>
                <w:b/>
                <w:bCs/>
                <w:sz w:val="32"/>
                <w:szCs w:val="32"/>
                <w:rtl/>
              </w:rPr>
              <w:t xml:space="preserve">الاعلام والمجتمع </w:t>
            </w:r>
          </w:p>
        </w:tc>
        <w:tc>
          <w:tcPr>
            <w:tcW w:w="993" w:type="dxa"/>
          </w:tcPr>
          <w:p w:rsidR="00015C02" w:rsidRDefault="008E33FC" w:rsidP="00A34D78">
            <w:pPr>
              <w:bidi/>
              <w:rPr>
                <w:rFonts w:eastAsia="Times New Roma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eastAsia="Times New Roman" w:cs="Traditional Arabic" w:hint="cs"/>
                <w:b/>
                <w:bCs/>
                <w:sz w:val="32"/>
                <w:szCs w:val="32"/>
                <w:rtl/>
                <w:lang w:bidi="ar-DZ"/>
              </w:rPr>
              <w:t>2018</w:t>
            </w:r>
          </w:p>
        </w:tc>
        <w:tc>
          <w:tcPr>
            <w:tcW w:w="3113" w:type="dxa"/>
          </w:tcPr>
          <w:p w:rsidR="00015C02" w:rsidRDefault="008E33FC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وعد بالنشر </w:t>
            </w:r>
          </w:p>
        </w:tc>
      </w:tr>
    </w:tbl>
    <w:p w:rsidR="00C456BD" w:rsidRDefault="00015C02" w:rsidP="00015C02">
      <w:pPr>
        <w:pStyle w:val="Paragraphedeliste"/>
        <w:numPr>
          <w:ilvl w:val="0"/>
          <w:numId w:val="10"/>
        </w:numPr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C02">
        <w:rPr>
          <w:rFonts w:ascii="Traditional Arabic" w:hAnsi="Traditional Arabic" w:cs="Traditional Arabic" w:hint="cs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المداخلات الدولية</w:t>
      </w: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850"/>
        <w:gridCol w:w="2127"/>
        <w:gridCol w:w="1134"/>
        <w:gridCol w:w="1128"/>
      </w:tblGrid>
      <w:tr w:rsidR="00015C02" w:rsidTr="00015C02">
        <w:tc>
          <w:tcPr>
            <w:tcW w:w="3823" w:type="dxa"/>
          </w:tcPr>
          <w:p w:rsidR="00015C02" w:rsidRDefault="00015C02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عنوان المداخلة</w:t>
            </w:r>
          </w:p>
        </w:tc>
        <w:tc>
          <w:tcPr>
            <w:tcW w:w="850" w:type="dxa"/>
          </w:tcPr>
          <w:p w:rsidR="00015C02" w:rsidRDefault="00015C02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موضع الكاتب </w:t>
            </w:r>
          </w:p>
        </w:tc>
        <w:tc>
          <w:tcPr>
            <w:tcW w:w="2127" w:type="dxa"/>
          </w:tcPr>
          <w:p w:rsidR="00015C02" w:rsidRDefault="00015C02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عنوان الملتقى ومكانه</w:t>
            </w:r>
          </w:p>
        </w:tc>
        <w:tc>
          <w:tcPr>
            <w:tcW w:w="1134" w:type="dxa"/>
          </w:tcPr>
          <w:p w:rsidR="00015C02" w:rsidRDefault="00015C02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السنة </w:t>
            </w:r>
          </w:p>
        </w:tc>
        <w:tc>
          <w:tcPr>
            <w:tcW w:w="1128" w:type="dxa"/>
          </w:tcPr>
          <w:p w:rsidR="00015C02" w:rsidRDefault="00015C02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العنوان الالكتروني </w:t>
            </w:r>
          </w:p>
        </w:tc>
      </w:tr>
      <w:tr w:rsidR="00015C02" w:rsidTr="00015C02">
        <w:tc>
          <w:tcPr>
            <w:tcW w:w="3823" w:type="dxa"/>
          </w:tcPr>
          <w:p w:rsidR="00015C02" w:rsidRPr="00DA2983" w:rsidRDefault="00015C02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2983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الاستخدام الاجتماعي لتكنولوجيا الاتصال: مقاربة نظرية.</w:t>
            </w:r>
          </w:p>
        </w:tc>
        <w:tc>
          <w:tcPr>
            <w:tcW w:w="850" w:type="dxa"/>
          </w:tcPr>
          <w:p w:rsidR="00015C02" w:rsidRDefault="00015C02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</w:t>
            </w:r>
          </w:p>
        </w:tc>
        <w:tc>
          <w:tcPr>
            <w:tcW w:w="2127" w:type="dxa"/>
          </w:tcPr>
          <w:p w:rsidR="00015C02" w:rsidRDefault="00015C02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نظريات الإعلام المعاصرة بين التنظير الغربي والتطبيق المحلي</w:t>
            </w:r>
          </w:p>
          <w:p w:rsidR="00015C02" w:rsidRDefault="00015C02" w:rsidP="00015C0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جامعة الاغواط</w:t>
            </w:r>
          </w:p>
        </w:tc>
        <w:tc>
          <w:tcPr>
            <w:tcW w:w="1134" w:type="dxa"/>
          </w:tcPr>
          <w:p w:rsidR="00015C02" w:rsidRDefault="00015C02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2013</w:t>
            </w:r>
          </w:p>
        </w:tc>
        <w:tc>
          <w:tcPr>
            <w:tcW w:w="1128" w:type="dxa"/>
          </w:tcPr>
          <w:p w:rsidR="00015C02" w:rsidRDefault="00015C02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15C02" w:rsidTr="00015C02">
        <w:tc>
          <w:tcPr>
            <w:tcW w:w="3823" w:type="dxa"/>
          </w:tcPr>
          <w:p w:rsidR="00015C02" w:rsidRDefault="008A7E59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3C0B">
              <w:rPr>
                <w:rFonts w:ascii="Traditional Arabic" w:hAnsi="Traditional Arabic" w:cs="Traditional Arabic" w:hint="cs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محورية</w:t>
            </w:r>
            <w:r w:rsidRPr="004E3C0B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النشاط الابلاغي عند الشيخ البشير الابراهيمي في استراتيجية التنوير</w:t>
            </w:r>
            <w:r w:rsidRPr="004E3C0B">
              <w:rPr>
                <w:rFonts w:ascii="Traditional Arabic" w:hAnsi="Traditional Arabic" w:cs="Traditional Arabic" w:hint="cs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  <w:tc>
          <w:tcPr>
            <w:tcW w:w="850" w:type="dxa"/>
          </w:tcPr>
          <w:p w:rsidR="00015C02" w:rsidRDefault="00FB20D4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</w:t>
            </w:r>
          </w:p>
        </w:tc>
        <w:tc>
          <w:tcPr>
            <w:tcW w:w="2127" w:type="dxa"/>
          </w:tcPr>
          <w:p w:rsidR="00015C02" w:rsidRPr="00C456BD" w:rsidRDefault="00015C02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3C0B">
              <w:rPr>
                <w:rFonts w:ascii="Traditional Arabic" w:hAnsi="Traditional Arabic" w:cs="Traditional Arabic" w:hint="cs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البشير الابراهيمي وافاق الحداثة</w:t>
            </w: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برج بوعريريج</w:t>
            </w:r>
          </w:p>
        </w:tc>
        <w:tc>
          <w:tcPr>
            <w:tcW w:w="1134" w:type="dxa"/>
          </w:tcPr>
          <w:p w:rsidR="00015C02" w:rsidRDefault="008A7E59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2015</w:t>
            </w:r>
          </w:p>
        </w:tc>
        <w:tc>
          <w:tcPr>
            <w:tcW w:w="1128" w:type="dxa"/>
          </w:tcPr>
          <w:p w:rsidR="00015C02" w:rsidRDefault="00015C02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15C02" w:rsidTr="00015C02">
        <w:tc>
          <w:tcPr>
            <w:tcW w:w="3823" w:type="dxa"/>
          </w:tcPr>
          <w:p w:rsidR="00015C02" w:rsidRDefault="008A7E59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C447E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الاعلام الإسلامي إشكالية الهوية والوظيفة</w:t>
            </w:r>
          </w:p>
        </w:tc>
        <w:tc>
          <w:tcPr>
            <w:tcW w:w="850" w:type="dxa"/>
          </w:tcPr>
          <w:p w:rsidR="00015C02" w:rsidRDefault="00FB20D4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</w:t>
            </w:r>
          </w:p>
        </w:tc>
        <w:tc>
          <w:tcPr>
            <w:tcW w:w="2127" w:type="dxa"/>
          </w:tcPr>
          <w:p w:rsidR="00015C02" w:rsidRDefault="008A7E59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الملتقى الدولي، ال</w:t>
            </w:r>
            <w:r w:rsidR="00FB20D4">
              <w:rPr>
                <w:rFonts w:ascii="Traditional Arabic" w:hAnsi="Traditional Arabic" w:cs="Traditional Arabic" w:hint="cs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</w:t>
            </w: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علام الديني</w:t>
            </w:r>
            <w:r w:rsidR="00FB20D4">
              <w:rPr>
                <w:rFonts w:ascii="Traditional Arabic" w:hAnsi="Traditional Arabic" w:cs="Traditional Arabic" w:hint="cs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جامعة مستغانم</w:t>
            </w:r>
          </w:p>
        </w:tc>
        <w:tc>
          <w:tcPr>
            <w:tcW w:w="1134" w:type="dxa"/>
          </w:tcPr>
          <w:p w:rsidR="00015C02" w:rsidRDefault="008A7E59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2015</w:t>
            </w:r>
          </w:p>
        </w:tc>
        <w:tc>
          <w:tcPr>
            <w:tcW w:w="1128" w:type="dxa"/>
          </w:tcPr>
          <w:p w:rsidR="00015C02" w:rsidRDefault="00015C02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94290" w:rsidTr="00015C02">
        <w:tc>
          <w:tcPr>
            <w:tcW w:w="3823" w:type="dxa"/>
          </w:tcPr>
          <w:p w:rsidR="00594290" w:rsidRPr="000902A6" w:rsidRDefault="00251B1E" w:rsidP="00A34D78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hyperlink r:id="rId12" w:history="1">
              <w:r w:rsidR="000902A6" w:rsidRPr="000902A6">
                <w:rPr>
                  <w:rStyle w:val="Lienhypertexte"/>
                  <w:rFonts w:ascii="Traditional Arabic" w:hAnsi="Traditional Arabic" w:cs="Traditional Arabic"/>
                  <w:b/>
                  <w:bCs/>
                  <w:color w:val="auto"/>
                  <w:sz w:val="32"/>
                  <w:szCs w:val="32"/>
                  <w:u w:val="none"/>
                  <w:shd w:val="clear" w:color="auto" w:fill="FFFFFF"/>
                  <w:rtl/>
                </w:rPr>
                <w:t>دور المؤسسات الإعلامية في الوقاية من المخدرات والإجرام المنظم</w:t>
              </w:r>
              <w:r w:rsidR="000902A6" w:rsidRPr="000902A6">
                <w:rPr>
                  <w:rStyle w:val="Lienhypertexte"/>
                  <w:rFonts w:ascii="Traditional Arabic" w:hAnsi="Traditional Arabic" w:cs="Traditional Arabic"/>
                  <w:b/>
                  <w:bCs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‎</w:t>
              </w:r>
            </w:hyperlink>
          </w:p>
        </w:tc>
        <w:tc>
          <w:tcPr>
            <w:tcW w:w="850" w:type="dxa"/>
          </w:tcPr>
          <w:p w:rsidR="00594290" w:rsidRDefault="000902A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</w:t>
            </w:r>
          </w:p>
        </w:tc>
        <w:tc>
          <w:tcPr>
            <w:tcW w:w="2127" w:type="dxa"/>
          </w:tcPr>
          <w:p w:rsidR="00594290" w:rsidRDefault="00594290" w:rsidP="000902A6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جامعة نايف</w:t>
            </w:r>
            <w:r w:rsidR="000902A6">
              <w:rPr>
                <w:rFonts w:ascii="Traditional Arabic" w:hAnsi="Traditional Arabic" w:cs="Traditional Arabic" w:hint="cs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السعودية </w:t>
            </w:r>
          </w:p>
        </w:tc>
        <w:tc>
          <w:tcPr>
            <w:tcW w:w="1134" w:type="dxa"/>
          </w:tcPr>
          <w:p w:rsidR="00594290" w:rsidRDefault="000902A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2015</w:t>
            </w:r>
          </w:p>
        </w:tc>
        <w:tc>
          <w:tcPr>
            <w:tcW w:w="1128" w:type="dxa"/>
          </w:tcPr>
          <w:p w:rsidR="00594290" w:rsidRDefault="00594290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902A6" w:rsidTr="00015C02">
        <w:tc>
          <w:tcPr>
            <w:tcW w:w="3823" w:type="dxa"/>
          </w:tcPr>
          <w:p w:rsidR="000902A6" w:rsidRPr="000902A6" w:rsidRDefault="000902A6" w:rsidP="00A34D78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902A6">
              <w:rPr>
                <w:rFonts w:ascii="Traditional Arabic" w:hAnsi="Traditional Arabic" w:cs="Traditional Arabic" w:hint="eastAsia"/>
                <w:b/>
                <w:bCs/>
                <w:sz w:val="32"/>
                <w:szCs w:val="32"/>
                <w:rtl/>
              </w:rPr>
              <w:t>تمثلات</w:t>
            </w:r>
            <w:r w:rsidRPr="000902A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902A6">
              <w:rPr>
                <w:rFonts w:ascii="Traditional Arabic" w:hAnsi="Traditional Arabic" w:cs="Traditional Arabic" w:hint="eastAsia"/>
                <w:b/>
                <w:bCs/>
                <w:sz w:val="32"/>
                <w:szCs w:val="32"/>
                <w:rtl/>
              </w:rPr>
              <w:t>المدينة</w:t>
            </w:r>
            <w:r w:rsidRPr="000902A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902A6">
              <w:rPr>
                <w:rFonts w:ascii="Traditional Arabic" w:hAnsi="Traditional Arabic" w:cs="Traditional Arabic" w:hint="eastAsia"/>
                <w:b/>
                <w:bCs/>
                <w:sz w:val="32"/>
                <w:szCs w:val="32"/>
                <w:rtl/>
              </w:rPr>
              <w:t>في</w:t>
            </w:r>
            <w:r w:rsidRPr="000902A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902A6">
              <w:rPr>
                <w:rFonts w:ascii="Traditional Arabic" w:hAnsi="Traditional Arabic" w:cs="Traditional Arabic" w:hint="eastAsia"/>
                <w:b/>
                <w:bCs/>
                <w:sz w:val="32"/>
                <w:szCs w:val="32"/>
                <w:rtl/>
              </w:rPr>
              <w:t>الشبكات</w:t>
            </w:r>
            <w:r w:rsidRPr="000902A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902A6">
              <w:rPr>
                <w:rFonts w:ascii="Traditional Arabic" w:hAnsi="Traditional Arabic" w:cs="Traditional Arabic" w:hint="eastAsia"/>
                <w:b/>
                <w:bCs/>
                <w:sz w:val="32"/>
                <w:szCs w:val="32"/>
                <w:rtl/>
              </w:rPr>
              <w:t>الاجتماعية</w:t>
            </w:r>
            <w:r w:rsidRPr="000902A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902A6">
              <w:rPr>
                <w:rFonts w:ascii="Traditional Arabic" w:hAnsi="Traditional Arabic" w:cs="Traditional Arabic" w:hint="eastAsia"/>
                <w:b/>
                <w:bCs/>
                <w:sz w:val="32"/>
                <w:szCs w:val="32"/>
                <w:rtl/>
              </w:rPr>
              <w:t>مدينة</w:t>
            </w:r>
            <w:r w:rsidRPr="000902A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902A6">
              <w:rPr>
                <w:rFonts w:ascii="Traditional Arabic" w:hAnsi="Traditional Arabic" w:cs="Traditional Arabic" w:hint="eastAsia"/>
                <w:b/>
                <w:bCs/>
                <w:sz w:val="32"/>
                <w:szCs w:val="32"/>
                <w:rtl/>
              </w:rPr>
              <w:t>قسنطينة</w:t>
            </w:r>
            <w:r w:rsidRPr="000902A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902A6">
              <w:rPr>
                <w:rFonts w:ascii="Traditional Arabic" w:hAnsi="Traditional Arabic" w:cs="Traditional Arabic" w:hint="eastAsia"/>
                <w:b/>
                <w:bCs/>
                <w:sz w:val="32"/>
                <w:szCs w:val="32"/>
                <w:rtl/>
              </w:rPr>
              <w:t>نموذجا</w:t>
            </w:r>
          </w:p>
        </w:tc>
        <w:tc>
          <w:tcPr>
            <w:tcW w:w="850" w:type="dxa"/>
          </w:tcPr>
          <w:p w:rsidR="000902A6" w:rsidRDefault="000902A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</w:t>
            </w:r>
          </w:p>
        </w:tc>
        <w:tc>
          <w:tcPr>
            <w:tcW w:w="2127" w:type="dxa"/>
          </w:tcPr>
          <w:p w:rsidR="000902A6" w:rsidRDefault="000902A6" w:rsidP="000902A6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جامعة قسنطينة 03</w:t>
            </w:r>
          </w:p>
        </w:tc>
        <w:tc>
          <w:tcPr>
            <w:tcW w:w="1134" w:type="dxa"/>
          </w:tcPr>
          <w:p w:rsidR="000902A6" w:rsidRDefault="000902A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2015</w:t>
            </w:r>
          </w:p>
        </w:tc>
        <w:tc>
          <w:tcPr>
            <w:tcW w:w="1128" w:type="dxa"/>
          </w:tcPr>
          <w:p w:rsidR="000902A6" w:rsidRDefault="000902A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15C02" w:rsidTr="00015C02">
        <w:tc>
          <w:tcPr>
            <w:tcW w:w="3823" w:type="dxa"/>
          </w:tcPr>
          <w:p w:rsidR="00015C02" w:rsidRPr="00DA2983" w:rsidRDefault="008A7E59" w:rsidP="00A34D78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</w:rPr>
            </w:pPr>
            <w:r w:rsidRPr="00DA298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الدعاية للتنصير عبر شبكات التواصل الاجتماعي دراسة تحليلية لصفحة المسيحي الجزائري.</w:t>
            </w:r>
          </w:p>
        </w:tc>
        <w:tc>
          <w:tcPr>
            <w:tcW w:w="850" w:type="dxa"/>
          </w:tcPr>
          <w:p w:rsidR="00015C02" w:rsidRDefault="004B6E90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</w:t>
            </w:r>
          </w:p>
        </w:tc>
        <w:tc>
          <w:tcPr>
            <w:tcW w:w="2127" w:type="dxa"/>
          </w:tcPr>
          <w:p w:rsidR="00015C02" w:rsidRDefault="008A7E59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التنصير في الجزائر وسياقه التاريخي وأبعاده وأساليب مواجهته الحضارية جامعة بوزريعة </w:t>
            </w:r>
          </w:p>
        </w:tc>
        <w:tc>
          <w:tcPr>
            <w:tcW w:w="1134" w:type="dxa"/>
          </w:tcPr>
          <w:p w:rsidR="00015C02" w:rsidRDefault="008A7E59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2016</w:t>
            </w:r>
          </w:p>
        </w:tc>
        <w:tc>
          <w:tcPr>
            <w:tcW w:w="1128" w:type="dxa"/>
          </w:tcPr>
          <w:p w:rsidR="00015C02" w:rsidRDefault="00015C02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7E59" w:rsidTr="00015C02">
        <w:tc>
          <w:tcPr>
            <w:tcW w:w="3823" w:type="dxa"/>
          </w:tcPr>
          <w:p w:rsidR="008A7E59" w:rsidRPr="003657F4" w:rsidRDefault="008A7E59" w:rsidP="00A34D7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أخلاقيات</w:t>
            </w:r>
            <w:r w:rsidRPr="00AE2493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الممارسة الدعوية في الشبكات الاجتماعية.</w:t>
            </w:r>
          </w:p>
        </w:tc>
        <w:tc>
          <w:tcPr>
            <w:tcW w:w="850" w:type="dxa"/>
          </w:tcPr>
          <w:p w:rsidR="008A7E59" w:rsidRDefault="004B6E90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</w:t>
            </w:r>
          </w:p>
        </w:tc>
        <w:tc>
          <w:tcPr>
            <w:tcW w:w="2127" w:type="dxa"/>
          </w:tcPr>
          <w:p w:rsidR="008A7E59" w:rsidRDefault="008A7E59" w:rsidP="00A34D7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الملتقى الدولي الخامس حول للسيرة النبوية قسنطينة</w:t>
            </w:r>
          </w:p>
        </w:tc>
        <w:tc>
          <w:tcPr>
            <w:tcW w:w="1134" w:type="dxa"/>
          </w:tcPr>
          <w:p w:rsidR="008A7E59" w:rsidRDefault="008A7E59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2016</w:t>
            </w:r>
          </w:p>
        </w:tc>
        <w:tc>
          <w:tcPr>
            <w:tcW w:w="1128" w:type="dxa"/>
          </w:tcPr>
          <w:p w:rsidR="008A7E59" w:rsidRDefault="008A7E59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7E59" w:rsidTr="00015C02">
        <w:tc>
          <w:tcPr>
            <w:tcW w:w="3823" w:type="dxa"/>
          </w:tcPr>
          <w:p w:rsidR="008A7E59" w:rsidRPr="003657F4" w:rsidRDefault="008A7E59" w:rsidP="00A34D7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850" w:type="dxa"/>
          </w:tcPr>
          <w:p w:rsidR="008A7E59" w:rsidRDefault="004B6E90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</w:t>
            </w:r>
          </w:p>
        </w:tc>
        <w:tc>
          <w:tcPr>
            <w:tcW w:w="2127" w:type="dxa"/>
          </w:tcPr>
          <w:p w:rsidR="008A7E59" w:rsidRDefault="008A7E59" w:rsidP="00A34D7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الصحافة الاستقصائية جامعة قسنطينة3</w:t>
            </w:r>
          </w:p>
        </w:tc>
        <w:tc>
          <w:tcPr>
            <w:tcW w:w="1134" w:type="dxa"/>
          </w:tcPr>
          <w:p w:rsidR="008A7E59" w:rsidRDefault="008A7E59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</w:tc>
        <w:tc>
          <w:tcPr>
            <w:tcW w:w="1128" w:type="dxa"/>
          </w:tcPr>
          <w:p w:rsidR="008A7E59" w:rsidRDefault="008A7E59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A7E59" w:rsidRDefault="008A7E59" w:rsidP="008A7E59">
      <w:pPr>
        <w:pStyle w:val="Paragraphedeliste"/>
        <w:numPr>
          <w:ilvl w:val="0"/>
          <w:numId w:val="10"/>
        </w:numPr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32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 w:hint="cs"/>
          <w:b/>
          <w:bCs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المداخلات الوطنية</w:t>
      </w:r>
    </w:p>
    <w:tbl>
      <w:tblPr>
        <w:tblStyle w:val="Grilledutableau"/>
        <w:bidiVisual/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3827"/>
        <w:gridCol w:w="850"/>
        <w:gridCol w:w="2127"/>
        <w:gridCol w:w="1134"/>
        <w:gridCol w:w="1128"/>
      </w:tblGrid>
      <w:tr w:rsidR="008A7E59" w:rsidTr="004A73EA">
        <w:tc>
          <w:tcPr>
            <w:tcW w:w="3827" w:type="dxa"/>
          </w:tcPr>
          <w:p w:rsidR="008A7E59" w:rsidRDefault="008A7E59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عنوان المداخلة</w:t>
            </w:r>
          </w:p>
        </w:tc>
        <w:tc>
          <w:tcPr>
            <w:tcW w:w="850" w:type="dxa"/>
          </w:tcPr>
          <w:p w:rsidR="008A7E59" w:rsidRDefault="008A7E59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موضع الكاتب </w:t>
            </w:r>
          </w:p>
        </w:tc>
        <w:tc>
          <w:tcPr>
            <w:tcW w:w="2127" w:type="dxa"/>
          </w:tcPr>
          <w:p w:rsidR="008A7E59" w:rsidRDefault="008A7E59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عنوان الملتقى ومكانه</w:t>
            </w:r>
          </w:p>
        </w:tc>
        <w:tc>
          <w:tcPr>
            <w:tcW w:w="1134" w:type="dxa"/>
          </w:tcPr>
          <w:p w:rsidR="008A7E59" w:rsidRDefault="008A7E59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السنة </w:t>
            </w:r>
          </w:p>
        </w:tc>
        <w:tc>
          <w:tcPr>
            <w:tcW w:w="1128" w:type="dxa"/>
          </w:tcPr>
          <w:p w:rsidR="008A7E59" w:rsidRDefault="008A7E59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العنوان الالكتروني </w:t>
            </w:r>
          </w:p>
        </w:tc>
      </w:tr>
      <w:tr w:rsidR="008A7E59" w:rsidTr="004A73EA">
        <w:tc>
          <w:tcPr>
            <w:tcW w:w="3827" w:type="dxa"/>
          </w:tcPr>
          <w:p w:rsidR="008A7E59" w:rsidRPr="00FB20D4" w:rsidRDefault="008A7E59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0D4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التربية القيمية الإعلامية للطفل المفهوم والأبعاد</w:t>
            </w:r>
          </w:p>
        </w:tc>
        <w:tc>
          <w:tcPr>
            <w:tcW w:w="850" w:type="dxa"/>
          </w:tcPr>
          <w:p w:rsidR="008A7E59" w:rsidRDefault="00981CF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</w:t>
            </w:r>
          </w:p>
        </w:tc>
        <w:tc>
          <w:tcPr>
            <w:tcW w:w="2127" w:type="dxa"/>
          </w:tcPr>
          <w:p w:rsidR="008A7E59" w:rsidRDefault="008A7E59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الإعلام والأسرة ...وتحديات العصر</w:t>
            </w: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جامعة تبسة </w:t>
            </w:r>
          </w:p>
        </w:tc>
        <w:tc>
          <w:tcPr>
            <w:tcW w:w="1134" w:type="dxa"/>
          </w:tcPr>
          <w:p w:rsidR="008A7E59" w:rsidRDefault="008A7E59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2013</w:t>
            </w:r>
          </w:p>
        </w:tc>
        <w:tc>
          <w:tcPr>
            <w:tcW w:w="1128" w:type="dxa"/>
          </w:tcPr>
          <w:p w:rsidR="008A7E59" w:rsidRDefault="008A7E59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25916" w:rsidTr="004A73EA">
        <w:tc>
          <w:tcPr>
            <w:tcW w:w="3827" w:type="dxa"/>
          </w:tcPr>
          <w:p w:rsidR="00F25916" w:rsidRPr="00FB20D4" w:rsidRDefault="00F25916" w:rsidP="00A34D78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0D4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تاريخ الإعلام الجديد اقترابات ثقافية وسياسية.</w:t>
            </w:r>
          </w:p>
        </w:tc>
        <w:tc>
          <w:tcPr>
            <w:tcW w:w="850" w:type="dxa"/>
          </w:tcPr>
          <w:p w:rsidR="00F25916" w:rsidRDefault="00981CF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</w:t>
            </w:r>
          </w:p>
        </w:tc>
        <w:tc>
          <w:tcPr>
            <w:tcW w:w="2127" w:type="dxa"/>
          </w:tcPr>
          <w:p w:rsidR="00F25916" w:rsidRPr="00AF45E5" w:rsidRDefault="00F2591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الإعلام الجديد: المفهوم </w:t>
            </w:r>
            <w:r w:rsidR="00FB20D4" w:rsidRPr="00AF45E5"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والإبعاد بجامعة</w:t>
            </w:r>
            <w:r w:rsidRPr="00AF45E5"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جيجل</w:t>
            </w:r>
          </w:p>
        </w:tc>
        <w:tc>
          <w:tcPr>
            <w:tcW w:w="1134" w:type="dxa"/>
          </w:tcPr>
          <w:p w:rsidR="00F25916" w:rsidRDefault="00F2591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2013</w:t>
            </w:r>
          </w:p>
        </w:tc>
        <w:tc>
          <w:tcPr>
            <w:tcW w:w="1128" w:type="dxa"/>
          </w:tcPr>
          <w:p w:rsidR="00F25916" w:rsidRDefault="00F2591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64226" w:rsidTr="004A73EA">
        <w:tc>
          <w:tcPr>
            <w:tcW w:w="3827" w:type="dxa"/>
          </w:tcPr>
          <w:p w:rsidR="00564226" w:rsidRPr="00FB20D4" w:rsidRDefault="00564226" w:rsidP="00A34D78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0" w:type="dxa"/>
          </w:tcPr>
          <w:p w:rsidR="00564226" w:rsidRDefault="0056422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7" w:type="dxa"/>
          </w:tcPr>
          <w:p w:rsidR="00564226" w:rsidRPr="00AF45E5" w:rsidRDefault="0056422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جامعة مستغانم </w:t>
            </w:r>
          </w:p>
        </w:tc>
        <w:tc>
          <w:tcPr>
            <w:tcW w:w="1134" w:type="dxa"/>
          </w:tcPr>
          <w:p w:rsidR="00564226" w:rsidRDefault="0056422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2013</w:t>
            </w:r>
          </w:p>
        </w:tc>
        <w:tc>
          <w:tcPr>
            <w:tcW w:w="1128" w:type="dxa"/>
          </w:tcPr>
          <w:p w:rsidR="00564226" w:rsidRDefault="0056422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25916" w:rsidTr="004A73EA">
        <w:tc>
          <w:tcPr>
            <w:tcW w:w="3827" w:type="dxa"/>
          </w:tcPr>
          <w:p w:rsidR="00F25916" w:rsidRPr="00FB20D4" w:rsidRDefault="00F25916" w:rsidP="00A34D78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0D4"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FB20D4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الاعلام البديل وتعزيز المشاركة في قضايا الشأن العام</w:t>
            </w:r>
          </w:p>
        </w:tc>
        <w:tc>
          <w:tcPr>
            <w:tcW w:w="850" w:type="dxa"/>
          </w:tcPr>
          <w:p w:rsidR="00F25916" w:rsidRDefault="00981CF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</w:t>
            </w:r>
          </w:p>
        </w:tc>
        <w:tc>
          <w:tcPr>
            <w:tcW w:w="2127" w:type="dxa"/>
          </w:tcPr>
          <w:p w:rsidR="00F25916" w:rsidRPr="00AF45E5" w:rsidRDefault="00F2591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وسائل الاعلام والاتصال أدوات تغيير وتعبير</w:t>
            </w:r>
          </w:p>
        </w:tc>
        <w:tc>
          <w:tcPr>
            <w:tcW w:w="1134" w:type="dxa"/>
          </w:tcPr>
          <w:p w:rsidR="00F25916" w:rsidRDefault="00F2591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2014</w:t>
            </w:r>
          </w:p>
        </w:tc>
        <w:tc>
          <w:tcPr>
            <w:tcW w:w="1128" w:type="dxa"/>
          </w:tcPr>
          <w:p w:rsidR="00F25916" w:rsidRDefault="00F2591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25916" w:rsidTr="004A73EA">
        <w:tc>
          <w:tcPr>
            <w:tcW w:w="3827" w:type="dxa"/>
          </w:tcPr>
          <w:p w:rsidR="00F25916" w:rsidRPr="00FB20D4" w:rsidRDefault="00F2591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0D4"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تفاعل</w:t>
            </w:r>
            <w:r w:rsidRPr="00FB20D4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المواطن مع الإذاعة المحلية دراسة ميدانية</w:t>
            </w:r>
          </w:p>
        </w:tc>
        <w:tc>
          <w:tcPr>
            <w:tcW w:w="850" w:type="dxa"/>
          </w:tcPr>
          <w:p w:rsidR="00F25916" w:rsidRDefault="00981CF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</w:t>
            </w:r>
          </w:p>
        </w:tc>
        <w:tc>
          <w:tcPr>
            <w:tcW w:w="2127" w:type="dxa"/>
          </w:tcPr>
          <w:p w:rsidR="00F25916" w:rsidRPr="00AF45E5" w:rsidRDefault="00F2591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سياسات الاتصال العمومي في الجزائر</w:t>
            </w: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جامعة سطيف</w:t>
            </w:r>
          </w:p>
        </w:tc>
        <w:tc>
          <w:tcPr>
            <w:tcW w:w="1134" w:type="dxa"/>
          </w:tcPr>
          <w:p w:rsidR="00F25916" w:rsidRDefault="00F2591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2014</w:t>
            </w:r>
          </w:p>
        </w:tc>
        <w:tc>
          <w:tcPr>
            <w:tcW w:w="1128" w:type="dxa"/>
          </w:tcPr>
          <w:p w:rsidR="00F25916" w:rsidRDefault="00F2591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25916" w:rsidTr="004A73EA">
        <w:tc>
          <w:tcPr>
            <w:tcW w:w="3827" w:type="dxa"/>
          </w:tcPr>
          <w:p w:rsidR="00F25916" w:rsidRPr="00FB20D4" w:rsidRDefault="00F2591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0D4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إشكالية مفهوم الاعلام الجديد</w:t>
            </w:r>
            <w:r w:rsidRPr="00FB20D4"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850" w:type="dxa"/>
          </w:tcPr>
          <w:p w:rsidR="00F25916" w:rsidRDefault="00981CF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</w:t>
            </w:r>
          </w:p>
        </w:tc>
        <w:tc>
          <w:tcPr>
            <w:tcW w:w="2127" w:type="dxa"/>
          </w:tcPr>
          <w:p w:rsidR="00F25916" w:rsidRPr="00AF45E5" w:rsidRDefault="00F2591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الملتقى الوطني الأول للإعلام والاتصال</w:t>
            </w: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جامعة ام البواقي</w:t>
            </w:r>
          </w:p>
        </w:tc>
        <w:tc>
          <w:tcPr>
            <w:tcW w:w="1134" w:type="dxa"/>
          </w:tcPr>
          <w:p w:rsidR="00F25916" w:rsidRDefault="00F2591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2014</w:t>
            </w:r>
          </w:p>
        </w:tc>
        <w:tc>
          <w:tcPr>
            <w:tcW w:w="1128" w:type="dxa"/>
          </w:tcPr>
          <w:p w:rsidR="00F25916" w:rsidRDefault="00F2591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25916" w:rsidTr="004A73EA">
        <w:tc>
          <w:tcPr>
            <w:tcW w:w="3827" w:type="dxa"/>
          </w:tcPr>
          <w:p w:rsidR="00F25916" w:rsidRPr="006601C0" w:rsidRDefault="00F25916" w:rsidP="00A34D78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17FA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الاعلام</w:t>
            </w:r>
            <w:r w:rsidRPr="003117FA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الجديد</w:t>
            </w:r>
            <w:r w:rsidRPr="00AF45E5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في البيئة العربية سؤال الهوية </w:t>
            </w:r>
            <w:r w:rsidRPr="00AF45E5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والوظيفة.</w:t>
            </w:r>
          </w:p>
        </w:tc>
        <w:tc>
          <w:tcPr>
            <w:tcW w:w="850" w:type="dxa"/>
          </w:tcPr>
          <w:p w:rsidR="00F25916" w:rsidRDefault="00981CF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</w:t>
            </w:r>
          </w:p>
        </w:tc>
        <w:tc>
          <w:tcPr>
            <w:tcW w:w="2127" w:type="dxa"/>
          </w:tcPr>
          <w:p w:rsidR="00F25916" w:rsidRDefault="00F2591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الاعلام الجديد والشباب التحديات والفرص</w:t>
            </w:r>
          </w:p>
        </w:tc>
        <w:tc>
          <w:tcPr>
            <w:tcW w:w="1134" w:type="dxa"/>
          </w:tcPr>
          <w:p w:rsidR="00F25916" w:rsidRDefault="00F2591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2014</w:t>
            </w:r>
          </w:p>
        </w:tc>
        <w:tc>
          <w:tcPr>
            <w:tcW w:w="1128" w:type="dxa"/>
          </w:tcPr>
          <w:p w:rsidR="00F25916" w:rsidRDefault="00F2591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7E59" w:rsidTr="004A73EA">
        <w:tc>
          <w:tcPr>
            <w:tcW w:w="3827" w:type="dxa"/>
          </w:tcPr>
          <w:p w:rsidR="008A7E59" w:rsidRDefault="008A7E59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01C0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الاعلام الديني في الجزائر: تاريخه وخصائصه</w:t>
            </w:r>
          </w:p>
        </w:tc>
        <w:tc>
          <w:tcPr>
            <w:tcW w:w="850" w:type="dxa"/>
          </w:tcPr>
          <w:p w:rsidR="008A7E59" w:rsidRDefault="00981CF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</w:t>
            </w:r>
          </w:p>
        </w:tc>
        <w:tc>
          <w:tcPr>
            <w:tcW w:w="2127" w:type="dxa"/>
          </w:tcPr>
          <w:p w:rsidR="008A7E59" w:rsidRDefault="008A7E59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الملتقى الوطني حول الاعلام الجزائري المتخصص قسنطينة 3</w:t>
            </w:r>
          </w:p>
        </w:tc>
        <w:tc>
          <w:tcPr>
            <w:tcW w:w="1134" w:type="dxa"/>
          </w:tcPr>
          <w:p w:rsidR="008A7E59" w:rsidRDefault="008A7E59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2015</w:t>
            </w:r>
          </w:p>
        </w:tc>
        <w:tc>
          <w:tcPr>
            <w:tcW w:w="1128" w:type="dxa"/>
          </w:tcPr>
          <w:p w:rsidR="008A7E59" w:rsidRDefault="008A7E59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82862" w:rsidTr="004A73EA">
        <w:tc>
          <w:tcPr>
            <w:tcW w:w="3827" w:type="dxa"/>
          </w:tcPr>
          <w:p w:rsidR="00182862" w:rsidRDefault="00182862" w:rsidP="00182862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الاعلام الإسلامي في ظل الاعلام الجديد</w:t>
            </w:r>
          </w:p>
        </w:tc>
        <w:tc>
          <w:tcPr>
            <w:tcW w:w="850" w:type="dxa"/>
          </w:tcPr>
          <w:p w:rsidR="00182862" w:rsidRDefault="00182862" w:rsidP="0018286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الاول</w:t>
            </w:r>
          </w:p>
        </w:tc>
        <w:tc>
          <w:tcPr>
            <w:tcW w:w="2127" w:type="dxa"/>
          </w:tcPr>
          <w:p w:rsidR="00182862" w:rsidRDefault="00182862" w:rsidP="0018286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ندوة بجامعة الأمير </w:t>
            </w:r>
          </w:p>
        </w:tc>
        <w:tc>
          <w:tcPr>
            <w:tcW w:w="1134" w:type="dxa"/>
          </w:tcPr>
          <w:p w:rsidR="00182862" w:rsidRDefault="00182862" w:rsidP="0018286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2016</w:t>
            </w:r>
          </w:p>
        </w:tc>
        <w:tc>
          <w:tcPr>
            <w:tcW w:w="1128" w:type="dxa"/>
          </w:tcPr>
          <w:p w:rsidR="00182862" w:rsidRDefault="00182862" w:rsidP="0018286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82862" w:rsidTr="004A73EA">
        <w:tc>
          <w:tcPr>
            <w:tcW w:w="3827" w:type="dxa"/>
          </w:tcPr>
          <w:p w:rsidR="00182862" w:rsidRPr="006601C0" w:rsidRDefault="00182862" w:rsidP="00182862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الترشيد الاسري للأطفال مستخدمي مواقع الانترنت دراسة تحليلية لمواقع الأطفال موقع الأطفال نموذجا</w:t>
            </w:r>
          </w:p>
        </w:tc>
        <w:tc>
          <w:tcPr>
            <w:tcW w:w="850" w:type="dxa"/>
          </w:tcPr>
          <w:p w:rsidR="00182862" w:rsidRDefault="00182862" w:rsidP="0018286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</w:t>
            </w:r>
          </w:p>
        </w:tc>
        <w:tc>
          <w:tcPr>
            <w:tcW w:w="2127" w:type="dxa"/>
          </w:tcPr>
          <w:p w:rsidR="00182862" w:rsidRDefault="00182862" w:rsidP="0018286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المركز الجامعي غليزان</w:t>
            </w:r>
          </w:p>
        </w:tc>
        <w:tc>
          <w:tcPr>
            <w:tcW w:w="1134" w:type="dxa"/>
          </w:tcPr>
          <w:p w:rsidR="00182862" w:rsidRDefault="00182862" w:rsidP="0018286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2017</w:t>
            </w:r>
          </w:p>
        </w:tc>
        <w:tc>
          <w:tcPr>
            <w:tcW w:w="1128" w:type="dxa"/>
          </w:tcPr>
          <w:p w:rsidR="00182862" w:rsidRDefault="00182862" w:rsidP="0018286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82862" w:rsidTr="004A73EA">
        <w:tc>
          <w:tcPr>
            <w:tcW w:w="3827" w:type="dxa"/>
          </w:tcPr>
          <w:p w:rsidR="00182862" w:rsidRPr="006601C0" w:rsidRDefault="00182862" w:rsidP="00182862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00">
              <w:rPr>
                <w:rFonts w:ascii="Traditional Arabic" w:hAnsi="Traditional Arabic" w:cs="Traditional Arabic" w:hint="eastAsia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دور</w:t>
            </w:r>
            <w:r w:rsidRPr="00B97D00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97D00">
              <w:rPr>
                <w:rFonts w:ascii="Traditional Arabic" w:hAnsi="Traditional Arabic" w:cs="Traditional Arabic" w:hint="eastAsia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مواقع</w:t>
            </w:r>
            <w:r w:rsidRPr="00B97D00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97D00">
              <w:rPr>
                <w:rFonts w:ascii="Traditional Arabic" w:hAnsi="Traditional Arabic" w:cs="Traditional Arabic" w:hint="eastAsia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التواصل</w:t>
            </w:r>
            <w:r w:rsidRPr="00B97D00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97D00">
              <w:rPr>
                <w:rFonts w:ascii="Traditional Arabic" w:hAnsi="Traditional Arabic" w:cs="Traditional Arabic" w:hint="eastAsia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الاجتماعي</w:t>
            </w:r>
            <w:r w:rsidRPr="00B97D00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97D00">
              <w:rPr>
                <w:rFonts w:ascii="Traditional Arabic" w:hAnsi="Traditional Arabic" w:cs="Traditional Arabic" w:hint="eastAsia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</w:t>
            </w:r>
            <w:r w:rsidRPr="00B97D00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97D00">
              <w:rPr>
                <w:rFonts w:ascii="Traditional Arabic" w:hAnsi="Traditional Arabic" w:cs="Traditional Arabic" w:hint="eastAsia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تكوين</w:t>
            </w:r>
            <w:r w:rsidRPr="00B97D00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97D00">
              <w:rPr>
                <w:rFonts w:ascii="Traditional Arabic" w:hAnsi="Traditional Arabic" w:cs="Traditional Arabic" w:hint="eastAsia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شخصية</w:t>
            </w:r>
            <w:r w:rsidRPr="00B97D00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97D00">
              <w:rPr>
                <w:rFonts w:ascii="Traditional Arabic" w:hAnsi="Traditional Arabic" w:cs="Traditional Arabic" w:hint="eastAsia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الطفل</w:t>
            </w:r>
            <w:r w:rsidRPr="00B97D00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97D00">
              <w:rPr>
                <w:rFonts w:ascii="Traditional Arabic" w:hAnsi="Traditional Arabic" w:cs="Traditional Arabic" w:hint="eastAsia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دراسة</w:t>
            </w:r>
            <w:r w:rsidRPr="00B97D00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97D00">
              <w:rPr>
                <w:rFonts w:ascii="Traditional Arabic" w:hAnsi="Traditional Arabic" w:cs="Traditional Arabic" w:hint="eastAsia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تحليلية</w:t>
            </w:r>
            <w:r w:rsidRPr="00B97D00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97D00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لصفحة –</w:t>
            </w:r>
            <w:r w:rsidRPr="00B97D00">
              <w:rPr>
                <w:rFonts w:ascii="Traditional Arabic" w:hAnsi="Traditional Arabic" w:cs="Traditional Arabic" w:hint="eastAsia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</w:t>
            </w:r>
            <w:r w:rsidRPr="00B97D00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 w:rsidRPr="00B97D00">
              <w:rPr>
                <w:rFonts w:ascii="Traditional Arabic" w:hAnsi="Traditional Arabic" w:cs="Traditional Arabic" w:hint="eastAsia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مصطفى</w:t>
            </w:r>
            <w:r w:rsidRPr="00B97D00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97D00">
              <w:rPr>
                <w:rFonts w:ascii="Traditional Arabic" w:hAnsi="Traditional Arabic" w:cs="Traditional Arabic" w:hint="eastAsia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أبو</w:t>
            </w:r>
            <w:r w:rsidRPr="00B97D00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97D00">
              <w:rPr>
                <w:rFonts w:ascii="Traditional Arabic" w:hAnsi="Traditional Arabic" w:cs="Traditional Arabic" w:hint="eastAsia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أسعد–</w:t>
            </w:r>
            <w:r w:rsidRPr="00B97D00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97D00">
              <w:rPr>
                <w:rFonts w:ascii="Traditional Arabic" w:hAnsi="Traditional Arabic" w:cs="Traditional Arabic" w:hint="eastAsia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أنموذجا</w:t>
            </w:r>
          </w:p>
        </w:tc>
        <w:tc>
          <w:tcPr>
            <w:tcW w:w="850" w:type="dxa"/>
          </w:tcPr>
          <w:p w:rsidR="00182862" w:rsidRDefault="00182862" w:rsidP="0018286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</w:t>
            </w:r>
          </w:p>
        </w:tc>
        <w:tc>
          <w:tcPr>
            <w:tcW w:w="2127" w:type="dxa"/>
          </w:tcPr>
          <w:p w:rsidR="00182862" w:rsidRDefault="00182862" w:rsidP="0018286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الملتقى الوطني حول وسائل الاعلام والطفل جامعة برج بوعريريج</w:t>
            </w:r>
          </w:p>
        </w:tc>
        <w:tc>
          <w:tcPr>
            <w:tcW w:w="1134" w:type="dxa"/>
          </w:tcPr>
          <w:p w:rsidR="00182862" w:rsidRDefault="00182862" w:rsidP="0018286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</w:tc>
        <w:tc>
          <w:tcPr>
            <w:tcW w:w="1128" w:type="dxa"/>
          </w:tcPr>
          <w:p w:rsidR="00182862" w:rsidRDefault="00182862" w:rsidP="0018286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82862" w:rsidTr="004A73EA">
        <w:tc>
          <w:tcPr>
            <w:tcW w:w="3827" w:type="dxa"/>
          </w:tcPr>
          <w:p w:rsidR="00182862" w:rsidRPr="00B97D00" w:rsidRDefault="00182862" w:rsidP="00182862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اساسيات البحث العلمي </w:t>
            </w:r>
          </w:p>
        </w:tc>
        <w:tc>
          <w:tcPr>
            <w:tcW w:w="850" w:type="dxa"/>
          </w:tcPr>
          <w:p w:rsidR="00182862" w:rsidRDefault="00182862" w:rsidP="0018286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1CF6">
              <w:rPr>
                <w:rFonts w:ascii="Traditional Arabic" w:hAnsi="Traditional Arabic" w:cs="Traditional Arabic" w:hint="eastAsia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</w:t>
            </w:r>
          </w:p>
        </w:tc>
        <w:tc>
          <w:tcPr>
            <w:tcW w:w="2127" w:type="dxa"/>
          </w:tcPr>
          <w:p w:rsidR="00182862" w:rsidRDefault="00182862" w:rsidP="0018286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ندوة جامعة الأمير </w:t>
            </w:r>
          </w:p>
        </w:tc>
        <w:tc>
          <w:tcPr>
            <w:tcW w:w="1134" w:type="dxa"/>
          </w:tcPr>
          <w:p w:rsidR="00182862" w:rsidRDefault="00182862" w:rsidP="0018286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</w:tc>
        <w:tc>
          <w:tcPr>
            <w:tcW w:w="1128" w:type="dxa"/>
          </w:tcPr>
          <w:p w:rsidR="00182862" w:rsidRDefault="00182862" w:rsidP="0018286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15C02" w:rsidRDefault="008A7E59" w:rsidP="008A7E59">
      <w:pPr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 w:hint="cs"/>
          <w:b/>
          <w:bCs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8A7E59">
        <w:rPr>
          <w:rFonts w:ascii="Traditional Arabic" w:hAnsi="Traditional Arabic" w:cs="Traditional Arabic" w:hint="cs"/>
          <w:b/>
          <w:bCs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-نشاطات علمية أخرى بعد الترقية الى أستاذ محاضر أ</w:t>
      </w:r>
    </w:p>
    <w:p w:rsidR="008A7E59" w:rsidRPr="008A7E59" w:rsidRDefault="008A7E59" w:rsidP="008A7E59">
      <w:pPr>
        <w:pStyle w:val="Paragraphedeliste"/>
        <w:numPr>
          <w:ilvl w:val="0"/>
          <w:numId w:val="10"/>
        </w:numPr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 w:hint="cs"/>
          <w:b/>
          <w:bCs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نشاطات علمية</w:t>
      </w:r>
    </w:p>
    <w:tbl>
      <w:tblPr>
        <w:tblStyle w:val="Grilledutableau"/>
        <w:bidiVisual/>
        <w:tblW w:w="9503" w:type="dxa"/>
        <w:tblLayout w:type="fixed"/>
        <w:tblLook w:val="04A0" w:firstRow="1" w:lastRow="0" w:firstColumn="1" w:lastColumn="0" w:noHBand="0" w:noVBand="1"/>
      </w:tblPr>
      <w:tblGrid>
        <w:gridCol w:w="4263"/>
        <w:gridCol w:w="1985"/>
        <w:gridCol w:w="1701"/>
        <w:gridCol w:w="1554"/>
      </w:tblGrid>
      <w:tr w:rsidR="008A7E59" w:rsidTr="00D60991">
        <w:tc>
          <w:tcPr>
            <w:tcW w:w="4263" w:type="dxa"/>
          </w:tcPr>
          <w:p w:rsidR="008A7E59" w:rsidRDefault="008A7E59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ملتقيات أيام دراسية</w:t>
            </w:r>
            <w:r w:rsidR="00F67E20"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، ندوات </w:t>
            </w:r>
          </w:p>
        </w:tc>
        <w:tc>
          <w:tcPr>
            <w:tcW w:w="1985" w:type="dxa"/>
          </w:tcPr>
          <w:p w:rsidR="008A7E59" w:rsidRDefault="008A7E59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المكان والتاريخ </w:t>
            </w:r>
          </w:p>
        </w:tc>
        <w:tc>
          <w:tcPr>
            <w:tcW w:w="1701" w:type="dxa"/>
          </w:tcPr>
          <w:p w:rsidR="008A7E59" w:rsidRDefault="008A7E59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الصفة عضو لجنة</w:t>
            </w:r>
            <w:r w:rsidR="00F25916"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تنظيمية، علمية</w:t>
            </w:r>
          </w:p>
        </w:tc>
        <w:tc>
          <w:tcPr>
            <w:tcW w:w="1554" w:type="dxa"/>
          </w:tcPr>
          <w:p w:rsidR="008A7E59" w:rsidRDefault="008A7E59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السنة </w:t>
            </w:r>
          </w:p>
        </w:tc>
      </w:tr>
      <w:tr w:rsidR="008A7E59" w:rsidTr="00D60991">
        <w:tc>
          <w:tcPr>
            <w:tcW w:w="4263" w:type="dxa"/>
          </w:tcPr>
          <w:p w:rsidR="008A7E59" w:rsidRDefault="00F2591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للملتقى الوطني </w:t>
            </w:r>
            <w:r w:rsidRPr="00AF45E5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الإعلام والأسرة ...وتحديات العصر</w:t>
            </w:r>
          </w:p>
        </w:tc>
        <w:tc>
          <w:tcPr>
            <w:tcW w:w="1985" w:type="dxa"/>
          </w:tcPr>
          <w:p w:rsidR="008A7E59" w:rsidRDefault="00F2591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05و06 ماي</w:t>
            </w: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F45E5"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جامعة العربي التبسي </w:t>
            </w:r>
          </w:p>
        </w:tc>
        <w:tc>
          <w:tcPr>
            <w:tcW w:w="1701" w:type="dxa"/>
          </w:tcPr>
          <w:p w:rsidR="008A7E59" w:rsidRDefault="00F2591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عضو اللجنة العلمية</w:t>
            </w:r>
          </w:p>
        </w:tc>
        <w:tc>
          <w:tcPr>
            <w:tcW w:w="1554" w:type="dxa"/>
          </w:tcPr>
          <w:p w:rsidR="008A7E59" w:rsidRDefault="00F2591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2013</w:t>
            </w:r>
          </w:p>
        </w:tc>
      </w:tr>
      <w:tr w:rsidR="008A7E59" w:rsidTr="00D60991">
        <w:tc>
          <w:tcPr>
            <w:tcW w:w="4263" w:type="dxa"/>
          </w:tcPr>
          <w:p w:rsidR="008A7E59" w:rsidRDefault="00F2591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نظريات الإعلام المعاصرة بين التنظير الغربي والتطبيق المحلي</w:t>
            </w:r>
          </w:p>
        </w:tc>
        <w:tc>
          <w:tcPr>
            <w:tcW w:w="1985" w:type="dxa"/>
          </w:tcPr>
          <w:p w:rsidR="008A7E59" w:rsidRDefault="00F2591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03و04 نوفمبر جامعة عمار ثليجي الاغواط</w:t>
            </w:r>
          </w:p>
        </w:tc>
        <w:tc>
          <w:tcPr>
            <w:tcW w:w="1701" w:type="dxa"/>
          </w:tcPr>
          <w:p w:rsidR="008A7E59" w:rsidRPr="00C456BD" w:rsidRDefault="00F2591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عضو اللجنة العلمية</w:t>
            </w:r>
          </w:p>
        </w:tc>
        <w:tc>
          <w:tcPr>
            <w:tcW w:w="1554" w:type="dxa"/>
          </w:tcPr>
          <w:p w:rsidR="008A7E59" w:rsidRDefault="00F2591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2013</w:t>
            </w:r>
          </w:p>
        </w:tc>
      </w:tr>
      <w:tr w:rsidR="00F25916" w:rsidTr="00D60991">
        <w:tc>
          <w:tcPr>
            <w:tcW w:w="4263" w:type="dxa"/>
          </w:tcPr>
          <w:p w:rsidR="00F25916" w:rsidRPr="00AF45E5" w:rsidRDefault="000902A6" w:rsidP="00A34D78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التجربة الإعلامية في الجزائر</w:t>
            </w:r>
          </w:p>
        </w:tc>
        <w:tc>
          <w:tcPr>
            <w:tcW w:w="1985" w:type="dxa"/>
          </w:tcPr>
          <w:p w:rsidR="00F25916" w:rsidRPr="00AF45E5" w:rsidRDefault="000902A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جامعة الأمير عبد القادر</w:t>
            </w:r>
          </w:p>
        </w:tc>
        <w:tc>
          <w:tcPr>
            <w:tcW w:w="1701" w:type="dxa"/>
          </w:tcPr>
          <w:p w:rsidR="00F25916" w:rsidRPr="00AF45E5" w:rsidRDefault="000902A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منسق الملتقى</w:t>
            </w:r>
          </w:p>
        </w:tc>
        <w:tc>
          <w:tcPr>
            <w:tcW w:w="1554" w:type="dxa"/>
          </w:tcPr>
          <w:p w:rsidR="00F25916" w:rsidRPr="00AF45E5" w:rsidRDefault="000902A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04ماي 2014</w:t>
            </w:r>
          </w:p>
        </w:tc>
      </w:tr>
      <w:tr w:rsidR="000902A6" w:rsidTr="00D60991">
        <w:tc>
          <w:tcPr>
            <w:tcW w:w="4263" w:type="dxa"/>
          </w:tcPr>
          <w:p w:rsidR="000902A6" w:rsidRPr="00AF45E5" w:rsidRDefault="000902A6" w:rsidP="00A34D78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سياسات</w:t>
            </w:r>
            <w:r w:rsidRPr="00AF45E5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الاتصال العمومي في الجزائر</w:t>
            </w:r>
          </w:p>
        </w:tc>
        <w:tc>
          <w:tcPr>
            <w:tcW w:w="1985" w:type="dxa"/>
          </w:tcPr>
          <w:p w:rsidR="000902A6" w:rsidRPr="00AF45E5" w:rsidRDefault="000902A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جامعة سطيف</w:t>
            </w:r>
          </w:p>
        </w:tc>
        <w:tc>
          <w:tcPr>
            <w:tcW w:w="1701" w:type="dxa"/>
          </w:tcPr>
          <w:p w:rsidR="000902A6" w:rsidRPr="00AF45E5" w:rsidRDefault="000902A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عضو اللجنة العلمية</w:t>
            </w:r>
          </w:p>
        </w:tc>
        <w:tc>
          <w:tcPr>
            <w:tcW w:w="1554" w:type="dxa"/>
          </w:tcPr>
          <w:p w:rsidR="000902A6" w:rsidRPr="00AF45E5" w:rsidRDefault="000902A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902A6" w:rsidTr="00D60991">
        <w:tc>
          <w:tcPr>
            <w:tcW w:w="4263" w:type="dxa"/>
          </w:tcPr>
          <w:p w:rsidR="000902A6" w:rsidRPr="00AF45E5" w:rsidRDefault="000902A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الإعلام الجديد والشباب التحديات والفرص</w:t>
            </w:r>
          </w:p>
        </w:tc>
        <w:tc>
          <w:tcPr>
            <w:tcW w:w="1985" w:type="dxa"/>
          </w:tcPr>
          <w:p w:rsidR="000902A6" w:rsidRPr="00AF45E5" w:rsidRDefault="000902A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جامعة العربي التبسي ولاية تبسة</w:t>
            </w:r>
          </w:p>
        </w:tc>
        <w:tc>
          <w:tcPr>
            <w:tcW w:w="1701" w:type="dxa"/>
          </w:tcPr>
          <w:p w:rsidR="000902A6" w:rsidRPr="00AF45E5" w:rsidRDefault="000902A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 w:hint="cs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عضو</w:t>
            </w:r>
            <w:r w:rsidRPr="00AF45E5"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اللجنة العلمية</w:t>
            </w:r>
          </w:p>
        </w:tc>
        <w:tc>
          <w:tcPr>
            <w:tcW w:w="1554" w:type="dxa"/>
          </w:tcPr>
          <w:p w:rsidR="000902A6" w:rsidRPr="00AF45E5" w:rsidRDefault="000902A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02و03 ديسمبر 2014</w:t>
            </w:r>
          </w:p>
        </w:tc>
      </w:tr>
      <w:tr w:rsidR="000902A6" w:rsidTr="00D60991">
        <w:tc>
          <w:tcPr>
            <w:tcW w:w="4263" w:type="dxa"/>
          </w:tcPr>
          <w:p w:rsidR="000902A6" w:rsidRPr="00AF45E5" w:rsidRDefault="000902A6" w:rsidP="00A34D78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04CD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المخدرات والجريمة المنظمة</w:t>
            </w:r>
          </w:p>
        </w:tc>
        <w:tc>
          <w:tcPr>
            <w:tcW w:w="1985" w:type="dxa"/>
          </w:tcPr>
          <w:p w:rsidR="000902A6" w:rsidRPr="00AF45E5" w:rsidRDefault="000902A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بجامعة نايف للعلوم الأمنية، السعودية</w:t>
            </w:r>
          </w:p>
        </w:tc>
        <w:tc>
          <w:tcPr>
            <w:tcW w:w="1701" w:type="dxa"/>
          </w:tcPr>
          <w:p w:rsidR="000902A6" w:rsidRPr="00AF45E5" w:rsidRDefault="000902A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عضو اللجنة العلمية</w:t>
            </w:r>
          </w:p>
        </w:tc>
        <w:tc>
          <w:tcPr>
            <w:tcW w:w="1554" w:type="dxa"/>
          </w:tcPr>
          <w:p w:rsidR="000902A6" w:rsidRPr="00AF45E5" w:rsidRDefault="000902A6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2015</w:t>
            </w:r>
          </w:p>
        </w:tc>
      </w:tr>
      <w:tr w:rsidR="000902A6" w:rsidTr="00D60991">
        <w:tc>
          <w:tcPr>
            <w:tcW w:w="4263" w:type="dxa"/>
          </w:tcPr>
          <w:p w:rsidR="000902A6" w:rsidRPr="00AF45E5" w:rsidRDefault="007D2690" w:rsidP="00A34D78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للملتقى الدولي: </w:t>
            </w:r>
            <w:r w:rsidRPr="00F50FC5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الاعلام الديني</w:t>
            </w:r>
          </w:p>
        </w:tc>
        <w:tc>
          <w:tcPr>
            <w:tcW w:w="1985" w:type="dxa"/>
          </w:tcPr>
          <w:p w:rsidR="000902A6" w:rsidRPr="00AF45E5" w:rsidRDefault="007D2690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وجامعة مستغانم</w:t>
            </w:r>
          </w:p>
        </w:tc>
        <w:tc>
          <w:tcPr>
            <w:tcW w:w="1701" w:type="dxa"/>
          </w:tcPr>
          <w:p w:rsidR="000902A6" w:rsidRPr="00AF45E5" w:rsidRDefault="007D2690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عضو اللجنة العلمية</w:t>
            </w:r>
          </w:p>
        </w:tc>
        <w:tc>
          <w:tcPr>
            <w:tcW w:w="1554" w:type="dxa"/>
          </w:tcPr>
          <w:p w:rsidR="000902A6" w:rsidRPr="00AF45E5" w:rsidRDefault="007D2690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2015</w:t>
            </w:r>
          </w:p>
        </w:tc>
      </w:tr>
      <w:tr w:rsidR="00D60991" w:rsidTr="00D60991">
        <w:tc>
          <w:tcPr>
            <w:tcW w:w="4263" w:type="dxa"/>
          </w:tcPr>
          <w:p w:rsidR="00D60991" w:rsidRDefault="00D60991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4CE9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جهود ترجمة معاني القران الكريم الى اللغة الامازيغية</w:t>
            </w:r>
          </w:p>
        </w:tc>
        <w:tc>
          <w:tcPr>
            <w:tcW w:w="1985" w:type="dxa"/>
          </w:tcPr>
          <w:p w:rsidR="00D60991" w:rsidRDefault="00D60991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جامعة الأمير عبد القادر</w:t>
            </w:r>
          </w:p>
        </w:tc>
        <w:tc>
          <w:tcPr>
            <w:tcW w:w="1701" w:type="dxa"/>
          </w:tcPr>
          <w:p w:rsidR="00D60991" w:rsidRDefault="00D60991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رئيس اللجنة العلمية والتنظيمية</w:t>
            </w:r>
          </w:p>
        </w:tc>
        <w:tc>
          <w:tcPr>
            <w:tcW w:w="1554" w:type="dxa"/>
          </w:tcPr>
          <w:p w:rsidR="00D60991" w:rsidRDefault="00D60991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16ة17 افريل 2017</w:t>
            </w:r>
          </w:p>
        </w:tc>
      </w:tr>
      <w:tr w:rsidR="00D60991" w:rsidTr="00D60991">
        <w:tc>
          <w:tcPr>
            <w:tcW w:w="4263" w:type="dxa"/>
          </w:tcPr>
          <w:p w:rsidR="00D60991" w:rsidRDefault="00D60991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لملتقى الدولي </w:t>
            </w:r>
            <w:r w:rsidRPr="00F304CD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الصحافة الاستقصائية</w:t>
            </w:r>
          </w:p>
        </w:tc>
        <w:tc>
          <w:tcPr>
            <w:tcW w:w="1985" w:type="dxa"/>
          </w:tcPr>
          <w:p w:rsidR="00D60991" w:rsidRDefault="00D60991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بجامعة قسنطينة 03</w:t>
            </w:r>
          </w:p>
        </w:tc>
        <w:tc>
          <w:tcPr>
            <w:tcW w:w="1701" w:type="dxa"/>
          </w:tcPr>
          <w:p w:rsidR="00D60991" w:rsidRDefault="00D60991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عضو اللجنة العلمية</w:t>
            </w:r>
          </w:p>
        </w:tc>
        <w:tc>
          <w:tcPr>
            <w:tcW w:w="1554" w:type="dxa"/>
          </w:tcPr>
          <w:p w:rsidR="00D60991" w:rsidRDefault="00D60991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 افريل 2018</w:t>
            </w:r>
          </w:p>
        </w:tc>
      </w:tr>
      <w:tr w:rsidR="00D60991" w:rsidTr="00D60991">
        <w:tc>
          <w:tcPr>
            <w:tcW w:w="4263" w:type="dxa"/>
          </w:tcPr>
          <w:p w:rsidR="00D60991" w:rsidRDefault="00D60991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للمنتدى العالمي </w:t>
            </w:r>
            <w:r w:rsidRPr="00F304CD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للتربية على وسائل الاعلام</w:t>
            </w:r>
          </w:p>
        </w:tc>
        <w:tc>
          <w:tcPr>
            <w:tcW w:w="1985" w:type="dxa"/>
          </w:tcPr>
          <w:p w:rsidR="00D60991" w:rsidRDefault="00D60991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بجامعة العربي التبسي تبسة</w:t>
            </w:r>
          </w:p>
        </w:tc>
        <w:tc>
          <w:tcPr>
            <w:tcW w:w="1701" w:type="dxa"/>
          </w:tcPr>
          <w:p w:rsidR="00D60991" w:rsidRDefault="00D60991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عضو اللجنة العلمية</w:t>
            </w:r>
          </w:p>
        </w:tc>
        <w:tc>
          <w:tcPr>
            <w:tcW w:w="1554" w:type="dxa"/>
          </w:tcPr>
          <w:p w:rsidR="00D60991" w:rsidRDefault="00D60991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 افريل 2018</w:t>
            </w:r>
          </w:p>
        </w:tc>
      </w:tr>
      <w:tr w:rsidR="00D60991" w:rsidTr="00D60991">
        <w:tc>
          <w:tcPr>
            <w:tcW w:w="4263" w:type="dxa"/>
          </w:tcPr>
          <w:p w:rsidR="00D60991" w:rsidRDefault="00D60991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راهن الاعلام الديني وافاقه</w:t>
            </w:r>
          </w:p>
        </w:tc>
        <w:tc>
          <w:tcPr>
            <w:tcW w:w="1985" w:type="dxa"/>
          </w:tcPr>
          <w:p w:rsidR="00D60991" w:rsidRDefault="00D60991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جامعة الأمير عبد القادر</w:t>
            </w:r>
          </w:p>
        </w:tc>
        <w:tc>
          <w:tcPr>
            <w:tcW w:w="1701" w:type="dxa"/>
          </w:tcPr>
          <w:p w:rsidR="00D60991" w:rsidRDefault="00D60991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رئيس اللجنة العلمية والتنظيمية</w:t>
            </w:r>
          </w:p>
        </w:tc>
        <w:tc>
          <w:tcPr>
            <w:tcW w:w="1554" w:type="dxa"/>
          </w:tcPr>
          <w:p w:rsidR="00D60991" w:rsidRDefault="00D60991" w:rsidP="00A34D78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16افريل 2018</w:t>
            </w:r>
          </w:p>
        </w:tc>
      </w:tr>
    </w:tbl>
    <w:p w:rsidR="00D60991" w:rsidRDefault="00D60991" w:rsidP="00D60991">
      <w:pPr>
        <w:pStyle w:val="Paragraphedeliste"/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60991" w:rsidRDefault="008E6872" w:rsidP="008E6872">
      <w:pPr>
        <w:pStyle w:val="Paragraphedeliste"/>
        <w:numPr>
          <w:ilvl w:val="0"/>
          <w:numId w:val="10"/>
        </w:numPr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 w:hint="cs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عضوية </w:t>
      </w:r>
      <w:r w:rsidR="00D940A0">
        <w:rPr>
          <w:rFonts w:ascii="Traditional Arabic" w:hAnsi="Traditional Arabic" w:cs="Traditional Arabic" w:hint="cs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لجنة قراءة</w:t>
      </w:r>
    </w:p>
    <w:tbl>
      <w:tblPr>
        <w:tblStyle w:val="Grilledutableau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906"/>
        <w:gridCol w:w="2905"/>
        <w:gridCol w:w="2891"/>
      </w:tblGrid>
      <w:tr w:rsidR="00D940A0" w:rsidTr="00D940A0">
        <w:tc>
          <w:tcPr>
            <w:tcW w:w="3020" w:type="dxa"/>
          </w:tcPr>
          <w:p w:rsidR="00D940A0" w:rsidRDefault="00D940A0" w:rsidP="00D940A0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وصف محتوى الخبرة</w:t>
            </w:r>
          </w:p>
        </w:tc>
        <w:tc>
          <w:tcPr>
            <w:tcW w:w="3021" w:type="dxa"/>
          </w:tcPr>
          <w:p w:rsidR="00D940A0" w:rsidRDefault="00D940A0" w:rsidP="00D940A0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الهيئة المعنية </w:t>
            </w:r>
          </w:p>
        </w:tc>
        <w:tc>
          <w:tcPr>
            <w:tcW w:w="3021" w:type="dxa"/>
          </w:tcPr>
          <w:p w:rsidR="00D940A0" w:rsidRDefault="00D940A0" w:rsidP="00D940A0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السنة </w:t>
            </w:r>
          </w:p>
        </w:tc>
      </w:tr>
      <w:tr w:rsidR="00D940A0" w:rsidTr="00D940A0">
        <w:tc>
          <w:tcPr>
            <w:tcW w:w="3020" w:type="dxa"/>
          </w:tcPr>
          <w:p w:rsidR="00D940A0" w:rsidRDefault="0096482F" w:rsidP="00D940A0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74B5">
              <w:rPr>
                <w:rFonts w:ascii="Traditional Arabic" w:hAnsi="Traditional Arabic" w:cs="Traditional Arabic" w:hint="cs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عضو لجنة الخبراء لمشاريع الدكتوراه</w:t>
            </w:r>
          </w:p>
        </w:tc>
        <w:tc>
          <w:tcPr>
            <w:tcW w:w="3021" w:type="dxa"/>
          </w:tcPr>
          <w:p w:rsidR="00D940A0" w:rsidRDefault="0096482F" w:rsidP="00D940A0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الندوة الجهوية لجامعات الشرق</w:t>
            </w:r>
          </w:p>
        </w:tc>
        <w:tc>
          <w:tcPr>
            <w:tcW w:w="3021" w:type="dxa"/>
          </w:tcPr>
          <w:p w:rsidR="00D940A0" w:rsidRDefault="00D940A0" w:rsidP="00D940A0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940A0" w:rsidTr="00D940A0">
        <w:tc>
          <w:tcPr>
            <w:tcW w:w="3020" w:type="dxa"/>
          </w:tcPr>
          <w:p w:rsidR="00D940A0" w:rsidRDefault="00D940A0" w:rsidP="00D940A0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21" w:type="dxa"/>
          </w:tcPr>
          <w:p w:rsidR="00D940A0" w:rsidRDefault="00D940A0" w:rsidP="00D940A0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21" w:type="dxa"/>
          </w:tcPr>
          <w:p w:rsidR="00D940A0" w:rsidRDefault="00D940A0" w:rsidP="00D940A0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940A0" w:rsidTr="00D940A0">
        <w:tc>
          <w:tcPr>
            <w:tcW w:w="3020" w:type="dxa"/>
          </w:tcPr>
          <w:p w:rsidR="00D940A0" w:rsidRDefault="00D940A0" w:rsidP="00D940A0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21" w:type="dxa"/>
          </w:tcPr>
          <w:p w:rsidR="00D940A0" w:rsidRDefault="00D940A0" w:rsidP="00D940A0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21" w:type="dxa"/>
          </w:tcPr>
          <w:p w:rsidR="00D940A0" w:rsidRDefault="00D940A0" w:rsidP="00D940A0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940A0" w:rsidRDefault="006143D2" w:rsidP="006143D2">
      <w:pPr>
        <w:pStyle w:val="Paragraphedeliste"/>
        <w:numPr>
          <w:ilvl w:val="0"/>
          <w:numId w:val="10"/>
        </w:numPr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 w:hint="cs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مسؤول أو عضو في مشروع بحث</w:t>
      </w:r>
    </w:p>
    <w:tbl>
      <w:tblPr>
        <w:tblStyle w:val="Grilledutableau"/>
        <w:tblpPr w:leftFromText="141" w:rightFromText="141" w:vertAnchor="text" w:horzAnchor="margin" w:tblpXSpec="right" w:tblpY="-32"/>
        <w:bidiVisual/>
        <w:tblW w:w="9635" w:type="dxa"/>
        <w:tblLook w:val="04A0" w:firstRow="1" w:lastRow="0" w:firstColumn="1" w:lastColumn="0" w:noHBand="0" w:noVBand="1"/>
      </w:tblPr>
      <w:tblGrid>
        <w:gridCol w:w="4676"/>
        <w:gridCol w:w="1561"/>
        <w:gridCol w:w="1705"/>
        <w:gridCol w:w="1693"/>
      </w:tblGrid>
      <w:tr w:rsidR="006143D2" w:rsidTr="006143D2">
        <w:tc>
          <w:tcPr>
            <w:tcW w:w="4676" w:type="dxa"/>
          </w:tcPr>
          <w:p w:rsidR="006143D2" w:rsidRDefault="006143D2" w:rsidP="006143D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عنوان فرقة البحث </w:t>
            </w:r>
          </w:p>
        </w:tc>
        <w:tc>
          <w:tcPr>
            <w:tcW w:w="1561" w:type="dxa"/>
          </w:tcPr>
          <w:p w:rsidR="006143D2" w:rsidRDefault="006143D2" w:rsidP="006143D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الصفة </w:t>
            </w:r>
          </w:p>
        </w:tc>
        <w:tc>
          <w:tcPr>
            <w:tcW w:w="1705" w:type="dxa"/>
          </w:tcPr>
          <w:p w:rsidR="006143D2" w:rsidRDefault="006143D2" w:rsidP="006143D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الرمز </w:t>
            </w:r>
          </w:p>
        </w:tc>
        <w:tc>
          <w:tcPr>
            <w:tcW w:w="1693" w:type="dxa"/>
          </w:tcPr>
          <w:p w:rsidR="006143D2" w:rsidRDefault="006143D2" w:rsidP="006143D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تاريخ الاعتماد</w:t>
            </w:r>
          </w:p>
        </w:tc>
      </w:tr>
      <w:tr w:rsidR="006143D2" w:rsidTr="006143D2">
        <w:tc>
          <w:tcPr>
            <w:tcW w:w="4676" w:type="dxa"/>
          </w:tcPr>
          <w:p w:rsidR="006143D2" w:rsidRPr="00BC28BC" w:rsidRDefault="006143D2" w:rsidP="006143D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28BC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اتجاهات الراي العام في الجزائر نحو الانتخابات الرئاسية المنظمة في</w:t>
            </w:r>
            <w:r w:rsidRPr="00BC28BC"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2009</w:t>
            </w:r>
          </w:p>
        </w:tc>
        <w:tc>
          <w:tcPr>
            <w:tcW w:w="1561" w:type="dxa"/>
          </w:tcPr>
          <w:p w:rsidR="006143D2" w:rsidRDefault="006143D2" w:rsidP="006143D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عضو</w:t>
            </w:r>
          </w:p>
        </w:tc>
        <w:tc>
          <w:tcPr>
            <w:tcW w:w="1705" w:type="dxa"/>
          </w:tcPr>
          <w:p w:rsidR="006143D2" w:rsidRDefault="006143D2" w:rsidP="006143D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93" w:type="dxa"/>
          </w:tcPr>
          <w:p w:rsidR="006143D2" w:rsidRDefault="006143D2" w:rsidP="006143D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143D2" w:rsidTr="006143D2">
        <w:tc>
          <w:tcPr>
            <w:tcW w:w="4676" w:type="dxa"/>
          </w:tcPr>
          <w:p w:rsidR="006143D2" w:rsidRPr="00BC28BC" w:rsidRDefault="006143D2" w:rsidP="006143D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28BC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تفاعل الجمهور مع الإذاعات المحلية في </w:t>
            </w:r>
            <w:r w:rsidRPr="00BC28BC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الجزائر</w:t>
            </w:r>
          </w:p>
        </w:tc>
        <w:tc>
          <w:tcPr>
            <w:tcW w:w="1561" w:type="dxa"/>
          </w:tcPr>
          <w:p w:rsidR="006143D2" w:rsidRDefault="006143D2" w:rsidP="006143D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عضو</w:t>
            </w:r>
          </w:p>
        </w:tc>
        <w:tc>
          <w:tcPr>
            <w:tcW w:w="1705" w:type="dxa"/>
          </w:tcPr>
          <w:p w:rsidR="006143D2" w:rsidRDefault="006143D2" w:rsidP="006143D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93" w:type="dxa"/>
          </w:tcPr>
          <w:p w:rsidR="006143D2" w:rsidRDefault="006143D2" w:rsidP="006143D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AF45E5">
              <w:rPr>
                <w:rFonts w:ascii="Traditional Arabic" w:hAnsi="Traditional Arabic" w:cs="Traditional Arabic"/>
                <w:sz w:val="2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AF45E5"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AF45E5"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6143D2" w:rsidTr="006143D2">
        <w:tc>
          <w:tcPr>
            <w:tcW w:w="4676" w:type="dxa"/>
          </w:tcPr>
          <w:p w:rsidR="006143D2" w:rsidRPr="00BC28BC" w:rsidRDefault="006143D2" w:rsidP="006143D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28BC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الشباب الجزائري والشبكات الاجتماعية على </w:t>
            </w:r>
            <w:r w:rsidRPr="00BC28BC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الانترنت. دراسة</w:t>
            </w:r>
            <w:r w:rsidRPr="00BC28BC"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في الاستخدامات </w:t>
            </w:r>
            <w:r w:rsidRPr="00BC28BC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والاشباعات</w:t>
            </w:r>
          </w:p>
        </w:tc>
        <w:tc>
          <w:tcPr>
            <w:tcW w:w="1561" w:type="dxa"/>
          </w:tcPr>
          <w:p w:rsidR="006143D2" w:rsidRDefault="006143D2" w:rsidP="006143D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رئيس</w:t>
            </w:r>
          </w:p>
        </w:tc>
        <w:tc>
          <w:tcPr>
            <w:tcW w:w="1705" w:type="dxa"/>
          </w:tcPr>
          <w:p w:rsidR="006143D2" w:rsidRDefault="006143D2" w:rsidP="006143D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5E5">
              <w:rPr>
                <w:rFonts w:ascii="Traditional Arabic" w:hAnsi="Traditional Arabic" w:cs="Traditional Arabic"/>
                <w:sz w:val="2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*01020120003</w:t>
            </w:r>
          </w:p>
        </w:tc>
        <w:tc>
          <w:tcPr>
            <w:tcW w:w="1693" w:type="dxa"/>
          </w:tcPr>
          <w:p w:rsidR="006143D2" w:rsidRDefault="006143D2" w:rsidP="006143D2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2013/2016</w:t>
            </w:r>
          </w:p>
        </w:tc>
      </w:tr>
    </w:tbl>
    <w:p w:rsidR="006143D2" w:rsidRDefault="006143D2" w:rsidP="00E41021">
      <w:pPr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2C1E" w:rsidRDefault="005C2C1E" w:rsidP="005C2C1E">
      <w:pPr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2C1E" w:rsidRDefault="005C2C1E" w:rsidP="005C2C1E">
      <w:pPr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2C1E" w:rsidRDefault="005C2C1E" w:rsidP="005C2C1E">
      <w:pPr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1021" w:rsidRDefault="00E41021" w:rsidP="00E41021">
      <w:pPr>
        <w:pStyle w:val="Paragraphedeliste"/>
        <w:numPr>
          <w:ilvl w:val="0"/>
          <w:numId w:val="10"/>
        </w:numPr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 w:hint="cs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المسؤوليات الإدارية او العلمية بعد الترقية الى رتبة أستاذ محاضرأ </w:t>
      </w:r>
    </w:p>
    <w:tbl>
      <w:tblPr>
        <w:tblStyle w:val="Grilledutableau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913"/>
        <w:gridCol w:w="2885"/>
        <w:gridCol w:w="2904"/>
      </w:tblGrid>
      <w:tr w:rsidR="0010330B" w:rsidTr="00112327">
        <w:tc>
          <w:tcPr>
            <w:tcW w:w="2913" w:type="dxa"/>
          </w:tcPr>
          <w:p w:rsidR="0010330B" w:rsidRDefault="0010330B" w:rsidP="0010330B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المسؤوليات</w:t>
            </w:r>
          </w:p>
        </w:tc>
        <w:tc>
          <w:tcPr>
            <w:tcW w:w="2885" w:type="dxa"/>
          </w:tcPr>
          <w:p w:rsidR="0010330B" w:rsidRDefault="00FD3508" w:rsidP="0010330B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السنة </w:t>
            </w:r>
          </w:p>
        </w:tc>
        <w:tc>
          <w:tcPr>
            <w:tcW w:w="2904" w:type="dxa"/>
          </w:tcPr>
          <w:p w:rsidR="0010330B" w:rsidRDefault="00FD3508" w:rsidP="0010330B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الهيئة</w:t>
            </w:r>
          </w:p>
        </w:tc>
      </w:tr>
      <w:tr w:rsidR="0010330B" w:rsidTr="00112327">
        <w:tc>
          <w:tcPr>
            <w:tcW w:w="2913" w:type="dxa"/>
          </w:tcPr>
          <w:p w:rsidR="0010330B" w:rsidRDefault="00F1174C" w:rsidP="0010330B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رئيس قسم </w:t>
            </w:r>
          </w:p>
        </w:tc>
        <w:tc>
          <w:tcPr>
            <w:tcW w:w="2885" w:type="dxa"/>
          </w:tcPr>
          <w:p w:rsidR="0010330B" w:rsidRDefault="00112327" w:rsidP="0010330B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74B5">
              <w:rPr>
                <w:rFonts w:ascii="Traditional Arabic" w:hAnsi="Traditional Arabic" w:cs="Traditional Arabic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13جويلية 2011 </w:t>
            </w:r>
            <w:r w:rsidRPr="005E74B5"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إلى غاية </w:t>
            </w:r>
            <w:r w:rsidRPr="005E74B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28/11/2015</w:t>
            </w:r>
          </w:p>
        </w:tc>
        <w:tc>
          <w:tcPr>
            <w:tcW w:w="2904" w:type="dxa"/>
          </w:tcPr>
          <w:p w:rsidR="0010330B" w:rsidRDefault="00F1174C" w:rsidP="0010330B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قسم الدعوة والاعلام</w:t>
            </w:r>
            <w:r w:rsidR="00112327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والاتصال </w:t>
            </w:r>
            <w:r w:rsidR="00112327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كلية أصول الدين </w:t>
            </w:r>
          </w:p>
        </w:tc>
      </w:tr>
      <w:tr w:rsidR="0096482F" w:rsidTr="00112327">
        <w:tc>
          <w:tcPr>
            <w:tcW w:w="2913" w:type="dxa"/>
          </w:tcPr>
          <w:p w:rsidR="0096482F" w:rsidRDefault="0096482F" w:rsidP="0010330B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74B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عميد كلية أصول الدين</w:t>
            </w:r>
          </w:p>
        </w:tc>
        <w:tc>
          <w:tcPr>
            <w:tcW w:w="2885" w:type="dxa"/>
          </w:tcPr>
          <w:p w:rsidR="0096482F" w:rsidRPr="005E74B5" w:rsidRDefault="00F31B8E" w:rsidP="0010330B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74B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ابتداء من 23/11/2015 الى غاية يومنا</w:t>
            </w:r>
          </w:p>
        </w:tc>
        <w:tc>
          <w:tcPr>
            <w:tcW w:w="2904" w:type="dxa"/>
          </w:tcPr>
          <w:p w:rsidR="0096482F" w:rsidRDefault="00F31B8E" w:rsidP="0010330B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كلية أصول الدين جامعة الأمير </w:t>
            </w:r>
            <w:r w:rsidR="00D75630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القاد</w:t>
            </w:r>
            <w:r w:rsidR="00D75630">
              <w:rPr>
                <w:rFonts w:ascii="Traditional Arabic" w:hAnsi="Traditional Arabic" w:cs="Traditional Arabic" w:hint="eastAsia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</w:t>
            </w:r>
          </w:p>
        </w:tc>
      </w:tr>
      <w:tr w:rsidR="0010330B" w:rsidTr="00112327">
        <w:tc>
          <w:tcPr>
            <w:tcW w:w="2913" w:type="dxa"/>
          </w:tcPr>
          <w:p w:rsidR="0010330B" w:rsidRDefault="00F31B8E" w:rsidP="0010330B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74B5">
              <w:rPr>
                <w:rFonts w:ascii="Traditional Arabic" w:hAnsi="Traditional Arabic" w:cs="Traditional Arabic" w:hint="cs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مشروع الدكتوراه ل م د تخصص صحافة</w:t>
            </w:r>
          </w:p>
        </w:tc>
        <w:tc>
          <w:tcPr>
            <w:tcW w:w="2885" w:type="dxa"/>
          </w:tcPr>
          <w:p w:rsidR="0010330B" w:rsidRDefault="00F31B8E" w:rsidP="0010330B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74B5">
              <w:rPr>
                <w:rFonts w:ascii="Traditional Arabic" w:hAnsi="Traditional Arabic" w:cs="Traditional Arabic" w:hint="cs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2015-2016</w:t>
            </w:r>
          </w:p>
        </w:tc>
        <w:tc>
          <w:tcPr>
            <w:tcW w:w="2904" w:type="dxa"/>
          </w:tcPr>
          <w:p w:rsidR="0010330B" w:rsidRDefault="00F31B8E" w:rsidP="0010330B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قسم الدعوة والاعلام والاتصال كلية أصول الدين</w:t>
            </w:r>
          </w:p>
        </w:tc>
      </w:tr>
      <w:tr w:rsidR="00F31B8E" w:rsidTr="00112327">
        <w:tc>
          <w:tcPr>
            <w:tcW w:w="2913" w:type="dxa"/>
          </w:tcPr>
          <w:p w:rsidR="00F31B8E" w:rsidRPr="005E74B5" w:rsidRDefault="00F31B8E" w:rsidP="0010330B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74B5">
              <w:rPr>
                <w:rFonts w:ascii="Traditional Arabic" w:hAnsi="Traditional Arabic" w:cs="Traditional Arabic" w:hint="cs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عضو لجنة الجودة في التعليم العالي</w:t>
            </w:r>
          </w:p>
        </w:tc>
        <w:tc>
          <w:tcPr>
            <w:tcW w:w="2885" w:type="dxa"/>
          </w:tcPr>
          <w:p w:rsidR="00F31B8E" w:rsidRPr="005E74B5" w:rsidRDefault="005C2C1E" w:rsidP="005C2C1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2015-2017</w:t>
            </w:r>
          </w:p>
        </w:tc>
        <w:tc>
          <w:tcPr>
            <w:tcW w:w="2904" w:type="dxa"/>
          </w:tcPr>
          <w:p w:rsidR="00F31B8E" w:rsidRDefault="00F31B8E" w:rsidP="0010330B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74B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جامعة الأمير عبد القاد</w:t>
            </w:r>
            <w:r w:rsidRPr="005E74B5">
              <w:rPr>
                <w:rFonts w:ascii="Traditional Arabic" w:hAnsi="Traditional Arabic" w:cs="Traditional Arabic" w:hint="eastAsia"/>
                <w:sz w:val="36"/>
                <w:szCs w:val="36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</w:t>
            </w:r>
            <w:r w:rsidRPr="005E74B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للعلم الإسلامية</w:t>
            </w:r>
          </w:p>
        </w:tc>
      </w:tr>
      <w:tr w:rsidR="005C2C1E" w:rsidTr="00112327">
        <w:tc>
          <w:tcPr>
            <w:tcW w:w="2913" w:type="dxa"/>
          </w:tcPr>
          <w:p w:rsidR="005C2C1E" w:rsidRPr="005E74B5" w:rsidRDefault="005C2C1E" w:rsidP="0010330B">
            <w:pPr>
              <w:bidi/>
              <w:rPr>
                <w:rFonts w:ascii="Traditional Arabic" w:hAnsi="Traditional Arabic" w:cs="Traditional Arabic" w:hint="cs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عضو لجنة القيادة في إطار مشروع المؤسسة </w:t>
            </w:r>
          </w:p>
        </w:tc>
        <w:tc>
          <w:tcPr>
            <w:tcW w:w="2885" w:type="dxa"/>
          </w:tcPr>
          <w:p w:rsidR="005C2C1E" w:rsidRPr="005E74B5" w:rsidRDefault="005C2C1E" w:rsidP="0010330B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ابتداء من 2017</w:t>
            </w:r>
          </w:p>
        </w:tc>
        <w:tc>
          <w:tcPr>
            <w:tcW w:w="2904" w:type="dxa"/>
          </w:tcPr>
          <w:p w:rsidR="005C2C1E" w:rsidRPr="005E74B5" w:rsidRDefault="005C2C1E" w:rsidP="0010330B">
            <w:pPr>
              <w:bidi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74B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جامعة الأمير عبد القاد</w:t>
            </w:r>
            <w:r w:rsidRPr="005E74B5">
              <w:rPr>
                <w:rFonts w:ascii="Traditional Arabic" w:hAnsi="Traditional Arabic" w:cs="Traditional Arabic" w:hint="eastAsia"/>
                <w:sz w:val="36"/>
                <w:szCs w:val="36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</w:t>
            </w:r>
            <w:r w:rsidRPr="005E74B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للعلم الإسلامية</w:t>
            </w:r>
          </w:p>
        </w:tc>
      </w:tr>
      <w:tr w:rsidR="005C2C1E" w:rsidTr="00112327">
        <w:tc>
          <w:tcPr>
            <w:tcW w:w="2913" w:type="dxa"/>
          </w:tcPr>
          <w:p w:rsidR="005C2C1E" w:rsidRPr="005E74B5" w:rsidRDefault="005C2C1E" w:rsidP="0010330B">
            <w:pPr>
              <w:bidi/>
              <w:rPr>
                <w:rFonts w:ascii="Traditional Arabic" w:hAnsi="Traditional Arabic" w:cs="Traditional Arabic" w:hint="cs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رئيس فريق العمل ما بين الهياكل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 إطار مشروع المؤسسة</w:t>
            </w:r>
          </w:p>
        </w:tc>
        <w:tc>
          <w:tcPr>
            <w:tcW w:w="2885" w:type="dxa"/>
          </w:tcPr>
          <w:p w:rsidR="005C2C1E" w:rsidRPr="005E74B5" w:rsidRDefault="005C2C1E" w:rsidP="0010330B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ابتداء من 2017</w:t>
            </w:r>
          </w:p>
        </w:tc>
        <w:tc>
          <w:tcPr>
            <w:tcW w:w="2904" w:type="dxa"/>
          </w:tcPr>
          <w:p w:rsidR="005C2C1E" w:rsidRPr="005E74B5" w:rsidRDefault="005C2C1E" w:rsidP="0010330B">
            <w:pPr>
              <w:bidi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74B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جامعة الأمير عبد القاد</w:t>
            </w:r>
            <w:r w:rsidRPr="005E74B5">
              <w:rPr>
                <w:rFonts w:ascii="Traditional Arabic" w:hAnsi="Traditional Arabic" w:cs="Traditional Arabic" w:hint="eastAsia"/>
                <w:sz w:val="36"/>
                <w:szCs w:val="36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</w:t>
            </w:r>
            <w:r w:rsidRPr="005E74B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للعلم الإسلامية</w:t>
            </w:r>
          </w:p>
        </w:tc>
      </w:tr>
    </w:tbl>
    <w:p w:rsidR="00F31B8E" w:rsidRDefault="00F31B8E" w:rsidP="00F31B8E">
      <w:pPr>
        <w:pStyle w:val="Paragraphedeliste"/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2C1E" w:rsidRDefault="005C2C1E" w:rsidP="005C2C1E">
      <w:pPr>
        <w:pStyle w:val="Paragraphedeliste"/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2C1E" w:rsidRDefault="005C2C1E" w:rsidP="005C2C1E">
      <w:pPr>
        <w:pStyle w:val="Paragraphedeliste"/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2C1E" w:rsidRDefault="005C2C1E" w:rsidP="005C2C1E">
      <w:pPr>
        <w:pStyle w:val="Paragraphedeliste"/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2C1E" w:rsidRDefault="005C2C1E" w:rsidP="005C2C1E">
      <w:pPr>
        <w:pStyle w:val="Paragraphedeliste"/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" w:name="_GoBack"/>
      <w:bookmarkEnd w:id="4"/>
    </w:p>
    <w:p w:rsidR="008A7E59" w:rsidRDefault="00D60991" w:rsidP="00F31B8E">
      <w:pPr>
        <w:pStyle w:val="Paragraphedeliste"/>
        <w:numPr>
          <w:ilvl w:val="0"/>
          <w:numId w:val="10"/>
        </w:numPr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 w:hint="cs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نشاطات أخرى </w:t>
      </w:r>
    </w:p>
    <w:p w:rsidR="00D60991" w:rsidRDefault="00D60991" w:rsidP="00D60991">
      <w:pPr>
        <w:pStyle w:val="Paragraphedeliste"/>
        <w:numPr>
          <w:ilvl w:val="0"/>
          <w:numId w:val="10"/>
        </w:numPr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 w:hint="cs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التأهيل الجامعي 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782"/>
        <w:gridCol w:w="3150"/>
        <w:gridCol w:w="2410"/>
      </w:tblGrid>
      <w:tr w:rsidR="00D60991" w:rsidTr="00D60991">
        <w:tc>
          <w:tcPr>
            <w:tcW w:w="2782" w:type="dxa"/>
          </w:tcPr>
          <w:p w:rsidR="00D60991" w:rsidRDefault="00D60991" w:rsidP="00D60991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اسم ولقب الأستاذ </w:t>
            </w:r>
          </w:p>
        </w:tc>
        <w:tc>
          <w:tcPr>
            <w:tcW w:w="3150" w:type="dxa"/>
          </w:tcPr>
          <w:p w:rsidR="00D60991" w:rsidRDefault="00D60991" w:rsidP="00D60991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مكان التأهيل </w:t>
            </w:r>
          </w:p>
        </w:tc>
        <w:tc>
          <w:tcPr>
            <w:tcW w:w="2410" w:type="dxa"/>
          </w:tcPr>
          <w:p w:rsidR="00D60991" w:rsidRDefault="00D60991" w:rsidP="00D60991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تاريخ التأهيل </w:t>
            </w:r>
          </w:p>
        </w:tc>
      </w:tr>
      <w:tr w:rsidR="00D60991" w:rsidTr="00D60991">
        <w:tc>
          <w:tcPr>
            <w:tcW w:w="2782" w:type="dxa"/>
          </w:tcPr>
          <w:p w:rsidR="00D60991" w:rsidRDefault="00D60991" w:rsidP="00D60991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داود جفافلة </w:t>
            </w:r>
          </w:p>
        </w:tc>
        <w:tc>
          <w:tcPr>
            <w:tcW w:w="3150" w:type="dxa"/>
          </w:tcPr>
          <w:p w:rsidR="00D60991" w:rsidRDefault="00EC1201" w:rsidP="00D60991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جامعة قسنطينة 03</w:t>
            </w:r>
          </w:p>
        </w:tc>
        <w:tc>
          <w:tcPr>
            <w:tcW w:w="2410" w:type="dxa"/>
          </w:tcPr>
          <w:p w:rsidR="00D60991" w:rsidRDefault="00EC1201" w:rsidP="00D60991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30/06/2014</w:t>
            </w:r>
          </w:p>
        </w:tc>
      </w:tr>
      <w:tr w:rsidR="00EC1201" w:rsidTr="00D60991">
        <w:tc>
          <w:tcPr>
            <w:tcW w:w="2782" w:type="dxa"/>
          </w:tcPr>
          <w:p w:rsidR="00EC1201" w:rsidRDefault="00EC1201" w:rsidP="00EC1201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بولحية سليم</w:t>
            </w:r>
          </w:p>
        </w:tc>
        <w:tc>
          <w:tcPr>
            <w:tcW w:w="3150" w:type="dxa"/>
          </w:tcPr>
          <w:p w:rsidR="00EC1201" w:rsidRDefault="00EC1201" w:rsidP="00EC1201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جامعة قسنطينة 03</w:t>
            </w:r>
          </w:p>
        </w:tc>
        <w:tc>
          <w:tcPr>
            <w:tcW w:w="2410" w:type="dxa"/>
          </w:tcPr>
          <w:p w:rsidR="00EC1201" w:rsidRDefault="00EC1201" w:rsidP="00EC1201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03/12/2016</w:t>
            </w:r>
          </w:p>
        </w:tc>
      </w:tr>
      <w:tr w:rsidR="00EC1201" w:rsidTr="00D60991">
        <w:tc>
          <w:tcPr>
            <w:tcW w:w="2782" w:type="dxa"/>
          </w:tcPr>
          <w:p w:rsidR="00EC1201" w:rsidRDefault="00EC1201" w:rsidP="00EC1201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بوشوشة حميد</w:t>
            </w:r>
          </w:p>
        </w:tc>
        <w:tc>
          <w:tcPr>
            <w:tcW w:w="3150" w:type="dxa"/>
          </w:tcPr>
          <w:p w:rsidR="00EC1201" w:rsidRDefault="00EC1201" w:rsidP="00EC1201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جامعة قسنطينة 03</w:t>
            </w:r>
          </w:p>
        </w:tc>
        <w:tc>
          <w:tcPr>
            <w:tcW w:w="2410" w:type="dxa"/>
          </w:tcPr>
          <w:p w:rsidR="00EC1201" w:rsidRDefault="00EC1201" w:rsidP="00EC1201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03/12/2016</w:t>
            </w:r>
          </w:p>
        </w:tc>
      </w:tr>
      <w:tr w:rsidR="00EC1201" w:rsidTr="00D60991">
        <w:tc>
          <w:tcPr>
            <w:tcW w:w="2782" w:type="dxa"/>
          </w:tcPr>
          <w:p w:rsidR="00EC1201" w:rsidRDefault="00EC1201" w:rsidP="00EC1201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فضلة مصطفى</w:t>
            </w:r>
          </w:p>
        </w:tc>
        <w:tc>
          <w:tcPr>
            <w:tcW w:w="3150" w:type="dxa"/>
          </w:tcPr>
          <w:p w:rsidR="00EC1201" w:rsidRDefault="00EC1201" w:rsidP="00EC1201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جامعة قسنطينة 03</w:t>
            </w:r>
          </w:p>
        </w:tc>
        <w:tc>
          <w:tcPr>
            <w:tcW w:w="2410" w:type="dxa"/>
          </w:tcPr>
          <w:p w:rsidR="00EC1201" w:rsidRDefault="00EC1201" w:rsidP="00EC1201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10/12/2016</w:t>
            </w:r>
          </w:p>
        </w:tc>
      </w:tr>
      <w:tr w:rsidR="00EC1201" w:rsidTr="00D60991">
        <w:tc>
          <w:tcPr>
            <w:tcW w:w="2782" w:type="dxa"/>
          </w:tcPr>
          <w:p w:rsidR="00EC1201" w:rsidRDefault="00EC1201" w:rsidP="00EC1201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خلفلاوي شمس ضيات</w:t>
            </w:r>
          </w:p>
        </w:tc>
        <w:tc>
          <w:tcPr>
            <w:tcW w:w="3150" w:type="dxa"/>
          </w:tcPr>
          <w:p w:rsidR="00EC1201" w:rsidRDefault="00EC1201" w:rsidP="00EC1201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جامعة قسنطينة 03</w:t>
            </w:r>
          </w:p>
        </w:tc>
        <w:tc>
          <w:tcPr>
            <w:tcW w:w="2410" w:type="dxa"/>
          </w:tcPr>
          <w:p w:rsidR="00EC1201" w:rsidRDefault="00EC1201" w:rsidP="00EC1201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11/02/2016</w:t>
            </w:r>
          </w:p>
        </w:tc>
      </w:tr>
      <w:tr w:rsidR="00EC1201" w:rsidTr="00D60991">
        <w:tc>
          <w:tcPr>
            <w:tcW w:w="2782" w:type="dxa"/>
          </w:tcPr>
          <w:p w:rsidR="00EC1201" w:rsidRDefault="00EC1201" w:rsidP="00EC1201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ثنيو فاطمة الزهراء</w:t>
            </w:r>
          </w:p>
        </w:tc>
        <w:tc>
          <w:tcPr>
            <w:tcW w:w="3150" w:type="dxa"/>
          </w:tcPr>
          <w:p w:rsidR="00EC1201" w:rsidRDefault="00EC1201" w:rsidP="00EC1201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جامعة قسنطينة 03</w:t>
            </w:r>
          </w:p>
        </w:tc>
        <w:tc>
          <w:tcPr>
            <w:tcW w:w="2410" w:type="dxa"/>
          </w:tcPr>
          <w:p w:rsidR="00EC1201" w:rsidRDefault="00EC1201" w:rsidP="00EC1201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05/05/2016</w:t>
            </w:r>
          </w:p>
        </w:tc>
      </w:tr>
      <w:tr w:rsidR="00EC1201" w:rsidTr="00D60991">
        <w:tc>
          <w:tcPr>
            <w:tcW w:w="2782" w:type="dxa"/>
          </w:tcPr>
          <w:p w:rsidR="00EC1201" w:rsidRDefault="00EC1201" w:rsidP="00EC1201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دراحي السعيد</w:t>
            </w:r>
          </w:p>
        </w:tc>
        <w:tc>
          <w:tcPr>
            <w:tcW w:w="3150" w:type="dxa"/>
          </w:tcPr>
          <w:p w:rsidR="00EC1201" w:rsidRDefault="00EC1201" w:rsidP="00EC1201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جامعة قسنطينة 03</w:t>
            </w:r>
          </w:p>
        </w:tc>
        <w:tc>
          <w:tcPr>
            <w:tcW w:w="2410" w:type="dxa"/>
          </w:tcPr>
          <w:p w:rsidR="00EC1201" w:rsidRDefault="00EC1201" w:rsidP="00EC1201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27/04/2017</w:t>
            </w:r>
          </w:p>
        </w:tc>
      </w:tr>
      <w:tr w:rsidR="00EC1201" w:rsidTr="00D60991">
        <w:tc>
          <w:tcPr>
            <w:tcW w:w="2782" w:type="dxa"/>
          </w:tcPr>
          <w:p w:rsidR="00EC1201" w:rsidRDefault="00EC1201" w:rsidP="00EC1201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نورالدين مبني</w:t>
            </w:r>
          </w:p>
        </w:tc>
        <w:tc>
          <w:tcPr>
            <w:tcW w:w="3150" w:type="dxa"/>
          </w:tcPr>
          <w:p w:rsidR="00EC1201" w:rsidRDefault="00EC1201" w:rsidP="00EC1201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جامعة قسنطينة 03</w:t>
            </w:r>
          </w:p>
        </w:tc>
        <w:tc>
          <w:tcPr>
            <w:tcW w:w="2410" w:type="dxa"/>
          </w:tcPr>
          <w:p w:rsidR="00EC1201" w:rsidRDefault="00A37EAE" w:rsidP="00EC1201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27/05/2017</w:t>
            </w:r>
          </w:p>
        </w:tc>
      </w:tr>
    </w:tbl>
    <w:p w:rsidR="00D60991" w:rsidRDefault="00D60991" w:rsidP="00D60991">
      <w:pPr>
        <w:pStyle w:val="Paragraphedeliste"/>
        <w:numPr>
          <w:ilvl w:val="0"/>
          <w:numId w:val="12"/>
        </w:numPr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 w:hint="cs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العضوية في الهيئات الاستشارية للمجلات 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245"/>
        <w:gridCol w:w="2687"/>
        <w:gridCol w:w="2410"/>
      </w:tblGrid>
      <w:tr w:rsidR="00D60991" w:rsidTr="005635A1">
        <w:tc>
          <w:tcPr>
            <w:tcW w:w="3245" w:type="dxa"/>
          </w:tcPr>
          <w:p w:rsidR="00D60991" w:rsidRDefault="00D60991" w:rsidP="00D60991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اسم المجلة  </w:t>
            </w:r>
          </w:p>
        </w:tc>
        <w:tc>
          <w:tcPr>
            <w:tcW w:w="2687" w:type="dxa"/>
          </w:tcPr>
          <w:p w:rsidR="00D60991" w:rsidRDefault="00D60991" w:rsidP="00981CF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مكان الصدور </w:t>
            </w:r>
          </w:p>
        </w:tc>
        <w:tc>
          <w:tcPr>
            <w:tcW w:w="2410" w:type="dxa"/>
          </w:tcPr>
          <w:p w:rsidR="00D60991" w:rsidRDefault="00D60991" w:rsidP="00981CF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الصفة  </w:t>
            </w:r>
          </w:p>
        </w:tc>
      </w:tr>
      <w:tr w:rsidR="00D60991" w:rsidTr="005635A1">
        <w:tc>
          <w:tcPr>
            <w:tcW w:w="3245" w:type="dxa"/>
          </w:tcPr>
          <w:p w:rsidR="00D60991" w:rsidRDefault="007632E6" w:rsidP="00981CF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مجلة المعيار </w:t>
            </w:r>
          </w:p>
        </w:tc>
        <w:tc>
          <w:tcPr>
            <w:tcW w:w="2687" w:type="dxa"/>
          </w:tcPr>
          <w:p w:rsidR="00D60991" w:rsidRDefault="007632E6" w:rsidP="00981CF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كلية أصول الدين </w:t>
            </w:r>
          </w:p>
        </w:tc>
        <w:tc>
          <w:tcPr>
            <w:tcW w:w="2410" w:type="dxa"/>
          </w:tcPr>
          <w:p w:rsidR="00D60991" w:rsidRDefault="007632E6" w:rsidP="00981CF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مدير المج</w:t>
            </w:r>
            <w:r w:rsidR="00DC4565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لة </w:t>
            </w:r>
          </w:p>
        </w:tc>
      </w:tr>
      <w:tr w:rsidR="00D60991" w:rsidTr="005635A1">
        <w:tc>
          <w:tcPr>
            <w:tcW w:w="3245" w:type="dxa"/>
          </w:tcPr>
          <w:p w:rsidR="00D60991" w:rsidRDefault="00DC4565" w:rsidP="00981CF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مجلة جامعة الأمير عبد القاد</w:t>
            </w:r>
            <w:r>
              <w:rPr>
                <w:rFonts w:ascii="Traditional Arabic" w:hAnsi="Traditional Arabic" w:cs="Traditional Arabic" w:hint="eastAsia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687" w:type="dxa"/>
          </w:tcPr>
          <w:p w:rsidR="00D60991" w:rsidRDefault="00DC4565" w:rsidP="00981CF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جامعة الأمير عبد القاد</w:t>
            </w:r>
            <w:r>
              <w:rPr>
                <w:rFonts w:ascii="Traditional Arabic" w:hAnsi="Traditional Arabic" w:cs="Traditional Arabic" w:hint="eastAsia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410" w:type="dxa"/>
          </w:tcPr>
          <w:p w:rsidR="00D60991" w:rsidRDefault="00DC4565" w:rsidP="00981CF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خبير محكم </w:t>
            </w:r>
          </w:p>
        </w:tc>
      </w:tr>
      <w:tr w:rsidR="00D60991" w:rsidTr="005635A1">
        <w:tc>
          <w:tcPr>
            <w:tcW w:w="3245" w:type="dxa"/>
          </w:tcPr>
          <w:p w:rsidR="00D60991" w:rsidRDefault="00BD1A01" w:rsidP="00981CF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i/>
                <w:iCs/>
                <w:sz w:val="26"/>
                <w:szCs w:val="32"/>
                <w:u w:val="single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مجلة حوليات جامعة قالمة</w:t>
            </w:r>
          </w:p>
        </w:tc>
        <w:tc>
          <w:tcPr>
            <w:tcW w:w="2687" w:type="dxa"/>
          </w:tcPr>
          <w:p w:rsidR="00D60991" w:rsidRDefault="00BD1A01" w:rsidP="00981CF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جامعة قالمة </w:t>
            </w:r>
          </w:p>
        </w:tc>
        <w:tc>
          <w:tcPr>
            <w:tcW w:w="2410" w:type="dxa"/>
          </w:tcPr>
          <w:p w:rsidR="00D60991" w:rsidRDefault="00BD1A01" w:rsidP="00981CF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خبير محكم</w:t>
            </w:r>
          </w:p>
        </w:tc>
      </w:tr>
      <w:tr w:rsidR="00BD1A01" w:rsidTr="005635A1">
        <w:tc>
          <w:tcPr>
            <w:tcW w:w="3245" w:type="dxa"/>
          </w:tcPr>
          <w:p w:rsidR="00BD1A01" w:rsidRDefault="00BD1A01" w:rsidP="00981CF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i/>
                <w:iCs/>
                <w:sz w:val="26"/>
                <w:szCs w:val="32"/>
                <w:u w:val="single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المجلة الجزائرية للأبحاث والدراسات</w:t>
            </w:r>
          </w:p>
        </w:tc>
        <w:tc>
          <w:tcPr>
            <w:tcW w:w="2687" w:type="dxa"/>
          </w:tcPr>
          <w:p w:rsidR="00BD1A01" w:rsidRPr="005635A1" w:rsidRDefault="00BD1A01" w:rsidP="005635A1">
            <w:pPr>
              <w:bidi/>
              <w:rPr>
                <w:rFonts w:ascii="Traditional Arabic" w:hAnsi="Traditional Arabic" w:cs="Traditional Arabic"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1A01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جامعة جيجل</w:t>
            </w:r>
          </w:p>
        </w:tc>
        <w:tc>
          <w:tcPr>
            <w:tcW w:w="2410" w:type="dxa"/>
          </w:tcPr>
          <w:p w:rsidR="00BD1A01" w:rsidRDefault="00BD1A01" w:rsidP="00981CF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خبير محكم</w:t>
            </w:r>
          </w:p>
        </w:tc>
      </w:tr>
      <w:tr w:rsidR="000439C7" w:rsidTr="005635A1">
        <w:tc>
          <w:tcPr>
            <w:tcW w:w="3245" w:type="dxa"/>
          </w:tcPr>
          <w:p w:rsidR="000439C7" w:rsidRDefault="000439C7" w:rsidP="00981CF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4CE9"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مجلة التواصل</w:t>
            </w:r>
          </w:p>
        </w:tc>
        <w:tc>
          <w:tcPr>
            <w:tcW w:w="2687" w:type="dxa"/>
          </w:tcPr>
          <w:p w:rsidR="000439C7" w:rsidRPr="00BD1A01" w:rsidRDefault="000439C7" w:rsidP="00BD1A01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جامعة عنابة </w:t>
            </w:r>
          </w:p>
        </w:tc>
        <w:tc>
          <w:tcPr>
            <w:tcW w:w="2410" w:type="dxa"/>
          </w:tcPr>
          <w:p w:rsidR="000439C7" w:rsidRDefault="000439C7" w:rsidP="00981CF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خبير محكم</w:t>
            </w:r>
          </w:p>
        </w:tc>
      </w:tr>
    </w:tbl>
    <w:p w:rsidR="00347CA3" w:rsidRPr="00347CA3" w:rsidRDefault="00347CA3" w:rsidP="00347CA3">
      <w:pPr>
        <w:bidi/>
        <w:spacing w:line="240" w:lineRule="auto"/>
        <w:rPr>
          <w:rFonts w:ascii="Traditional Arabic" w:hAnsi="Traditional Arabic" w:cs="Traditional Arabic"/>
          <w:sz w:val="26"/>
          <w:szCs w:val="32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0FC0" w:rsidRPr="00AF45E5" w:rsidRDefault="00F00FC0" w:rsidP="00B14CE9">
      <w:pPr>
        <w:shd w:val="clear" w:color="auto" w:fill="C2D69B" w:themeFill="accent3" w:themeFillTint="99"/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5E5">
        <w:rPr>
          <w:rFonts w:ascii="Traditional Arabic" w:hAnsi="Traditional Arabic" w:cs="Traditional Arabic"/>
          <w:b/>
          <w:bCs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العضوية في لجان المسابقات</w:t>
      </w:r>
      <w:r w:rsidR="00060305" w:rsidRPr="00AF45E5">
        <w:rPr>
          <w:rFonts w:ascii="Traditional Arabic" w:hAnsi="Traditional Arabic" w:cs="Traditional Arabic"/>
          <w:b/>
          <w:bCs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والامتحانات</w:t>
      </w:r>
    </w:p>
    <w:p w:rsidR="00F00FC0" w:rsidRDefault="00F50FC5" w:rsidP="00060305">
      <w:pPr>
        <w:bidi/>
        <w:spacing w:line="240" w:lineRule="auto"/>
        <w:rPr>
          <w:rFonts w:ascii="Traditional Arabic" w:hAnsi="Traditional Arabic" w:cs="Traditional Arabic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 w:hint="cs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r w:rsidR="006B29A5" w:rsidRPr="00AF45E5">
        <w:rPr>
          <w:rFonts w:ascii="Traditional Arabic" w:hAnsi="Traditional Arabic" w:cs="Traditional Arabic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-عضو لجنة وضع الأسئلة وتصحيح امتحان الدخول الى السنة الأولى دكتوراه ل.م.د</w:t>
      </w:r>
      <w:r w:rsidR="00060305" w:rsidRPr="00AF45E5">
        <w:rPr>
          <w:rFonts w:ascii="Traditional Arabic" w:hAnsi="Traditional Arabic" w:cs="Traditional Arabic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60305" w:rsidRPr="00AF45E5">
        <w:rPr>
          <w:rFonts w:ascii="Traditional Arabic" w:hAnsi="Traditional Arabic" w:cs="Traditional Arabic"/>
          <w:b/>
          <w:bCs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تخصص علوم الاعلام </w:t>
      </w:r>
      <w:r w:rsidR="00B26926" w:rsidRPr="00AF45E5">
        <w:rPr>
          <w:rFonts w:ascii="Traditional Arabic" w:hAnsi="Traditional Arabic" w:cs="Traditional Arabic"/>
          <w:b/>
          <w:bCs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والاتصال</w:t>
      </w:r>
      <w:r w:rsidR="00B26926" w:rsidRPr="00AF45E5">
        <w:rPr>
          <w:rFonts w:ascii="Traditional Arabic" w:hAnsi="Traditional Arabic" w:cs="Traditional Arabic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،</w:t>
      </w:r>
      <w:r w:rsidR="006B29A5" w:rsidRPr="00AF45E5">
        <w:rPr>
          <w:rFonts w:ascii="Traditional Arabic" w:hAnsi="Traditional Arabic" w:cs="Traditional Arabic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قسم   كلية علوم الاعلام والسم</w:t>
      </w:r>
      <w:r w:rsidR="003035AF" w:rsidRPr="00AF45E5">
        <w:rPr>
          <w:rFonts w:ascii="Traditional Arabic" w:hAnsi="Traditional Arabic" w:cs="Traditional Arabic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عي البصري جامعة قسنطينة03</w:t>
      </w:r>
      <w:r w:rsidR="00060305" w:rsidRPr="00AF45E5">
        <w:rPr>
          <w:rFonts w:ascii="Traditional Arabic" w:hAnsi="Traditional Arabic" w:cs="Traditional Arabic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الموسم الجامعي </w:t>
      </w:r>
      <w:r w:rsidR="003035AF" w:rsidRPr="00AF45E5">
        <w:rPr>
          <w:rFonts w:ascii="Traditional Arabic" w:hAnsi="Traditional Arabic" w:cs="Traditional Arabic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B29A5" w:rsidRPr="00AF45E5">
        <w:rPr>
          <w:rFonts w:ascii="Traditional Arabic" w:hAnsi="Traditional Arabic" w:cs="Traditional Arabic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2014</w:t>
      </w:r>
      <w:r w:rsidR="00060305" w:rsidRPr="00AF45E5">
        <w:rPr>
          <w:rFonts w:ascii="Traditional Arabic" w:hAnsi="Traditional Arabic" w:cs="Traditional Arabic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/2015</w:t>
      </w:r>
    </w:p>
    <w:p w:rsidR="009C447E" w:rsidRDefault="009C447E" w:rsidP="009C447E">
      <w:pPr>
        <w:bidi/>
        <w:spacing w:line="240" w:lineRule="auto"/>
        <w:rPr>
          <w:rFonts w:ascii="Traditional Arabic" w:hAnsi="Traditional Arabic" w:cs="Traditional Arabic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 w:hint="cs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02- عضو لجنة مسابقة الدخول الى السنة الأولى دكتوراه تخصص صحافة جامعة فرحات عباس سطيف الموسم الجامعي 2015/2016</w:t>
      </w:r>
    </w:p>
    <w:p w:rsidR="009C447E" w:rsidRDefault="009C447E" w:rsidP="009C447E">
      <w:pPr>
        <w:bidi/>
        <w:spacing w:line="240" w:lineRule="auto"/>
        <w:rPr>
          <w:rFonts w:ascii="Traditional Arabic" w:hAnsi="Traditional Arabic" w:cs="Traditional Arabic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 w:hint="cs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عضو لجنة مسابقة الدخول الى السنة الأولى دكتوراه تخصص صحافة جامعة فرحات عباس سطيف الموسم الجامعي 2016/2017</w:t>
      </w:r>
    </w:p>
    <w:p w:rsidR="009C447E" w:rsidRDefault="009C447E" w:rsidP="009C447E">
      <w:pPr>
        <w:bidi/>
        <w:spacing w:line="240" w:lineRule="auto"/>
        <w:rPr>
          <w:rFonts w:ascii="Traditional Arabic" w:hAnsi="Traditional Arabic" w:cs="Traditional Arabic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 w:hint="cs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02- عضو لجنة مسابقة الدخول الى السنة الأولى دكتوراه تخصص </w:t>
      </w:r>
      <w:r w:rsidRPr="009C447E">
        <w:rPr>
          <w:rFonts w:ascii="Traditional Arabic" w:hAnsi="Traditional Arabic" w:cs="Traditional Arabic" w:hint="cs"/>
          <w:b/>
          <w:bCs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الاشهار والعلاقات العامة</w:t>
      </w:r>
      <w:r>
        <w:rPr>
          <w:rFonts w:ascii="Traditional Arabic" w:hAnsi="Traditional Arabic" w:cs="Traditional Arabic" w:hint="cs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جامعة فرحات عباس سطيف الموسم الجامعي 2015/2016</w:t>
      </w:r>
    </w:p>
    <w:p w:rsidR="009C447E" w:rsidRDefault="009C447E" w:rsidP="009C447E">
      <w:pPr>
        <w:bidi/>
        <w:spacing w:line="240" w:lineRule="auto"/>
        <w:rPr>
          <w:rFonts w:ascii="Traditional Arabic" w:hAnsi="Traditional Arabic" w:cs="Traditional Arabic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 w:hint="cs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02- عضو لجنة مسابقة الدخول الى السنة الأولى دكتوراه تخصص</w:t>
      </w:r>
      <w:r w:rsidRPr="009C447E">
        <w:rPr>
          <w:rFonts w:ascii="Traditional Arabic" w:hAnsi="Traditional Arabic" w:cs="Traditional Arabic" w:hint="cs"/>
          <w:b/>
          <w:bCs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الاشهار والعلاقات العامة </w:t>
      </w:r>
      <w:r>
        <w:rPr>
          <w:rFonts w:ascii="Traditional Arabic" w:hAnsi="Traditional Arabic" w:cs="Traditional Arabic" w:hint="cs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جامعة فرحات عباس سطيف الموسم الجامعي 2016/2017</w:t>
      </w:r>
    </w:p>
    <w:p w:rsidR="00E62E78" w:rsidRDefault="00E62E78" w:rsidP="009C447E">
      <w:pPr>
        <w:bidi/>
        <w:spacing w:line="240" w:lineRule="auto"/>
        <w:rPr>
          <w:rFonts w:ascii="Traditional Arabic" w:hAnsi="Traditional Arabic" w:cs="Traditional Arabic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 w:hint="cs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2-رئيس لجنة </w:t>
      </w:r>
      <w:r w:rsidRPr="00E62E78">
        <w:rPr>
          <w:rFonts w:ascii="Traditional Arabic" w:hAnsi="Traditional Arabic" w:cs="Traditional Arabic" w:hint="cs"/>
          <w:b/>
          <w:bCs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تحضير مسابقة الدكتوراه</w:t>
      </w:r>
      <w:r>
        <w:rPr>
          <w:rFonts w:ascii="Traditional Arabic" w:hAnsi="Traditional Arabic" w:cs="Traditional Arabic" w:hint="cs"/>
          <w:sz w:val="26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بكلية أصول الدين للموسم الجامعي 2016/2017</w:t>
      </w:r>
    </w:p>
    <w:p w:rsidR="003B4EA4" w:rsidRPr="00AF45E5" w:rsidRDefault="006B4862" w:rsidP="003B4EA4">
      <w:pPr>
        <w:shd w:val="clear" w:color="auto" w:fill="D9D9D9" w:themeFill="background1" w:themeFillShade="D9"/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 w:hint="cs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خدمة المجتمع </w:t>
      </w:r>
      <w:r w:rsidR="003B4EA4" w:rsidRPr="00AF45E5">
        <w:rPr>
          <w:rFonts w:ascii="Traditional Arabic" w:hAnsi="Traditional Arabic" w:cs="Traditional Arabic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أنشطة إعلامية</w:t>
      </w:r>
      <w:r w:rsidR="00B14CE9">
        <w:rPr>
          <w:rFonts w:ascii="Traditional Arabic" w:hAnsi="Traditional Arabic" w:cs="Traditional Arabic" w:hint="cs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مجتمعية </w:t>
      </w:r>
    </w:p>
    <w:p w:rsidR="003B4EA4" w:rsidRPr="00AF45E5" w:rsidRDefault="00301807" w:rsidP="00C56D6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5E5">
        <w:rPr>
          <w:rFonts w:ascii="Traditional Arabic" w:hAnsi="Traditional Arabic" w:cs="Traditional Arabic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مشارك في تنشيط </w:t>
      </w:r>
      <w:r w:rsidR="007A7D76" w:rsidRPr="00AF45E5">
        <w:rPr>
          <w:rFonts w:ascii="Traditional Arabic" w:hAnsi="Traditional Arabic" w:cs="Traditional Arabic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</w:t>
      </w:r>
      <w:r w:rsidR="0000750B" w:rsidRPr="00AF45E5">
        <w:rPr>
          <w:rFonts w:ascii="Traditional Arabic" w:hAnsi="Traditional Arabic" w:cs="Traditional Arabic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لعديد من </w:t>
      </w:r>
      <w:r w:rsidR="006F3C7E" w:rsidRPr="00AF45E5">
        <w:rPr>
          <w:rFonts w:ascii="Traditional Arabic" w:hAnsi="Traditional Arabic" w:cs="Traditional Arabic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الحصص الاذاعية:</w:t>
      </w:r>
    </w:p>
    <w:p w:rsidR="00301807" w:rsidRPr="00AF45E5" w:rsidRDefault="00301807" w:rsidP="00C56D6C">
      <w:pPr>
        <w:bidi/>
        <w:spacing w:after="0" w:line="240" w:lineRule="auto"/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00750B"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إذاعة الجزائر من برج بوعريريج </w:t>
      </w:r>
      <w:r w:rsidR="007C0283"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أكثر</w:t>
      </w:r>
      <w:r w:rsidR="0000750B"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من 15 حصة</w:t>
      </w:r>
      <w:r w:rsidR="00005C8D"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05C8D" w:rsidRPr="00AF45E5">
        <w:rPr>
          <w:rFonts w:ascii="Traditional Arabic" w:hAnsi="Traditional Arabic" w:cs="Traditional Arabic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"برنامج وسائط"</w:t>
      </w:r>
      <w:r w:rsidR="0000750B"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حول الاعلام والمجتمع </w:t>
      </w:r>
    </w:p>
    <w:p w:rsidR="0000750B" w:rsidRDefault="0000750B" w:rsidP="00C56D6C">
      <w:pPr>
        <w:bidi/>
        <w:spacing w:after="0" w:line="240" w:lineRule="auto"/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-إذاعة الجزائر من قسنطينة 01حصة حول </w:t>
      </w:r>
      <w:r w:rsidR="006F3C7E"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Pr="00AF45E5">
        <w:rPr>
          <w:rFonts w:ascii="Traditional Arabic" w:hAnsi="Traditional Arabic" w:cs="Traditional Arabic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الجامعة والمحيط</w:t>
      </w:r>
      <w:r w:rsidR="006F3C7E"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Pr="00AF45E5">
        <w:rPr>
          <w:rFonts w:ascii="Traditional Arabic" w:hAnsi="Traditional Arabic" w:cs="Traditional Arabic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23368" w:rsidRPr="00AF45E5" w:rsidRDefault="006B4862" w:rsidP="00C56D6C">
      <w:pPr>
        <w:bidi/>
        <w:spacing w:line="240" w:lineRule="auto"/>
        <w:rPr>
          <w:rFonts w:ascii="Traditional Arabic" w:hAnsi="Traditional Arabic" w:cs="Traditional Arabic"/>
          <w:sz w:val="2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 w:hint="cs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-حصة إذاعية </w:t>
      </w:r>
      <w:r w:rsidR="0099367F">
        <w:rPr>
          <w:rFonts w:ascii="Traditional Arabic" w:hAnsi="Traditional Arabic" w:cs="Traditional Arabic" w:hint="cs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بإذاعة</w:t>
      </w:r>
      <w:r>
        <w:rPr>
          <w:rFonts w:ascii="Traditional Arabic" w:hAnsi="Traditional Arabic" w:cs="Traditional Arabic" w:hint="cs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قسنطينة حول: </w:t>
      </w:r>
      <w:r w:rsidRPr="00D14F95">
        <w:rPr>
          <w:rFonts w:ascii="Traditional Arabic" w:hAnsi="Traditional Arabic" w:cs="Traditional Arabic" w:hint="cs"/>
          <w:b/>
          <w:bCs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الوساطة القضائية وأثرها في حل المشكلات الاجتماعية</w:t>
      </w:r>
      <w:r>
        <w:rPr>
          <w:rFonts w:ascii="Traditional Arabic" w:hAnsi="Traditional Arabic" w:cs="Traditional Arabic" w:hint="cs"/>
          <w:sz w:val="26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23/01/2018</w:t>
      </w:r>
    </w:p>
    <w:sectPr w:rsidR="00823368" w:rsidRPr="00AF45E5" w:rsidSect="00970F78">
      <w:footerReference w:type="default" r:id="rId13"/>
      <w:pgSz w:w="11906" w:h="16838"/>
      <w:pgMar w:top="851" w:right="1417" w:bottom="1417" w:left="1417" w:header="708" w:footer="708" w:gutter="0"/>
      <w:pgBorders w:offsetFrom="page">
        <w:top w:val="none" w:sz="14" w:space="24" w:color="auto"/>
        <w:left w:val="none" w:sz="14" w:space="24" w:color="auto"/>
        <w:bottom w:val="none" w:sz="14" w:space="24" w:color="auto"/>
        <w:right w:val="none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B1E" w:rsidRDefault="00251B1E" w:rsidP="00342C15">
      <w:pPr>
        <w:spacing w:after="0" w:line="240" w:lineRule="auto"/>
      </w:pPr>
      <w:r>
        <w:separator/>
      </w:r>
    </w:p>
  </w:endnote>
  <w:endnote w:type="continuationSeparator" w:id="0">
    <w:p w:rsidR="00251B1E" w:rsidRDefault="00251B1E" w:rsidP="0034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3842"/>
      <w:docPartObj>
        <w:docPartGallery w:val="Page Numbers (Bottom of Page)"/>
        <w:docPartUnique/>
      </w:docPartObj>
    </w:sdtPr>
    <w:sdtEndPr/>
    <w:sdtContent>
      <w:p w:rsidR="00DA2983" w:rsidRDefault="00DA2983" w:rsidP="006C3DCC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16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B1E" w:rsidRDefault="00251B1E" w:rsidP="00342C15">
      <w:pPr>
        <w:spacing w:after="0" w:line="240" w:lineRule="auto"/>
      </w:pPr>
      <w:r>
        <w:separator/>
      </w:r>
    </w:p>
  </w:footnote>
  <w:footnote w:type="continuationSeparator" w:id="0">
    <w:p w:rsidR="00251B1E" w:rsidRDefault="00251B1E" w:rsidP="00342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20C9"/>
    <w:multiLevelType w:val="hybridMultilevel"/>
    <w:tmpl w:val="EAE602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5B72"/>
    <w:multiLevelType w:val="hybridMultilevel"/>
    <w:tmpl w:val="F5C07DA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F2316"/>
    <w:multiLevelType w:val="multilevel"/>
    <w:tmpl w:val="55D68CB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2BA223B3"/>
    <w:multiLevelType w:val="multilevel"/>
    <w:tmpl w:val="6D7A7E2E"/>
    <w:lvl w:ilvl="0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880" w:hanging="180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600" w:hanging="216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320" w:hanging="252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120" w:hanging="3240"/>
      </w:pPr>
      <w:rPr>
        <w:rFonts w:hint="default"/>
      </w:rPr>
    </w:lvl>
  </w:abstractNum>
  <w:abstractNum w:abstractNumId="4">
    <w:nsid w:val="3BDA6B3C"/>
    <w:multiLevelType w:val="hybridMultilevel"/>
    <w:tmpl w:val="1C4CDCF2"/>
    <w:lvl w:ilvl="0" w:tplc="59466DD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C6031"/>
    <w:multiLevelType w:val="hybridMultilevel"/>
    <w:tmpl w:val="F9EA4A52"/>
    <w:lvl w:ilvl="0" w:tplc="426CACF6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B4F5C"/>
    <w:multiLevelType w:val="hybridMultilevel"/>
    <w:tmpl w:val="50A65DAE"/>
    <w:lvl w:ilvl="0" w:tplc="D28AB1EC">
      <w:start w:val="1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821C3"/>
    <w:multiLevelType w:val="multilevel"/>
    <w:tmpl w:val="C1A0BB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sz w:val="32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32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32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sz w:val="32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sz w:val="32"/>
      </w:rPr>
    </w:lvl>
  </w:abstractNum>
  <w:abstractNum w:abstractNumId="8">
    <w:nsid w:val="4A2538A9"/>
    <w:multiLevelType w:val="hybridMultilevel"/>
    <w:tmpl w:val="BCB03B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203D"/>
    <w:multiLevelType w:val="hybridMultilevel"/>
    <w:tmpl w:val="03369D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10083"/>
    <w:multiLevelType w:val="hybridMultilevel"/>
    <w:tmpl w:val="90488F1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57029C"/>
    <w:multiLevelType w:val="multilevel"/>
    <w:tmpl w:val="7798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9C2E12"/>
    <w:multiLevelType w:val="hybridMultilevel"/>
    <w:tmpl w:val="3B8844C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D5"/>
    <w:rsid w:val="000052DF"/>
    <w:rsid w:val="00005767"/>
    <w:rsid w:val="00005C8D"/>
    <w:rsid w:val="0000750B"/>
    <w:rsid w:val="000121CD"/>
    <w:rsid w:val="00015C02"/>
    <w:rsid w:val="00015F00"/>
    <w:rsid w:val="0001717A"/>
    <w:rsid w:val="000230EE"/>
    <w:rsid w:val="00024651"/>
    <w:rsid w:val="000439C7"/>
    <w:rsid w:val="00043FE3"/>
    <w:rsid w:val="000440E2"/>
    <w:rsid w:val="000477C6"/>
    <w:rsid w:val="00053585"/>
    <w:rsid w:val="00054B4F"/>
    <w:rsid w:val="0005642F"/>
    <w:rsid w:val="00060305"/>
    <w:rsid w:val="0006355D"/>
    <w:rsid w:val="00075ABE"/>
    <w:rsid w:val="000764F9"/>
    <w:rsid w:val="00076609"/>
    <w:rsid w:val="000832F4"/>
    <w:rsid w:val="000863FD"/>
    <w:rsid w:val="000902A6"/>
    <w:rsid w:val="00094551"/>
    <w:rsid w:val="00096A19"/>
    <w:rsid w:val="000A236A"/>
    <w:rsid w:val="000B26E2"/>
    <w:rsid w:val="000B3A36"/>
    <w:rsid w:val="000B7656"/>
    <w:rsid w:val="000C5138"/>
    <w:rsid w:val="000D0B67"/>
    <w:rsid w:val="000D2417"/>
    <w:rsid w:val="000D26CF"/>
    <w:rsid w:val="000D5873"/>
    <w:rsid w:val="000F09AD"/>
    <w:rsid w:val="000F4F9B"/>
    <w:rsid w:val="000F5EDF"/>
    <w:rsid w:val="00101CF4"/>
    <w:rsid w:val="0010330B"/>
    <w:rsid w:val="00105918"/>
    <w:rsid w:val="0011139B"/>
    <w:rsid w:val="00112327"/>
    <w:rsid w:val="00112F1F"/>
    <w:rsid w:val="00120504"/>
    <w:rsid w:val="00121230"/>
    <w:rsid w:val="001218E0"/>
    <w:rsid w:val="00145463"/>
    <w:rsid w:val="00171B4C"/>
    <w:rsid w:val="00171B84"/>
    <w:rsid w:val="00172590"/>
    <w:rsid w:val="00175700"/>
    <w:rsid w:val="00182862"/>
    <w:rsid w:val="00183CAA"/>
    <w:rsid w:val="00191C34"/>
    <w:rsid w:val="001A33E3"/>
    <w:rsid w:val="001A5DCC"/>
    <w:rsid w:val="001A5F7B"/>
    <w:rsid w:val="001B03C3"/>
    <w:rsid w:val="001B111E"/>
    <w:rsid w:val="001B2AE3"/>
    <w:rsid w:val="001B4DCF"/>
    <w:rsid w:val="001C725B"/>
    <w:rsid w:val="001D2083"/>
    <w:rsid w:val="001D275A"/>
    <w:rsid w:val="001D61E3"/>
    <w:rsid w:val="001F01CD"/>
    <w:rsid w:val="001F35A1"/>
    <w:rsid w:val="001F37F8"/>
    <w:rsid w:val="00214FE9"/>
    <w:rsid w:val="002312D3"/>
    <w:rsid w:val="00237A17"/>
    <w:rsid w:val="002402CE"/>
    <w:rsid w:val="00244EBC"/>
    <w:rsid w:val="00245CAC"/>
    <w:rsid w:val="002471DC"/>
    <w:rsid w:val="00251B1E"/>
    <w:rsid w:val="0025676F"/>
    <w:rsid w:val="002643E0"/>
    <w:rsid w:val="00276806"/>
    <w:rsid w:val="00276F70"/>
    <w:rsid w:val="002774DA"/>
    <w:rsid w:val="00286FBE"/>
    <w:rsid w:val="00290A7B"/>
    <w:rsid w:val="00291DE0"/>
    <w:rsid w:val="00293E3F"/>
    <w:rsid w:val="002B1156"/>
    <w:rsid w:val="002B29B8"/>
    <w:rsid w:val="002B3BF4"/>
    <w:rsid w:val="002B4CF2"/>
    <w:rsid w:val="002B6012"/>
    <w:rsid w:val="002C1D14"/>
    <w:rsid w:val="002C40AE"/>
    <w:rsid w:val="002C4CA4"/>
    <w:rsid w:val="002D1D77"/>
    <w:rsid w:val="002D5D56"/>
    <w:rsid w:val="002F357A"/>
    <w:rsid w:val="002F3681"/>
    <w:rsid w:val="002F4A0A"/>
    <w:rsid w:val="00301807"/>
    <w:rsid w:val="00301C3E"/>
    <w:rsid w:val="003035AF"/>
    <w:rsid w:val="003117FA"/>
    <w:rsid w:val="00311902"/>
    <w:rsid w:val="00311FAB"/>
    <w:rsid w:val="003126CF"/>
    <w:rsid w:val="0031310B"/>
    <w:rsid w:val="0032143A"/>
    <w:rsid w:val="003247DC"/>
    <w:rsid w:val="00324ABC"/>
    <w:rsid w:val="0033506E"/>
    <w:rsid w:val="00340F42"/>
    <w:rsid w:val="003417F0"/>
    <w:rsid w:val="00342C15"/>
    <w:rsid w:val="003468F3"/>
    <w:rsid w:val="0034722B"/>
    <w:rsid w:val="00347CA3"/>
    <w:rsid w:val="00353D2D"/>
    <w:rsid w:val="00363D04"/>
    <w:rsid w:val="003725A9"/>
    <w:rsid w:val="003738CC"/>
    <w:rsid w:val="00375677"/>
    <w:rsid w:val="00376751"/>
    <w:rsid w:val="0038412A"/>
    <w:rsid w:val="00387CFD"/>
    <w:rsid w:val="00394DD5"/>
    <w:rsid w:val="00397151"/>
    <w:rsid w:val="003B4EA4"/>
    <w:rsid w:val="003B5511"/>
    <w:rsid w:val="003B6D79"/>
    <w:rsid w:val="003C4D70"/>
    <w:rsid w:val="003C7153"/>
    <w:rsid w:val="003C72A9"/>
    <w:rsid w:val="003D3AD4"/>
    <w:rsid w:val="003E5536"/>
    <w:rsid w:val="003E6205"/>
    <w:rsid w:val="003E63E0"/>
    <w:rsid w:val="003F0A30"/>
    <w:rsid w:val="003F4E6F"/>
    <w:rsid w:val="00401A3C"/>
    <w:rsid w:val="0040473E"/>
    <w:rsid w:val="004162F4"/>
    <w:rsid w:val="00416C8F"/>
    <w:rsid w:val="004171BE"/>
    <w:rsid w:val="00422CD6"/>
    <w:rsid w:val="00424CA5"/>
    <w:rsid w:val="0042545D"/>
    <w:rsid w:val="00426D06"/>
    <w:rsid w:val="00427941"/>
    <w:rsid w:val="00446626"/>
    <w:rsid w:val="0045228E"/>
    <w:rsid w:val="004544B8"/>
    <w:rsid w:val="0046314B"/>
    <w:rsid w:val="00464D2F"/>
    <w:rsid w:val="00474592"/>
    <w:rsid w:val="0048190C"/>
    <w:rsid w:val="00490917"/>
    <w:rsid w:val="004965F8"/>
    <w:rsid w:val="004A73EA"/>
    <w:rsid w:val="004B27F0"/>
    <w:rsid w:val="004B6E90"/>
    <w:rsid w:val="004B76E8"/>
    <w:rsid w:val="004C1B13"/>
    <w:rsid w:val="004C1F97"/>
    <w:rsid w:val="004C71C0"/>
    <w:rsid w:val="004D3CC2"/>
    <w:rsid w:val="004D7E67"/>
    <w:rsid w:val="004E108E"/>
    <w:rsid w:val="004E2321"/>
    <w:rsid w:val="004E358A"/>
    <w:rsid w:val="004E3C0B"/>
    <w:rsid w:val="005000EF"/>
    <w:rsid w:val="00502224"/>
    <w:rsid w:val="0051429A"/>
    <w:rsid w:val="00520E8C"/>
    <w:rsid w:val="00523326"/>
    <w:rsid w:val="00523BEC"/>
    <w:rsid w:val="0052734E"/>
    <w:rsid w:val="005340E7"/>
    <w:rsid w:val="00536328"/>
    <w:rsid w:val="00542D5A"/>
    <w:rsid w:val="0054509A"/>
    <w:rsid w:val="005635A1"/>
    <w:rsid w:val="00564226"/>
    <w:rsid w:val="00565F03"/>
    <w:rsid w:val="00575A59"/>
    <w:rsid w:val="00583960"/>
    <w:rsid w:val="00583F19"/>
    <w:rsid w:val="00586D2E"/>
    <w:rsid w:val="00590E2A"/>
    <w:rsid w:val="0059173B"/>
    <w:rsid w:val="00594290"/>
    <w:rsid w:val="00595432"/>
    <w:rsid w:val="00595989"/>
    <w:rsid w:val="005A0750"/>
    <w:rsid w:val="005A71C3"/>
    <w:rsid w:val="005B0181"/>
    <w:rsid w:val="005B33C1"/>
    <w:rsid w:val="005C016B"/>
    <w:rsid w:val="005C2C1E"/>
    <w:rsid w:val="005C33DB"/>
    <w:rsid w:val="005C3669"/>
    <w:rsid w:val="005C4FA3"/>
    <w:rsid w:val="005D0437"/>
    <w:rsid w:val="005D0EE7"/>
    <w:rsid w:val="005D4351"/>
    <w:rsid w:val="005D6BB1"/>
    <w:rsid w:val="005E74B5"/>
    <w:rsid w:val="005E7FD9"/>
    <w:rsid w:val="005F0F7F"/>
    <w:rsid w:val="005F20F7"/>
    <w:rsid w:val="0060788D"/>
    <w:rsid w:val="00610AA2"/>
    <w:rsid w:val="00612201"/>
    <w:rsid w:val="006143D2"/>
    <w:rsid w:val="0061593B"/>
    <w:rsid w:val="006169EF"/>
    <w:rsid w:val="006178EC"/>
    <w:rsid w:val="006260AD"/>
    <w:rsid w:val="00631907"/>
    <w:rsid w:val="00631F9F"/>
    <w:rsid w:val="00634BB0"/>
    <w:rsid w:val="00640FB4"/>
    <w:rsid w:val="00645BC2"/>
    <w:rsid w:val="00652495"/>
    <w:rsid w:val="00657325"/>
    <w:rsid w:val="00657B75"/>
    <w:rsid w:val="006601C0"/>
    <w:rsid w:val="00672451"/>
    <w:rsid w:val="00677D9B"/>
    <w:rsid w:val="0068194F"/>
    <w:rsid w:val="00682477"/>
    <w:rsid w:val="00692C89"/>
    <w:rsid w:val="00694B2F"/>
    <w:rsid w:val="00696CC7"/>
    <w:rsid w:val="006A604A"/>
    <w:rsid w:val="006A7B08"/>
    <w:rsid w:val="006B29A5"/>
    <w:rsid w:val="006B3637"/>
    <w:rsid w:val="006B4862"/>
    <w:rsid w:val="006B4F29"/>
    <w:rsid w:val="006B748D"/>
    <w:rsid w:val="006C1234"/>
    <w:rsid w:val="006C2251"/>
    <w:rsid w:val="006C3DCC"/>
    <w:rsid w:val="006D01FE"/>
    <w:rsid w:val="006D0A0B"/>
    <w:rsid w:val="006D0ACB"/>
    <w:rsid w:val="006D15C5"/>
    <w:rsid w:val="006D4634"/>
    <w:rsid w:val="006D51B7"/>
    <w:rsid w:val="006E5CAF"/>
    <w:rsid w:val="006F3C7E"/>
    <w:rsid w:val="006F445D"/>
    <w:rsid w:val="006F593F"/>
    <w:rsid w:val="006F6E59"/>
    <w:rsid w:val="00710746"/>
    <w:rsid w:val="00724A0F"/>
    <w:rsid w:val="00726A61"/>
    <w:rsid w:val="00726B19"/>
    <w:rsid w:val="007305A2"/>
    <w:rsid w:val="007365F5"/>
    <w:rsid w:val="007401D8"/>
    <w:rsid w:val="00741D53"/>
    <w:rsid w:val="007554AB"/>
    <w:rsid w:val="007605DF"/>
    <w:rsid w:val="00761A50"/>
    <w:rsid w:val="007632E6"/>
    <w:rsid w:val="00770E42"/>
    <w:rsid w:val="00774743"/>
    <w:rsid w:val="00780647"/>
    <w:rsid w:val="007974A3"/>
    <w:rsid w:val="007A1909"/>
    <w:rsid w:val="007A2202"/>
    <w:rsid w:val="007A3297"/>
    <w:rsid w:val="007A4276"/>
    <w:rsid w:val="007A7D76"/>
    <w:rsid w:val="007B05D5"/>
    <w:rsid w:val="007B2F5E"/>
    <w:rsid w:val="007B5882"/>
    <w:rsid w:val="007B6AFD"/>
    <w:rsid w:val="007C0283"/>
    <w:rsid w:val="007C2DBF"/>
    <w:rsid w:val="007D1082"/>
    <w:rsid w:val="007D225A"/>
    <w:rsid w:val="007D2372"/>
    <w:rsid w:val="007D2690"/>
    <w:rsid w:val="007E0123"/>
    <w:rsid w:val="007E4FCC"/>
    <w:rsid w:val="00800CE4"/>
    <w:rsid w:val="008020A1"/>
    <w:rsid w:val="00802A03"/>
    <w:rsid w:val="008207BF"/>
    <w:rsid w:val="00823368"/>
    <w:rsid w:val="00826FD5"/>
    <w:rsid w:val="008315CF"/>
    <w:rsid w:val="0083197D"/>
    <w:rsid w:val="0083254E"/>
    <w:rsid w:val="00833A34"/>
    <w:rsid w:val="008410F7"/>
    <w:rsid w:val="00843A09"/>
    <w:rsid w:val="00851B2D"/>
    <w:rsid w:val="008577CA"/>
    <w:rsid w:val="008671CD"/>
    <w:rsid w:val="00871B37"/>
    <w:rsid w:val="008721A5"/>
    <w:rsid w:val="00880F7C"/>
    <w:rsid w:val="008829D0"/>
    <w:rsid w:val="00884526"/>
    <w:rsid w:val="00887590"/>
    <w:rsid w:val="00890388"/>
    <w:rsid w:val="00890EC5"/>
    <w:rsid w:val="00894B6B"/>
    <w:rsid w:val="008A4F4E"/>
    <w:rsid w:val="008A7E59"/>
    <w:rsid w:val="008B2A46"/>
    <w:rsid w:val="008B4311"/>
    <w:rsid w:val="008B4706"/>
    <w:rsid w:val="008C3632"/>
    <w:rsid w:val="008C7325"/>
    <w:rsid w:val="008E1183"/>
    <w:rsid w:val="008E33FC"/>
    <w:rsid w:val="008E36AA"/>
    <w:rsid w:val="008E4ADC"/>
    <w:rsid w:val="008E6872"/>
    <w:rsid w:val="008F3DA5"/>
    <w:rsid w:val="009058B2"/>
    <w:rsid w:val="00910D54"/>
    <w:rsid w:val="00911210"/>
    <w:rsid w:val="0091126B"/>
    <w:rsid w:val="00911908"/>
    <w:rsid w:val="009142E1"/>
    <w:rsid w:val="00915D6A"/>
    <w:rsid w:val="00917B70"/>
    <w:rsid w:val="0092020B"/>
    <w:rsid w:val="00920635"/>
    <w:rsid w:val="00922956"/>
    <w:rsid w:val="0093019B"/>
    <w:rsid w:val="00935066"/>
    <w:rsid w:val="00944145"/>
    <w:rsid w:val="00947AFD"/>
    <w:rsid w:val="00956298"/>
    <w:rsid w:val="009567BC"/>
    <w:rsid w:val="00957E00"/>
    <w:rsid w:val="00963194"/>
    <w:rsid w:val="0096482F"/>
    <w:rsid w:val="00967C3C"/>
    <w:rsid w:val="00970523"/>
    <w:rsid w:val="00970F78"/>
    <w:rsid w:val="00972DE5"/>
    <w:rsid w:val="00974144"/>
    <w:rsid w:val="009759D2"/>
    <w:rsid w:val="00976EA8"/>
    <w:rsid w:val="00981CF6"/>
    <w:rsid w:val="00984C54"/>
    <w:rsid w:val="00990DBA"/>
    <w:rsid w:val="0099367F"/>
    <w:rsid w:val="009B4B5B"/>
    <w:rsid w:val="009C0D53"/>
    <w:rsid w:val="009C42AB"/>
    <w:rsid w:val="009C447E"/>
    <w:rsid w:val="009C4E94"/>
    <w:rsid w:val="009D04C5"/>
    <w:rsid w:val="009D068F"/>
    <w:rsid w:val="009D18D4"/>
    <w:rsid w:val="009D22F4"/>
    <w:rsid w:val="009E0A33"/>
    <w:rsid w:val="009E146C"/>
    <w:rsid w:val="009E33E2"/>
    <w:rsid w:val="009E3CBC"/>
    <w:rsid w:val="009F4DB6"/>
    <w:rsid w:val="009F79B8"/>
    <w:rsid w:val="00A033B2"/>
    <w:rsid w:val="00A1204A"/>
    <w:rsid w:val="00A14CF4"/>
    <w:rsid w:val="00A1693A"/>
    <w:rsid w:val="00A2573E"/>
    <w:rsid w:val="00A25ED4"/>
    <w:rsid w:val="00A2603D"/>
    <w:rsid w:val="00A34D78"/>
    <w:rsid w:val="00A37EAE"/>
    <w:rsid w:val="00A40F23"/>
    <w:rsid w:val="00A47D34"/>
    <w:rsid w:val="00A52A60"/>
    <w:rsid w:val="00A647E2"/>
    <w:rsid w:val="00A7484B"/>
    <w:rsid w:val="00A82414"/>
    <w:rsid w:val="00A90E7F"/>
    <w:rsid w:val="00AA1662"/>
    <w:rsid w:val="00AA55A8"/>
    <w:rsid w:val="00AB3F0F"/>
    <w:rsid w:val="00AC0EAE"/>
    <w:rsid w:val="00AD5DC5"/>
    <w:rsid w:val="00AE2493"/>
    <w:rsid w:val="00AE54EC"/>
    <w:rsid w:val="00AF1B87"/>
    <w:rsid w:val="00AF45E5"/>
    <w:rsid w:val="00AF48A0"/>
    <w:rsid w:val="00B009CA"/>
    <w:rsid w:val="00B04698"/>
    <w:rsid w:val="00B04F57"/>
    <w:rsid w:val="00B07CEA"/>
    <w:rsid w:val="00B10D29"/>
    <w:rsid w:val="00B14C08"/>
    <w:rsid w:val="00B14CE9"/>
    <w:rsid w:val="00B26926"/>
    <w:rsid w:val="00B32914"/>
    <w:rsid w:val="00B32C82"/>
    <w:rsid w:val="00B3385D"/>
    <w:rsid w:val="00B33AE8"/>
    <w:rsid w:val="00B33E10"/>
    <w:rsid w:val="00B3479D"/>
    <w:rsid w:val="00B3568D"/>
    <w:rsid w:val="00B378B7"/>
    <w:rsid w:val="00B4058B"/>
    <w:rsid w:val="00B408A1"/>
    <w:rsid w:val="00B40C82"/>
    <w:rsid w:val="00B42D71"/>
    <w:rsid w:val="00B45115"/>
    <w:rsid w:val="00B5774F"/>
    <w:rsid w:val="00B578D6"/>
    <w:rsid w:val="00B61A8F"/>
    <w:rsid w:val="00B70F82"/>
    <w:rsid w:val="00B72FBC"/>
    <w:rsid w:val="00B73CE7"/>
    <w:rsid w:val="00B82A71"/>
    <w:rsid w:val="00B860F8"/>
    <w:rsid w:val="00B86675"/>
    <w:rsid w:val="00B90679"/>
    <w:rsid w:val="00B918C2"/>
    <w:rsid w:val="00B97D00"/>
    <w:rsid w:val="00BA32DF"/>
    <w:rsid w:val="00BB00FA"/>
    <w:rsid w:val="00BB4DFA"/>
    <w:rsid w:val="00BC16DC"/>
    <w:rsid w:val="00BC28BC"/>
    <w:rsid w:val="00BC426D"/>
    <w:rsid w:val="00BC5E8E"/>
    <w:rsid w:val="00BD1A01"/>
    <w:rsid w:val="00BD32B0"/>
    <w:rsid w:val="00BD6ADB"/>
    <w:rsid w:val="00BD7440"/>
    <w:rsid w:val="00BE73FB"/>
    <w:rsid w:val="00BF0061"/>
    <w:rsid w:val="00BF1F78"/>
    <w:rsid w:val="00BF4990"/>
    <w:rsid w:val="00C10C7E"/>
    <w:rsid w:val="00C125F1"/>
    <w:rsid w:val="00C13996"/>
    <w:rsid w:val="00C1491A"/>
    <w:rsid w:val="00C17374"/>
    <w:rsid w:val="00C21D3A"/>
    <w:rsid w:val="00C21FE0"/>
    <w:rsid w:val="00C22E9D"/>
    <w:rsid w:val="00C24F5F"/>
    <w:rsid w:val="00C30659"/>
    <w:rsid w:val="00C34133"/>
    <w:rsid w:val="00C3787F"/>
    <w:rsid w:val="00C37DD4"/>
    <w:rsid w:val="00C41EBA"/>
    <w:rsid w:val="00C448BE"/>
    <w:rsid w:val="00C44947"/>
    <w:rsid w:val="00C456BD"/>
    <w:rsid w:val="00C56D6C"/>
    <w:rsid w:val="00C600B6"/>
    <w:rsid w:val="00C60ACE"/>
    <w:rsid w:val="00C703B5"/>
    <w:rsid w:val="00C74C66"/>
    <w:rsid w:val="00C754AF"/>
    <w:rsid w:val="00C80133"/>
    <w:rsid w:val="00CA23FF"/>
    <w:rsid w:val="00CA3370"/>
    <w:rsid w:val="00CB03D3"/>
    <w:rsid w:val="00CB0E1A"/>
    <w:rsid w:val="00CB1673"/>
    <w:rsid w:val="00CC2F1F"/>
    <w:rsid w:val="00CC6671"/>
    <w:rsid w:val="00CD199F"/>
    <w:rsid w:val="00CD3C6A"/>
    <w:rsid w:val="00CE0565"/>
    <w:rsid w:val="00CE56B9"/>
    <w:rsid w:val="00CE5E0E"/>
    <w:rsid w:val="00CE71B2"/>
    <w:rsid w:val="00CF6560"/>
    <w:rsid w:val="00D04C1A"/>
    <w:rsid w:val="00D141BB"/>
    <w:rsid w:val="00D14F95"/>
    <w:rsid w:val="00D25754"/>
    <w:rsid w:val="00D259FA"/>
    <w:rsid w:val="00D260DC"/>
    <w:rsid w:val="00D35115"/>
    <w:rsid w:val="00D35C12"/>
    <w:rsid w:val="00D478BC"/>
    <w:rsid w:val="00D53E40"/>
    <w:rsid w:val="00D54145"/>
    <w:rsid w:val="00D55310"/>
    <w:rsid w:val="00D60991"/>
    <w:rsid w:val="00D63192"/>
    <w:rsid w:val="00D70042"/>
    <w:rsid w:val="00D70B9D"/>
    <w:rsid w:val="00D752FA"/>
    <w:rsid w:val="00D75630"/>
    <w:rsid w:val="00D76FD0"/>
    <w:rsid w:val="00D81929"/>
    <w:rsid w:val="00D81F51"/>
    <w:rsid w:val="00D84118"/>
    <w:rsid w:val="00D84B16"/>
    <w:rsid w:val="00D86821"/>
    <w:rsid w:val="00D91449"/>
    <w:rsid w:val="00D93A0A"/>
    <w:rsid w:val="00D940A0"/>
    <w:rsid w:val="00D9793D"/>
    <w:rsid w:val="00DA2983"/>
    <w:rsid w:val="00DB3559"/>
    <w:rsid w:val="00DB66FD"/>
    <w:rsid w:val="00DC4565"/>
    <w:rsid w:val="00DF4FEB"/>
    <w:rsid w:val="00DF5304"/>
    <w:rsid w:val="00DF5F16"/>
    <w:rsid w:val="00DF6BE7"/>
    <w:rsid w:val="00DF6D39"/>
    <w:rsid w:val="00E10222"/>
    <w:rsid w:val="00E10A4D"/>
    <w:rsid w:val="00E20B28"/>
    <w:rsid w:val="00E32450"/>
    <w:rsid w:val="00E32A20"/>
    <w:rsid w:val="00E35B39"/>
    <w:rsid w:val="00E41021"/>
    <w:rsid w:val="00E4229F"/>
    <w:rsid w:val="00E51618"/>
    <w:rsid w:val="00E62E78"/>
    <w:rsid w:val="00E62EFB"/>
    <w:rsid w:val="00E76ACD"/>
    <w:rsid w:val="00E81EE1"/>
    <w:rsid w:val="00E837EE"/>
    <w:rsid w:val="00E839F0"/>
    <w:rsid w:val="00E8575A"/>
    <w:rsid w:val="00E86C69"/>
    <w:rsid w:val="00E91067"/>
    <w:rsid w:val="00E93CA2"/>
    <w:rsid w:val="00E97D49"/>
    <w:rsid w:val="00E97E32"/>
    <w:rsid w:val="00EA5061"/>
    <w:rsid w:val="00EA6655"/>
    <w:rsid w:val="00EB18B3"/>
    <w:rsid w:val="00EB1B29"/>
    <w:rsid w:val="00EB68E1"/>
    <w:rsid w:val="00EC1201"/>
    <w:rsid w:val="00EC2CDD"/>
    <w:rsid w:val="00ED7BF3"/>
    <w:rsid w:val="00EE2A3D"/>
    <w:rsid w:val="00EE3BB0"/>
    <w:rsid w:val="00EE64CA"/>
    <w:rsid w:val="00EF1BDA"/>
    <w:rsid w:val="00F00FC0"/>
    <w:rsid w:val="00F029B9"/>
    <w:rsid w:val="00F078BC"/>
    <w:rsid w:val="00F1174C"/>
    <w:rsid w:val="00F13EB7"/>
    <w:rsid w:val="00F150B0"/>
    <w:rsid w:val="00F2119B"/>
    <w:rsid w:val="00F221B9"/>
    <w:rsid w:val="00F22782"/>
    <w:rsid w:val="00F25916"/>
    <w:rsid w:val="00F26BB9"/>
    <w:rsid w:val="00F26C8D"/>
    <w:rsid w:val="00F304CD"/>
    <w:rsid w:val="00F31B8E"/>
    <w:rsid w:val="00F4120C"/>
    <w:rsid w:val="00F42600"/>
    <w:rsid w:val="00F44224"/>
    <w:rsid w:val="00F46BEC"/>
    <w:rsid w:val="00F50FC5"/>
    <w:rsid w:val="00F554E2"/>
    <w:rsid w:val="00F67E20"/>
    <w:rsid w:val="00F707BD"/>
    <w:rsid w:val="00F75215"/>
    <w:rsid w:val="00F76AEA"/>
    <w:rsid w:val="00F76CB7"/>
    <w:rsid w:val="00F807A9"/>
    <w:rsid w:val="00F82CC5"/>
    <w:rsid w:val="00F86C33"/>
    <w:rsid w:val="00F87755"/>
    <w:rsid w:val="00F95E78"/>
    <w:rsid w:val="00FB09C2"/>
    <w:rsid w:val="00FB20D4"/>
    <w:rsid w:val="00FB527B"/>
    <w:rsid w:val="00FB6E4C"/>
    <w:rsid w:val="00FB7ADC"/>
    <w:rsid w:val="00FC0448"/>
    <w:rsid w:val="00FC6ABF"/>
    <w:rsid w:val="00FD3508"/>
    <w:rsid w:val="00FD38C4"/>
    <w:rsid w:val="00FD472E"/>
    <w:rsid w:val="00FE13D2"/>
    <w:rsid w:val="00FE2E30"/>
    <w:rsid w:val="00FE3AAA"/>
    <w:rsid w:val="00FF240C"/>
    <w:rsid w:val="00FF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26482-FB16-46F7-ACCA-010B718B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42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2C15"/>
  </w:style>
  <w:style w:type="paragraph" w:styleId="Pieddepage">
    <w:name w:val="footer"/>
    <w:basedOn w:val="Normal"/>
    <w:link w:val="PieddepageCar"/>
    <w:uiPriority w:val="99"/>
    <w:unhideWhenUsed/>
    <w:rsid w:val="00342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2C15"/>
  </w:style>
  <w:style w:type="paragraph" w:styleId="Paragraphedeliste">
    <w:name w:val="List Paragraph"/>
    <w:basedOn w:val="Normal"/>
    <w:uiPriority w:val="34"/>
    <w:qFormat/>
    <w:rsid w:val="00342C15"/>
    <w:pPr>
      <w:ind w:left="720"/>
      <w:contextualSpacing/>
    </w:pPr>
  </w:style>
  <w:style w:type="character" w:styleId="lev">
    <w:name w:val="Strong"/>
    <w:qFormat/>
    <w:rsid w:val="00D9793D"/>
    <w:rPr>
      <w:b/>
      <w:bCs/>
    </w:rPr>
  </w:style>
  <w:style w:type="character" w:styleId="Lienhypertexte">
    <w:name w:val="Hyperlink"/>
    <w:unhideWhenUsed/>
    <w:rsid w:val="00D9793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0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D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1059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jp.cerist.dz/en/Articles/2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hmed_abedelli@yah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75EAB-2B01-4BC8-B94D-B5AA89D7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1948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2o1O ;)</Company>
  <LinksUpToDate>false</LinksUpToDate>
  <CharactersWithSpaces>12641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annis_nassim</dc:creator>
  <cp:lastModifiedBy>abdali1</cp:lastModifiedBy>
  <cp:revision>2</cp:revision>
  <cp:lastPrinted>2018-04-25T20:02:00Z</cp:lastPrinted>
  <dcterms:created xsi:type="dcterms:W3CDTF">2018-05-11T08:37:00Z</dcterms:created>
  <dcterms:modified xsi:type="dcterms:W3CDTF">2018-05-11T08:37:00Z</dcterms:modified>
</cp:coreProperties>
</file>