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EA" w:rsidRPr="003F0FD2" w:rsidRDefault="00701EE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                          </w:t>
      </w:r>
    </w:p>
    <w:p w:rsidR="00367E2D" w:rsidRPr="003F0FD2" w:rsidRDefault="00701EEA">
      <w:pPr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                                </w:t>
      </w:r>
      <w:r w:rsidRPr="003F0FD2">
        <w:rPr>
          <w:rFonts w:ascii="Traditional Arabic" w:hAnsi="Traditional Arabic" w:cs="Traditional Arabic"/>
          <w:b/>
          <w:bCs/>
          <w:sz w:val="40"/>
          <w:szCs w:val="40"/>
          <w:rtl/>
        </w:rPr>
        <w:t>السيرة العلمية الذاتية</w:t>
      </w:r>
    </w:p>
    <w:p w:rsidR="00701EEA" w:rsidRPr="003F0FD2" w:rsidRDefault="00701EE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حياة عبيد بنت محمد العيد</w:t>
      </w:r>
    </w:p>
    <w:p w:rsidR="00701EEA" w:rsidRPr="003F0FD2" w:rsidRDefault="00701EEA" w:rsidP="003778F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مولودة بتاريخ 15/02/1965 ببرج بوعريريج.</w:t>
      </w:r>
      <w:r w:rsidR="003778FF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الجزائر.</w:t>
      </w:r>
    </w:p>
    <w:p w:rsidR="002942FE" w:rsidRPr="003F0FD2" w:rsidRDefault="00A4775F" w:rsidP="00A4775F">
      <w:pPr>
        <w:pStyle w:val="a3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1-</w:t>
      </w:r>
      <w:r w:rsidR="00701EEA" w:rsidRPr="003F0FD2">
        <w:rPr>
          <w:rFonts w:ascii="Traditional Arabic" w:hAnsi="Traditional Arabic" w:cs="Traditional Arabic"/>
          <w:b/>
          <w:bCs/>
          <w:sz w:val="40"/>
          <w:szCs w:val="40"/>
          <w:rtl/>
        </w:rPr>
        <w:t>المسار التعليمي:</w:t>
      </w:r>
    </w:p>
    <w:p w:rsidR="002942FE" w:rsidRPr="003F0FD2" w:rsidRDefault="008235AD" w:rsidP="00D25180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2014 الحصول على شهادة</w:t>
      </w:r>
      <w:r w:rsidR="00701EEA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الدكتوراه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العلوم من جامعة وهران ،و</w:t>
      </w:r>
      <w:r w:rsidR="00701EEA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عنوان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أطروحة الدكتوراه</w:t>
      </w:r>
      <w:r w:rsidR="00701EEA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 ً أحكام الوقف ودوره في تشجيع </w:t>
      </w:r>
      <w:r w:rsidR="006831B1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وترقية البحث العلمي. ً</w:t>
      </w:r>
    </w:p>
    <w:p w:rsidR="00094C2D" w:rsidRPr="003F0FD2" w:rsidRDefault="002942FE" w:rsidP="00427414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1999 </w:t>
      </w:r>
      <w:r w:rsidR="006831B1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الحصول على درجة الماجستير من جامعة الأمير عبد القادر للعلوم الإسلامية بقسنطينة </w:t>
      </w:r>
      <w:r w:rsidR="001745C0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–الجزائر-</w:t>
      </w:r>
      <w:r w:rsidR="00427414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94C2D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وعنوان الرسالة &lt;&lt; الرقابة على </w:t>
      </w:r>
      <w:r w:rsidR="00427414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النفقات العامة في النظام المالي </w:t>
      </w:r>
      <w:r w:rsidR="00094C2D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الإسلامي&gt;&gt;</w:t>
      </w:r>
      <w:r w:rsidR="00427414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C1C8B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بملاحظة مشرف جدا.</w:t>
      </w:r>
    </w:p>
    <w:p w:rsidR="00094C2D" w:rsidRPr="003F0FD2" w:rsidRDefault="002942FE" w:rsidP="003778FF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1989</w:t>
      </w:r>
      <w:r w:rsidR="00094C2D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094C2D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الحصول على الليسانس –بكالوريوس-</w:t>
      </w:r>
      <w:r w:rsidR="00A27FAD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الشريعة الإ</w:t>
      </w:r>
      <w:r w:rsidR="00094C2D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سلامية ، تخصص أصول الفقه من جامعة الأمير عبد القادر </w:t>
      </w: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094C2D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قسنطينة</w:t>
      </w:r>
      <w:r w:rsidR="003778FF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- الجزائر.</w:t>
      </w:r>
    </w:p>
    <w:p w:rsidR="002942FE" w:rsidRDefault="00A4775F" w:rsidP="00A4775F">
      <w:pPr>
        <w:pStyle w:val="a3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2-</w:t>
      </w:r>
      <w:r w:rsidR="002942FE" w:rsidRPr="003F0FD2">
        <w:rPr>
          <w:rFonts w:ascii="Traditional Arabic" w:hAnsi="Traditional Arabic" w:cs="Traditional Arabic"/>
          <w:b/>
          <w:bCs/>
          <w:sz w:val="40"/>
          <w:szCs w:val="40"/>
          <w:rtl/>
        </w:rPr>
        <w:t>المسار المهني :</w:t>
      </w:r>
    </w:p>
    <w:p w:rsidR="008235AD" w:rsidRPr="003F0FD2" w:rsidRDefault="008235AD" w:rsidP="00A4775F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8235AD" w:rsidRDefault="008235AD" w:rsidP="008235AD">
      <w:pPr>
        <w:pStyle w:val="a3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2014 أستاذ محاضر بجامعة الوادي- الجزائر-</w:t>
      </w:r>
    </w:p>
    <w:p w:rsidR="002942FE" w:rsidRPr="003F0FD2" w:rsidRDefault="008235AD" w:rsidP="008235AD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2003</w:t>
      </w:r>
      <w:r w:rsidR="002942FE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-إلى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جوان 2014</w:t>
      </w:r>
      <w:r w:rsidR="002942FE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:أستاذ مساعد مكلف بالدروس بجامعة الوادي –الجزائر-</w:t>
      </w:r>
      <w:r w:rsidR="007E5377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ومرشدة دينية متطوعة بمساجد ولاية الوادي.</w:t>
      </w:r>
    </w:p>
    <w:p w:rsidR="002942FE" w:rsidRPr="003F0FD2" w:rsidRDefault="007E5377" w:rsidP="002942FE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2003-2006: أستاذ مساعد بجامعة الوادي ،ورئيسة خليّة الإعلام </w:t>
      </w:r>
      <w:r w:rsidR="00BC1C8B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والاتصال</w:t>
      </w: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بالجامعة، ورئيس تحرير دورية نشرية للجامعة باسم – أوراق جامعية-.</w:t>
      </w:r>
    </w:p>
    <w:p w:rsidR="007E5377" w:rsidRPr="003F0FD2" w:rsidRDefault="007E5377" w:rsidP="002942FE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2000-2003 : مرشدة دينية  للنساء بمساجد الوادي برتبة إمام أستاذ.</w:t>
      </w:r>
    </w:p>
    <w:p w:rsidR="007E5377" w:rsidRPr="003F0FD2" w:rsidRDefault="007E5377" w:rsidP="007E5377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1999-2000 : المسؤولة الثقافية بالمركز الإسلامي ببولدر</w:t>
      </w:r>
      <w:r w:rsidR="008235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بولاية الكولورادو</w:t>
      </w: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- الولايات المتحدة الأمريكية-</w:t>
      </w:r>
    </w:p>
    <w:p w:rsidR="007E5377" w:rsidRPr="003F0FD2" w:rsidRDefault="007E5377" w:rsidP="007E5377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1996-2003 : مرشدة دينية بمساجد ولاية الوادي.</w:t>
      </w:r>
    </w:p>
    <w:p w:rsidR="007E5377" w:rsidRPr="003F0FD2" w:rsidRDefault="007E5377" w:rsidP="007E5377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1992-1996 : مرشدة دينية بمساجد ولاية برج بوعريريج.</w:t>
      </w:r>
    </w:p>
    <w:p w:rsidR="007E5377" w:rsidRPr="00A4775F" w:rsidRDefault="00A4775F" w:rsidP="00A4775F">
      <w:pPr>
        <w:pStyle w:val="a3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3-</w:t>
      </w:r>
      <w:r w:rsidR="007E5377" w:rsidRPr="00A4775F">
        <w:rPr>
          <w:rFonts w:ascii="Traditional Arabic" w:hAnsi="Traditional Arabic" w:cs="Traditional Arabic"/>
          <w:b/>
          <w:bCs/>
          <w:sz w:val="40"/>
          <w:szCs w:val="40"/>
          <w:rtl/>
        </w:rPr>
        <w:t>مسار النشاط العلمي:</w:t>
      </w:r>
    </w:p>
    <w:p w:rsidR="007E5377" w:rsidRPr="003F0FD2" w:rsidRDefault="00BF4AD1" w:rsidP="00427414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عضو في فرقة بحث ،استكملت بحثها وأنتجت معجما بعنوان : معجم الفقهاء الجزائريين.</w:t>
      </w:r>
    </w:p>
    <w:p w:rsidR="00BF4AD1" w:rsidRPr="003F0FD2" w:rsidRDefault="00BF4AD1" w:rsidP="003778FF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عضو في فرقة بحث لإنجاز مشروع &lt;&lt; معلمة القواعد الفقهية&gt;&gt;</w:t>
      </w:r>
    </w:p>
    <w:p w:rsidR="0037320D" w:rsidRPr="003F0FD2" w:rsidRDefault="00BF4AD1" w:rsidP="0076176E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مشاركة بأوراق علم</w:t>
      </w:r>
      <w:r w:rsidR="0037320D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ية في عدّة مؤتمرات وطنية ودولية</w:t>
      </w:r>
      <w:r w:rsidR="00D251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وأيام دراسية</w:t>
      </w:r>
      <w:r w:rsidR="0037320D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778FF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7320D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ومقالات علمية منشورة في مجلات محكمة.</w:t>
      </w:r>
    </w:p>
    <w:p w:rsidR="00BF4AD1" w:rsidRPr="003F0FD2" w:rsidRDefault="0037320D" w:rsidP="0076176E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F4AD1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ضمن اللجنة العلمية والتنظيمية لعدة مؤتمرات وطنية ودولية.</w:t>
      </w:r>
    </w:p>
    <w:p w:rsidR="00427414" w:rsidRPr="003F0FD2" w:rsidRDefault="00427414" w:rsidP="00427414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باحثة في الوقف الإسلامي، ومخططة ثمّ منفذة لوقفيات نسوية جماعية بسيطة كالوقف العلمي ووقف القرض الحسن </w:t>
      </w:r>
      <w:r w:rsidR="00811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،ووقف الكتب، ووقف الماء البارد صيفا </w:t>
      </w: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بمدينة الوادي بالجزائر.</w:t>
      </w:r>
    </w:p>
    <w:p w:rsidR="00BC1C8B" w:rsidRPr="00A4775F" w:rsidRDefault="00A4775F" w:rsidP="00A4775F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4-</w:t>
      </w:r>
      <w:r w:rsidR="00BF4AD1" w:rsidRPr="00A4775F">
        <w:rPr>
          <w:rFonts w:ascii="Traditional Arabic" w:hAnsi="Traditional Arabic" w:cs="Traditional Arabic"/>
          <w:b/>
          <w:bCs/>
          <w:sz w:val="40"/>
          <w:szCs w:val="40"/>
          <w:rtl/>
        </w:rPr>
        <w:t>الاهتمامات الأخرى:</w:t>
      </w:r>
    </w:p>
    <w:p w:rsidR="00BF4AD1" w:rsidRPr="003F0FD2" w:rsidRDefault="00BF4AD1" w:rsidP="00BC1C8B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رئيسة جمعية ً جنان ً</w:t>
      </w:r>
      <w:r w:rsidR="00427414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الخيرية لرعاية الأسرة والأيتام، بالوادي بالجزائر، ويمكن ا</w:t>
      </w:r>
      <w:r w:rsidR="00D25180">
        <w:rPr>
          <w:rFonts w:ascii="Traditional Arabic" w:hAnsi="Traditional Arabic" w:cs="Traditional Arabic"/>
          <w:b/>
          <w:bCs/>
          <w:sz w:val="36"/>
          <w:szCs w:val="36"/>
          <w:rtl/>
        </w:rPr>
        <w:t>لإطلاع على نشاطها في الفايس بوك</w:t>
      </w:r>
      <w:r w:rsidR="00D251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خاصة فيما يتعلق بالوقف العلمي ووقف القرض الحسن</w:t>
      </w:r>
      <w:r w:rsidR="000C5F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ووقف الوقت ووقف الجهد.</w:t>
      </w:r>
    </w:p>
    <w:p w:rsidR="00BF4AD1" w:rsidRPr="003F0FD2" w:rsidRDefault="00BF4AD1" w:rsidP="00BF4AD1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مشاركة في</w:t>
      </w:r>
      <w:r w:rsidR="00427414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برامج محو الأمية بولاية الوادي، عن طريق تأطير معلمات محو الأميّة وتعليم الكبار.</w:t>
      </w:r>
    </w:p>
    <w:p w:rsidR="00A4775F" w:rsidRDefault="00BF4AD1" w:rsidP="00BF4AD1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مشاركة بمحا</w:t>
      </w:r>
      <w:r w:rsidR="003778FF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>ضرات وندوات في المدارس القرآنية،</w:t>
      </w:r>
      <w:r w:rsidR="00427414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المراكز الثقافية،</w:t>
      </w:r>
      <w:r w:rsidR="003778FF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وفي الإذاعة المحلية.</w:t>
      </w:r>
    </w:p>
    <w:p w:rsidR="003778FF" w:rsidRPr="00A4775F" w:rsidRDefault="00BF4AD1" w:rsidP="00A4775F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778FF" w:rsidRPr="00A477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مكرّمة من عدّة جهات رسمية وخاصة </w:t>
      </w:r>
      <w:r w:rsidR="00811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778FF" w:rsidRPr="00A4775F">
        <w:rPr>
          <w:rFonts w:ascii="Traditional Arabic" w:hAnsi="Traditional Arabic" w:cs="Traditional Arabic"/>
          <w:b/>
          <w:bCs/>
          <w:sz w:val="36"/>
          <w:szCs w:val="36"/>
          <w:rtl/>
        </w:rPr>
        <w:t>وجمعيات أهلية نظير جهودها في العمل الاجتماعي والتطوعي.</w:t>
      </w:r>
    </w:p>
    <w:p w:rsidR="0076176E" w:rsidRPr="003F0FD2" w:rsidRDefault="00A4775F" w:rsidP="00A4775F">
      <w:pPr>
        <w:pStyle w:val="a3"/>
        <w:rPr>
          <w:rFonts w:ascii="Traditional Arabic" w:hAnsi="Traditional Arabic" w:cs="Traditional Arabic"/>
          <w:b/>
          <w:bCs/>
          <w:sz w:val="36"/>
          <w:szCs w:val="36"/>
        </w:rPr>
      </w:pPr>
      <w:r w:rsidRPr="00A4775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5-</w:t>
      </w:r>
      <w:r w:rsidR="0076176E" w:rsidRPr="00A4775F">
        <w:rPr>
          <w:rFonts w:ascii="Traditional Arabic" w:hAnsi="Traditional Arabic" w:cs="Traditional Arabic"/>
          <w:b/>
          <w:bCs/>
          <w:sz w:val="40"/>
          <w:szCs w:val="40"/>
          <w:rtl/>
        </w:rPr>
        <w:t>اللغات المكتسبة :</w:t>
      </w:r>
      <w:r w:rsidR="0076176E" w:rsidRPr="003F0F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اللغة العربية ، اللغة الفرنسية واللغة الإنجليزية.</w:t>
      </w:r>
    </w:p>
    <w:sectPr w:rsidR="0076176E" w:rsidRPr="003F0FD2" w:rsidSect="0033368E">
      <w:footerReference w:type="default" r:id="rId7"/>
      <w:pgSz w:w="11906" w:h="16838"/>
      <w:pgMar w:top="567" w:right="567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2B" w:rsidRDefault="004A412B" w:rsidP="00A4775F">
      <w:pPr>
        <w:spacing w:after="0" w:line="240" w:lineRule="auto"/>
      </w:pPr>
      <w:r>
        <w:separator/>
      </w:r>
    </w:p>
  </w:endnote>
  <w:endnote w:type="continuationSeparator" w:id="1">
    <w:p w:rsidR="004A412B" w:rsidRDefault="004A412B" w:rsidP="00A4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855634"/>
      <w:docPartObj>
        <w:docPartGallery w:val="Page Numbers (Bottom of Page)"/>
        <w:docPartUnique/>
      </w:docPartObj>
    </w:sdtPr>
    <w:sdtContent>
      <w:p w:rsidR="00A4775F" w:rsidRDefault="006D322D">
        <w:pPr>
          <w:pStyle w:val="a5"/>
          <w:jc w:val="center"/>
        </w:pPr>
        <w:fldSimple w:instr=" PAGE   \* MERGEFORMAT ">
          <w:r w:rsidR="008235AD" w:rsidRPr="008235AD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A4775F" w:rsidRDefault="00A477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2B" w:rsidRDefault="004A412B" w:rsidP="00A4775F">
      <w:pPr>
        <w:spacing w:after="0" w:line="240" w:lineRule="auto"/>
      </w:pPr>
      <w:r>
        <w:separator/>
      </w:r>
    </w:p>
  </w:footnote>
  <w:footnote w:type="continuationSeparator" w:id="1">
    <w:p w:rsidR="004A412B" w:rsidRDefault="004A412B" w:rsidP="00A4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56D"/>
    <w:multiLevelType w:val="hybridMultilevel"/>
    <w:tmpl w:val="0A38552A"/>
    <w:lvl w:ilvl="0" w:tplc="BB5674B6">
      <w:start w:val="1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CA360DA"/>
    <w:multiLevelType w:val="hybridMultilevel"/>
    <w:tmpl w:val="4844BEF0"/>
    <w:lvl w:ilvl="0" w:tplc="FB688D90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5DCC"/>
    <w:multiLevelType w:val="hybridMultilevel"/>
    <w:tmpl w:val="B7CE02E0"/>
    <w:lvl w:ilvl="0" w:tplc="672EB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B6893"/>
    <w:multiLevelType w:val="hybridMultilevel"/>
    <w:tmpl w:val="DA5CA1F2"/>
    <w:lvl w:ilvl="0" w:tplc="4BAC9BCE">
      <w:start w:val="200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EEA"/>
    <w:rsid w:val="00094C2D"/>
    <w:rsid w:val="000C5F11"/>
    <w:rsid w:val="000E3102"/>
    <w:rsid w:val="001745C0"/>
    <w:rsid w:val="002942FE"/>
    <w:rsid w:val="002F2DCE"/>
    <w:rsid w:val="0033368E"/>
    <w:rsid w:val="00367E2D"/>
    <w:rsid w:val="0037320D"/>
    <w:rsid w:val="003778FF"/>
    <w:rsid w:val="00385620"/>
    <w:rsid w:val="003C4108"/>
    <w:rsid w:val="003F0FD2"/>
    <w:rsid w:val="00427414"/>
    <w:rsid w:val="004A412B"/>
    <w:rsid w:val="005773ED"/>
    <w:rsid w:val="005A6496"/>
    <w:rsid w:val="005A6758"/>
    <w:rsid w:val="006831B1"/>
    <w:rsid w:val="006D322D"/>
    <w:rsid w:val="006D5C7D"/>
    <w:rsid w:val="00701EEA"/>
    <w:rsid w:val="00721029"/>
    <w:rsid w:val="0076176E"/>
    <w:rsid w:val="007E5377"/>
    <w:rsid w:val="00811316"/>
    <w:rsid w:val="008235AD"/>
    <w:rsid w:val="009D4E0A"/>
    <w:rsid w:val="009F719B"/>
    <w:rsid w:val="00A27FAD"/>
    <w:rsid w:val="00A4775F"/>
    <w:rsid w:val="00B420D8"/>
    <w:rsid w:val="00BC1C8B"/>
    <w:rsid w:val="00BF4AD1"/>
    <w:rsid w:val="00D25180"/>
    <w:rsid w:val="00FD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F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4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4775F"/>
  </w:style>
  <w:style w:type="paragraph" w:styleId="a5">
    <w:name w:val="footer"/>
    <w:basedOn w:val="a"/>
    <w:link w:val="Char0"/>
    <w:uiPriority w:val="99"/>
    <w:unhideWhenUsed/>
    <w:rsid w:val="00A4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4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BARAKAT</dc:creator>
  <cp:lastModifiedBy>DELL</cp:lastModifiedBy>
  <cp:revision>5</cp:revision>
  <dcterms:created xsi:type="dcterms:W3CDTF">2014-06-13T09:03:00Z</dcterms:created>
  <dcterms:modified xsi:type="dcterms:W3CDTF">2014-10-10T09:34:00Z</dcterms:modified>
</cp:coreProperties>
</file>