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FD4474" w:rsidRDefault="00AB4200" w:rsidP="001B7D25">
      <w:pPr>
        <w:jc w:val="center"/>
        <w:rPr>
          <w:b/>
          <w:bCs/>
          <w:color w:val="00B050"/>
          <w:sz w:val="36"/>
          <w:szCs w:val="36"/>
          <w:u w:val="single"/>
        </w:rPr>
      </w:pPr>
      <w:r w:rsidRPr="00FD4474">
        <w:rPr>
          <w:b/>
          <w:bCs/>
          <w:color w:val="00B050"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AB4200" w:rsidRPr="00E46087" w:rsidRDefault="00AB4200" w:rsidP="005C6F66">
      <w:pPr>
        <w:ind w:firstLine="91"/>
        <w:rPr>
          <w:b/>
          <w:bCs/>
          <w:sz w:val="28"/>
          <w:szCs w:val="28"/>
          <w:rtl/>
          <w:lang w:bidi="ar-IQ"/>
        </w:rPr>
      </w:pPr>
      <w:r w:rsidRPr="00CC43E5">
        <w:rPr>
          <w:b/>
          <w:bCs/>
          <w:color w:val="FF0000"/>
          <w:sz w:val="28"/>
          <w:szCs w:val="28"/>
          <w:rtl/>
        </w:rPr>
        <w:t>الاســ</w:t>
      </w:r>
      <w:r w:rsidR="004064F9" w:rsidRPr="00CC43E5">
        <w:rPr>
          <w:rFonts w:hint="cs"/>
          <w:b/>
          <w:bCs/>
          <w:color w:val="FF0000"/>
          <w:sz w:val="28"/>
          <w:szCs w:val="28"/>
          <w:rtl/>
        </w:rPr>
        <w:t>ـــــــــ</w:t>
      </w:r>
      <w:r w:rsidRPr="00CC43E5">
        <w:rPr>
          <w:b/>
          <w:bCs/>
          <w:color w:val="FF0000"/>
          <w:sz w:val="28"/>
          <w:szCs w:val="28"/>
          <w:rtl/>
        </w:rPr>
        <w:t xml:space="preserve">ـم </w:t>
      </w:r>
      <w:r w:rsidRPr="00CC43E5">
        <w:rPr>
          <w:b/>
          <w:bCs/>
          <w:color w:val="FF0000"/>
          <w:sz w:val="28"/>
          <w:szCs w:val="28"/>
        </w:rPr>
        <w:t xml:space="preserve">  </w:t>
      </w:r>
      <w:r w:rsidRPr="00CC43E5">
        <w:rPr>
          <w:b/>
          <w:bCs/>
          <w:color w:val="FF0000"/>
          <w:sz w:val="28"/>
          <w:szCs w:val="28"/>
          <w:rtl/>
        </w:rPr>
        <w:t>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</w:rPr>
        <w:t>-</w:t>
      </w:r>
      <w:r w:rsidRPr="00E46087">
        <w:rPr>
          <w:b/>
          <w:bCs/>
          <w:sz w:val="28"/>
          <w:szCs w:val="28"/>
          <w:rtl/>
        </w:rPr>
        <w:t xml:space="preserve">   </w:t>
      </w:r>
      <w:r w:rsidR="00FD4474">
        <w:rPr>
          <w:rFonts w:hint="cs"/>
          <w:b/>
          <w:bCs/>
          <w:sz w:val="28"/>
          <w:szCs w:val="28"/>
          <w:rtl/>
          <w:lang w:bidi="ar-IQ"/>
        </w:rPr>
        <w:t>شيماء عبد سعود حميد</w:t>
      </w:r>
    </w:p>
    <w:p w:rsidR="00E46087" w:rsidRDefault="00AB4200" w:rsidP="005C6F66">
      <w:pPr>
        <w:tabs>
          <w:tab w:val="right" w:pos="9332"/>
        </w:tabs>
        <w:ind w:firstLine="91"/>
        <w:rPr>
          <w:b/>
          <w:bCs/>
          <w:sz w:val="28"/>
          <w:szCs w:val="28"/>
        </w:rPr>
      </w:pPr>
      <w:r w:rsidRPr="00CC43E5">
        <w:rPr>
          <w:b/>
          <w:bCs/>
          <w:color w:val="FF0000"/>
          <w:sz w:val="28"/>
          <w:szCs w:val="28"/>
          <w:rtl/>
        </w:rPr>
        <w:t xml:space="preserve">تاريخ الميـلاد </w:t>
      </w:r>
      <w:r w:rsidRPr="00CC43E5">
        <w:rPr>
          <w:b/>
          <w:bCs/>
          <w:color w:val="FF0000"/>
          <w:sz w:val="28"/>
          <w:szCs w:val="28"/>
        </w:rPr>
        <w:t xml:space="preserve"> </w:t>
      </w:r>
      <w:r w:rsidRPr="00CC43E5">
        <w:rPr>
          <w:b/>
          <w:bCs/>
          <w:color w:val="FF0000"/>
          <w:sz w:val="28"/>
          <w:szCs w:val="28"/>
          <w:rtl/>
        </w:rPr>
        <w:t>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</w:rPr>
        <w:t>-</w:t>
      </w:r>
      <w:r w:rsidR="007D6CA6">
        <w:rPr>
          <w:rFonts w:hint="cs"/>
          <w:b/>
          <w:bCs/>
          <w:sz w:val="28"/>
          <w:szCs w:val="28"/>
          <w:rtl/>
        </w:rPr>
        <w:t xml:space="preserve">  </w:t>
      </w:r>
      <w:r w:rsidR="00FD4474">
        <w:rPr>
          <w:rFonts w:hint="cs"/>
          <w:b/>
          <w:bCs/>
          <w:sz w:val="28"/>
          <w:szCs w:val="28"/>
          <w:rtl/>
        </w:rPr>
        <w:t>21-6-1983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5C6F66">
      <w:pPr>
        <w:ind w:firstLine="91"/>
        <w:rPr>
          <w:b/>
          <w:bCs/>
          <w:sz w:val="28"/>
          <w:szCs w:val="28"/>
        </w:rPr>
      </w:pPr>
      <w:r w:rsidRPr="00CC43E5">
        <w:rPr>
          <w:rFonts w:hint="cs"/>
          <w:b/>
          <w:bCs/>
          <w:color w:val="FF0000"/>
          <w:sz w:val="28"/>
          <w:szCs w:val="28"/>
          <w:rtl/>
          <w:lang w:bidi="ar-IQ"/>
        </w:rPr>
        <w:t>الحالة الزوجية 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  <w:lang w:bidi="ar-IQ"/>
        </w:rPr>
        <w:t>-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CC43E5">
        <w:rPr>
          <w:rFonts w:hint="cs"/>
          <w:b/>
          <w:bCs/>
          <w:sz w:val="28"/>
          <w:szCs w:val="28"/>
          <w:rtl/>
        </w:rPr>
        <w:t xml:space="preserve"> </w:t>
      </w:r>
      <w:r w:rsidR="00FD4474">
        <w:rPr>
          <w:rFonts w:hint="cs"/>
          <w:b/>
          <w:bCs/>
          <w:sz w:val="28"/>
          <w:szCs w:val="28"/>
          <w:rtl/>
        </w:rPr>
        <w:t>متزوجة</w:t>
      </w:r>
    </w:p>
    <w:p w:rsidR="00AB4200" w:rsidRPr="00E46087" w:rsidRDefault="00C4156E" w:rsidP="005C6F66">
      <w:pPr>
        <w:ind w:firstLine="91"/>
        <w:rPr>
          <w:b/>
          <w:bCs/>
          <w:sz w:val="28"/>
          <w:szCs w:val="28"/>
          <w:rtl/>
        </w:rPr>
      </w:pPr>
      <w:r w:rsidRPr="00CC43E5">
        <w:rPr>
          <w:rFonts w:hint="cs"/>
          <w:b/>
          <w:bCs/>
          <w:color w:val="FF0000"/>
          <w:sz w:val="28"/>
          <w:szCs w:val="28"/>
          <w:rtl/>
        </w:rPr>
        <w:t xml:space="preserve">الجنسيــة    </w:t>
      </w:r>
      <w:r w:rsidR="00AB4200" w:rsidRPr="00CC43E5">
        <w:rPr>
          <w:b/>
          <w:bCs/>
          <w:color w:val="FF0000"/>
          <w:sz w:val="28"/>
          <w:szCs w:val="28"/>
          <w:rtl/>
        </w:rPr>
        <w:t xml:space="preserve"> </w:t>
      </w:r>
      <w:r w:rsidR="008A6D3E" w:rsidRPr="00CC43E5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AB4200" w:rsidRPr="00CC43E5">
        <w:rPr>
          <w:b/>
          <w:bCs/>
          <w:color w:val="FF0000"/>
          <w:sz w:val="28"/>
          <w:szCs w:val="28"/>
          <w:rtl/>
        </w:rPr>
        <w:t xml:space="preserve"> </w:t>
      </w:r>
      <w:r w:rsidR="008A6D3E" w:rsidRPr="00CC43E5">
        <w:rPr>
          <w:rFonts w:hint="cs"/>
          <w:b/>
          <w:bCs/>
          <w:color w:val="FF0000"/>
          <w:sz w:val="28"/>
          <w:szCs w:val="28"/>
          <w:rtl/>
        </w:rPr>
        <w:t>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</w:rPr>
        <w:t>-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1C17F4">
        <w:rPr>
          <w:b/>
          <w:bCs/>
          <w:sz w:val="28"/>
          <w:szCs w:val="28"/>
        </w:rPr>
        <w:t xml:space="preserve"> </w:t>
      </w:r>
      <w:r w:rsidR="00FD4474">
        <w:rPr>
          <w:rFonts w:hint="cs"/>
          <w:b/>
          <w:bCs/>
          <w:sz w:val="28"/>
          <w:szCs w:val="28"/>
          <w:rtl/>
        </w:rPr>
        <w:t>عراقية</w:t>
      </w:r>
    </w:p>
    <w:p w:rsidR="00AB4200" w:rsidRPr="00E46087" w:rsidRDefault="00AB4200" w:rsidP="005C6F66">
      <w:pPr>
        <w:pStyle w:val="Heading5"/>
        <w:spacing w:before="0" w:after="0"/>
        <w:ind w:firstLine="91"/>
        <w:rPr>
          <w:i w:val="0"/>
          <w:iCs w:val="0"/>
          <w:sz w:val="28"/>
          <w:szCs w:val="28"/>
          <w:rtl/>
        </w:rPr>
      </w:pPr>
      <w:r w:rsidRPr="00CC43E5">
        <w:rPr>
          <w:i w:val="0"/>
          <w:iCs w:val="0"/>
          <w:color w:val="FF0000"/>
          <w:sz w:val="28"/>
          <w:szCs w:val="28"/>
          <w:rtl/>
        </w:rPr>
        <w:t>التـخـص</w:t>
      </w:r>
      <w:r w:rsidR="004064F9" w:rsidRPr="00CC43E5">
        <w:rPr>
          <w:rFonts w:hint="cs"/>
          <w:i w:val="0"/>
          <w:iCs w:val="0"/>
          <w:color w:val="FF0000"/>
          <w:sz w:val="28"/>
          <w:szCs w:val="28"/>
          <w:rtl/>
        </w:rPr>
        <w:t>ــ</w:t>
      </w:r>
      <w:r w:rsidRPr="00CC43E5">
        <w:rPr>
          <w:i w:val="0"/>
          <w:iCs w:val="0"/>
          <w:color w:val="FF0000"/>
          <w:sz w:val="28"/>
          <w:szCs w:val="28"/>
          <w:rtl/>
        </w:rPr>
        <w:t>ص</w:t>
      </w:r>
      <w:r w:rsidRPr="00CC43E5">
        <w:rPr>
          <w:i w:val="0"/>
          <w:iCs w:val="0"/>
          <w:color w:val="FF0000"/>
          <w:sz w:val="28"/>
          <w:szCs w:val="28"/>
        </w:rPr>
        <w:t xml:space="preserve">    </w:t>
      </w:r>
      <w:r w:rsidRPr="00CC43E5">
        <w:rPr>
          <w:i w:val="0"/>
          <w:iCs w:val="0"/>
          <w:color w:val="FF0000"/>
          <w:sz w:val="28"/>
          <w:szCs w:val="28"/>
          <w:rtl/>
        </w:rPr>
        <w:t>:</w:t>
      </w:r>
      <w:r w:rsidR="00FD4474" w:rsidRPr="00CC43E5">
        <w:rPr>
          <w:rFonts w:hint="cs"/>
          <w:i w:val="0"/>
          <w:iCs w:val="0"/>
          <w:color w:val="FF0000"/>
          <w:sz w:val="28"/>
          <w:szCs w:val="28"/>
          <w:rtl/>
        </w:rPr>
        <w:t>-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 w:rsidR="00FD4474">
        <w:rPr>
          <w:rFonts w:hint="cs"/>
          <w:i w:val="0"/>
          <w:iCs w:val="0"/>
          <w:sz w:val="28"/>
          <w:szCs w:val="28"/>
          <w:rtl/>
        </w:rPr>
        <w:t>كيمياء عضوية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0F23D1" w:rsidRDefault="00AB4200" w:rsidP="005C6F66">
      <w:pPr>
        <w:pStyle w:val="Heading5"/>
        <w:spacing w:before="0" w:after="0"/>
        <w:ind w:firstLine="91"/>
        <w:rPr>
          <w:i w:val="0"/>
          <w:iCs w:val="0"/>
          <w:sz w:val="28"/>
          <w:szCs w:val="28"/>
        </w:rPr>
      </w:pPr>
      <w:r w:rsidRPr="00CC43E5">
        <w:rPr>
          <w:i w:val="0"/>
          <w:iCs w:val="0"/>
          <w:color w:val="FF0000"/>
          <w:sz w:val="28"/>
          <w:szCs w:val="28"/>
          <w:rtl/>
        </w:rPr>
        <w:t>الوظيف</w:t>
      </w:r>
      <w:r w:rsidR="008B317A" w:rsidRPr="00CC43E5">
        <w:rPr>
          <w:rFonts w:hint="cs"/>
          <w:i w:val="0"/>
          <w:iCs w:val="0"/>
          <w:color w:val="FF0000"/>
          <w:sz w:val="28"/>
          <w:szCs w:val="28"/>
          <w:rtl/>
        </w:rPr>
        <w:t>ــــــ</w:t>
      </w:r>
      <w:r w:rsidRPr="00CC43E5">
        <w:rPr>
          <w:i w:val="0"/>
          <w:iCs w:val="0"/>
          <w:color w:val="FF0000"/>
          <w:sz w:val="28"/>
          <w:szCs w:val="28"/>
          <w:rtl/>
        </w:rPr>
        <w:t xml:space="preserve">ه </w:t>
      </w:r>
      <w:r w:rsidR="008B317A" w:rsidRPr="00CC43E5">
        <w:rPr>
          <w:rFonts w:hint="cs"/>
          <w:i w:val="0"/>
          <w:iCs w:val="0"/>
          <w:color w:val="FF0000"/>
          <w:sz w:val="28"/>
          <w:szCs w:val="28"/>
          <w:rtl/>
        </w:rPr>
        <w:t xml:space="preserve"> </w:t>
      </w:r>
      <w:r w:rsidRPr="00CC43E5">
        <w:rPr>
          <w:i w:val="0"/>
          <w:iCs w:val="0"/>
          <w:color w:val="FF0000"/>
          <w:sz w:val="28"/>
          <w:szCs w:val="28"/>
        </w:rPr>
        <w:t xml:space="preserve">   </w:t>
      </w:r>
      <w:r w:rsidRPr="00CC43E5">
        <w:rPr>
          <w:i w:val="0"/>
          <w:iCs w:val="0"/>
          <w:color w:val="FF0000"/>
          <w:sz w:val="28"/>
          <w:szCs w:val="28"/>
          <w:rtl/>
        </w:rPr>
        <w:t>:</w:t>
      </w:r>
      <w:r w:rsidR="00FD4474" w:rsidRPr="00CC43E5">
        <w:rPr>
          <w:rFonts w:hint="cs"/>
          <w:i w:val="0"/>
          <w:iCs w:val="0"/>
          <w:color w:val="FF0000"/>
          <w:sz w:val="28"/>
          <w:szCs w:val="28"/>
          <w:rtl/>
        </w:rPr>
        <w:t>-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CC43E5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FD4474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8A04DF" w:rsidRDefault="000F23D1" w:rsidP="005C6F66">
      <w:pPr>
        <w:pStyle w:val="Heading5"/>
        <w:spacing w:before="0" w:after="0"/>
        <w:ind w:firstLine="91"/>
        <w:rPr>
          <w:i w:val="0"/>
          <w:iCs w:val="0"/>
          <w:sz w:val="28"/>
          <w:szCs w:val="28"/>
          <w:rtl/>
        </w:rPr>
      </w:pPr>
      <w:r w:rsidRPr="00CC43E5">
        <w:rPr>
          <w:rFonts w:hint="cs"/>
          <w:i w:val="0"/>
          <w:iCs w:val="0"/>
          <w:color w:val="FF0000"/>
          <w:sz w:val="28"/>
          <w:szCs w:val="28"/>
          <w:rtl/>
          <w:lang w:bidi="ar-IQ"/>
        </w:rPr>
        <w:t>الدرجة العلمية :</w:t>
      </w:r>
      <w:r w:rsidR="00FD4474" w:rsidRPr="00CC43E5">
        <w:rPr>
          <w:rFonts w:hint="cs"/>
          <w:i w:val="0"/>
          <w:iCs w:val="0"/>
          <w:color w:val="FF0000"/>
          <w:sz w:val="28"/>
          <w:szCs w:val="28"/>
          <w:rtl/>
          <w:lang w:bidi="ar-IQ"/>
        </w:rPr>
        <w:t>-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CC43E5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7374D8">
        <w:rPr>
          <w:rFonts w:hint="cs"/>
          <w:i w:val="0"/>
          <w:iCs w:val="0"/>
          <w:sz w:val="28"/>
          <w:szCs w:val="28"/>
          <w:rtl/>
        </w:rPr>
        <w:t xml:space="preserve">مدرس </w:t>
      </w:r>
    </w:p>
    <w:p w:rsidR="00AB4200" w:rsidRPr="00E46087" w:rsidRDefault="008A04DF" w:rsidP="005C6F66">
      <w:pPr>
        <w:pStyle w:val="Heading5"/>
        <w:spacing w:before="0" w:after="0"/>
        <w:ind w:firstLine="91"/>
        <w:rPr>
          <w:i w:val="0"/>
          <w:iCs w:val="0"/>
          <w:sz w:val="28"/>
          <w:szCs w:val="28"/>
        </w:rPr>
      </w:pPr>
      <w:r w:rsidRPr="008A04DF">
        <w:rPr>
          <w:rFonts w:hint="cs"/>
          <w:i w:val="0"/>
          <w:iCs w:val="0"/>
          <w:color w:val="FF0000"/>
          <w:sz w:val="28"/>
          <w:szCs w:val="28"/>
          <w:rtl/>
          <w:lang w:bidi="ar-IQ"/>
        </w:rPr>
        <w:t>تاريخ التعيين:-</w:t>
      </w:r>
      <w:r>
        <w:rPr>
          <w:rFonts w:hint="cs"/>
          <w:i w:val="0"/>
          <w:iCs w:val="0"/>
          <w:sz w:val="28"/>
          <w:szCs w:val="28"/>
          <w:rtl/>
        </w:rPr>
        <w:t xml:space="preserve"> 20-7-2008</w:t>
      </w:r>
      <w:r w:rsidR="00AB4200"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5C6F66">
      <w:pPr>
        <w:ind w:firstLine="91"/>
        <w:rPr>
          <w:b/>
          <w:bCs/>
          <w:sz w:val="28"/>
          <w:szCs w:val="28"/>
          <w:rtl/>
        </w:rPr>
      </w:pPr>
      <w:r w:rsidRPr="00CC43E5">
        <w:rPr>
          <w:b/>
          <w:bCs/>
          <w:color w:val="FF0000"/>
          <w:sz w:val="28"/>
          <w:szCs w:val="28"/>
          <w:rtl/>
        </w:rPr>
        <w:t>عنوان العمل</w:t>
      </w:r>
      <w:r w:rsidRPr="00CC43E5">
        <w:rPr>
          <w:b/>
          <w:bCs/>
          <w:color w:val="FF0000"/>
          <w:sz w:val="28"/>
          <w:szCs w:val="28"/>
        </w:rPr>
        <w:t xml:space="preserve">  </w:t>
      </w:r>
      <w:r w:rsidRPr="00CC43E5">
        <w:rPr>
          <w:b/>
          <w:bCs/>
          <w:color w:val="FF0000"/>
          <w:sz w:val="28"/>
          <w:szCs w:val="28"/>
          <w:rtl/>
        </w:rPr>
        <w:t xml:space="preserve"> 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</w:rPr>
        <w:t>-</w:t>
      </w:r>
      <w:r w:rsidRPr="00E46087">
        <w:rPr>
          <w:b/>
          <w:bCs/>
          <w:sz w:val="28"/>
          <w:szCs w:val="28"/>
          <w:rtl/>
        </w:rPr>
        <w:t xml:space="preserve">   </w:t>
      </w:r>
      <w:r w:rsidR="00FD4474">
        <w:rPr>
          <w:rFonts w:hint="cs"/>
          <w:b/>
          <w:bCs/>
          <w:sz w:val="28"/>
          <w:szCs w:val="28"/>
          <w:rtl/>
        </w:rPr>
        <w:t>جامعة بغداد / كلية التربية</w:t>
      </w:r>
      <w:r w:rsidR="00E56B14">
        <w:rPr>
          <w:rFonts w:hint="cs"/>
          <w:b/>
          <w:bCs/>
          <w:sz w:val="28"/>
          <w:szCs w:val="28"/>
          <w:rtl/>
        </w:rPr>
        <w:t xml:space="preserve"> للعلوم الصرفة</w:t>
      </w:r>
      <w:r w:rsidR="00FD4474">
        <w:rPr>
          <w:rFonts w:hint="cs"/>
          <w:b/>
          <w:bCs/>
          <w:sz w:val="28"/>
          <w:szCs w:val="28"/>
          <w:rtl/>
        </w:rPr>
        <w:t xml:space="preserve"> ابن الهيثم / قسم الكيمياء</w:t>
      </w:r>
      <w:r w:rsidRPr="00E46087">
        <w:rPr>
          <w:b/>
          <w:bCs/>
          <w:sz w:val="28"/>
          <w:szCs w:val="28"/>
          <w:rtl/>
        </w:rPr>
        <w:t xml:space="preserve">  </w:t>
      </w:r>
    </w:p>
    <w:p w:rsidR="008A6D3E" w:rsidRDefault="008B317A" w:rsidP="007374D8">
      <w:pPr>
        <w:ind w:firstLine="91"/>
        <w:jc w:val="both"/>
        <w:rPr>
          <w:b/>
          <w:bCs/>
          <w:sz w:val="28"/>
          <w:szCs w:val="28"/>
          <w:rtl/>
        </w:rPr>
      </w:pPr>
      <w:r w:rsidRPr="00CC43E5">
        <w:rPr>
          <w:b/>
          <w:bCs/>
          <w:color w:val="FF0000"/>
          <w:sz w:val="28"/>
          <w:szCs w:val="28"/>
          <w:rtl/>
        </w:rPr>
        <w:t>البريد إلال</w:t>
      </w:r>
      <w:r w:rsidR="00AB4200" w:rsidRPr="00CC43E5">
        <w:rPr>
          <w:b/>
          <w:bCs/>
          <w:color w:val="FF0000"/>
          <w:sz w:val="28"/>
          <w:szCs w:val="28"/>
          <w:rtl/>
        </w:rPr>
        <w:t>كتروني :</w:t>
      </w:r>
      <w:r w:rsidR="00FD4474" w:rsidRPr="00CC43E5">
        <w:rPr>
          <w:rFonts w:hint="cs"/>
          <w:b/>
          <w:bCs/>
          <w:color w:val="FF0000"/>
          <w:sz w:val="28"/>
          <w:szCs w:val="28"/>
          <w:rtl/>
        </w:rPr>
        <w:t>-</w:t>
      </w:r>
      <w:r w:rsidR="00FD4474">
        <w:rPr>
          <w:b/>
          <w:bCs/>
          <w:sz w:val="28"/>
          <w:szCs w:val="28"/>
        </w:rPr>
        <w:t xml:space="preserve"> { </w:t>
      </w:r>
      <w:proofErr w:type="spellStart"/>
      <w:r w:rsidR="007374D8">
        <w:rPr>
          <w:b/>
          <w:bCs/>
          <w:sz w:val="28"/>
          <w:szCs w:val="28"/>
          <w:lang w:val="en-GB"/>
        </w:rPr>
        <w:t>shaimaa</w:t>
      </w:r>
      <w:proofErr w:type="spellEnd"/>
      <w:r w:rsidR="00FD4474">
        <w:rPr>
          <w:b/>
          <w:bCs/>
          <w:sz w:val="28"/>
          <w:szCs w:val="28"/>
        </w:rPr>
        <w:t>chem</w:t>
      </w:r>
      <w:r w:rsidR="00CC43E5">
        <w:rPr>
          <w:b/>
          <w:bCs/>
          <w:sz w:val="28"/>
          <w:szCs w:val="28"/>
        </w:rPr>
        <w:t>@</w:t>
      </w:r>
      <w:r w:rsidR="007374D8">
        <w:rPr>
          <w:b/>
          <w:bCs/>
          <w:sz w:val="28"/>
          <w:szCs w:val="28"/>
        </w:rPr>
        <w:t>hotmail</w:t>
      </w:r>
      <w:r w:rsidR="00CC43E5">
        <w:rPr>
          <w:b/>
          <w:bCs/>
          <w:sz w:val="28"/>
          <w:szCs w:val="28"/>
        </w:rPr>
        <w:t>.com</w:t>
      </w:r>
      <w:r w:rsidR="00FD4474">
        <w:rPr>
          <w:b/>
          <w:bCs/>
          <w:sz w:val="28"/>
          <w:szCs w:val="28"/>
        </w:rPr>
        <w:t xml:space="preserve">  }  </w:t>
      </w:r>
    </w:p>
    <w:p w:rsidR="005C6F66" w:rsidRDefault="005C6F66" w:rsidP="005C6F66">
      <w:pPr>
        <w:ind w:firstLine="91"/>
        <w:jc w:val="both"/>
        <w:rPr>
          <w:b/>
          <w:bCs/>
          <w:sz w:val="28"/>
          <w:szCs w:val="28"/>
          <w:rtl/>
        </w:rPr>
      </w:pPr>
    </w:p>
    <w:p w:rsidR="005C6F66" w:rsidRDefault="005C6F66" w:rsidP="005C6F66">
      <w:pPr>
        <w:ind w:firstLine="91"/>
        <w:jc w:val="both"/>
        <w:rPr>
          <w:b/>
          <w:bCs/>
          <w:color w:val="92D050"/>
          <w:sz w:val="28"/>
          <w:szCs w:val="28"/>
          <w:rtl/>
        </w:rPr>
      </w:pPr>
      <w:r w:rsidRPr="005C6F66">
        <w:rPr>
          <w:rFonts w:hint="cs"/>
          <w:b/>
          <w:bCs/>
          <w:color w:val="92D050"/>
          <w:sz w:val="28"/>
          <w:szCs w:val="28"/>
          <w:rtl/>
        </w:rPr>
        <w:t xml:space="preserve"> *ــــــــــــــــــــــــــــــــــــــــــــــ****ـــــــــــــــــــــــــــــــــــــــــــــ****ــــــــــــــــــــــــــــــــــــــــــــــــ*</w:t>
      </w:r>
    </w:p>
    <w:p w:rsidR="005C6F66" w:rsidRPr="005C6F66" w:rsidRDefault="005C6F66" w:rsidP="005C6F66">
      <w:pPr>
        <w:ind w:firstLine="91"/>
        <w:jc w:val="both"/>
        <w:rPr>
          <w:b/>
          <w:bCs/>
          <w:color w:val="92D050"/>
          <w:sz w:val="28"/>
          <w:szCs w:val="28"/>
        </w:rPr>
      </w:pPr>
    </w:p>
    <w:p w:rsidR="00655ACE" w:rsidRDefault="006778A9" w:rsidP="00CC43E5">
      <w:pPr>
        <w:numPr>
          <w:ilvl w:val="0"/>
          <w:numId w:val="6"/>
        </w:numPr>
        <w:tabs>
          <w:tab w:val="clear" w:pos="1530"/>
          <w:tab w:val="num" w:pos="332"/>
        </w:tabs>
        <w:spacing w:line="480" w:lineRule="auto"/>
        <w:ind w:hanging="1558"/>
        <w:rPr>
          <w:b/>
          <w:bCs/>
          <w:sz w:val="32"/>
          <w:szCs w:val="32"/>
        </w:rPr>
      </w:pPr>
      <w:r w:rsidRPr="00CC43E5">
        <w:rPr>
          <w:b/>
          <w:bCs/>
          <w:color w:val="FF0000"/>
          <w:sz w:val="32"/>
          <w:szCs w:val="32"/>
          <w:rtl/>
        </w:rPr>
        <w:t>أولاً :</w:t>
      </w:r>
      <w:r w:rsidR="00CC43E5" w:rsidRPr="00CC43E5">
        <w:rPr>
          <w:rFonts w:hint="cs"/>
          <w:b/>
          <w:bCs/>
          <w:color w:val="FF0000"/>
          <w:sz w:val="32"/>
          <w:szCs w:val="32"/>
          <w:rtl/>
        </w:rPr>
        <w:t>-</w:t>
      </w:r>
      <w:r w:rsidRPr="00DA602D">
        <w:rPr>
          <w:b/>
          <w:bCs/>
          <w:sz w:val="32"/>
          <w:szCs w:val="32"/>
          <w:rtl/>
        </w:rPr>
        <w:t xml:space="preserve"> </w:t>
      </w:r>
      <w:r w:rsidR="00CC43E5">
        <w:rPr>
          <w:rFonts w:hint="cs"/>
          <w:b/>
          <w:bCs/>
          <w:sz w:val="32"/>
          <w:szCs w:val="32"/>
          <w:rtl/>
        </w:rPr>
        <w:t xml:space="preserve"> </w:t>
      </w:r>
      <w:r w:rsidRPr="00CC43E5">
        <w:rPr>
          <w:b/>
          <w:bCs/>
          <w:color w:val="00B0F0"/>
          <w:sz w:val="32"/>
          <w:szCs w:val="32"/>
          <w:u w:val="single"/>
          <w:rtl/>
        </w:rPr>
        <w:t xml:space="preserve">المؤهلات العلمية </w:t>
      </w:r>
      <w:r w:rsidR="00CC43E5" w:rsidRPr="00CC43E5">
        <w:rPr>
          <w:rFonts w:hint="cs"/>
          <w:b/>
          <w:bCs/>
          <w:color w:val="00B0F0"/>
          <w:sz w:val="32"/>
          <w:szCs w:val="32"/>
          <w:rtl/>
        </w:rPr>
        <w:t>:-</w:t>
      </w:r>
    </w:p>
    <w:tbl>
      <w:tblPr>
        <w:tblStyle w:val="TableGrid"/>
        <w:bidiVisual/>
        <w:tblW w:w="0" w:type="auto"/>
        <w:tblInd w:w="1530" w:type="dxa"/>
        <w:tblLook w:val="04A0" w:firstRow="1" w:lastRow="0" w:firstColumn="1" w:lastColumn="0" w:noHBand="0" w:noVBand="1"/>
      </w:tblPr>
      <w:tblGrid>
        <w:gridCol w:w="2080"/>
        <w:gridCol w:w="1992"/>
        <w:gridCol w:w="1938"/>
        <w:gridCol w:w="2008"/>
      </w:tblGrid>
      <w:tr w:rsidR="00C4156E" w:rsidTr="00CC43E5">
        <w:trPr>
          <w:trHeight w:val="430"/>
        </w:trPr>
        <w:tc>
          <w:tcPr>
            <w:tcW w:w="2080" w:type="dxa"/>
            <w:shd w:val="clear" w:color="auto" w:fill="D9D9D9" w:themeFill="background1" w:themeFillShade="D9"/>
          </w:tcPr>
          <w:p w:rsidR="00C4156E" w:rsidRDefault="00C4156E" w:rsidP="00C4156E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C4156E" w:rsidRDefault="00C4156E" w:rsidP="00C4156E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:rsidR="00C4156E" w:rsidRDefault="00C4156E" w:rsidP="00C4156E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الكلية 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C4156E" w:rsidRDefault="00C4156E" w:rsidP="00C4156E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C4156E" w:rsidTr="00FD4474">
        <w:tc>
          <w:tcPr>
            <w:tcW w:w="2080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  <w:lang w:bidi="ar-IQ"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  <w:lang w:bidi="ar-IQ"/>
              </w:rPr>
              <w:t xml:space="preserve">بكلوريوس </w:t>
            </w:r>
          </w:p>
        </w:tc>
        <w:tc>
          <w:tcPr>
            <w:tcW w:w="1992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بغداد </w:t>
            </w:r>
          </w:p>
        </w:tc>
        <w:tc>
          <w:tcPr>
            <w:tcW w:w="1938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تربية ابن الهيثم</w:t>
            </w:r>
          </w:p>
        </w:tc>
        <w:tc>
          <w:tcPr>
            <w:tcW w:w="2008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2004-2005</w:t>
            </w:r>
          </w:p>
        </w:tc>
      </w:tr>
      <w:tr w:rsidR="00C4156E" w:rsidTr="00FD4474">
        <w:tc>
          <w:tcPr>
            <w:tcW w:w="2080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الماجستير</w:t>
            </w:r>
          </w:p>
        </w:tc>
        <w:tc>
          <w:tcPr>
            <w:tcW w:w="1992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بغداد</w:t>
            </w:r>
          </w:p>
        </w:tc>
        <w:tc>
          <w:tcPr>
            <w:tcW w:w="1938" w:type="dxa"/>
          </w:tcPr>
          <w:p w:rsidR="00C4156E" w:rsidRPr="00CC43E5" w:rsidRDefault="00FD4474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تربية ابن الهيثم</w:t>
            </w:r>
          </w:p>
        </w:tc>
        <w:tc>
          <w:tcPr>
            <w:tcW w:w="2008" w:type="dxa"/>
          </w:tcPr>
          <w:p w:rsidR="00C4156E" w:rsidRPr="00CC43E5" w:rsidRDefault="00FD4474" w:rsidP="007374D8">
            <w:pPr>
              <w:rPr>
                <w:b/>
                <w:bCs/>
                <w:color w:val="00B050"/>
                <w:sz w:val="32"/>
                <w:szCs w:val="32"/>
                <w:rtl/>
                <w:lang w:bidi="ar-IQ"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20- 7- 2008    </w:t>
            </w:r>
          </w:p>
        </w:tc>
      </w:tr>
      <w:tr w:rsidR="007374D8" w:rsidTr="00FD4474">
        <w:tc>
          <w:tcPr>
            <w:tcW w:w="2080" w:type="dxa"/>
          </w:tcPr>
          <w:p w:rsidR="007374D8" w:rsidRPr="00CC43E5" w:rsidRDefault="007374D8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الدكتوراه</w:t>
            </w:r>
          </w:p>
        </w:tc>
        <w:tc>
          <w:tcPr>
            <w:tcW w:w="1992" w:type="dxa"/>
          </w:tcPr>
          <w:p w:rsidR="007374D8" w:rsidRPr="00CC43E5" w:rsidRDefault="007374D8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بغداد</w:t>
            </w:r>
          </w:p>
        </w:tc>
        <w:tc>
          <w:tcPr>
            <w:tcW w:w="1938" w:type="dxa"/>
          </w:tcPr>
          <w:p w:rsidR="007374D8" w:rsidRPr="00CC43E5" w:rsidRDefault="007374D8" w:rsidP="005C6F66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تربية للعلوم الصرفة ابن الهيثم</w:t>
            </w:r>
          </w:p>
        </w:tc>
        <w:tc>
          <w:tcPr>
            <w:tcW w:w="2008" w:type="dxa"/>
          </w:tcPr>
          <w:p w:rsidR="007374D8" w:rsidRPr="00CC43E5" w:rsidRDefault="00480B88" w:rsidP="007374D8">
            <w:pPr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13-9-2017</w:t>
            </w:r>
          </w:p>
        </w:tc>
      </w:tr>
    </w:tbl>
    <w:p w:rsidR="00CC43E5" w:rsidRDefault="00CC43E5" w:rsidP="00CC43E5">
      <w:pPr>
        <w:bidi w:val="0"/>
        <w:ind w:left="1530"/>
        <w:rPr>
          <w:b/>
          <w:bCs/>
          <w:sz w:val="32"/>
          <w:szCs w:val="32"/>
          <w:rtl/>
        </w:rPr>
      </w:pPr>
    </w:p>
    <w:p w:rsidR="004B03F8" w:rsidRDefault="004B03F8" w:rsidP="00CC43E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CC43E5">
        <w:rPr>
          <w:b/>
          <w:bCs/>
          <w:color w:val="FF0000"/>
          <w:sz w:val="32"/>
          <w:szCs w:val="32"/>
          <w:rtl/>
        </w:rPr>
        <w:t>ثانياً :</w:t>
      </w:r>
      <w:r w:rsidR="00CC43E5" w:rsidRPr="00CC43E5">
        <w:rPr>
          <w:rFonts w:hint="cs"/>
          <w:b/>
          <w:bCs/>
          <w:color w:val="FF0000"/>
          <w:sz w:val="32"/>
          <w:szCs w:val="32"/>
          <w:rtl/>
        </w:rPr>
        <w:t>-</w:t>
      </w:r>
      <w:r w:rsidRPr="00CC43E5">
        <w:rPr>
          <w:b/>
          <w:bCs/>
          <w:color w:val="00B0F0"/>
          <w:sz w:val="32"/>
          <w:szCs w:val="32"/>
          <w:rtl/>
        </w:rPr>
        <w:t xml:space="preserve"> </w:t>
      </w:r>
      <w:r w:rsidRPr="00CC43E5">
        <w:rPr>
          <w:b/>
          <w:bCs/>
          <w:color w:val="00B0F0"/>
          <w:sz w:val="32"/>
          <w:szCs w:val="32"/>
          <w:u w:val="single"/>
          <w:rtl/>
        </w:rPr>
        <w:t>التدرج الوظيفي</w:t>
      </w:r>
      <w:r w:rsidRPr="00CC43E5">
        <w:rPr>
          <w:b/>
          <w:bCs/>
          <w:color w:val="00B0F0"/>
          <w:sz w:val="32"/>
          <w:szCs w:val="32"/>
          <w:rtl/>
        </w:rPr>
        <w:t xml:space="preserve"> </w:t>
      </w:r>
      <w:r w:rsidR="00CC43E5">
        <w:rPr>
          <w:rFonts w:hint="cs"/>
          <w:b/>
          <w:bCs/>
          <w:color w:val="00B0F0"/>
          <w:sz w:val="32"/>
          <w:szCs w:val="32"/>
          <w:rtl/>
        </w:rPr>
        <w:t>:-</w:t>
      </w:r>
    </w:p>
    <w:tbl>
      <w:tblPr>
        <w:tblStyle w:val="TableGrid"/>
        <w:bidiVisual/>
        <w:tblW w:w="0" w:type="auto"/>
        <w:tblInd w:w="1502" w:type="dxa"/>
        <w:tblLook w:val="04A0" w:firstRow="1" w:lastRow="0" w:firstColumn="1" w:lastColumn="0" w:noHBand="0" w:noVBand="1"/>
      </w:tblPr>
      <w:tblGrid>
        <w:gridCol w:w="1916"/>
        <w:gridCol w:w="3075"/>
        <w:gridCol w:w="3055"/>
      </w:tblGrid>
      <w:tr w:rsidR="0023144C" w:rsidTr="00CC43E5"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23144C" w:rsidRDefault="0023144C" w:rsidP="00FD447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23144C" w:rsidRDefault="0023144C" w:rsidP="00FD447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3055" w:type="dxa"/>
            <w:shd w:val="clear" w:color="auto" w:fill="D9D9D9" w:themeFill="background1" w:themeFillShade="D9"/>
            <w:vAlign w:val="center"/>
          </w:tcPr>
          <w:p w:rsidR="0023144C" w:rsidRDefault="0023144C" w:rsidP="00FD4474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الفترة من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الى</w:t>
            </w:r>
          </w:p>
        </w:tc>
      </w:tr>
      <w:tr w:rsidR="0023144C" w:rsidTr="00CC43E5">
        <w:tc>
          <w:tcPr>
            <w:tcW w:w="1916" w:type="dxa"/>
            <w:vAlign w:val="center"/>
          </w:tcPr>
          <w:p w:rsidR="0023144C" w:rsidRPr="00CC43E5" w:rsidRDefault="00FD4474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مدرس مساعد</w:t>
            </w:r>
          </w:p>
        </w:tc>
        <w:tc>
          <w:tcPr>
            <w:tcW w:w="3075" w:type="dxa"/>
            <w:vAlign w:val="center"/>
          </w:tcPr>
          <w:p w:rsidR="0023144C" w:rsidRPr="00CC43E5" w:rsidRDefault="00FD4474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جامعة بغداد / كلية التربية ابن الهيثم/قسم الكيمياء</w:t>
            </w:r>
          </w:p>
        </w:tc>
        <w:tc>
          <w:tcPr>
            <w:tcW w:w="3055" w:type="dxa"/>
            <w:vAlign w:val="center"/>
          </w:tcPr>
          <w:p w:rsidR="0023144C" w:rsidRPr="00CC43E5" w:rsidRDefault="00FD4474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20- 7- 2008</w:t>
            </w:r>
          </w:p>
        </w:tc>
      </w:tr>
      <w:tr w:rsidR="00E56B14" w:rsidTr="00CC43E5">
        <w:tc>
          <w:tcPr>
            <w:tcW w:w="1916" w:type="dxa"/>
            <w:vAlign w:val="center"/>
          </w:tcPr>
          <w:p w:rsidR="00E56B14" w:rsidRPr="00CC43E5" w:rsidRDefault="00E56B14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مدرس</w:t>
            </w:r>
          </w:p>
        </w:tc>
        <w:tc>
          <w:tcPr>
            <w:tcW w:w="3075" w:type="dxa"/>
            <w:vAlign w:val="center"/>
          </w:tcPr>
          <w:p w:rsidR="00E56B14" w:rsidRPr="00CC43E5" w:rsidRDefault="00E56B14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جامعة بغداد / كلية التربية </w:t>
            </w: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للعلوم الصرفة </w:t>
            </w:r>
            <w:r w:rsidRPr="00CC43E5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ابن الهيثم/قسم الكيمياء</w:t>
            </w:r>
          </w:p>
        </w:tc>
        <w:tc>
          <w:tcPr>
            <w:tcW w:w="3055" w:type="dxa"/>
            <w:vAlign w:val="center"/>
          </w:tcPr>
          <w:p w:rsidR="00E56B14" w:rsidRPr="00CC43E5" w:rsidRDefault="00480B88" w:rsidP="005C6F66">
            <w:pPr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20-1-2013</w:t>
            </w:r>
          </w:p>
        </w:tc>
      </w:tr>
    </w:tbl>
    <w:p w:rsidR="008A04DF" w:rsidRDefault="008A04DF" w:rsidP="008A04DF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8A04DF" w:rsidRDefault="008A04DF" w:rsidP="008A04DF">
      <w:pPr>
        <w:spacing w:line="480" w:lineRule="auto"/>
        <w:rPr>
          <w:b/>
          <w:bCs/>
          <w:sz w:val="32"/>
          <w:szCs w:val="32"/>
          <w:lang w:bidi="ar-IQ"/>
        </w:rPr>
      </w:pPr>
    </w:p>
    <w:p w:rsidR="00C4156E" w:rsidRDefault="00C4156E" w:rsidP="00AA5786">
      <w:pPr>
        <w:numPr>
          <w:ilvl w:val="0"/>
          <w:numId w:val="4"/>
        </w:numPr>
        <w:spacing w:line="480" w:lineRule="auto"/>
        <w:jc w:val="both"/>
        <w:rPr>
          <w:b/>
          <w:bCs/>
          <w:color w:val="FF0000"/>
          <w:sz w:val="32"/>
          <w:szCs w:val="32"/>
        </w:rPr>
      </w:pPr>
      <w:r w:rsidRPr="00CC43E5">
        <w:rPr>
          <w:rFonts w:hint="cs"/>
          <w:b/>
          <w:bCs/>
          <w:color w:val="FF0000"/>
          <w:sz w:val="32"/>
          <w:szCs w:val="32"/>
          <w:rtl/>
        </w:rPr>
        <w:lastRenderedPageBreak/>
        <w:t xml:space="preserve">المؤلفات والبحوث المنشورة </w:t>
      </w:r>
      <w:r w:rsidR="00CC43E5">
        <w:rPr>
          <w:rFonts w:hint="cs"/>
          <w:b/>
          <w:bCs/>
          <w:color w:val="FF0000"/>
          <w:sz w:val="32"/>
          <w:szCs w:val="32"/>
          <w:rtl/>
        </w:rPr>
        <w:t>:-</w:t>
      </w:r>
    </w:p>
    <w:p w:rsidR="00CC43E5" w:rsidRDefault="00AA5786" w:rsidP="00AA5786">
      <w:pPr>
        <w:pStyle w:val="ListParagraph"/>
        <w:numPr>
          <w:ilvl w:val="0"/>
          <w:numId w:val="17"/>
        </w:numPr>
        <w:bidi w:val="0"/>
        <w:spacing w:line="480" w:lineRule="auto"/>
        <w:ind w:left="709" w:hanging="425"/>
        <w:jc w:val="both"/>
        <w:rPr>
          <w:b/>
          <w:bCs/>
          <w:color w:val="FF0000"/>
          <w:sz w:val="32"/>
          <w:szCs w:val="32"/>
          <w:lang w:bidi="ar-IQ"/>
        </w:rPr>
      </w:pPr>
      <w:r w:rsidRPr="00AA5786">
        <w:rPr>
          <w:b/>
          <w:bCs/>
          <w:sz w:val="32"/>
          <w:szCs w:val="32"/>
        </w:rPr>
        <w:t>Synthesis and Inhibition effect of 1</w:t>
      </w:r>
      <w:proofErr w:type="gramStart"/>
      <w:r w:rsidRPr="00AA5786">
        <w:rPr>
          <w:b/>
          <w:bCs/>
          <w:sz w:val="32"/>
          <w:szCs w:val="32"/>
        </w:rPr>
        <w:t>,3</w:t>
      </w:r>
      <w:proofErr w:type="gramEnd"/>
      <w:r w:rsidRPr="00AA5786">
        <w:rPr>
          <w:b/>
          <w:bCs/>
          <w:sz w:val="32"/>
          <w:szCs w:val="32"/>
        </w:rPr>
        <w:t xml:space="preserve">-Oxazepine derivative on AST and ALT activities </w:t>
      </w:r>
      <w:r w:rsidRPr="00AA5786">
        <w:rPr>
          <w:b/>
          <w:bCs/>
          <w:i/>
          <w:iCs/>
          <w:sz w:val="32"/>
          <w:szCs w:val="32"/>
        </w:rPr>
        <w:t>in Vitro</w:t>
      </w:r>
      <w:r w:rsidRPr="00AA5786">
        <w:rPr>
          <w:b/>
          <w:bCs/>
          <w:sz w:val="32"/>
          <w:szCs w:val="32"/>
        </w:rPr>
        <w:t xml:space="preserve"> study</w:t>
      </w:r>
      <w:r w:rsidRPr="00D47557">
        <w:rPr>
          <w:b/>
          <w:bCs/>
          <w:color w:val="000000" w:themeColor="text1"/>
          <w:sz w:val="32"/>
          <w:szCs w:val="32"/>
          <w:lang w:bidi="ar-IQ"/>
        </w:rPr>
        <w:t>.</w:t>
      </w:r>
    </w:p>
    <w:p w:rsidR="00AA5786" w:rsidRDefault="00AA5786" w:rsidP="00AA5786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 w:rsidRPr="00AA5786">
        <w:rPr>
          <w:b/>
          <w:bCs/>
          <w:sz w:val="32"/>
          <w:szCs w:val="32"/>
        </w:rPr>
        <w:t>Synthesis and Characterization of some new 1</w:t>
      </w:r>
      <w:proofErr w:type="gramStart"/>
      <w:r w:rsidRPr="00AA5786">
        <w:rPr>
          <w:b/>
          <w:bCs/>
          <w:sz w:val="32"/>
          <w:szCs w:val="32"/>
        </w:rPr>
        <w:t>,3</w:t>
      </w:r>
      <w:proofErr w:type="gramEnd"/>
      <w:r w:rsidRPr="00AA5786">
        <w:rPr>
          <w:b/>
          <w:bCs/>
          <w:sz w:val="32"/>
          <w:szCs w:val="32"/>
        </w:rPr>
        <w:t>-Oxazepine derivatives</w:t>
      </w:r>
      <w:r w:rsidR="00051312">
        <w:rPr>
          <w:b/>
          <w:bCs/>
          <w:sz w:val="32"/>
          <w:szCs w:val="32"/>
        </w:rPr>
        <w:t>.</w:t>
      </w:r>
    </w:p>
    <w:p w:rsidR="00051312" w:rsidRDefault="00051312" w:rsidP="00051312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 w:rsidRPr="00AA5786">
        <w:rPr>
          <w:b/>
          <w:bCs/>
          <w:sz w:val="32"/>
          <w:szCs w:val="32"/>
        </w:rPr>
        <w:t>Synthesis and Characterization</w:t>
      </w:r>
      <w:r>
        <w:rPr>
          <w:b/>
          <w:bCs/>
          <w:sz w:val="32"/>
          <w:szCs w:val="32"/>
        </w:rPr>
        <w:t xml:space="preserve"> of 5-(mercapto-1</w:t>
      </w:r>
      <w:proofErr w:type="gramStart"/>
      <w:r>
        <w:rPr>
          <w:b/>
          <w:bCs/>
          <w:sz w:val="32"/>
          <w:szCs w:val="32"/>
        </w:rPr>
        <w:t>,3,4</w:t>
      </w:r>
      <w:proofErr w:type="gramEnd"/>
      <w:r>
        <w:rPr>
          <w:b/>
          <w:bCs/>
          <w:sz w:val="32"/>
          <w:szCs w:val="32"/>
        </w:rPr>
        <w:t>-thiadiazole-2yl)αα-</w:t>
      </w:r>
      <w:proofErr w:type="spellStart"/>
      <w:r>
        <w:rPr>
          <w:b/>
          <w:bCs/>
          <w:sz w:val="32"/>
          <w:szCs w:val="32"/>
        </w:rPr>
        <w:t>diphenyl</w:t>
      </w:r>
      <w:proofErr w:type="spellEnd"/>
      <w:r>
        <w:rPr>
          <w:b/>
          <w:bCs/>
          <w:sz w:val="32"/>
          <w:szCs w:val="32"/>
        </w:rPr>
        <w:t xml:space="preserve"> methanol from </w:t>
      </w:r>
      <w:proofErr w:type="spellStart"/>
      <w:r>
        <w:rPr>
          <w:b/>
          <w:bCs/>
          <w:sz w:val="32"/>
          <w:szCs w:val="32"/>
        </w:rPr>
        <w:t>benzilic</w:t>
      </w:r>
      <w:proofErr w:type="spellEnd"/>
      <w:r>
        <w:rPr>
          <w:b/>
          <w:bCs/>
          <w:sz w:val="32"/>
          <w:szCs w:val="32"/>
        </w:rPr>
        <w:t xml:space="preserve"> acid.</w:t>
      </w:r>
    </w:p>
    <w:p w:rsidR="00051312" w:rsidRDefault="00B515B1" w:rsidP="00051312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 w:rsidRPr="00AA5786">
        <w:rPr>
          <w:b/>
          <w:bCs/>
          <w:sz w:val="32"/>
          <w:szCs w:val="32"/>
        </w:rPr>
        <w:t>Synthesis and Characterization</w:t>
      </w:r>
      <w:r>
        <w:rPr>
          <w:b/>
          <w:bCs/>
          <w:sz w:val="32"/>
          <w:szCs w:val="32"/>
        </w:rPr>
        <w:t xml:space="preserve"> </w:t>
      </w:r>
      <w:r w:rsidRPr="00AA5786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bis</w:t>
      </w:r>
      <w:proofErr w:type="spellEnd"/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thiadiazole</w:t>
      </w:r>
      <w:proofErr w:type="spellEnd"/>
      <w:r>
        <w:rPr>
          <w:b/>
          <w:bCs/>
          <w:sz w:val="32"/>
          <w:szCs w:val="32"/>
        </w:rPr>
        <w:t xml:space="preserve"> and their methyl </w:t>
      </w:r>
      <w:proofErr w:type="spellStart"/>
      <w:r>
        <w:rPr>
          <w:b/>
          <w:bCs/>
          <w:sz w:val="32"/>
          <w:szCs w:val="32"/>
        </w:rPr>
        <w:t>sulphone</w:t>
      </w:r>
      <w:proofErr w:type="spellEnd"/>
      <w:r>
        <w:rPr>
          <w:b/>
          <w:bCs/>
          <w:sz w:val="32"/>
          <w:szCs w:val="32"/>
        </w:rPr>
        <w:t>.</w:t>
      </w:r>
    </w:p>
    <w:p w:rsidR="00090042" w:rsidRDefault="00090042" w:rsidP="00090042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 w:rsidRPr="00AA5786">
        <w:rPr>
          <w:b/>
          <w:bCs/>
          <w:sz w:val="32"/>
          <w:szCs w:val="32"/>
        </w:rPr>
        <w:t>Synthesis and Characterization</w:t>
      </w:r>
      <w:r>
        <w:rPr>
          <w:b/>
          <w:bCs/>
          <w:sz w:val="32"/>
          <w:szCs w:val="32"/>
        </w:rPr>
        <w:t xml:space="preserve"> </w:t>
      </w:r>
      <w:r w:rsidRPr="00AA5786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some new heterocyclic compounds and evaluating of its biological activity.</w:t>
      </w:r>
    </w:p>
    <w:p w:rsidR="00480B88" w:rsidRDefault="00480B88" w:rsidP="00480B88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Synthesis, Characterization and antibacterial activity of some new five-seven membered rings attac</w:t>
      </w:r>
      <w:r w:rsidR="00583411">
        <w:rPr>
          <w:b/>
          <w:bCs/>
          <w:sz w:val="32"/>
          <w:szCs w:val="32"/>
        </w:rPr>
        <w:t>hed to sulfonamide compounds.</w:t>
      </w:r>
    </w:p>
    <w:p w:rsidR="00583411" w:rsidRDefault="00583411" w:rsidP="00583411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Synthesis and Characterization of novel 1,3-Oxazepines derivative from </w:t>
      </w:r>
      <w:proofErr w:type="spellStart"/>
      <w:r>
        <w:rPr>
          <w:b/>
          <w:bCs/>
          <w:sz w:val="32"/>
          <w:szCs w:val="32"/>
        </w:rPr>
        <w:t>diamic</w:t>
      </w:r>
      <w:proofErr w:type="spellEnd"/>
      <w:r>
        <w:rPr>
          <w:b/>
          <w:bCs/>
          <w:sz w:val="32"/>
          <w:szCs w:val="32"/>
        </w:rPr>
        <w:t xml:space="preserve"> acid: N,N'-</w:t>
      </w:r>
      <w:proofErr w:type="spellStart"/>
      <w:r>
        <w:rPr>
          <w:b/>
          <w:bCs/>
          <w:sz w:val="32"/>
          <w:szCs w:val="32"/>
        </w:rPr>
        <w:t>Bis</w:t>
      </w:r>
      <w:proofErr w:type="spellEnd"/>
      <w:r>
        <w:rPr>
          <w:b/>
          <w:bCs/>
          <w:sz w:val="32"/>
          <w:szCs w:val="32"/>
        </w:rPr>
        <w:t xml:space="preserve">-(4-methylphenyl) </w:t>
      </w:r>
      <w:proofErr w:type="spellStart"/>
      <w:r>
        <w:rPr>
          <w:b/>
          <w:bCs/>
          <w:sz w:val="32"/>
          <w:szCs w:val="32"/>
        </w:rPr>
        <w:t>pyromellitamic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diacid</w:t>
      </w:r>
      <w:proofErr w:type="spellEnd"/>
    </w:p>
    <w:p w:rsidR="003161D3" w:rsidRDefault="00583411" w:rsidP="00583411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Relationship between the structure of newly synthesized derivatives of 1</w:t>
      </w:r>
      <w:proofErr w:type="gramStart"/>
      <w:r>
        <w:rPr>
          <w:b/>
          <w:bCs/>
          <w:sz w:val="32"/>
          <w:szCs w:val="32"/>
        </w:rPr>
        <w:t>,3,4</w:t>
      </w:r>
      <w:proofErr w:type="gramEnd"/>
      <w:r>
        <w:rPr>
          <w:b/>
          <w:bCs/>
          <w:sz w:val="32"/>
          <w:szCs w:val="32"/>
        </w:rPr>
        <w:t>-oxadiazole containing 2-methylphenol and their antioxidant and antibacterial activities.</w:t>
      </w:r>
    </w:p>
    <w:p w:rsidR="00583411" w:rsidRPr="00583411" w:rsidRDefault="003161D3" w:rsidP="003161D3">
      <w:pPr>
        <w:pStyle w:val="ListParagraph"/>
        <w:numPr>
          <w:ilvl w:val="0"/>
          <w:numId w:val="17"/>
        </w:numPr>
        <w:tabs>
          <w:tab w:val="right" w:pos="1560"/>
        </w:tabs>
        <w:bidi w:val="0"/>
        <w:ind w:left="709" w:hanging="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Synthesis, Antibacterial and Antifungal Activities of </w:t>
      </w:r>
      <w:proofErr w:type="gramStart"/>
      <w:r>
        <w:rPr>
          <w:b/>
          <w:bCs/>
          <w:sz w:val="32"/>
          <w:szCs w:val="32"/>
        </w:rPr>
        <w:t>Novel(</w:t>
      </w:r>
      <w:proofErr w:type="gramEnd"/>
      <w:r>
        <w:rPr>
          <w:b/>
          <w:bCs/>
          <w:sz w:val="32"/>
          <w:szCs w:val="32"/>
        </w:rPr>
        <w:t>((1-tosyl-benzimidazol</w:t>
      </w:r>
      <w:r w:rsidR="00BE5555">
        <w:rPr>
          <w:b/>
          <w:bCs/>
          <w:sz w:val="32"/>
          <w:szCs w:val="32"/>
        </w:rPr>
        <w:t xml:space="preserve">-2-yl)methyl)azanediyl)bis(ethane-2,1-diyl)bis(4-methyl </w:t>
      </w:r>
      <w:proofErr w:type="spellStart"/>
      <w:r w:rsidR="00BE5555">
        <w:rPr>
          <w:b/>
          <w:bCs/>
          <w:sz w:val="32"/>
          <w:szCs w:val="32"/>
        </w:rPr>
        <w:t>benzenesulfonate</w:t>
      </w:r>
      <w:proofErr w:type="spellEnd"/>
      <w:r w:rsidR="00BE5555">
        <w:rPr>
          <w:b/>
          <w:bCs/>
          <w:sz w:val="32"/>
          <w:szCs w:val="32"/>
        </w:rPr>
        <w:t>) and their derivatives.</w:t>
      </w:r>
      <w:r w:rsidR="00583411">
        <w:rPr>
          <w:b/>
          <w:bCs/>
          <w:sz w:val="32"/>
          <w:szCs w:val="32"/>
        </w:rPr>
        <w:t xml:space="preserve"> </w:t>
      </w:r>
    </w:p>
    <w:p w:rsidR="0023144C" w:rsidRPr="00583411" w:rsidRDefault="0023144C" w:rsidP="0023144C">
      <w:pPr>
        <w:spacing w:line="480" w:lineRule="auto"/>
        <w:ind w:left="360"/>
        <w:rPr>
          <w:b/>
          <w:bCs/>
          <w:sz w:val="32"/>
          <w:szCs w:val="32"/>
          <w:rtl/>
          <w:lang w:bidi="ar-IQ"/>
        </w:rPr>
      </w:pPr>
    </w:p>
    <w:p w:rsidR="009723F5" w:rsidRDefault="0023144C" w:rsidP="00583411">
      <w:pPr>
        <w:numPr>
          <w:ilvl w:val="0"/>
          <w:numId w:val="4"/>
        </w:numPr>
        <w:spacing w:line="480" w:lineRule="auto"/>
        <w:rPr>
          <w:b/>
          <w:bCs/>
          <w:color w:val="FF0000"/>
          <w:sz w:val="32"/>
          <w:szCs w:val="32"/>
        </w:rPr>
      </w:pPr>
      <w:r w:rsidRPr="00CC43E5">
        <w:rPr>
          <w:rFonts w:hint="cs"/>
          <w:b/>
          <w:bCs/>
          <w:color w:val="FF0000"/>
          <w:sz w:val="32"/>
          <w:szCs w:val="32"/>
          <w:rtl/>
        </w:rPr>
        <w:t>ا</w:t>
      </w:r>
      <w:r w:rsidR="008A04DF">
        <w:rPr>
          <w:rFonts w:hint="cs"/>
          <w:b/>
          <w:bCs/>
          <w:color w:val="FF0000"/>
          <w:sz w:val="32"/>
          <w:szCs w:val="32"/>
          <w:rtl/>
        </w:rPr>
        <w:t>لا</w:t>
      </w:r>
      <w:r w:rsidRPr="00CC43E5">
        <w:rPr>
          <w:rFonts w:hint="cs"/>
          <w:b/>
          <w:bCs/>
          <w:color w:val="FF0000"/>
          <w:sz w:val="32"/>
          <w:szCs w:val="32"/>
          <w:rtl/>
        </w:rPr>
        <w:t>شر</w:t>
      </w:r>
      <w:r w:rsidR="008A04DF">
        <w:rPr>
          <w:rFonts w:hint="cs"/>
          <w:b/>
          <w:bCs/>
          <w:color w:val="FF0000"/>
          <w:sz w:val="32"/>
          <w:szCs w:val="32"/>
          <w:rtl/>
        </w:rPr>
        <w:t xml:space="preserve">اف </w:t>
      </w:r>
    </w:p>
    <w:p w:rsidR="008A04DF" w:rsidRPr="008A04DF" w:rsidRDefault="008A04DF" w:rsidP="008A04DF">
      <w:pPr>
        <w:pStyle w:val="ListParagraph"/>
        <w:numPr>
          <w:ilvl w:val="0"/>
          <w:numId w:val="18"/>
        </w:numPr>
        <w:ind w:left="827" w:hanging="107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8A04DF">
        <w:rPr>
          <w:rFonts w:cs="Akhbar MT" w:hint="cs"/>
          <w:b/>
          <w:bCs/>
          <w:sz w:val="30"/>
          <w:szCs w:val="30"/>
          <w:rtl/>
        </w:rPr>
        <w:t>الاشراف على طلبة التخرج (المرحلة الرابعة) منذ 2008 ولحد الان</w:t>
      </w:r>
    </w:p>
    <w:p w:rsidR="00BA1841" w:rsidRPr="00583411" w:rsidRDefault="00BA1841" w:rsidP="00583411">
      <w:pPr>
        <w:numPr>
          <w:ilvl w:val="0"/>
          <w:numId w:val="4"/>
        </w:numPr>
        <w:spacing w:line="480" w:lineRule="auto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المواد التي قام بتدريسها</w:t>
      </w:r>
    </w:p>
    <w:p w:rsidR="009723F5" w:rsidRDefault="008A04DF" w:rsidP="008A04DF">
      <w:pPr>
        <w:pStyle w:val="ListParagraph"/>
        <w:numPr>
          <w:ilvl w:val="0"/>
          <w:numId w:val="27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 </w:t>
      </w:r>
      <w:r w:rsidR="00BA1841" w:rsidRPr="00DB7EB8">
        <w:rPr>
          <w:rFonts w:cs="Akhbar MT" w:hint="cs"/>
          <w:b/>
          <w:bCs/>
          <w:sz w:val="30"/>
          <w:szCs w:val="30"/>
          <w:rtl/>
        </w:rPr>
        <w:t>كيمياء عضوية مختبر 2008</w:t>
      </w:r>
    </w:p>
    <w:p w:rsidR="00BA1841" w:rsidRPr="008A04DF" w:rsidRDefault="00BA1841" w:rsidP="008A04DF">
      <w:pPr>
        <w:pStyle w:val="ListParagraph"/>
        <w:numPr>
          <w:ilvl w:val="0"/>
          <w:numId w:val="27"/>
        </w:numPr>
        <w:rPr>
          <w:rFonts w:cs="Akhbar MT"/>
          <w:b/>
          <w:bCs/>
          <w:sz w:val="30"/>
          <w:szCs w:val="30"/>
        </w:rPr>
      </w:pPr>
      <w:r w:rsidRPr="008A04DF">
        <w:rPr>
          <w:rFonts w:cs="Akhbar MT" w:hint="cs"/>
          <w:b/>
          <w:bCs/>
          <w:sz w:val="30"/>
          <w:szCs w:val="30"/>
          <w:rtl/>
        </w:rPr>
        <w:t>كيمياء عضوية نظري وعملي 2017</w:t>
      </w:r>
    </w:p>
    <w:p w:rsidR="00BA1841" w:rsidRDefault="00BA1841" w:rsidP="008A04DF">
      <w:pPr>
        <w:pStyle w:val="ListParagraph"/>
        <w:ind w:left="827"/>
        <w:rPr>
          <w:rFonts w:cs="Akhbar MT"/>
          <w:b/>
          <w:bCs/>
          <w:sz w:val="30"/>
          <w:szCs w:val="30"/>
          <w:rtl/>
        </w:rPr>
      </w:pPr>
    </w:p>
    <w:p w:rsidR="008A04DF" w:rsidRDefault="008A04DF" w:rsidP="008A04DF">
      <w:pPr>
        <w:pStyle w:val="ListParagraph"/>
        <w:ind w:left="827"/>
        <w:rPr>
          <w:rFonts w:cs="Akhbar MT"/>
          <w:b/>
          <w:bCs/>
          <w:sz w:val="30"/>
          <w:szCs w:val="30"/>
          <w:rtl/>
        </w:rPr>
      </w:pPr>
    </w:p>
    <w:p w:rsidR="008A04DF" w:rsidRPr="00DB7EB8" w:rsidRDefault="008A04DF" w:rsidP="008A04DF">
      <w:pPr>
        <w:pStyle w:val="ListParagraph"/>
        <w:ind w:left="827"/>
        <w:rPr>
          <w:rFonts w:cs="Akhbar MT"/>
          <w:b/>
          <w:bCs/>
          <w:sz w:val="30"/>
          <w:szCs w:val="30"/>
        </w:rPr>
      </w:pPr>
    </w:p>
    <w:p w:rsidR="004206FB" w:rsidRDefault="00BE0E94" w:rsidP="00CC43E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CC43E5">
        <w:rPr>
          <w:rFonts w:hint="cs"/>
          <w:b/>
          <w:bCs/>
          <w:color w:val="FF0000"/>
          <w:sz w:val="32"/>
          <w:szCs w:val="32"/>
          <w:rtl/>
        </w:rPr>
        <w:t>ثالثا</w:t>
      </w:r>
      <w:r w:rsidR="00CC43E5">
        <w:rPr>
          <w:rFonts w:hint="cs"/>
          <w:b/>
          <w:bCs/>
          <w:color w:val="FF0000"/>
          <w:sz w:val="32"/>
          <w:szCs w:val="32"/>
          <w:rtl/>
        </w:rPr>
        <w:t xml:space="preserve">ً </w:t>
      </w:r>
      <w:r w:rsidR="004206FB" w:rsidRPr="00CC43E5">
        <w:rPr>
          <w:b/>
          <w:bCs/>
          <w:color w:val="FF0000"/>
          <w:sz w:val="32"/>
          <w:szCs w:val="32"/>
          <w:rtl/>
        </w:rPr>
        <w:t>:</w:t>
      </w:r>
      <w:r w:rsidR="00CC43E5" w:rsidRPr="00CC43E5">
        <w:rPr>
          <w:rFonts w:hint="cs"/>
          <w:b/>
          <w:bCs/>
          <w:color w:val="FF0000"/>
          <w:sz w:val="32"/>
          <w:szCs w:val="32"/>
          <w:rtl/>
        </w:rPr>
        <w:t>-</w:t>
      </w:r>
      <w:r w:rsidR="004206FB" w:rsidRPr="00031BD8">
        <w:rPr>
          <w:b/>
          <w:bCs/>
          <w:sz w:val="32"/>
          <w:szCs w:val="32"/>
          <w:rtl/>
        </w:rPr>
        <w:t xml:space="preserve"> </w:t>
      </w:r>
      <w:r w:rsidR="004206FB" w:rsidRPr="00CC43E5">
        <w:rPr>
          <w:b/>
          <w:bCs/>
          <w:color w:val="4F81BD" w:themeColor="accent1"/>
          <w:sz w:val="32"/>
          <w:szCs w:val="32"/>
          <w:u w:val="single"/>
          <w:rtl/>
        </w:rPr>
        <w:t xml:space="preserve">المؤتمرات </w:t>
      </w:r>
      <w:r w:rsidR="004206FB" w:rsidRPr="00CC43E5">
        <w:rPr>
          <w:rFonts w:hint="cs"/>
          <w:b/>
          <w:bCs/>
          <w:color w:val="4F81BD" w:themeColor="accent1"/>
          <w:sz w:val="32"/>
          <w:szCs w:val="32"/>
          <w:u w:val="single"/>
          <w:rtl/>
        </w:rPr>
        <w:t xml:space="preserve">والندوات </w:t>
      </w:r>
      <w:r w:rsidR="004206FB" w:rsidRPr="00CC43E5">
        <w:rPr>
          <w:b/>
          <w:bCs/>
          <w:color w:val="4F81BD" w:themeColor="accent1"/>
          <w:sz w:val="32"/>
          <w:szCs w:val="32"/>
          <w:u w:val="single"/>
          <w:rtl/>
        </w:rPr>
        <w:t>العلمية</w:t>
      </w:r>
      <w:r w:rsidR="004206FB" w:rsidRPr="00CC43E5">
        <w:rPr>
          <w:b/>
          <w:bCs/>
          <w:color w:val="4F81BD" w:themeColor="accent1"/>
          <w:sz w:val="32"/>
          <w:szCs w:val="32"/>
          <w:rtl/>
        </w:rPr>
        <w:t xml:space="preserve"> </w:t>
      </w:r>
      <w:r w:rsidR="00CC43E5" w:rsidRPr="00CC43E5">
        <w:rPr>
          <w:rFonts w:hint="cs"/>
          <w:b/>
          <w:bCs/>
          <w:color w:val="4F81BD" w:themeColor="accent1"/>
          <w:sz w:val="32"/>
          <w:szCs w:val="32"/>
          <w:rtl/>
        </w:rPr>
        <w:t>:-</w:t>
      </w:r>
    </w:p>
    <w:p w:rsidR="00090042" w:rsidRPr="00DB7EB8" w:rsidRDefault="00090042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كيفية تجنب المخاطر الكيمياوية.</w:t>
      </w:r>
    </w:p>
    <w:p w:rsidR="00090042" w:rsidRPr="00DB7EB8" w:rsidRDefault="00090042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النانوتكنولوجي.</w:t>
      </w:r>
    </w:p>
    <w:p w:rsidR="0023144C" w:rsidRPr="00DB7EB8" w:rsidRDefault="00090042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كيفية غسل الادوات الزجاجية .</w:t>
      </w:r>
    </w:p>
    <w:p w:rsidR="00090042" w:rsidRPr="00DB7EB8" w:rsidRDefault="00090042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كيمياء الاعشاب الطبية.</w:t>
      </w:r>
    </w:p>
    <w:p w:rsidR="00090042" w:rsidRPr="00DB7EB8" w:rsidRDefault="00090042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كيفية كتابة البحث العلمي.</w:t>
      </w:r>
    </w:p>
    <w:p w:rsidR="005C6F66" w:rsidRPr="00DB7EB8" w:rsidRDefault="005C6F66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 w:rsidRPr="00DB7EB8">
        <w:rPr>
          <w:rFonts w:cs="Akhbar MT" w:hint="cs"/>
          <w:b/>
          <w:bCs/>
          <w:sz w:val="30"/>
          <w:szCs w:val="30"/>
          <w:rtl/>
        </w:rPr>
        <w:t>طرق السلامة المختبرية.</w:t>
      </w:r>
    </w:p>
    <w:p w:rsidR="00583411" w:rsidRPr="00DB7EB8" w:rsidRDefault="00BA1841" w:rsidP="00DB7EB8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proofErr w:type="spellStart"/>
      <w:r w:rsidRPr="00DB7EB8">
        <w:rPr>
          <w:rFonts w:cs="Akhbar MT"/>
          <w:b/>
          <w:bCs/>
          <w:sz w:val="30"/>
          <w:szCs w:val="30"/>
        </w:rPr>
        <w:t>Ibn</w:t>
      </w:r>
      <w:proofErr w:type="spellEnd"/>
      <w:r w:rsidRPr="00DB7EB8">
        <w:rPr>
          <w:rFonts w:cs="Akhbar MT"/>
          <w:b/>
          <w:bCs/>
          <w:sz w:val="30"/>
          <w:szCs w:val="30"/>
        </w:rPr>
        <w:t xml:space="preserve"> Al-</w:t>
      </w:r>
      <w:proofErr w:type="spellStart"/>
      <w:r w:rsidRPr="00DB7EB8">
        <w:rPr>
          <w:rFonts w:cs="Akhbar MT"/>
          <w:b/>
          <w:bCs/>
          <w:sz w:val="30"/>
          <w:szCs w:val="30"/>
        </w:rPr>
        <w:t>haitham</w:t>
      </w:r>
      <w:proofErr w:type="spellEnd"/>
      <w:r w:rsidRPr="00DB7EB8">
        <w:rPr>
          <w:rFonts w:cs="Akhbar MT"/>
          <w:b/>
          <w:bCs/>
          <w:sz w:val="30"/>
          <w:szCs w:val="30"/>
        </w:rPr>
        <w:t xml:space="preserve"> 1st international scientific conference-2017 on 14th December 2017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b/>
          <w:bCs/>
          <w:sz w:val="32"/>
          <w:szCs w:val="32"/>
        </w:rPr>
      </w:pPr>
      <w:r w:rsidRPr="006D6850">
        <w:rPr>
          <w:rFonts w:cs="Akhbar MT" w:hint="cs"/>
          <w:b/>
          <w:bCs/>
          <w:sz w:val="30"/>
          <w:szCs w:val="30"/>
          <w:rtl/>
        </w:rPr>
        <w:t xml:space="preserve">تعليمات الاجازة الدراسة لعام </w:t>
      </w:r>
      <w:r w:rsidRPr="006D6850">
        <w:rPr>
          <w:rFonts w:cs="Akhbar MT" w:hint="cs"/>
          <w:sz w:val="30"/>
          <w:szCs w:val="30"/>
          <w:rtl/>
        </w:rPr>
        <w:t>2018</w:t>
      </w:r>
    </w:p>
    <w:p w:rsidR="00BA1841" w:rsidRPr="006D6850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  <w:rtl/>
        </w:rPr>
      </w:pPr>
      <w:r w:rsidRPr="006D6850">
        <w:rPr>
          <w:rFonts w:cs="Akhbar MT" w:hint="cs"/>
          <w:b/>
          <w:bCs/>
          <w:sz w:val="30"/>
          <w:szCs w:val="30"/>
          <w:rtl/>
        </w:rPr>
        <w:t>التسممات الغذائية الناتجة عن الكادميوم ومركباته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المعلمات السرطانية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بوليمرات السل</w:t>
      </w:r>
      <w:r w:rsidR="008A04DF">
        <w:rPr>
          <w:rFonts w:cs="Akhbar MT" w:hint="cs"/>
          <w:b/>
          <w:bCs/>
          <w:sz w:val="30"/>
          <w:szCs w:val="30"/>
          <w:rtl/>
          <w:lang w:bidi="ar-IQ"/>
        </w:rPr>
        <w:t>ي</w:t>
      </w:r>
      <w:r>
        <w:rPr>
          <w:rFonts w:cs="Akhbar MT" w:hint="cs"/>
          <w:b/>
          <w:bCs/>
          <w:sz w:val="30"/>
          <w:szCs w:val="30"/>
          <w:rtl/>
          <w:lang w:bidi="ar-IQ"/>
        </w:rPr>
        <w:t>كون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امكانية استخدام التقانة الاحيائية في معالجة التلوث البيئي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تقنية النانو عصر جديد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حامض الاسكوربك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الزلازل وتاثيراتها على العراق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الحشرات والتقانات الاحيائية</w:t>
      </w:r>
    </w:p>
    <w:p w:rsidR="00BA1841" w:rsidRDefault="00BA1841" w:rsidP="00BA1841">
      <w:pPr>
        <w:pStyle w:val="ListParagraph"/>
        <w:numPr>
          <w:ilvl w:val="0"/>
          <w:numId w:val="18"/>
        </w:numPr>
        <w:ind w:left="827" w:hanging="107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bidi="ar-IQ"/>
        </w:rPr>
        <w:t>السلامة البايولوجية</w:t>
      </w:r>
    </w:p>
    <w:p w:rsidR="00BA1841" w:rsidRPr="00090042" w:rsidRDefault="00BA1841" w:rsidP="00BA1841">
      <w:pPr>
        <w:pStyle w:val="ListParagraph"/>
        <w:numPr>
          <w:ilvl w:val="0"/>
          <w:numId w:val="18"/>
        </w:numPr>
        <w:ind w:left="1077" w:hanging="357"/>
        <w:rPr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0"/>
          <w:szCs w:val="30"/>
          <w:rtl/>
        </w:rPr>
        <w:t>المؤشرات العالمية للبراءات والبحث العلمي في العراق</w:t>
      </w:r>
    </w:p>
    <w:p w:rsidR="004B71B4" w:rsidRDefault="004B71B4" w:rsidP="004B71B4">
      <w:pPr>
        <w:tabs>
          <w:tab w:val="left" w:pos="2957"/>
        </w:tabs>
        <w:ind w:left="357"/>
        <w:rPr>
          <w:sz w:val="32"/>
          <w:szCs w:val="32"/>
          <w:rtl/>
          <w:lang w:bidi="ar-IQ"/>
        </w:rPr>
      </w:pPr>
    </w:p>
    <w:p w:rsidR="00AB4200" w:rsidRDefault="004B71B4" w:rsidP="00BA1841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CC43E5">
        <w:rPr>
          <w:rFonts w:cs="Akhbar MT" w:hint="cs"/>
          <w:b/>
          <w:bCs/>
          <w:color w:val="FF0000"/>
          <w:sz w:val="32"/>
          <w:szCs w:val="32"/>
          <w:rtl/>
        </w:rPr>
        <w:t>رابعا</w:t>
      </w:r>
      <w:r w:rsidR="00CC43E5">
        <w:rPr>
          <w:rFonts w:cs="Akhbar MT" w:hint="cs"/>
          <w:b/>
          <w:bCs/>
          <w:color w:val="FF0000"/>
          <w:sz w:val="32"/>
          <w:szCs w:val="32"/>
          <w:rtl/>
        </w:rPr>
        <w:t>ً</w:t>
      </w:r>
      <w:r w:rsidRPr="00CC43E5">
        <w:rPr>
          <w:rFonts w:cs="Akhbar MT" w:hint="cs"/>
          <w:b/>
          <w:bCs/>
          <w:color w:val="FF0000"/>
          <w:sz w:val="32"/>
          <w:szCs w:val="32"/>
          <w:rtl/>
        </w:rPr>
        <w:t xml:space="preserve"> </w:t>
      </w:r>
      <w:r w:rsidR="00AB4200" w:rsidRPr="00CC43E5">
        <w:rPr>
          <w:rFonts w:cs="Akhbar MT"/>
          <w:b/>
          <w:bCs/>
          <w:color w:val="FF0000"/>
          <w:sz w:val="32"/>
          <w:szCs w:val="32"/>
          <w:rtl/>
        </w:rPr>
        <w:t>:</w:t>
      </w:r>
      <w:r w:rsidR="00CC43E5" w:rsidRPr="00CC43E5">
        <w:rPr>
          <w:rFonts w:cs="Akhbar MT" w:hint="cs"/>
          <w:b/>
          <w:bCs/>
          <w:color w:val="FF0000"/>
          <w:sz w:val="32"/>
          <w:szCs w:val="32"/>
          <w:rtl/>
        </w:rPr>
        <w:t>-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BA1841">
        <w:rPr>
          <w:rFonts w:cs="Akhbar MT" w:hint="cs"/>
          <w:b/>
          <w:bCs/>
          <w:color w:val="4F81BD" w:themeColor="accent1"/>
          <w:sz w:val="32"/>
          <w:szCs w:val="32"/>
          <w:rtl/>
        </w:rPr>
        <w:t>الدورات و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u w:val="single"/>
          <w:rtl/>
        </w:rPr>
        <w:t xml:space="preserve">الأنشطة العلمية </w:t>
      </w:r>
      <w:r w:rsidR="00750E90" w:rsidRPr="00CC43E5">
        <w:rPr>
          <w:rFonts w:cs="Akhbar MT" w:hint="cs"/>
          <w:b/>
          <w:bCs/>
          <w:color w:val="4F81BD" w:themeColor="accent1"/>
          <w:sz w:val="32"/>
          <w:szCs w:val="32"/>
          <w:u w:val="single"/>
          <w:rtl/>
        </w:rPr>
        <w:t>الاخرى</w:t>
      </w:r>
      <w:r w:rsidR="00CC43E5" w:rsidRPr="00CC43E5">
        <w:rPr>
          <w:rFonts w:cs="Akhbar MT" w:hint="cs"/>
          <w:b/>
          <w:bCs/>
          <w:color w:val="4F81BD" w:themeColor="accent1"/>
          <w:sz w:val="32"/>
          <w:szCs w:val="32"/>
          <w:rtl/>
        </w:rPr>
        <w:t>:-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</w:t>
      </w:r>
    </w:p>
    <w:p w:rsidR="004B71B4" w:rsidRDefault="005C6F66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دورة حاسبة متقدمة.</w:t>
      </w:r>
    </w:p>
    <w:p w:rsidR="005C6F66" w:rsidRDefault="005C6F66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دورة طرائق التدريس الحديثة.</w:t>
      </w:r>
    </w:p>
    <w:p w:rsidR="00BA1841" w:rsidRDefault="00BA184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lastRenderedPageBreak/>
        <w:t>عزل، تنقية، تشخص مركب فعال مستخلص من النباتات</w:t>
      </w:r>
    </w:p>
    <w:p w:rsidR="00DB7EB8" w:rsidRDefault="00DB7EB8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استخدام برنامج </w:t>
      </w:r>
      <w:proofErr w:type="spellStart"/>
      <w:r>
        <w:rPr>
          <w:rFonts w:cs="Akhbar MT"/>
          <w:b/>
          <w:bCs/>
          <w:sz w:val="30"/>
          <w:szCs w:val="30"/>
          <w:lang w:val="en-GB"/>
        </w:rPr>
        <w:t>endnot</w:t>
      </w:r>
      <w:proofErr w:type="spellEnd"/>
      <w:r>
        <w:rPr>
          <w:rFonts w:cs="Akhbar MT" w:hint="cs"/>
          <w:b/>
          <w:bCs/>
          <w:sz w:val="30"/>
          <w:szCs w:val="30"/>
          <w:rtl/>
          <w:lang w:val="en-GB" w:bidi="ar-IQ"/>
        </w:rPr>
        <w:t xml:space="preserve"> لادخال المصادر في البحوث والاطاريح وربطه مع برنامج الورد</w:t>
      </w:r>
    </w:p>
    <w:p w:rsidR="000628FB" w:rsidRDefault="000628FB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دورة عن شروط البيئة الواجب توفرها في المختبرات العالمية</w:t>
      </w:r>
    </w:p>
    <w:p w:rsidR="008A04DF" w:rsidRDefault="008A04DF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الاشراف على دورة التحليلات المرضية في المختبر الخدمي</w:t>
      </w:r>
    </w:p>
    <w:p w:rsidR="008A04DF" w:rsidRDefault="00DC155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اقامة ورشة عمل عن كيفية استخدام جهاز  </w:t>
      </w:r>
      <w:r>
        <w:rPr>
          <w:rFonts w:cs="Akhbar MT"/>
          <w:b/>
          <w:bCs/>
          <w:sz w:val="30"/>
          <w:szCs w:val="30"/>
          <w:lang w:val="en-GB"/>
        </w:rPr>
        <w:t>NMR</w:t>
      </w:r>
      <w:r>
        <w:rPr>
          <w:rFonts w:cs="Akhbar MT" w:hint="cs"/>
          <w:b/>
          <w:bCs/>
          <w:sz w:val="30"/>
          <w:szCs w:val="30"/>
          <w:rtl/>
          <w:lang w:val="en-GB" w:bidi="ar-IQ"/>
        </w:rPr>
        <w:t xml:space="preserve"> والاخطاء التي يسببها برنامج </w:t>
      </w:r>
      <w:proofErr w:type="spellStart"/>
      <w:r>
        <w:rPr>
          <w:rFonts w:cs="Akhbar MT"/>
          <w:b/>
          <w:bCs/>
          <w:sz w:val="30"/>
          <w:szCs w:val="30"/>
          <w:lang w:val="en-GB" w:bidi="ar-IQ"/>
        </w:rPr>
        <w:t>chem.office</w:t>
      </w:r>
      <w:proofErr w:type="spellEnd"/>
      <w:r>
        <w:rPr>
          <w:rFonts w:cs="Akhbar MT" w:hint="cs"/>
          <w:b/>
          <w:bCs/>
          <w:sz w:val="30"/>
          <w:szCs w:val="30"/>
          <w:rtl/>
          <w:lang w:bidi="ar-IQ"/>
        </w:rPr>
        <w:t>.</w:t>
      </w:r>
    </w:p>
    <w:p w:rsidR="00DC1551" w:rsidRDefault="00DC155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المشاركة في المؤتمرات الدولية ببحث او ببوستر او ورقة عمل.</w:t>
      </w:r>
    </w:p>
    <w:p w:rsidR="00DC1551" w:rsidRDefault="00DC155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>تقيم البحوث للمجلات العالمية</w:t>
      </w:r>
    </w:p>
    <w:p w:rsidR="00DC1551" w:rsidRPr="00DC1551" w:rsidRDefault="00DC155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</w:rPr>
        <w:t xml:space="preserve">امتلاك </w:t>
      </w:r>
      <w:r>
        <w:rPr>
          <w:rFonts w:cs="Akhbar MT"/>
          <w:b/>
          <w:bCs/>
          <w:sz w:val="30"/>
          <w:szCs w:val="30"/>
          <w:lang w:val="en-GB"/>
        </w:rPr>
        <w:t>h-index</w:t>
      </w:r>
    </w:p>
    <w:p w:rsidR="00DC1551" w:rsidRPr="005C6F66" w:rsidRDefault="00DC1551" w:rsidP="00DB7EB8">
      <w:pPr>
        <w:pStyle w:val="ListParagraph"/>
        <w:numPr>
          <w:ilvl w:val="0"/>
          <w:numId w:val="19"/>
        </w:numPr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0"/>
          <w:szCs w:val="30"/>
          <w:rtl/>
          <w:lang w:val="en-GB" w:bidi="ar-IQ"/>
        </w:rPr>
        <w:t xml:space="preserve">الاشراف على جهاز </w:t>
      </w:r>
      <w:r>
        <w:rPr>
          <w:rFonts w:cs="Akhbar MT"/>
          <w:b/>
          <w:bCs/>
          <w:sz w:val="30"/>
          <w:szCs w:val="30"/>
          <w:lang w:val="en-GB" w:bidi="ar-IQ"/>
        </w:rPr>
        <w:t xml:space="preserve">NMR </w:t>
      </w:r>
      <w:r>
        <w:rPr>
          <w:rFonts w:cs="Akhbar MT" w:hint="cs"/>
          <w:b/>
          <w:bCs/>
          <w:sz w:val="30"/>
          <w:szCs w:val="30"/>
          <w:rtl/>
          <w:lang w:val="en-GB" w:bidi="ar-IQ"/>
        </w:rPr>
        <w:t xml:space="preserve"> واجراء الفحوصات</w:t>
      </w:r>
    </w:p>
    <w:p w:rsidR="00876EDF" w:rsidRDefault="004B71B4" w:rsidP="00DB7EB8">
      <w:pPr>
        <w:numPr>
          <w:ilvl w:val="0"/>
          <w:numId w:val="5"/>
        </w:numPr>
        <w:tabs>
          <w:tab w:val="clear" w:pos="630"/>
          <w:tab w:val="num" w:pos="260"/>
          <w:tab w:val="right" w:pos="720"/>
        </w:tabs>
        <w:ind w:left="629" w:hanging="653"/>
        <w:rPr>
          <w:rFonts w:cs="Akhbar MT"/>
          <w:b/>
          <w:bCs/>
          <w:sz w:val="32"/>
          <w:szCs w:val="32"/>
        </w:rPr>
      </w:pPr>
      <w:r w:rsidRPr="00CC43E5">
        <w:rPr>
          <w:rFonts w:cs="Akhbar MT" w:hint="cs"/>
          <w:b/>
          <w:bCs/>
          <w:color w:val="FF0000"/>
          <w:sz w:val="32"/>
          <w:szCs w:val="32"/>
          <w:rtl/>
        </w:rPr>
        <w:t>خامسا</w:t>
      </w:r>
      <w:r w:rsidR="00CC43E5">
        <w:rPr>
          <w:rFonts w:cs="Akhbar MT" w:hint="cs"/>
          <w:b/>
          <w:bCs/>
          <w:color w:val="FF0000"/>
          <w:sz w:val="32"/>
          <w:szCs w:val="32"/>
          <w:rtl/>
        </w:rPr>
        <w:t>ً</w:t>
      </w:r>
      <w:r w:rsidR="00AB4200" w:rsidRPr="00CC43E5">
        <w:rPr>
          <w:rFonts w:cs="Akhbar MT"/>
          <w:b/>
          <w:bCs/>
          <w:color w:val="FF0000"/>
          <w:sz w:val="32"/>
          <w:szCs w:val="32"/>
          <w:rtl/>
        </w:rPr>
        <w:t>:</w:t>
      </w:r>
      <w:r w:rsidR="00CC43E5" w:rsidRPr="00CC43E5">
        <w:rPr>
          <w:rFonts w:cs="Akhbar MT" w:hint="cs"/>
          <w:b/>
          <w:bCs/>
          <w:color w:val="FF0000"/>
          <w:sz w:val="32"/>
          <w:szCs w:val="32"/>
          <w:rtl/>
        </w:rPr>
        <w:t>-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rtl/>
        </w:rPr>
        <w:t>المش</w:t>
      </w:r>
      <w:r w:rsidR="005C6F66">
        <w:rPr>
          <w:rFonts w:cs="Akhbar MT" w:hint="cs"/>
          <w:b/>
          <w:bCs/>
          <w:color w:val="4F81BD" w:themeColor="accent1"/>
          <w:sz w:val="32"/>
          <w:szCs w:val="32"/>
          <w:rtl/>
        </w:rPr>
        <w:t>ا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rtl/>
        </w:rPr>
        <w:t>ر</w:t>
      </w:r>
      <w:r w:rsidR="005C6F66">
        <w:rPr>
          <w:rFonts w:cs="Akhbar MT" w:hint="cs"/>
          <w:b/>
          <w:bCs/>
          <w:color w:val="4F81BD" w:themeColor="accent1"/>
          <w:sz w:val="32"/>
          <w:szCs w:val="32"/>
          <w:rtl/>
        </w:rPr>
        <w:t>يع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rtl/>
        </w:rPr>
        <w:t xml:space="preserve"> البحثية فى مجال التخصص لخدمة البيئة والمجتمع </w:t>
      </w:r>
      <w:r w:rsidR="00AB4200" w:rsidRPr="00CC43E5">
        <w:rPr>
          <w:rFonts w:cs="Akhbar MT" w:hint="cs"/>
          <w:b/>
          <w:bCs/>
          <w:color w:val="4F81BD" w:themeColor="accent1"/>
          <w:sz w:val="32"/>
          <w:szCs w:val="32"/>
          <w:rtl/>
        </w:rPr>
        <w:t>أو تطوير التعليم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rtl/>
        </w:rPr>
        <w:t xml:space="preserve"> </w:t>
      </w:r>
      <w:r w:rsidR="00CC43E5">
        <w:rPr>
          <w:rFonts w:cs="Akhbar MT" w:hint="cs"/>
          <w:b/>
          <w:bCs/>
          <w:color w:val="4F81BD" w:themeColor="accent1"/>
          <w:sz w:val="32"/>
          <w:szCs w:val="32"/>
          <w:rtl/>
        </w:rPr>
        <w:t>:-</w:t>
      </w:r>
    </w:p>
    <w:p w:rsidR="009723F5" w:rsidRDefault="009723F5" w:rsidP="00DB7EB8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  <w:rtl/>
        </w:rPr>
      </w:pPr>
    </w:p>
    <w:p w:rsidR="0023144C" w:rsidRDefault="009723F5" w:rsidP="00DB7EB8">
      <w:pPr>
        <w:pStyle w:val="ListParagraph"/>
        <w:numPr>
          <w:ilvl w:val="0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سمينار بعنوان البريميدينات (الحلقات السداسية الغير متجانسة).</w:t>
      </w:r>
    </w:p>
    <w:p w:rsidR="00E56B14" w:rsidRDefault="00E56B14" w:rsidP="00DB7EB8">
      <w:pPr>
        <w:pStyle w:val="ListParagraph"/>
        <w:numPr>
          <w:ilvl w:val="0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الحلقات الغير متجانسة (السباعية).</w:t>
      </w:r>
    </w:p>
    <w:p w:rsidR="00E56B14" w:rsidRDefault="00E56B14" w:rsidP="00DB7EB8">
      <w:pPr>
        <w:pStyle w:val="ListParagraph"/>
        <w:numPr>
          <w:ilvl w:val="0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مقارنة بين </w:t>
      </w:r>
      <w:r>
        <w:rPr>
          <w:rFonts w:cs="Akhbar MT"/>
          <w:b/>
          <w:bCs/>
          <w:sz w:val="32"/>
          <w:szCs w:val="32"/>
        </w:rPr>
        <w:t>1D NMR &amp; 2D NMR</w:t>
      </w:r>
      <w:r>
        <w:rPr>
          <w:rFonts w:cs="Akhbar MT" w:hint="cs"/>
          <w:b/>
          <w:bCs/>
          <w:sz w:val="32"/>
          <w:szCs w:val="32"/>
          <w:rtl/>
          <w:lang w:bidi="ar-IQ"/>
        </w:rPr>
        <w:t>.</w:t>
      </w:r>
    </w:p>
    <w:p w:rsidR="00DB7EB8" w:rsidRDefault="00DB7EB8" w:rsidP="009723F5">
      <w:pPr>
        <w:pStyle w:val="ListParagraph"/>
        <w:numPr>
          <w:ilvl w:val="0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الاندول</w:t>
      </w:r>
      <w:r w:rsidR="00DC1551">
        <w:rPr>
          <w:rFonts w:cs="Akhbar MT" w:hint="cs"/>
          <w:b/>
          <w:bCs/>
          <w:sz w:val="32"/>
          <w:szCs w:val="32"/>
          <w:rtl/>
        </w:rPr>
        <w:t xml:space="preserve"> واستخداماته الدوائية</w:t>
      </w:r>
    </w:p>
    <w:p w:rsidR="00DB7EB8" w:rsidRPr="009723F5" w:rsidRDefault="00DB7EB8" w:rsidP="00DB7EB8">
      <w:pPr>
        <w:pStyle w:val="ListParagraph"/>
        <w:numPr>
          <w:ilvl w:val="0"/>
          <w:numId w:val="20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مضادات الاكسدة الفينولية</w:t>
      </w:r>
    </w:p>
    <w:p w:rsidR="004B71B4" w:rsidRPr="00633241" w:rsidRDefault="004B71B4" w:rsidP="004B71B4">
      <w:pPr>
        <w:tabs>
          <w:tab w:val="right" w:pos="720"/>
        </w:tabs>
        <w:rPr>
          <w:rFonts w:cs="Akhbar MT"/>
          <w:b/>
          <w:bCs/>
          <w:sz w:val="32"/>
          <w:szCs w:val="32"/>
        </w:rPr>
      </w:pPr>
    </w:p>
    <w:p w:rsidR="00AB4200" w:rsidRDefault="004B71B4" w:rsidP="00DB7EB8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 w:rsidRPr="00CC43E5">
        <w:rPr>
          <w:rFonts w:cs="Akhbar MT" w:hint="cs"/>
          <w:b/>
          <w:bCs/>
          <w:color w:val="FF0000"/>
          <w:sz w:val="32"/>
          <w:szCs w:val="32"/>
          <w:rtl/>
        </w:rPr>
        <w:t>سادس</w:t>
      </w:r>
      <w:r w:rsidR="00AB4200" w:rsidRPr="00CC43E5">
        <w:rPr>
          <w:rFonts w:cs="Akhbar MT" w:hint="cs"/>
          <w:b/>
          <w:bCs/>
          <w:color w:val="FF0000"/>
          <w:sz w:val="32"/>
          <w:szCs w:val="32"/>
          <w:rtl/>
        </w:rPr>
        <w:t>ا</w:t>
      </w:r>
      <w:r w:rsidR="00CC43E5">
        <w:rPr>
          <w:rFonts w:cs="Akhbar MT" w:hint="cs"/>
          <w:b/>
          <w:bCs/>
          <w:color w:val="FF0000"/>
          <w:sz w:val="32"/>
          <w:szCs w:val="32"/>
          <w:rtl/>
        </w:rPr>
        <w:t>ً</w:t>
      </w:r>
      <w:r w:rsidR="00AB4200" w:rsidRPr="00CC43E5">
        <w:rPr>
          <w:rFonts w:cs="Akhbar MT"/>
          <w:b/>
          <w:bCs/>
          <w:color w:val="FF0000"/>
          <w:sz w:val="32"/>
          <w:szCs w:val="32"/>
          <w:rtl/>
        </w:rPr>
        <w:t>:</w:t>
      </w:r>
      <w:r w:rsidR="00CC43E5" w:rsidRPr="00CC43E5">
        <w:rPr>
          <w:rFonts w:cs="Akhbar MT" w:hint="cs"/>
          <w:b/>
          <w:bCs/>
          <w:color w:val="FF0000"/>
          <w:sz w:val="32"/>
          <w:szCs w:val="32"/>
          <w:rtl/>
        </w:rPr>
        <w:t>-</w:t>
      </w:r>
      <w:r w:rsidR="00AB4200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="00AB4200" w:rsidRPr="00CC43E5">
        <w:rPr>
          <w:rFonts w:cs="Akhbar MT" w:hint="cs"/>
          <w:b/>
          <w:bCs/>
          <w:color w:val="4F81BD" w:themeColor="accent1"/>
          <w:sz w:val="32"/>
          <w:szCs w:val="32"/>
          <w:rtl/>
        </w:rPr>
        <w:t xml:space="preserve">عضوية </w:t>
      </w:r>
      <w:r w:rsidR="00AB4200" w:rsidRPr="00CC43E5">
        <w:rPr>
          <w:rFonts w:cs="Akhbar MT"/>
          <w:b/>
          <w:bCs/>
          <w:color w:val="4F81BD" w:themeColor="accent1"/>
          <w:sz w:val="32"/>
          <w:szCs w:val="32"/>
          <w:rtl/>
        </w:rPr>
        <w:t xml:space="preserve">الهيئات العلمية المحلية والدولية </w:t>
      </w:r>
      <w:r w:rsidR="00CC43E5">
        <w:rPr>
          <w:rFonts w:cs="Akhbar MT"/>
          <w:b/>
          <w:bCs/>
          <w:color w:val="4F81BD" w:themeColor="accent1"/>
          <w:sz w:val="32"/>
          <w:szCs w:val="32"/>
        </w:rPr>
        <w:t>:</w:t>
      </w:r>
      <w:r w:rsidR="00CC43E5">
        <w:rPr>
          <w:rFonts w:cs="Akhbar MT" w:hint="cs"/>
          <w:b/>
          <w:bCs/>
          <w:sz w:val="32"/>
          <w:szCs w:val="32"/>
          <w:rtl/>
        </w:rPr>
        <w:t>-</w:t>
      </w:r>
    </w:p>
    <w:p w:rsidR="00DB7EB8" w:rsidRDefault="00DB7EB8" w:rsidP="00DB7EB8">
      <w:pPr>
        <w:pStyle w:val="ListParagraph"/>
        <w:numPr>
          <w:ilvl w:val="0"/>
          <w:numId w:val="23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عضو في نقابة الكيميائيين</w:t>
      </w:r>
    </w:p>
    <w:p w:rsidR="00DC1551" w:rsidRDefault="00DC1551" w:rsidP="00DB7EB8">
      <w:pPr>
        <w:pStyle w:val="ListParagraph"/>
        <w:numPr>
          <w:ilvl w:val="0"/>
          <w:numId w:val="23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عضو في مؤسسة افكار</w:t>
      </w:r>
    </w:p>
    <w:p w:rsidR="003161D3" w:rsidRDefault="004E1568" w:rsidP="00DB7EB8">
      <w:pPr>
        <w:pStyle w:val="ListParagraph"/>
        <w:numPr>
          <w:ilvl w:val="0"/>
          <w:numId w:val="23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عضو في حمعية الراسخ التقني </w:t>
      </w:r>
    </w:p>
    <w:p w:rsidR="0079359B" w:rsidRPr="00DB7EB8" w:rsidRDefault="0079359B" w:rsidP="0079359B">
      <w:pPr>
        <w:pStyle w:val="ListParagraph"/>
        <w:ind w:left="1080"/>
        <w:rPr>
          <w:rFonts w:cs="Akhbar MT"/>
          <w:b/>
          <w:bCs/>
          <w:sz w:val="32"/>
          <w:szCs w:val="32"/>
        </w:rPr>
      </w:pPr>
    </w:p>
    <w:p w:rsidR="00DB7EB8" w:rsidRDefault="00DB7EB8" w:rsidP="00DB7EB8">
      <w:pPr>
        <w:numPr>
          <w:ilvl w:val="0"/>
          <w:numId w:val="4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سابعا:</w:t>
      </w:r>
      <w:r>
        <w:rPr>
          <w:rFonts w:cs="Akhbar MT" w:hint="cs"/>
          <w:b/>
          <w:bCs/>
          <w:sz w:val="32"/>
          <w:szCs w:val="32"/>
          <w:rtl/>
          <w:lang w:bidi="ar-IQ"/>
        </w:rPr>
        <w:t>-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B7EB8">
        <w:rPr>
          <w:rFonts w:cs="Akhbar MT" w:hint="cs"/>
          <w:b/>
          <w:bCs/>
          <w:color w:val="548DD4" w:themeColor="text2" w:themeTint="99"/>
          <w:sz w:val="32"/>
          <w:szCs w:val="32"/>
          <w:rtl/>
        </w:rPr>
        <w:t>اللجان الدائمة والمؤقتة</w:t>
      </w:r>
      <w:r>
        <w:rPr>
          <w:rFonts w:cs="Akhbar MT" w:hint="cs"/>
          <w:b/>
          <w:bCs/>
          <w:sz w:val="32"/>
          <w:szCs w:val="32"/>
          <w:rtl/>
        </w:rPr>
        <w:t>:-</w:t>
      </w:r>
    </w:p>
    <w:p w:rsidR="00E56B14" w:rsidRP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لجنة استلام جهاز </w:t>
      </w:r>
      <w:r>
        <w:rPr>
          <w:rFonts w:cs="Akhbar MT"/>
          <w:b/>
          <w:bCs/>
          <w:sz w:val="32"/>
          <w:szCs w:val="32"/>
          <w:lang w:val="en-GB"/>
        </w:rPr>
        <w:t>NMR</w:t>
      </w:r>
    </w:p>
    <w:p w:rsidR="00DB7EB8" w:rsidRP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val="en-GB" w:bidi="ar-IQ"/>
        </w:rPr>
        <w:t>لجنة غيابات طلبة المرحلة الاولى</w:t>
      </w:r>
    </w:p>
    <w:p w:rsidR="00DB7EB8" w:rsidRP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val="en-GB" w:bidi="ar-IQ"/>
        </w:rPr>
        <w:t>لجنة جرد المخزن</w:t>
      </w:r>
    </w:p>
    <w:p w:rsidR="00DB7EB8" w:rsidRP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val="en-GB" w:bidi="ar-IQ"/>
        </w:rPr>
        <w:lastRenderedPageBreak/>
        <w:t>لجنة مشتريات</w:t>
      </w:r>
    </w:p>
    <w:p w:rsidR="00DB7EB8" w:rsidRP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val="en-GB" w:bidi="ar-IQ"/>
        </w:rPr>
        <w:t xml:space="preserve">لجنة النشاطات الطلابية </w:t>
      </w:r>
    </w:p>
    <w:p w:rsidR="00DB7EB8" w:rsidRDefault="00DB7EB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  <w:lang w:val="en-GB" w:bidi="ar-IQ"/>
        </w:rPr>
        <w:t>لجنة متابعة مستوى الطلبة</w:t>
      </w:r>
    </w:p>
    <w:p w:rsidR="000628FB" w:rsidRDefault="000628FB" w:rsidP="00DB7EB8">
      <w:pPr>
        <w:pStyle w:val="ListParagraph"/>
        <w:numPr>
          <w:ilvl w:val="0"/>
          <w:numId w:val="21"/>
        </w:numPr>
        <w:rPr>
          <w:rFonts w:cs="Akhbar MT" w:hint="cs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لجنة مناقشة خطة انجاز بحوث طلبة الماجستير</w:t>
      </w:r>
    </w:p>
    <w:p w:rsidR="004E1568" w:rsidRDefault="004E1568" w:rsidP="00DB7EB8">
      <w:pPr>
        <w:pStyle w:val="ListParagraph"/>
        <w:numPr>
          <w:ilvl w:val="0"/>
          <w:numId w:val="21"/>
        </w:numPr>
        <w:rPr>
          <w:rFonts w:cs="Akhbar MT" w:hint="cs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لجنة الطوارئ</w:t>
      </w:r>
    </w:p>
    <w:p w:rsidR="004E1568" w:rsidRDefault="004E1568" w:rsidP="00DB7EB8">
      <w:pPr>
        <w:pStyle w:val="ListParagraph"/>
        <w:numPr>
          <w:ilvl w:val="0"/>
          <w:numId w:val="21"/>
        </w:numPr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لجنة اخماد الحرائق</w:t>
      </w:r>
    </w:p>
    <w:p w:rsidR="0079359B" w:rsidRDefault="0079359B" w:rsidP="0079359B">
      <w:pPr>
        <w:rPr>
          <w:rFonts w:cs="Akhbar MT"/>
          <w:b/>
          <w:bCs/>
          <w:sz w:val="32"/>
          <w:szCs w:val="32"/>
          <w:rtl/>
        </w:rPr>
      </w:pPr>
    </w:p>
    <w:p w:rsidR="0079359B" w:rsidRDefault="0079359B" w:rsidP="0079359B">
      <w:pPr>
        <w:rPr>
          <w:rFonts w:cs="Akhbar MT"/>
          <w:b/>
          <w:bCs/>
          <w:sz w:val="32"/>
          <w:szCs w:val="32"/>
          <w:rtl/>
        </w:rPr>
      </w:pPr>
    </w:p>
    <w:p w:rsidR="0079359B" w:rsidRPr="0079359B" w:rsidRDefault="0079359B" w:rsidP="0079359B">
      <w:pPr>
        <w:rPr>
          <w:rFonts w:cs="Akhbar MT"/>
          <w:b/>
          <w:bCs/>
          <w:sz w:val="32"/>
          <w:szCs w:val="32"/>
        </w:rPr>
      </w:pPr>
    </w:p>
    <w:p w:rsidR="00A05ACF" w:rsidRDefault="0079359B" w:rsidP="0079359B">
      <w:pPr>
        <w:pStyle w:val="ListParagraph"/>
        <w:numPr>
          <w:ilvl w:val="0"/>
          <w:numId w:val="28"/>
        </w:numPr>
        <w:spacing w:line="360" w:lineRule="auto"/>
        <w:rPr>
          <w:sz w:val="32"/>
          <w:szCs w:val="32"/>
        </w:rPr>
      </w:pPr>
      <w:r>
        <w:rPr>
          <w:rFonts w:cs="Akhbar MT" w:hint="cs"/>
          <w:b/>
          <w:bCs/>
          <w:color w:val="FF0000"/>
          <w:sz w:val="32"/>
          <w:szCs w:val="32"/>
          <w:rtl/>
        </w:rPr>
        <w:t>سابعا:</w:t>
      </w:r>
      <w:r>
        <w:rPr>
          <w:rFonts w:cs="Akhbar MT" w:hint="cs"/>
          <w:b/>
          <w:bCs/>
          <w:sz w:val="32"/>
          <w:szCs w:val="32"/>
          <w:rtl/>
          <w:lang w:bidi="ar-IQ"/>
        </w:rPr>
        <w:t>-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color w:val="548DD4" w:themeColor="text2" w:themeTint="99"/>
          <w:sz w:val="32"/>
          <w:szCs w:val="32"/>
          <w:rtl/>
        </w:rPr>
        <w:t>كتب الشكر والتقدير</w:t>
      </w:r>
      <w:r>
        <w:rPr>
          <w:rFonts w:hint="cs"/>
          <w:sz w:val="32"/>
          <w:szCs w:val="32"/>
          <w:rtl/>
        </w:rPr>
        <w:t>:-</w:t>
      </w:r>
    </w:p>
    <w:p w:rsidR="0079359B" w:rsidRDefault="0079359B" w:rsidP="0079359B">
      <w:pPr>
        <w:pStyle w:val="ListParagraph"/>
        <w:numPr>
          <w:ilvl w:val="0"/>
          <w:numId w:val="29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شكر وتقدير من الوزير(3)</w:t>
      </w:r>
    </w:p>
    <w:p w:rsidR="0079359B" w:rsidRDefault="0079359B" w:rsidP="0079359B">
      <w:pPr>
        <w:pStyle w:val="ListParagraph"/>
        <w:numPr>
          <w:ilvl w:val="0"/>
          <w:numId w:val="29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شكر وتقدير من رئيس الجامعة (3)</w:t>
      </w:r>
    </w:p>
    <w:p w:rsidR="0079359B" w:rsidRDefault="0079359B" w:rsidP="0079359B">
      <w:pPr>
        <w:pStyle w:val="ListParagraph"/>
        <w:numPr>
          <w:ilvl w:val="0"/>
          <w:numId w:val="29"/>
        </w:numPr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شكر وتقدير من مساعد رئيس الجامعة (2)</w:t>
      </w:r>
    </w:p>
    <w:p w:rsidR="0079359B" w:rsidRDefault="0079359B" w:rsidP="0079359B">
      <w:pPr>
        <w:pStyle w:val="ListParagraph"/>
        <w:numPr>
          <w:ilvl w:val="0"/>
          <w:numId w:val="29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شكر وتقدير من عميد الكلية (20)</w:t>
      </w:r>
    </w:p>
    <w:p w:rsidR="004E1568" w:rsidRDefault="004E1568" w:rsidP="0079359B">
      <w:pPr>
        <w:pStyle w:val="ListParagraph"/>
        <w:numPr>
          <w:ilvl w:val="0"/>
          <w:numId w:val="29"/>
        </w:numPr>
        <w:spacing w:line="36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شكر وتقدير من رئيس جمعية الراسخ (3)</w:t>
      </w:r>
    </w:p>
    <w:p w:rsidR="004E1568" w:rsidRPr="0079359B" w:rsidRDefault="004E1568" w:rsidP="0079359B">
      <w:pPr>
        <w:pStyle w:val="ListParagraph"/>
        <w:numPr>
          <w:ilvl w:val="0"/>
          <w:numId w:val="29"/>
        </w:num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شكر وتقدير من رئيس جامعة اركان الجيش للدراسات العسكرية مع شارة</w:t>
      </w:r>
      <w:bookmarkStart w:id="0" w:name="_GoBack"/>
      <w:bookmarkEnd w:id="0"/>
    </w:p>
    <w:sectPr w:rsidR="004E1568" w:rsidRPr="0079359B" w:rsidSect="008B317A">
      <w:headerReference w:type="even" r:id="rId8"/>
      <w:headerReference w:type="default" r:id="rId9"/>
      <w:headerReference w:type="firs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5" w:rsidRDefault="00B776E5">
      <w:r>
        <w:separator/>
      </w:r>
    </w:p>
  </w:endnote>
  <w:endnote w:type="continuationSeparator" w:id="0">
    <w:p w:rsidR="00B776E5" w:rsidRDefault="00B7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5" w:rsidRDefault="00B776E5">
      <w:r>
        <w:separator/>
      </w:r>
    </w:p>
  </w:footnote>
  <w:footnote w:type="continuationSeparator" w:id="0">
    <w:p w:rsidR="00B776E5" w:rsidRDefault="00B7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B776E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B776E5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B776E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D433DA"/>
    <w:multiLevelType w:val="hybridMultilevel"/>
    <w:tmpl w:val="D8024FBE"/>
    <w:lvl w:ilvl="0" w:tplc="879CFDA2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>
    <w:nsid w:val="16270E03"/>
    <w:multiLevelType w:val="hybridMultilevel"/>
    <w:tmpl w:val="8F5095AA"/>
    <w:lvl w:ilvl="0" w:tplc="D25EEE9A">
      <w:start w:val="1"/>
      <w:numFmt w:val="bullet"/>
      <w:lvlText w:val=""/>
      <w:lvlPicBulletId w:val="2"/>
      <w:lvlJc w:val="left"/>
      <w:pPr>
        <w:ind w:left="10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5">
    <w:nsid w:val="16B01492"/>
    <w:multiLevelType w:val="hybridMultilevel"/>
    <w:tmpl w:val="CAF22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F0C0A"/>
    <w:multiLevelType w:val="hybridMultilevel"/>
    <w:tmpl w:val="2CA4D934"/>
    <w:lvl w:ilvl="0" w:tplc="5FA24366">
      <w:start w:val="1"/>
      <w:numFmt w:val="decimal"/>
      <w:lvlText w:val="%1."/>
      <w:lvlJc w:val="left"/>
      <w:pPr>
        <w:ind w:left="1069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32CF0"/>
    <w:multiLevelType w:val="hybridMultilevel"/>
    <w:tmpl w:val="DCC4065C"/>
    <w:lvl w:ilvl="0" w:tplc="12FCA9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6686B"/>
    <w:multiLevelType w:val="hybridMultilevel"/>
    <w:tmpl w:val="E1F29C52"/>
    <w:lvl w:ilvl="0" w:tplc="879CF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4006"/>
    <w:multiLevelType w:val="hybridMultilevel"/>
    <w:tmpl w:val="C68A2A88"/>
    <w:lvl w:ilvl="0" w:tplc="B3BE1B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9D2A5E"/>
    <w:multiLevelType w:val="hybridMultilevel"/>
    <w:tmpl w:val="2E5848C2"/>
    <w:lvl w:ilvl="0" w:tplc="879CFD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41F15"/>
    <w:multiLevelType w:val="hybridMultilevel"/>
    <w:tmpl w:val="3C04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4">
    <w:nsid w:val="43AD0BAE"/>
    <w:multiLevelType w:val="hybridMultilevel"/>
    <w:tmpl w:val="7BCCA3C0"/>
    <w:lvl w:ilvl="0" w:tplc="9698BA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7">
    <w:nsid w:val="532E42CD"/>
    <w:multiLevelType w:val="hybridMultilevel"/>
    <w:tmpl w:val="0EC61034"/>
    <w:lvl w:ilvl="0" w:tplc="879CF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C71C6"/>
    <w:multiLevelType w:val="hybridMultilevel"/>
    <w:tmpl w:val="01E4E2BA"/>
    <w:lvl w:ilvl="0" w:tplc="5FA24366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75CDF"/>
    <w:multiLevelType w:val="hybridMultilevel"/>
    <w:tmpl w:val="5AF4D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B74DC3"/>
    <w:multiLevelType w:val="hybridMultilevel"/>
    <w:tmpl w:val="CDE2EEE6"/>
    <w:lvl w:ilvl="0" w:tplc="5FA24366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C0A12E7"/>
    <w:multiLevelType w:val="hybridMultilevel"/>
    <w:tmpl w:val="C2DE6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C225D"/>
    <w:multiLevelType w:val="hybridMultilevel"/>
    <w:tmpl w:val="5E460AB4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46751A6"/>
    <w:multiLevelType w:val="hybridMultilevel"/>
    <w:tmpl w:val="F4ECA904"/>
    <w:lvl w:ilvl="0" w:tplc="7EBC5E1E">
      <w:start w:val="1"/>
      <w:numFmt w:val="decimal"/>
      <w:lvlText w:val="%1."/>
      <w:lvlJc w:val="left"/>
      <w:pPr>
        <w:ind w:left="1495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94D4E0C"/>
    <w:multiLevelType w:val="hybridMultilevel"/>
    <w:tmpl w:val="D5A2355A"/>
    <w:lvl w:ilvl="0" w:tplc="879CFDA2">
      <w:start w:val="1"/>
      <w:numFmt w:val="decimal"/>
      <w:lvlText w:val="%1-"/>
      <w:lvlJc w:val="left"/>
      <w:pPr>
        <w:ind w:left="1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5"/>
  </w:num>
  <w:num w:numId="5">
    <w:abstractNumId w:val="25"/>
  </w:num>
  <w:num w:numId="6">
    <w:abstractNumId w:val="27"/>
  </w:num>
  <w:num w:numId="7">
    <w:abstractNumId w:val="0"/>
  </w:num>
  <w:num w:numId="8">
    <w:abstractNumId w:val="19"/>
  </w:num>
  <w:num w:numId="9">
    <w:abstractNumId w:val="23"/>
  </w:num>
  <w:num w:numId="10">
    <w:abstractNumId w:val="2"/>
  </w:num>
  <w:num w:numId="11">
    <w:abstractNumId w:val="20"/>
  </w:num>
  <w:num w:numId="12">
    <w:abstractNumId w:val="1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26"/>
  </w:num>
  <w:num w:numId="18">
    <w:abstractNumId w:val="7"/>
  </w:num>
  <w:num w:numId="19">
    <w:abstractNumId w:val="18"/>
  </w:num>
  <w:num w:numId="20">
    <w:abstractNumId w:val="22"/>
  </w:num>
  <w:num w:numId="21">
    <w:abstractNumId w:val="24"/>
  </w:num>
  <w:num w:numId="22">
    <w:abstractNumId w:val="5"/>
  </w:num>
  <w:num w:numId="23">
    <w:abstractNumId w:val="21"/>
  </w:num>
  <w:num w:numId="24">
    <w:abstractNumId w:val="9"/>
  </w:num>
  <w:num w:numId="25">
    <w:abstractNumId w:val="17"/>
  </w:num>
  <w:num w:numId="26">
    <w:abstractNumId w:val="11"/>
  </w:num>
  <w:num w:numId="27">
    <w:abstractNumId w:val="2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231B2"/>
    <w:rsid w:val="00031BD8"/>
    <w:rsid w:val="0003502D"/>
    <w:rsid w:val="00045323"/>
    <w:rsid w:val="00045E45"/>
    <w:rsid w:val="00051312"/>
    <w:rsid w:val="0005764D"/>
    <w:rsid w:val="000628FB"/>
    <w:rsid w:val="00064E74"/>
    <w:rsid w:val="00090042"/>
    <w:rsid w:val="000920FE"/>
    <w:rsid w:val="000B64CF"/>
    <w:rsid w:val="000D0037"/>
    <w:rsid w:val="000D1DDA"/>
    <w:rsid w:val="000E395A"/>
    <w:rsid w:val="000E642A"/>
    <w:rsid w:val="000F0E1A"/>
    <w:rsid w:val="000F23D1"/>
    <w:rsid w:val="000F609B"/>
    <w:rsid w:val="000F60DF"/>
    <w:rsid w:val="0010126B"/>
    <w:rsid w:val="00111FC9"/>
    <w:rsid w:val="00121A1D"/>
    <w:rsid w:val="00124B23"/>
    <w:rsid w:val="00145341"/>
    <w:rsid w:val="00176C9E"/>
    <w:rsid w:val="0018513E"/>
    <w:rsid w:val="00192D54"/>
    <w:rsid w:val="00194BD8"/>
    <w:rsid w:val="001B7D25"/>
    <w:rsid w:val="001C17F4"/>
    <w:rsid w:val="001E273F"/>
    <w:rsid w:val="0023144C"/>
    <w:rsid w:val="00250236"/>
    <w:rsid w:val="002759C3"/>
    <w:rsid w:val="002912E1"/>
    <w:rsid w:val="002D3BED"/>
    <w:rsid w:val="002E65AA"/>
    <w:rsid w:val="002E6CF5"/>
    <w:rsid w:val="003010D3"/>
    <w:rsid w:val="003161D3"/>
    <w:rsid w:val="00336765"/>
    <w:rsid w:val="003776B2"/>
    <w:rsid w:val="00386EA4"/>
    <w:rsid w:val="00392B2C"/>
    <w:rsid w:val="003B1DCC"/>
    <w:rsid w:val="003B2C52"/>
    <w:rsid w:val="003B4890"/>
    <w:rsid w:val="003F7F8E"/>
    <w:rsid w:val="004064F9"/>
    <w:rsid w:val="004074DB"/>
    <w:rsid w:val="004144C2"/>
    <w:rsid w:val="004206FB"/>
    <w:rsid w:val="00422C50"/>
    <w:rsid w:val="0042330D"/>
    <w:rsid w:val="00424537"/>
    <w:rsid w:val="004256F0"/>
    <w:rsid w:val="00437E6E"/>
    <w:rsid w:val="00443812"/>
    <w:rsid w:val="00445AA4"/>
    <w:rsid w:val="00446140"/>
    <w:rsid w:val="00480B88"/>
    <w:rsid w:val="004977B1"/>
    <w:rsid w:val="004A0BFE"/>
    <w:rsid w:val="004B03F8"/>
    <w:rsid w:val="004B52EA"/>
    <w:rsid w:val="004B70AF"/>
    <w:rsid w:val="004B71B4"/>
    <w:rsid w:val="004C27BD"/>
    <w:rsid w:val="004C6942"/>
    <w:rsid w:val="004D00C4"/>
    <w:rsid w:val="004D4B74"/>
    <w:rsid w:val="004E1568"/>
    <w:rsid w:val="004E392C"/>
    <w:rsid w:val="004E51EC"/>
    <w:rsid w:val="00502133"/>
    <w:rsid w:val="00506A6B"/>
    <w:rsid w:val="00507FF9"/>
    <w:rsid w:val="00511D42"/>
    <w:rsid w:val="0051468D"/>
    <w:rsid w:val="00517E61"/>
    <w:rsid w:val="005239AB"/>
    <w:rsid w:val="00523F79"/>
    <w:rsid w:val="00535B1F"/>
    <w:rsid w:val="005565E0"/>
    <w:rsid w:val="005609EB"/>
    <w:rsid w:val="0056346C"/>
    <w:rsid w:val="0056461F"/>
    <w:rsid w:val="00583411"/>
    <w:rsid w:val="0058783C"/>
    <w:rsid w:val="0059509A"/>
    <w:rsid w:val="005A019E"/>
    <w:rsid w:val="005C6F66"/>
    <w:rsid w:val="006033CC"/>
    <w:rsid w:val="00603DDA"/>
    <w:rsid w:val="00620FBC"/>
    <w:rsid w:val="00624A6F"/>
    <w:rsid w:val="00633241"/>
    <w:rsid w:val="00647CDA"/>
    <w:rsid w:val="00653735"/>
    <w:rsid w:val="00655ACE"/>
    <w:rsid w:val="00665D6E"/>
    <w:rsid w:val="00673DB4"/>
    <w:rsid w:val="006778A9"/>
    <w:rsid w:val="006C1D24"/>
    <w:rsid w:val="006D3769"/>
    <w:rsid w:val="00700703"/>
    <w:rsid w:val="00724444"/>
    <w:rsid w:val="0073027F"/>
    <w:rsid w:val="007319FB"/>
    <w:rsid w:val="00732940"/>
    <w:rsid w:val="00736E9C"/>
    <w:rsid w:val="007374D8"/>
    <w:rsid w:val="00750E90"/>
    <w:rsid w:val="00755CAC"/>
    <w:rsid w:val="00762A4F"/>
    <w:rsid w:val="00781B75"/>
    <w:rsid w:val="007912D1"/>
    <w:rsid w:val="0079359B"/>
    <w:rsid w:val="007B12CF"/>
    <w:rsid w:val="007C4E09"/>
    <w:rsid w:val="007D0EE8"/>
    <w:rsid w:val="007D6CA6"/>
    <w:rsid w:val="007E64DD"/>
    <w:rsid w:val="00805197"/>
    <w:rsid w:val="008073F2"/>
    <w:rsid w:val="008409FB"/>
    <w:rsid w:val="0084264A"/>
    <w:rsid w:val="00845E05"/>
    <w:rsid w:val="00862ADF"/>
    <w:rsid w:val="00873F2B"/>
    <w:rsid w:val="00876EDF"/>
    <w:rsid w:val="00885323"/>
    <w:rsid w:val="0089048E"/>
    <w:rsid w:val="00896CC9"/>
    <w:rsid w:val="008A04DF"/>
    <w:rsid w:val="008A4F39"/>
    <w:rsid w:val="008A6D3E"/>
    <w:rsid w:val="008B317A"/>
    <w:rsid w:val="008B39D1"/>
    <w:rsid w:val="008E318F"/>
    <w:rsid w:val="00916299"/>
    <w:rsid w:val="00940F7D"/>
    <w:rsid w:val="00947B4C"/>
    <w:rsid w:val="0096201D"/>
    <w:rsid w:val="009723F5"/>
    <w:rsid w:val="0097341D"/>
    <w:rsid w:val="00980E30"/>
    <w:rsid w:val="00984666"/>
    <w:rsid w:val="009A0675"/>
    <w:rsid w:val="009A3E9D"/>
    <w:rsid w:val="009B6659"/>
    <w:rsid w:val="009D5765"/>
    <w:rsid w:val="009F2FA8"/>
    <w:rsid w:val="00A01249"/>
    <w:rsid w:val="00A05ACF"/>
    <w:rsid w:val="00A142A9"/>
    <w:rsid w:val="00A16EB5"/>
    <w:rsid w:val="00A2319F"/>
    <w:rsid w:val="00A31261"/>
    <w:rsid w:val="00A32231"/>
    <w:rsid w:val="00A3311F"/>
    <w:rsid w:val="00A35AE0"/>
    <w:rsid w:val="00A4412E"/>
    <w:rsid w:val="00A545EA"/>
    <w:rsid w:val="00A77BB9"/>
    <w:rsid w:val="00AA5786"/>
    <w:rsid w:val="00AB4200"/>
    <w:rsid w:val="00AC380E"/>
    <w:rsid w:val="00AD03AF"/>
    <w:rsid w:val="00AD0509"/>
    <w:rsid w:val="00AD08E7"/>
    <w:rsid w:val="00AD6397"/>
    <w:rsid w:val="00AF6716"/>
    <w:rsid w:val="00B008FB"/>
    <w:rsid w:val="00B1114C"/>
    <w:rsid w:val="00B505C9"/>
    <w:rsid w:val="00B515B1"/>
    <w:rsid w:val="00B530C5"/>
    <w:rsid w:val="00B67934"/>
    <w:rsid w:val="00B776E5"/>
    <w:rsid w:val="00BA1841"/>
    <w:rsid w:val="00BA2711"/>
    <w:rsid w:val="00BD65AE"/>
    <w:rsid w:val="00BE0E94"/>
    <w:rsid w:val="00BE0EE1"/>
    <w:rsid w:val="00BE5555"/>
    <w:rsid w:val="00BF2B9C"/>
    <w:rsid w:val="00C152CF"/>
    <w:rsid w:val="00C232E7"/>
    <w:rsid w:val="00C4156E"/>
    <w:rsid w:val="00C7789A"/>
    <w:rsid w:val="00C8221E"/>
    <w:rsid w:val="00C910C9"/>
    <w:rsid w:val="00C9408F"/>
    <w:rsid w:val="00CA60B2"/>
    <w:rsid w:val="00CB4291"/>
    <w:rsid w:val="00CC43E5"/>
    <w:rsid w:val="00CF3FF7"/>
    <w:rsid w:val="00CF6F3F"/>
    <w:rsid w:val="00D134ED"/>
    <w:rsid w:val="00D154DC"/>
    <w:rsid w:val="00D33C1F"/>
    <w:rsid w:val="00D47557"/>
    <w:rsid w:val="00D646CF"/>
    <w:rsid w:val="00D87872"/>
    <w:rsid w:val="00D87BF0"/>
    <w:rsid w:val="00DA602D"/>
    <w:rsid w:val="00DA66E9"/>
    <w:rsid w:val="00DB7EB8"/>
    <w:rsid w:val="00DC1551"/>
    <w:rsid w:val="00DD394D"/>
    <w:rsid w:val="00E44B84"/>
    <w:rsid w:val="00E46087"/>
    <w:rsid w:val="00E56B14"/>
    <w:rsid w:val="00E64E17"/>
    <w:rsid w:val="00E8079B"/>
    <w:rsid w:val="00E814AF"/>
    <w:rsid w:val="00E95EC3"/>
    <w:rsid w:val="00EA7ED8"/>
    <w:rsid w:val="00EB6CBC"/>
    <w:rsid w:val="00ED41AC"/>
    <w:rsid w:val="00EE1538"/>
    <w:rsid w:val="00EE6B14"/>
    <w:rsid w:val="00EF7444"/>
    <w:rsid w:val="00F046CC"/>
    <w:rsid w:val="00F07664"/>
    <w:rsid w:val="00F0790B"/>
    <w:rsid w:val="00F30E1F"/>
    <w:rsid w:val="00F4078C"/>
    <w:rsid w:val="00F47E3E"/>
    <w:rsid w:val="00F71F58"/>
    <w:rsid w:val="00F80C00"/>
    <w:rsid w:val="00F91A56"/>
    <w:rsid w:val="00FA0425"/>
    <w:rsid w:val="00FA53CF"/>
    <w:rsid w:val="00FC696D"/>
    <w:rsid w:val="00FD01F5"/>
    <w:rsid w:val="00FD4474"/>
    <w:rsid w:val="00FD5C58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16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arkan</cp:lastModifiedBy>
  <cp:revision>22</cp:revision>
  <cp:lastPrinted>2018-10-13T11:19:00Z</cp:lastPrinted>
  <dcterms:created xsi:type="dcterms:W3CDTF">2011-10-21T05:55:00Z</dcterms:created>
  <dcterms:modified xsi:type="dcterms:W3CDTF">2019-08-05T23:12:00Z</dcterms:modified>
</cp:coreProperties>
</file>