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75" w:rsidRPr="003978AB" w:rsidRDefault="008E6CC8" w:rsidP="003978AB">
      <w:pPr>
        <w:bidi/>
        <w:spacing w:line="36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</w:pPr>
      <w:r w:rsidRPr="003978AB">
        <w:rPr>
          <w:rFonts w:ascii="Traditional Arabic" w:hAnsi="Traditional Arabic" w:cs="Traditional Arabic"/>
          <w:b/>
          <w:bCs/>
          <w:sz w:val="32"/>
          <w:szCs w:val="32"/>
          <w:rtl/>
          <w:lang w:bidi="ar-TN"/>
        </w:rPr>
        <w:t>السيرة الذاتية:</w:t>
      </w:r>
    </w:p>
    <w:p w:rsidR="00E70677" w:rsidRPr="003978AB" w:rsidRDefault="00E70677" w:rsidP="003978AB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  <w:lang w:bidi="ar-TN"/>
        </w:rPr>
      </w:pPr>
      <w:r w:rsidRPr="003978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TN"/>
        </w:rPr>
        <w:t>الدكتور منير مهادي،</w:t>
      </w:r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أستاذ محاضر بجامعة سطيف2. الجزائر، متخصص في الدراسات النقدية والفكرية، ومدرب تنمية بشرية معتمد دوليا، </w:t>
      </w:r>
      <w:proofErr w:type="spell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والمسؤول</w:t>
      </w:r>
      <w:proofErr w:type="spell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  <w:proofErr w:type="spell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الولائي</w:t>
      </w:r>
      <w:proofErr w:type="spell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للتدريب والتأهيل القيادي بالكشافة الإسلامية الجزائرية، له عدة كتب نذكر منها:</w:t>
      </w:r>
    </w:p>
    <w:p w:rsidR="00E70677" w:rsidRPr="003978AB" w:rsidRDefault="00E70677" w:rsidP="003978A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lang w:bidi="ar-TN"/>
        </w:rPr>
      </w:pPr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نقد التمركز وفكر الاختلاف، دار روافد للنشر، </w:t>
      </w:r>
      <w:proofErr w:type="gram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بيروت</w:t>
      </w:r>
      <w:proofErr w:type="gram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.</w:t>
      </w:r>
      <w:r w:rsidR="003978AB"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2012.</w:t>
      </w:r>
    </w:p>
    <w:p w:rsidR="00E70677" w:rsidRPr="003978AB" w:rsidRDefault="00E70677" w:rsidP="003978A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lang w:bidi="ar-TN"/>
        </w:rPr>
      </w:pPr>
      <w:proofErr w:type="gram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فلسفة</w:t>
      </w:r>
      <w:proofErr w:type="gram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السرد، </w:t>
      </w:r>
      <w:r w:rsidR="003978AB"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المنطلقات والمشاريع، منشورات ضفاف، منشورات الاختلاف.2014.</w:t>
      </w:r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</w:t>
      </w:r>
    </w:p>
    <w:p w:rsidR="003978AB" w:rsidRPr="003978AB" w:rsidRDefault="003978AB" w:rsidP="003978A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lang w:bidi="ar-TN"/>
        </w:rPr>
      </w:pPr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الفلسفة العربية المعاصرة، </w:t>
      </w:r>
      <w:proofErr w:type="gram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منشورات</w:t>
      </w:r>
      <w:proofErr w:type="gram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ضفاف، منشورات الاختلاف. </w:t>
      </w:r>
      <w:proofErr w:type="gram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كتاب</w:t>
      </w:r>
      <w:proofErr w:type="gram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جماعي.</w:t>
      </w:r>
    </w:p>
    <w:p w:rsidR="003978AB" w:rsidRPr="003978AB" w:rsidRDefault="003978AB" w:rsidP="003978A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lang w:bidi="ar-TN"/>
        </w:rPr>
      </w:pPr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مقالات في مجلة العلوم الإنسانية والاجتماعية. جامعة سطيف2. </w:t>
      </w:r>
      <w:proofErr w:type="gram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الجزائر</w:t>
      </w:r>
      <w:proofErr w:type="gram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، مقال مجلة العربية والترجمة، لبنان، مقال بمجلة الرافد بالشارقة....</w:t>
      </w:r>
    </w:p>
    <w:p w:rsidR="003978AB" w:rsidRPr="003978AB" w:rsidRDefault="003978AB" w:rsidP="003978AB">
      <w:pPr>
        <w:pStyle w:val="Paragraphedeliste"/>
        <w:numPr>
          <w:ilvl w:val="0"/>
          <w:numId w:val="4"/>
        </w:numPr>
        <w:bidi/>
        <w:spacing w:line="360" w:lineRule="auto"/>
        <w:rPr>
          <w:rFonts w:ascii="Traditional Arabic" w:hAnsi="Traditional Arabic" w:cs="Traditional Arabic"/>
          <w:sz w:val="32"/>
          <w:szCs w:val="32"/>
          <w:lang w:bidi="ar-TN"/>
        </w:rPr>
      </w:pPr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المشاركة في الملتقيات الوطنية والدولية، وآخر مشاركة كانت في الملتقى الوطني حول أدب الطفل بجامعة المدية، الجزا</w:t>
      </w:r>
      <w:proofErr w:type="gramStart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ئر، شهر  أك</w:t>
      </w:r>
      <w:proofErr w:type="gramEnd"/>
      <w:r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>توبر المنصرم.</w:t>
      </w:r>
    </w:p>
    <w:p w:rsidR="00894AE4" w:rsidRPr="003978AB" w:rsidRDefault="00894AE4" w:rsidP="003978AB">
      <w:pPr>
        <w:bidi/>
        <w:spacing w:line="36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3978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الأستاذة </w:t>
      </w:r>
      <w:proofErr w:type="spellStart"/>
      <w:r w:rsidRPr="003978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ريمة</w:t>
      </w:r>
      <w:proofErr w:type="spellEnd"/>
      <w:r w:rsidRPr="003978A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مهادي، من الجزائر حاصلة على:</w:t>
      </w:r>
    </w:p>
    <w:p w:rsidR="008E6CC8" w:rsidRPr="003978AB" w:rsidRDefault="008E6CC8" w:rsidP="003978A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ماجستير علم النفس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العيادي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جامعة قسنطينة2 الجزائر.</w:t>
      </w:r>
    </w:p>
    <w:p w:rsidR="008E6CC8" w:rsidRPr="003978AB" w:rsidRDefault="008E6CC8" w:rsidP="003978A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ليسانس علوم الإعلام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والإتصال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جامعة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سطيف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الجزائر.</w:t>
      </w:r>
    </w:p>
    <w:p w:rsidR="008E6CC8" w:rsidRPr="003978AB" w:rsidRDefault="008E6CC8" w:rsidP="003978A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عضوة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بجمعية العلماء المسلمين الجزائريين.</w:t>
      </w:r>
    </w:p>
    <w:p w:rsidR="008E6CC8" w:rsidRPr="003978AB" w:rsidRDefault="008E6CC8" w:rsidP="003978A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عضوة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برابطة شباب لأجل القدس الجزائر.</w:t>
      </w:r>
    </w:p>
    <w:p w:rsidR="008E6CC8" w:rsidRPr="003978AB" w:rsidRDefault="008E6CC8" w:rsidP="003978A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عضوة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المجلس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الإستشاري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للأكاديمية الجزائرية لإعداد القادة.</w:t>
      </w:r>
    </w:p>
    <w:p w:rsidR="008E6CC8" w:rsidRPr="003978AB" w:rsidRDefault="008E6CC8" w:rsidP="003978AB">
      <w:pPr>
        <w:pStyle w:val="Paragraphedeliste"/>
        <w:numPr>
          <w:ilvl w:val="0"/>
          <w:numId w:val="2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ناشطة سابقة بمركز الشهاب للدراسات والبحوث الإسلامية الجزائر.</w:t>
      </w:r>
    </w:p>
    <w:p w:rsidR="008E6CC8" w:rsidRPr="003978AB" w:rsidRDefault="008E6CC8" w:rsidP="003978AB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الأبحاث</w:t>
      </w:r>
      <w:proofErr w:type="gram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والمنشورات: </w:t>
      </w:r>
    </w:p>
    <w:p w:rsidR="008E6CC8" w:rsidRPr="003978AB" w:rsidRDefault="008E6CC8" w:rsidP="003978AB">
      <w:pPr>
        <w:pStyle w:val="Sansinterligne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TN"/>
        </w:rPr>
        <w:t>بحث أثر أفلام الكرتون في خلق العنف المدرسي لدى الأطفال</w:t>
      </w:r>
      <w:r w:rsidR="0023558F" w:rsidRPr="003978AB">
        <w:rPr>
          <w:rFonts w:ascii="Traditional Arabic" w:hAnsi="Traditional Arabic" w:cs="Traditional Arabic" w:hint="cs"/>
          <w:sz w:val="32"/>
          <w:szCs w:val="32"/>
          <w:rtl/>
          <w:lang w:bidi="ar-TN"/>
        </w:rPr>
        <w:t xml:space="preserve"> 2010</w:t>
      </w:r>
      <w:r w:rsidRPr="003978AB">
        <w:rPr>
          <w:rFonts w:ascii="Traditional Arabic" w:hAnsi="Traditional Arabic" w:cs="Traditional Arabic"/>
          <w:sz w:val="32"/>
          <w:szCs w:val="32"/>
          <w:rtl/>
          <w:lang w:bidi="ar-TN"/>
        </w:rPr>
        <w:t>.</w:t>
      </w:r>
    </w:p>
    <w:p w:rsidR="008E6CC8" w:rsidRPr="003978AB" w:rsidRDefault="008E6CC8" w:rsidP="003978AB">
      <w:pPr>
        <w:pStyle w:val="Sansinterligne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بحث العنف الرمزي في الكتابات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الجدارية</w:t>
      </w:r>
      <w:proofErr w:type="spellEnd"/>
      <w:r w:rsidR="0023558F" w:rsidRPr="003978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2014</w:t>
      </w: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8E6CC8" w:rsidRPr="003978AB" w:rsidRDefault="008E6CC8" w:rsidP="003978AB">
      <w:pPr>
        <w:pStyle w:val="Sansinterligne"/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المشاركة في المؤتمرات والندوات: </w:t>
      </w:r>
    </w:p>
    <w:p w:rsidR="008E6CC8" w:rsidRPr="003978AB" w:rsidRDefault="008E6CC8" w:rsidP="003978AB">
      <w:pPr>
        <w:pStyle w:val="Sansinterligne"/>
        <w:numPr>
          <w:ilvl w:val="0"/>
          <w:numId w:val="3"/>
        </w:num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مداخلة تحت عنوان: " قراءة لمظاهر انحراف الشباب في الكتابات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الجدارية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" في الملتقى الوطني "الشباب والانحراف" الجزائر</w:t>
      </w:r>
      <w:r w:rsidR="0023558F" w:rsidRPr="003978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2015</w:t>
      </w: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8E6CC8" w:rsidRPr="003978AB" w:rsidRDefault="008E6CC8" w:rsidP="003978AB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ملصقات بعنوان: "أهمية السند الاجتماعي في الصحة النفسية" في الملتقى الوطني "واقع الصحة النفسية في </w:t>
      </w:r>
      <w:proofErr w:type="spellStart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الأغواط</w:t>
      </w:r>
      <w:proofErr w:type="spellEnd"/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" الجزائر</w:t>
      </w:r>
      <w:r w:rsidR="0023558F" w:rsidRPr="003978A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2015</w:t>
      </w:r>
      <w:r w:rsidRPr="003978AB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sectPr w:rsidR="008E6CC8" w:rsidRPr="003978AB" w:rsidSect="00DE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2D2"/>
    <w:multiLevelType w:val="hybridMultilevel"/>
    <w:tmpl w:val="EB6EA156"/>
    <w:lvl w:ilvl="0" w:tplc="152A7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5528"/>
    <w:multiLevelType w:val="hybridMultilevel"/>
    <w:tmpl w:val="F37EAF02"/>
    <w:lvl w:ilvl="0" w:tplc="973075C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F6DF0"/>
    <w:multiLevelType w:val="hybridMultilevel"/>
    <w:tmpl w:val="21787DA4"/>
    <w:lvl w:ilvl="0" w:tplc="978C4B74"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51E1"/>
    <w:multiLevelType w:val="hybridMultilevel"/>
    <w:tmpl w:val="2A8CB124"/>
    <w:lvl w:ilvl="0" w:tplc="3006B5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32B89"/>
    <w:rsid w:val="0023558F"/>
    <w:rsid w:val="00332B89"/>
    <w:rsid w:val="003978AB"/>
    <w:rsid w:val="007216FA"/>
    <w:rsid w:val="00894AE4"/>
    <w:rsid w:val="008E6CC8"/>
    <w:rsid w:val="00DE5C75"/>
    <w:rsid w:val="00E7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CC8"/>
    <w:pPr>
      <w:ind w:left="720"/>
      <w:contextualSpacing/>
    </w:pPr>
  </w:style>
  <w:style w:type="paragraph" w:styleId="Sansinterligne">
    <w:name w:val="No Spacing"/>
    <w:uiPriority w:val="1"/>
    <w:qFormat/>
    <w:rsid w:val="008E6CC8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acer</cp:lastModifiedBy>
  <cp:revision>3</cp:revision>
  <dcterms:created xsi:type="dcterms:W3CDTF">2016-01-05T15:34:00Z</dcterms:created>
  <dcterms:modified xsi:type="dcterms:W3CDTF">2016-01-05T15:48:00Z</dcterms:modified>
</cp:coreProperties>
</file>