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Style w:val="documenttopsection"/>
        <w:tblW w:w="0" w:type="auto"/>
        <w:tblCellSpacing w:w="0" w:type="dxa"/>
        <w:tblLayout w:type="fixed"/>
        <w:tblCellMar>
          <w:left w:w="0" w:type="dxa"/>
          <w:right w:w="0" w:type="dxa"/>
        </w:tblCellMar>
        <w:tblLook w:val="05E0" w:firstRow="1" w:lastRow="1" w:firstColumn="1" w:lastColumn="1" w:noHBand="0" w:noVBand="1"/>
      </w:tblPr>
      <w:tblGrid>
        <w:gridCol w:w="10946"/>
      </w:tblGrid>
      <w:tr w:rsidR="00740CE6" w14:paraId="36E139AA" w14:textId="77777777">
        <w:trPr>
          <w:tblCellSpacing w:w="0" w:type="dxa"/>
        </w:trPr>
        <w:tc>
          <w:tcPr>
            <w:tcW w:w="10946" w:type="dxa"/>
            <w:tcMar>
              <w:top w:w="0" w:type="dxa"/>
              <w:left w:w="0" w:type="dxa"/>
              <w:bottom w:w="0" w:type="dxa"/>
              <w:right w:w="0" w:type="dxa"/>
            </w:tcMar>
            <w:hideMark/>
          </w:tcPr>
          <w:p w14:paraId="24BE1663" w14:textId="77777777" w:rsidR="00740CE6" w:rsidRDefault="00740CE6">
            <w:pPr>
              <w:rPr>
                <w:rFonts w:ascii="Century Gothic" w:eastAsia="Century Gothic" w:hAnsi="Century Gothic" w:cs="Century Gothic"/>
                <w:sz w:val="22"/>
                <w:szCs w:val="22"/>
              </w:rPr>
            </w:pPr>
          </w:p>
          <w:p w14:paraId="2B6D9108" w14:textId="77777777" w:rsidR="00740CE6" w:rsidRPr="00E06D7C" w:rsidRDefault="0036651B">
            <w:pPr>
              <w:pStyle w:val="documentname"/>
              <w:pBdr>
                <w:bottom w:val="none" w:sz="0" w:space="0" w:color="auto"/>
              </w:pBdr>
              <w:rPr>
                <w:rStyle w:val="documentleft-box"/>
                <w:rFonts w:ascii="Century Gothic" w:eastAsia="Century Gothic" w:hAnsi="Century Gothic" w:cs="Century Gothic"/>
                <w:color w:val="17365D" w:themeColor="text2" w:themeShade="BF"/>
              </w:rPr>
            </w:pPr>
            <w:r w:rsidRPr="00E06D7C">
              <w:rPr>
                <w:rStyle w:val="span"/>
                <w:rFonts w:ascii="Century Gothic" w:eastAsia="Century Gothic" w:hAnsi="Century Gothic" w:cs="Century Gothic"/>
                <w:color w:val="17365D" w:themeColor="text2" w:themeShade="BF"/>
              </w:rPr>
              <w:t>Sari Sulaiman Malahim</w:t>
            </w:r>
          </w:p>
          <w:p w14:paraId="2561BB2C" w14:textId="77777777" w:rsidR="00740CE6" w:rsidRPr="00D51F18" w:rsidRDefault="00643D53" w:rsidP="004B29C5">
            <w:pPr>
              <w:pStyle w:val="documentresumeTitle"/>
              <w:jc w:val="both"/>
              <w:rPr>
                <w:rStyle w:val="documentleft-box"/>
                <w:rFonts w:ascii="Century Gothic" w:eastAsia="Century Gothic" w:hAnsi="Century Gothic" w:cs="Century Gothic"/>
                <w:color w:val="4BACC6" w:themeColor="accent5"/>
              </w:rPr>
            </w:pPr>
            <w:r w:rsidRPr="00D51F18">
              <w:rPr>
                <w:rStyle w:val="documentleft-box"/>
                <w:rFonts w:ascii="Century Gothic" w:eastAsia="Century Gothic" w:hAnsi="Century Gothic" w:cs="Century Gothic"/>
                <w:color w:val="4BACC6" w:themeColor="accent5"/>
              </w:rPr>
              <w:t>Examining The Financial Factors That Affected Islamic And Commercial Banks And Financial Institutions' Ability To Develop And Improve Their Financial Positions Over Time</w:t>
            </w:r>
            <w:r w:rsidR="0036651B" w:rsidRPr="00D51F18">
              <w:rPr>
                <w:rStyle w:val="documentleft-box"/>
                <w:rFonts w:ascii="Century Gothic" w:eastAsia="Century Gothic" w:hAnsi="Century Gothic" w:cs="Century Gothic"/>
                <w:color w:val="4BACC6" w:themeColor="accent5"/>
              </w:rPr>
              <w:t>.</w:t>
            </w:r>
          </w:p>
          <w:tbl>
            <w:tblPr>
              <w:tblStyle w:val="documentaddress"/>
              <w:tblW w:w="0" w:type="auto"/>
              <w:tblCellSpacing w:w="0" w:type="dxa"/>
              <w:tblLayout w:type="fixed"/>
              <w:tblCellMar>
                <w:left w:w="0" w:type="dxa"/>
                <w:right w:w="0" w:type="dxa"/>
              </w:tblCellMar>
              <w:tblLook w:val="05E0" w:firstRow="1" w:lastRow="1" w:firstColumn="1" w:lastColumn="1" w:noHBand="0" w:noVBand="1"/>
            </w:tblPr>
            <w:tblGrid>
              <w:gridCol w:w="5954"/>
              <w:gridCol w:w="4992"/>
            </w:tblGrid>
            <w:tr w:rsidR="00740CE6" w14:paraId="56CC3598" w14:textId="77777777" w:rsidTr="008D7387">
              <w:trPr>
                <w:tblCellSpacing w:w="0" w:type="dxa"/>
              </w:trPr>
              <w:tc>
                <w:tcPr>
                  <w:tcW w:w="5954" w:type="dxa"/>
                  <w:tcMar>
                    <w:top w:w="200" w:type="dxa"/>
                    <w:left w:w="0" w:type="dxa"/>
                    <w:bottom w:w="0" w:type="dxa"/>
                    <w:right w:w="40" w:type="dxa"/>
                  </w:tcMar>
                  <w:hideMark/>
                </w:tcPr>
                <w:p w14:paraId="3156439A" w14:textId="77777777" w:rsidR="00740CE6" w:rsidRDefault="0036651B">
                  <w:pPr>
                    <w:pStyle w:val="div"/>
                    <w:spacing w:line="420" w:lineRule="atLeast"/>
                    <w:ind w:right="120"/>
                    <w:rPr>
                      <w:rStyle w:val="documentaddressaddressleft"/>
                      <w:rFonts w:ascii="Century Gothic" w:eastAsia="Century Gothic" w:hAnsi="Century Gothic" w:cs="Century Gothic"/>
                      <w:sz w:val="22"/>
                      <w:szCs w:val="22"/>
                    </w:rPr>
                  </w:pPr>
                  <w:r>
                    <w:rPr>
                      <w:rStyle w:val="span"/>
                      <w:rFonts w:ascii="Century Gothic" w:eastAsia="Century Gothic" w:hAnsi="Century Gothic" w:cs="Century Gothic"/>
                      <w:b/>
                      <w:bCs/>
                      <w:sz w:val="22"/>
                      <w:szCs w:val="22"/>
                    </w:rPr>
                    <w:t>Address  </w:t>
                  </w:r>
                  <w:r>
                    <w:rPr>
                      <w:rStyle w:val="span"/>
                      <w:rFonts w:ascii="Century Gothic" w:eastAsia="Century Gothic" w:hAnsi="Century Gothic" w:cs="Century Gothic"/>
                      <w:sz w:val="22"/>
                      <w:szCs w:val="22"/>
                    </w:rPr>
                    <w:t>Amman, 11954</w:t>
                  </w:r>
                </w:p>
                <w:p w14:paraId="556C42C3" w14:textId="77777777" w:rsidR="00740CE6" w:rsidRDefault="0036651B">
                  <w:pPr>
                    <w:pStyle w:val="div"/>
                    <w:spacing w:line="420" w:lineRule="atLeast"/>
                    <w:ind w:right="120"/>
                    <w:rPr>
                      <w:rStyle w:val="documentaddressaddressleft"/>
                      <w:rFonts w:ascii="Century Gothic" w:eastAsia="Century Gothic" w:hAnsi="Century Gothic" w:cs="Century Gothic"/>
                      <w:sz w:val="22"/>
                      <w:szCs w:val="22"/>
                    </w:rPr>
                  </w:pPr>
                  <w:r>
                    <w:rPr>
                      <w:rStyle w:val="span"/>
                      <w:rFonts w:ascii="Century Gothic" w:eastAsia="Century Gothic" w:hAnsi="Century Gothic" w:cs="Century Gothic"/>
                      <w:b/>
                      <w:bCs/>
                      <w:sz w:val="22"/>
                      <w:szCs w:val="22"/>
                    </w:rPr>
                    <w:t>Phone  </w:t>
                  </w:r>
                  <w:r>
                    <w:rPr>
                      <w:rStyle w:val="span"/>
                      <w:rFonts w:ascii="Century Gothic" w:eastAsia="Century Gothic" w:hAnsi="Century Gothic" w:cs="Century Gothic"/>
                      <w:sz w:val="22"/>
                      <w:szCs w:val="22"/>
                    </w:rPr>
                    <w:t>+962798368681</w:t>
                  </w:r>
                </w:p>
                <w:p w14:paraId="354A082F" w14:textId="77777777" w:rsidR="00740CE6" w:rsidRDefault="0036651B">
                  <w:pPr>
                    <w:pStyle w:val="div"/>
                    <w:spacing w:line="420" w:lineRule="atLeast"/>
                    <w:ind w:right="120"/>
                    <w:rPr>
                      <w:rStyle w:val="documentaddressaddressleft"/>
                      <w:rFonts w:ascii="Century Gothic" w:eastAsia="Century Gothic" w:hAnsi="Century Gothic" w:cs="Century Gothic"/>
                      <w:sz w:val="22"/>
                      <w:szCs w:val="22"/>
                    </w:rPr>
                  </w:pPr>
                  <w:r>
                    <w:rPr>
                      <w:rStyle w:val="span"/>
                      <w:rFonts w:ascii="Century Gothic" w:eastAsia="Century Gothic" w:hAnsi="Century Gothic" w:cs="Century Gothic"/>
                      <w:b/>
                      <w:bCs/>
                      <w:sz w:val="22"/>
                      <w:szCs w:val="22"/>
                    </w:rPr>
                    <w:t>E-mail  </w:t>
                  </w:r>
                  <w:r>
                    <w:rPr>
                      <w:rStyle w:val="span"/>
                      <w:rFonts w:ascii="Century Gothic" w:eastAsia="Century Gothic" w:hAnsi="Century Gothic" w:cs="Century Gothic"/>
                      <w:sz w:val="22"/>
                      <w:szCs w:val="22"/>
                    </w:rPr>
                    <w:t>sarymalahim@bau.edu.jo</w:t>
                  </w:r>
                </w:p>
              </w:tc>
              <w:tc>
                <w:tcPr>
                  <w:tcW w:w="4992" w:type="dxa"/>
                  <w:tcMar>
                    <w:top w:w="200" w:type="dxa"/>
                    <w:left w:w="0" w:type="dxa"/>
                    <w:bottom w:w="0" w:type="dxa"/>
                    <w:right w:w="40" w:type="dxa"/>
                  </w:tcMar>
                  <w:hideMark/>
                </w:tcPr>
                <w:p w14:paraId="7428C8A4" w14:textId="77777777" w:rsidR="00740CE6" w:rsidRPr="008D7387" w:rsidRDefault="0036651B" w:rsidP="008D7387">
                  <w:pPr>
                    <w:pStyle w:val="div"/>
                    <w:spacing w:line="240" w:lineRule="auto"/>
                    <w:ind w:right="120"/>
                    <w:rPr>
                      <w:rStyle w:val="span"/>
                      <w:rFonts w:asciiTheme="majorBidi" w:eastAsia="Century Gothic" w:hAnsiTheme="majorBidi" w:cstheme="majorBidi"/>
                      <w:sz w:val="22"/>
                      <w:szCs w:val="22"/>
                    </w:rPr>
                  </w:pPr>
                  <w:r>
                    <w:rPr>
                      <w:rStyle w:val="txtBold"/>
                      <w:rFonts w:ascii="Century Gothic" w:eastAsia="Century Gothic" w:hAnsi="Century Gothic" w:cs="Century Gothic"/>
                      <w:sz w:val="22"/>
                      <w:szCs w:val="22"/>
                    </w:rPr>
                    <w:t>WWW</w:t>
                  </w:r>
                  <w:r w:rsidR="008D7387">
                    <w:rPr>
                      <w:rStyle w:val="txtBold"/>
                      <w:rFonts w:ascii="Century Gothic" w:eastAsia="Century Gothic" w:hAnsi="Century Gothic" w:cs="Century Gothic" w:hint="cs"/>
                      <w:sz w:val="22"/>
                      <w:szCs w:val="22"/>
                      <w:rtl/>
                    </w:rPr>
                    <w:t>:</w:t>
                  </w:r>
                  <w:r>
                    <w:rPr>
                      <w:rStyle w:val="documentaddressaddressright"/>
                      <w:rFonts w:ascii="Century Gothic" w:eastAsia="Century Gothic" w:hAnsi="Century Gothic" w:cs="Century Gothic"/>
                      <w:sz w:val="22"/>
                      <w:szCs w:val="22"/>
                    </w:rPr>
                    <w:t xml:space="preserve"> </w:t>
                  </w:r>
                  <w:hyperlink r:id="rId5" w:history="1">
                    <w:r w:rsidR="008D7387" w:rsidRPr="008D7387">
                      <w:rPr>
                        <w:rStyle w:val="span"/>
                        <w:rFonts w:ascii="Century Gothic" w:eastAsia="Century Gothic" w:hAnsi="Century Gothic" w:cs="Century Gothic"/>
                        <w:sz w:val="22"/>
                        <w:szCs w:val="22"/>
                      </w:rPr>
                      <w:t>https://www</w:t>
                    </w:r>
                    <w:r w:rsidR="008D7387" w:rsidRPr="008D7387">
                      <w:rPr>
                        <w:rStyle w:val="span"/>
                        <w:rFonts w:ascii="Century Gothic" w:eastAsia="Century Gothic" w:hAnsi="Century Gothic" w:cs="Century Gothic"/>
                        <w:sz w:val="22"/>
                        <w:szCs w:val="22"/>
                        <w:rtl/>
                      </w:rPr>
                      <w:t>.</w:t>
                    </w:r>
                    <w:r w:rsidR="008D7387" w:rsidRPr="008D7387">
                      <w:rPr>
                        <w:rStyle w:val="span"/>
                        <w:rFonts w:ascii="Century Gothic" w:eastAsia="Century Gothic" w:hAnsi="Century Gothic" w:cs="Century Gothic"/>
                        <w:sz w:val="22"/>
                        <w:szCs w:val="22"/>
                      </w:rPr>
                      <w:t>bau</w:t>
                    </w:r>
                    <w:r w:rsidR="008D7387" w:rsidRPr="008D7387">
                      <w:rPr>
                        <w:rStyle w:val="span"/>
                        <w:rFonts w:ascii="Century Gothic" w:eastAsia="Century Gothic" w:hAnsi="Century Gothic" w:cs="Century Gothic"/>
                        <w:sz w:val="22"/>
                        <w:szCs w:val="22"/>
                        <w:rtl/>
                      </w:rPr>
                      <w:t>.</w:t>
                    </w:r>
                    <w:r w:rsidR="008D7387" w:rsidRPr="008D7387">
                      <w:rPr>
                        <w:rStyle w:val="span"/>
                        <w:rFonts w:ascii="Century Gothic" w:eastAsia="Century Gothic" w:hAnsi="Century Gothic" w:cs="Century Gothic"/>
                        <w:sz w:val="22"/>
                        <w:szCs w:val="22"/>
                      </w:rPr>
                      <w:t>edu.jo</w:t>
                    </w:r>
                  </w:hyperlink>
                </w:p>
                <w:p w14:paraId="5BA6260D" w14:textId="77777777" w:rsidR="008D7387" w:rsidRPr="008D7387" w:rsidRDefault="008D7387" w:rsidP="008D7387">
                  <w:pPr>
                    <w:pStyle w:val="div"/>
                    <w:spacing w:line="240" w:lineRule="auto"/>
                    <w:ind w:right="120"/>
                    <w:rPr>
                      <w:rStyle w:val="span"/>
                      <w:rFonts w:ascii="Century Gothic" w:eastAsia="Century Gothic" w:hAnsi="Century Gothic" w:cs="Century Gothic"/>
                      <w:sz w:val="22"/>
                      <w:szCs w:val="22"/>
                    </w:rPr>
                  </w:pPr>
                  <w:hyperlink r:id="rId6" w:history="1">
                    <w:r w:rsidRPr="008D7387">
                      <w:rPr>
                        <w:rStyle w:val="span"/>
                        <w:rFonts w:ascii="Century Gothic" w:eastAsia="Century Gothic" w:hAnsi="Century Gothic" w:cs="Century Gothic"/>
                        <w:b/>
                        <w:bCs/>
                        <w:sz w:val="22"/>
                        <w:szCs w:val="22"/>
                      </w:rPr>
                      <w:t>https</w:t>
                    </w:r>
                    <w:r w:rsidRPr="008D7387">
                      <w:rPr>
                        <w:rStyle w:val="span"/>
                        <w:rFonts w:ascii="Century Gothic" w:eastAsia="Century Gothic" w:hAnsi="Century Gothic" w:cs="Century Gothic"/>
                        <w:sz w:val="22"/>
                        <w:szCs w:val="22"/>
                      </w:rPr>
                      <w:t>://orcid.org/0000-0001-5142-141X</w:t>
                    </w:r>
                  </w:hyperlink>
                </w:p>
                <w:p w14:paraId="100E9EE9" w14:textId="77777777" w:rsidR="008D7387" w:rsidRPr="008D7387" w:rsidRDefault="008D7387" w:rsidP="008D7387">
                  <w:pPr>
                    <w:spacing w:line="240" w:lineRule="auto"/>
                    <w:rPr>
                      <w:rStyle w:val="span"/>
                      <w:rFonts w:ascii="Century Gothic" w:eastAsia="Century Gothic" w:hAnsi="Century Gothic" w:cs="Century Gothic"/>
                      <w:sz w:val="22"/>
                      <w:szCs w:val="22"/>
                    </w:rPr>
                  </w:pPr>
                  <w:hyperlink r:id="rId7" w:tgtFrame="_blank" w:history="1">
                    <w:r w:rsidRPr="008D7387">
                      <w:rPr>
                        <w:rStyle w:val="span"/>
                        <w:rFonts w:ascii="Century Gothic" w:eastAsia="Century Gothic" w:hAnsi="Century Gothic" w:cs="Century Gothic"/>
                        <w:b/>
                        <w:bCs/>
                        <w:sz w:val="22"/>
                        <w:szCs w:val="22"/>
                      </w:rPr>
                      <w:t>Researcher ID</w:t>
                    </w:r>
                    <w:r w:rsidRPr="008D7387">
                      <w:rPr>
                        <w:rStyle w:val="span"/>
                        <w:rFonts w:ascii="Century Gothic" w:eastAsia="Century Gothic" w:hAnsi="Century Gothic" w:cs="Century Gothic"/>
                        <w:sz w:val="22"/>
                        <w:szCs w:val="22"/>
                      </w:rPr>
                      <w:t>: W-3183-2017</w:t>
                    </w:r>
                  </w:hyperlink>
                </w:p>
                <w:p w14:paraId="1BF3107C" w14:textId="77777777" w:rsidR="008D7387" w:rsidRPr="008D7387" w:rsidRDefault="008D7387" w:rsidP="008D7387">
                  <w:pPr>
                    <w:spacing w:line="240" w:lineRule="auto"/>
                    <w:rPr>
                      <w:rStyle w:val="documentaddressaddressright"/>
                    </w:rPr>
                  </w:pPr>
                  <w:hyperlink r:id="rId8" w:tgtFrame="_blank" w:history="1">
                    <w:r w:rsidRPr="008D7387">
                      <w:rPr>
                        <w:rStyle w:val="span"/>
                        <w:rFonts w:ascii="Century Gothic" w:eastAsia="Century Gothic" w:hAnsi="Century Gothic" w:cs="Century Gothic"/>
                        <w:b/>
                        <w:bCs/>
                        <w:sz w:val="22"/>
                        <w:szCs w:val="22"/>
                      </w:rPr>
                      <w:t>Scopus</w:t>
                    </w:r>
                    <w:r w:rsidRPr="008D7387">
                      <w:rPr>
                        <w:rStyle w:val="span"/>
                        <w:rFonts w:ascii="Century Gothic" w:eastAsia="Century Gothic" w:hAnsi="Century Gothic" w:cs="Century Gothic"/>
                        <w:sz w:val="22"/>
                        <w:szCs w:val="22"/>
                      </w:rPr>
                      <w:t xml:space="preserve"> Author ID: 57215778217</w:t>
                    </w:r>
                  </w:hyperlink>
                </w:p>
              </w:tc>
            </w:tr>
          </w:tbl>
          <w:p w14:paraId="7330EC2C" w14:textId="77777777" w:rsidR="00740CE6" w:rsidRDefault="00740CE6">
            <w:pPr>
              <w:rPr>
                <w:rStyle w:val="documentleft-box"/>
                <w:rFonts w:ascii="Century Gothic" w:eastAsia="Century Gothic" w:hAnsi="Century Gothic" w:cs="Century Gothic"/>
                <w:sz w:val="22"/>
                <w:szCs w:val="22"/>
              </w:rPr>
            </w:pPr>
          </w:p>
        </w:tc>
      </w:tr>
    </w:tbl>
    <w:p w14:paraId="796DF4F6" w14:textId="64D9732C" w:rsidR="004B29C5" w:rsidRPr="0036651B" w:rsidRDefault="004B29C5" w:rsidP="002642DA">
      <w:pPr>
        <w:pStyle w:val="root-block-node"/>
        <w:jc w:val="both"/>
        <w:rPr>
          <w:rFonts w:asciiTheme="minorHAnsi" w:hAnsiTheme="minorHAnsi" w:cstheme="minorHAnsi"/>
        </w:rPr>
      </w:pPr>
      <w:r w:rsidRPr="0036651B">
        <w:rPr>
          <w:rFonts w:asciiTheme="minorHAnsi" w:hAnsiTheme="minorHAnsi" w:cstheme="minorHAnsi"/>
        </w:rPr>
        <w:t>to hunt for and maintain a full-time position that offers career challenges while utilizing exceptional time management, interpersonal, and problem-solving skills. An enthusiastic assistant professor of banking is working together to provide lecture materials for Islamic banking, banking, and finance. Islamic finance, corporate finance, financial management, human resource management, finance, banking, financial management, financial risk management, investments, bank management, bank profitability, and financial planning. I can assist students with their homework, assignments, skill development, and career guidance because I am a skilled communicator. I am available for 20 hours a week, including overtime</w:t>
      </w:r>
      <w:r w:rsidR="008105C1">
        <w:rPr>
          <w:rFonts w:asciiTheme="minorHAnsi" w:hAnsiTheme="minorHAnsi" w:cstheme="minorHAnsi"/>
        </w:rPr>
        <w:t>,</w:t>
      </w:r>
      <w:r w:rsidRPr="0036651B">
        <w:rPr>
          <w:rFonts w:asciiTheme="minorHAnsi" w:hAnsiTheme="minorHAnsi" w:cstheme="minorHAnsi"/>
        </w:rPr>
        <w:t xml:space="preserve"> </w:t>
      </w:r>
      <w:r w:rsidR="002642DA" w:rsidRPr="0036651B">
        <w:rPr>
          <w:rFonts w:asciiTheme="minorHAnsi" w:hAnsiTheme="minorHAnsi" w:cstheme="minorHAnsi"/>
        </w:rPr>
        <w:t>and in</w:t>
      </w:r>
      <w:r w:rsidRPr="0036651B">
        <w:rPr>
          <w:rFonts w:asciiTheme="minorHAnsi" w:hAnsiTheme="minorHAnsi" w:cstheme="minorHAnsi"/>
        </w:rPr>
        <w:t xml:space="preserve"> the evenings.</w:t>
      </w: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74A8E2A5" w14:textId="77777777">
        <w:trPr>
          <w:tblCellSpacing w:w="0" w:type="dxa"/>
        </w:trPr>
        <w:tc>
          <w:tcPr>
            <w:tcW w:w="0" w:type="auto"/>
            <w:tcMar>
              <w:top w:w="0" w:type="dxa"/>
              <w:left w:w="0" w:type="dxa"/>
              <w:bottom w:w="0" w:type="dxa"/>
              <w:right w:w="0" w:type="dxa"/>
            </w:tcMar>
            <w:hideMark/>
          </w:tcPr>
          <w:p w14:paraId="0A5B8924"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Education</w:t>
            </w:r>
          </w:p>
        </w:tc>
      </w:tr>
    </w:tbl>
    <w:p w14:paraId="0E0BD978"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46B17F40" w14:textId="77777777">
        <w:trPr>
          <w:tblCellSpacing w:w="0" w:type="dxa"/>
        </w:trPr>
        <w:tc>
          <w:tcPr>
            <w:tcW w:w="2550" w:type="dxa"/>
            <w:tcMar>
              <w:top w:w="200" w:type="dxa"/>
              <w:left w:w="0" w:type="dxa"/>
              <w:bottom w:w="0" w:type="dxa"/>
              <w:right w:w="150" w:type="dxa"/>
            </w:tcMar>
            <w:hideMark/>
          </w:tcPr>
          <w:p w14:paraId="77A27814"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2010-09</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- 2014-02</w:t>
            </w:r>
          </w:p>
        </w:tc>
        <w:tc>
          <w:tcPr>
            <w:tcW w:w="8396" w:type="dxa"/>
            <w:tcMar>
              <w:top w:w="200" w:type="dxa"/>
              <w:left w:w="0" w:type="dxa"/>
              <w:bottom w:w="0" w:type="dxa"/>
              <w:right w:w="0" w:type="dxa"/>
            </w:tcMar>
            <w:hideMark/>
          </w:tcPr>
          <w:p w14:paraId="2EE58CE8"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spandegree"/>
                <w:rFonts w:ascii="Century Gothic" w:eastAsia="Century Gothic" w:hAnsi="Century Gothic" w:cs="Century Gothic"/>
              </w:rPr>
              <w:t xml:space="preserve">Ph.D.: </w:t>
            </w:r>
            <w:r>
              <w:rPr>
                <w:rStyle w:val="spanprogramline"/>
                <w:rFonts w:ascii="Century Gothic" w:eastAsia="Century Gothic" w:hAnsi="Century Gothic" w:cs="Century Gothic"/>
              </w:rPr>
              <w:t>Islamic Banking And Financial Support Services</w:t>
            </w:r>
            <w:r>
              <w:rPr>
                <w:rStyle w:val="singlecolumnspanpaddedlinenth-child1"/>
                <w:rFonts w:ascii="Century Gothic" w:eastAsia="Century Gothic" w:hAnsi="Century Gothic" w:cs="Century Gothic"/>
              </w:rPr>
              <w:t xml:space="preserve"> </w:t>
            </w:r>
          </w:p>
          <w:p w14:paraId="375B5AA7" w14:textId="77777777" w:rsidR="00740CE6" w:rsidRDefault="0036651B">
            <w:pPr>
              <w:pStyle w:val="spanpaddedline"/>
              <w:spacing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World Islamic Sciences &amp; Education University - Amman, Jordan</w:t>
            </w:r>
          </w:p>
        </w:tc>
      </w:tr>
    </w:tbl>
    <w:p w14:paraId="226B9823"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1F0AE48E" w14:textId="77777777">
        <w:trPr>
          <w:tblCellSpacing w:w="0" w:type="dxa"/>
        </w:trPr>
        <w:tc>
          <w:tcPr>
            <w:tcW w:w="2550" w:type="dxa"/>
            <w:tcMar>
              <w:top w:w="200" w:type="dxa"/>
              <w:left w:w="0" w:type="dxa"/>
              <w:bottom w:w="0" w:type="dxa"/>
              <w:right w:w="150" w:type="dxa"/>
            </w:tcMar>
            <w:hideMark/>
          </w:tcPr>
          <w:p w14:paraId="14B8410C"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2004-09</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- 2005-02</w:t>
            </w:r>
          </w:p>
        </w:tc>
        <w:tc>
          <w:tcPr>
            <w:tcW w:w="8396" w:type="dxa"/>
            <w:tcMar>
              <w:top w:w="200" w:type="dxa"/>
              <w:left w:w="0" w:type="dxa"/>
              <w:bottom w:w="0" w:type="dxa"/>
              <w:right w:w="0" w:type="dxa"/>
            </w:tcMar>
            <w:hideMark/>
          </w:tcPr>
          <w:p w14:paraId="7BA42406"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spandegree"/>
                <w:rFonts w:ascii="Century Gothic" w:eastAsia="Century Gothic" w:hAnsi="Century Gothic" w:cs="Century Gothic"/>
              </w:rPr>
              <w:t xml:space="preserve">Master of Science: </w:t>
            </w:r>
            <w:r>
              <w:rPr>
                <w:rStyle w:val="spanprogramline"/>
                <w:rFonts w:ascii="Century Gothic" w:eastAsia="Century Gothic" w:hAnsi="Century Gothic" w:cs="Century Gothic"/>
              </w:rPr>
              <w:t>Financial Management,</w:t>
            </w:r>
            <w:r>
              <w:rPr>
                <w:rStyle w:val="singlecolumnspanpaddedlinenth-child1"/>
                <w:rFonts w:ascii="Century Gothic" w:eastAsia="Century Gothic" w:hAnsi="Century Gothic" w:cs="Century Gothic"/>
              </w:rPr>
              <w:t xml:space="preserve"> </w:t>
            </w:r>
          </w:p>
          <w:p w14:paraId="630702FF" w14:textId="77777777" w:rsidR="00740CE6" w:rsidRDefault="0036651B">
            <w:pPr>
              <w:pStyle w:val="spanpaddedline"/>
              <w:spacing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Arab Academy For Banking And Finance - Amman, Jordan</w:t>
            </w:r>
          </w:p>
        </w:tc>
      </w:tr>
    </w:tbl>
    <w:p w14:paraId="7FEECEFC"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79405D47" w14:textId="77777777">
        <w:trPr>
          <w:tblCellSpacing w:w="0" w:type="dxa"/>
        </w:trPr>
        <w:tc>
          <w:tcPr>
            <w:tcW w:w="2550" w:type="dxa"/>
            <w:tcMar>
              <w:top w:w="200" w:type="dxa"/>
              <w:left w:w="0" w:type="dxa"/>
              <w:bottom w:w="0" w:type="dxa"/>
              <w:right w:w="150" w:type="dxa"/>
            </w:tcMar>
            <w:hideMark/>
          </w:tcPr>
          <w:p w14:paraId="07878A9E"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1994-09</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- 1998-02</w:t>
            </w:r>
          </w:p>
        </w:tc>
        <w:tc>
          <w:tcPr>
            <w:tcW w:w="8396" w:type="dxa"/>
            <w:tcMar>
              <w:top w:w="200" w:type="dxa"/>
              <w:left w:w="0" w:type="dxa"/>
              <w:bottom w:w="0" w:type="dxa"/>
              <w:right w:w="0" w:type="dxa"/>
            </w:tcMar>
            <w:hideMark/>
          </w:tcPr>
          <w:p w14:paraId="75DD869E"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spandegree"/>
                <w:rFonts w:ascii="Century Gothic" w:eastAsia="Century Gothic" w:hAnsi="Century Gothic" w:cs="Century Gothic"/>
              </w:rPr>
              <w:t xml:space="preserve">Bachelor of Science: </w:t>
            </w:r>
            <w:r>
              <w:rPr>
                <w:rStyle w:val="spanprogramline"/>
                <w:rFonts w:ascii="Century Gothic" w:eastAsia="Century Gothic" w:hAnsi="Century Gothic" w:cs="Century Gothic"/>
              </w:rPr>
              <w:t>Banking And Finance</w:t>
            </w:r>
            <w:r>
              <w:rPr>
                <w:rStyle w:val="singlecolumnspanpaddedlinenth-child1"/>
                <w:rFonts w:ascii="Century Gothic" w:eastAsia="Century Gothic" w:hAnsi="Century Gothic" w:cs="Century Gothic"/>
              </w:rPr>
              <w:t xml:space="preserve"> </w:t>
            </w:r>
          </w:p>
          <w:p w14:paraId="4E825694" w14:textId="77777777" w:rsidR="00740CE6" w:rsidRDefault="0036651B">
            <w:pPr>
              <w:pStyle w:val="spanpaddedline"/>
              <w:spacing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Yarmouk University - Irbid, Jordan</w:t>
            </w:r>
          </w:p>
        </w:tc>
      </w:tr>
    </w:tbl>
    <w:p w14:paraId="3547741D" w14:textId="77777777" w:rsidR="00740CE6" w:rsidRDefault="00740CE6">
      <w:pPr>
        <w:rPr>
          <w:vanish/>
        </w:rPr>
      </w:pP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1FC96F72" w14:textId="77777777">
        <w:trPr>
          <w:tblCellSpacing w:w="0" w:type="dxa"/>
        </w:trPr>
        <w:tc>
          <w:tcPr>
            <w:tcW w:w="0" w:type="auto"/>
            <w:tcMar>
              <w:top w:w="0" w:type="dxa"/>
              <w:left w:w="0" w:type="dxa"/>
              <w:bottom w:w="0" w:type="dxa"/>
              <w:right w:w="0" w:type="dxa"/>
            </w:tcMar>
            <w:hideMark/>
          </w:tcPr>
          <w:p w14:paraId="113E582D"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Work History</w:t>
            </w:r>
          </w:p>
        </w:tc>
      </w:tr>
    </w:tbl>
    <w:p w14:paraId="0DC52BA1"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127"/>
        <w:gridCol w:w="8396"/>
      </w:tblGrid>
      <w:tr w:rsidR="00740CE6" w14:paraId="2C321C40" w14:textId="77777777" w:rsidTr="000C148B">
        <w:trPr>
          <w:tblCellSpacing w:w="0" w:type="dxa"/>
        </w:trPr>
        <w:tc>
          <w:tcPr>
            <w:tcW w:w="2127" w:type="dxa"/>
            <w:tcMar>
              <w:top w:w="200" w:type="dxa"/>
              <w:left w:w="0" w:type="dxa"/>
              <w:bottom w:w="0" w:type="dxa"/>
              <w:right w:w="150" w:type="dxa"/>
            </w:tcMar>
            <w:hideMark/>
          </w:tcPr>
          <w:p w14:paraId="60277057"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640DA3ED"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7A56B1A2" w14:textId="36B8E127" w:rsidR="00F90317" w:rsidRDefault="00F90317" w:rsidP="00F90317">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2023-09</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xml:space="preserve">- </w:t>
            </w:r>
            <w:r w:rsidR="003A3011">
              <w:rPr>
                <w:rStyle w:val="txtBold"/>
                <w:rFonts w:ascii="Century Gothic" w:eastAsia="Century Gothic" w:hAnsi="Century Gothic" w:cs="Century Gothic"/>
              </w:rPr>
              <w:t>202</w:t>
            </w:r>
            <w:r w:rsidR="003A3011">
              <w:rPr>
                <w:rStyle w:val="txtBold"/>
                <w:rFonts w:ascii="Century Gothic" w:eastAsia="Century Gothic" w:hAnsi="Century Gothic" w:cs="Century Gothic"/>
              </w:rPr>
              <w:t>4</w:t>
            </w:r>
            <w:r w:rsidR="003A3011">
              <w:rPr>
                <w:rStyle w:val="txtBold"/>
                <w:rFonts w:ascii="Century Gothic" w:eastAsia="Century Gothic" w:hAnsi="Century Gothic" w:cs="Century Gothic"/>
              </w:rPr>
              <w:t>-09</w:t>
            </w:r>
          </w:p>
          <w:p w14:paraId="6AE97B53"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1A2D1983"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4F3881E4"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45DBF6B9"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2294EA74"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45F33669"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1E7B44EB"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7A0FBEFD"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491EE506"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4144ED6C"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0C5524B3" w14:textId="77777777" w:rsidR="00F90317" w:rsidRDefault="00F90317">
            <w:pPr>
              <w:pStyle w:val="spandateswrapperParagraph"/>
              <w:pBdr>
                <w:right w:val="none" w:sz="0" w:space="0" w:color="auto"/>
              </w:pBdr>
              <w:ind w:right="450"/>
              <w:rPr>
                <w:rStyle w:val="txtBold"/>
                <w:rFonts w:ascii="Century Gothic" w:eastAsia="Century Gothic" w:hAnsi="Century Gothic" w:cs="Century Gothic"/>
              </w:rPr>
            </w:pPr>
          </w:p>
          <w:p w14:paraId="396DA00C" w14:textId="77777777" w:rsidR="00762681" w:rsidRDefault="00762681" w:rsidP="00762681">
            <w:pPr>
              <w:pStyle w:val="spandateswrapperParagraph"/>
              <w:pBdr>
                <w:right w:val="none" w:sz="0" w:space="0" w:color="auto"/>
              </w:pBdr>
              <w:ind w:right="450"/>
              <w:rPr>
                <w:rStyle w:val="txtBold"/>
                <w:rFonts w:ascii="Century Gothic" w:eastAsia="Century Gothic" w:hAnsi="Century Gothic" w:cs="Century Gothic"/>
              </w:rPr>
            </w:pPr>
            <w:r>
              <w:rPr>
                <w:rStyle w:val="txtBold"/>
                <w:rFonts w:ascii="Century Gothic" w:eastAsia="Century Gothic" w:hAnsi="Century Gothic" w:cs="Century Gothic"/>
              </w:rPr>
              <w:t xml:space="preserve">09-2023-Current </w:t>
            </w:r>
          </w:p>
          <w:p w14:paraId="3DA1CEF7"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038DB512"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6E68371F"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2F179A52"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37881195"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7A175A24"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6CEA0F30"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6A5584DE"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6DD73028"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735F63DE"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2D8726DF"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34EB1028"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38D78B86" w14:textId="77777777" w:rsidR="00762681" w:rsidRDefault="00762681" w:rsidP="00855B5B">
            <w:pPr>
              <w:pStyle w:val="spandateswrapperParagraph"/>
              <w:pBdr>
                <w:right w:val="none" w:sz="0" w:space="0" w:color="auto"/>
              </w:pBdr>
              <w:ind w:right="450"/>
              <w:rPr>
                <w:rStyle w:val="txtBold"/>
                <w:rFonts w:ascii="Century Gothic" w:eastAsia="Century Gothic" w:hAnsi="Century Gothic" w:cs="Century Gothic"/>
              </w:rPr>
            </w:pPr>
          </w:p>
          <w:p w14:paraId="401067F9" w14:textId="77777777" w:rsidR="000C148B" w:rsidRDefault="0036651B" w:rsidP="00855B5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2020-09</w:t>
            </w:r>
            <w:r>
              <w:rPr>
                <w:rStyle w:val="spandateswrapper"/>
                <w:rFonts w:ascii="Century Gothic" w:eastAsia="Century Gothic" w:hAnsi="Century Gothic" w:cs="Century Gothic"/>
              </w:rPr>
              <w:t xml:space="preserve"> </w:t>
            </w:r>
            <w:r w:rsidR="00855B5B">
              <w:rPr>
                <w:rStyle w:val="txtBold"/>
                <w:rFonts w:ascii="Century Gothic" w:eastAsia="Century Gothic" w:hAnsi="Century Gothic" w:cs="Century Gothic"/>
              </w:rPr>
              <w:t>–</w:t>
            </w:r>
            <w:r w:rsidR="000C148B">
              <w:rPr>
                <w:rStyle w:val="txtBold"/>
                <w:rFonts w:ascii="Century Gothic" w:eastAsia="Century Gothic" w:hAnsi="Century Gothic" w:cs="Century Gothic"/>
              </w:rPr>
              <w:t xml:space="preserve"> </w:t>
            </w:r>
            <w:r w:rsidR="00855B5B">
              <w:rPr>
                <w:rStyle w:val="txtBold"/>
                <w:rFonts w:ascii="Century Gothic" w:eastAsia="Century Gothic" w:hAnsi="Century Gothic" w:cs="Century Gothic"/>
              </w:rPr>
              <w:t>2023-09</w:t>
            </w:r>
          </w:p>
          <w:p w14:paraId="5071A28F" w14:textId="77777777" w:rsidR="000C148B" w:rsidRPr="000C148B" w:rsidRDefault="000C148B" w:rsidP="000C148B">
            <w:pPr>
              <w:rPr>
                <w:rFonts w:eastAsia="Century Gothic"/>
              </w:rPr>
            </w:pPr>
          </w:p>
          <w:p w14:paraId="32761F64" w14:textId="77777777" w:rsidR="000C148B" w:rsidRPr="000C148B" w:rsidRDefault="000C148B" w:rsidP="000C148B">
            <w:pPr>
              <w:rPr>
                <w:rFonts w:eastAsia="Century Gothic"/>
              </w:rPr>
            </w:pPr>
          </w:p>
          <w:p w14:paraId="789F1831" w14:textId="77777777" w:rsidR="000C148B" w:rsidRPr="000C148B" w:rsidRDefault="000C148B" w:rsidP="000C148B">
            <w:pPr>
              <w:rPr>
                <w:rFonts w:eastAsia="Century Gothic"/>
              </w:rPr>
            </w:pPr>
          </w:p>
          <w:p w14:paraId="0A6FF9FA" w14:textId="77777777" w:rsidR="000C148B" w:rsidRPr="000C148B" w:rsidRDefault="000C148B" w:rsidP="000C148B">
            <w:pPr>
              <w:rPr>
                <w:rFonts w:eastAsia="Century Gothic"/>
              </w:rPr>
            </w:pPr>
          </w:p>
          <w:p w14:paraId="04D5AE23" w14:textId="77777777" w:rsidR="00740CE6" w:rsidRDefault="00740CE6" w:rsidP="000C148B">
            <w:pPr>
              <w:rPr>
                <w:rFonts w:eastAsia="Century Gothic"/>
              </w:rPr>
            </w:pPr>
          </w:p>
          <w:p w14:paraId="14861EAD" w14:textId="77777777" w:rsidR="00762681" w:rsidRDefault="00762681" w:rsidP="000C148B">
            <w:pPr>
              <w:rPr>
                <w:rFonts w:eastAsia="Century Gothic"/>
              </w:rPr>
            </w:pPr>
          </w:p>
          <w:p w14:paraId="7853A1E5" w14:textId="77777777" w:rsidR="00762681" w:rsidRDefault="00762681" w:rsidP="000C148B">
            <w:pPr>
              <w:rPr>
                <w:rFonts w:eastAsia="Century Gothic"/>
              </w:rPr>
            </w:pPr>
          </w:p>
          <w:p w14:paraId="3B76C03C" w14:textId="77777777" w:rsidR="00762681" w:rsidRDefault="00762681" w:rsidP="000C148B">
            <w:pPr>
              <w:rPr>
                <w:rFonts w:eastAsia="Century Gothic"/>
              </w:rPr>
            </w:pPr>
          </w:p>
          <w:p w14:paraId="55B982F4" w14:textId="77777777" w:rsidR="00762681" w:rsidRDefault="00762681" w:rsidP="000C148B">
            <w:pPr>
              <w:rPr>
                <w:rFonts w:eastAsia="Century Gothic"/>
              </w:rPr>
            </w:pPr>
          </w:p>
          <w:p w14:paraId="48E1BD95" w14:textId="77777777" w:rsidR="00762681" w:rsidRDefault="00762681" w:rsidP="000C148B">
            <w:pPr>
              <w:rPr>
                <w:rFonts w:eastAsia="Century Gothic"/>
              </w:rPr>
            </w:pPr>
          </w:p>
          <w:p w14:paraId="1732C909" w14:textId="77777777" w:rsidR="00762681" w:rsidRDefault="00762681" w:rsidP="000C148B">
            <w:pPr>
              <w:rPr>
                <w:rFonts w:eastAsia="Century Gothic"/>
              </w:rPr>
            </w:pPr>
          </w:p>
          <w:p w14:paraId="125711D3" w14:textId="77777777" w:rsidR="00762681" w:rsidRDefault="00762681" w:rsidP="000C148B">
            <w:pPr>
              <w:rPr>
                <w:rFonts w:eastAsia="Century Gothic"/>
              </w:rPr>
            </w:pPr>
          </w:p>
          <w:p w14:paraId="31537DEE" w14:textId="77777777" w:rsidR="00762681" w:rsidRDefault="00762681" w:rsidP="000C148B">
            <w:pPr>
              <w:rPr>
                <w:rFonts w:eastAsia="Century Gothic"/>
              </w:rPr>
            </w:pPr>
          </w:p>
          <w:p w14:paraId="6B12E8BA" w14:textId="77777777" w:rsidR="00762681" w:rsidRDefault="00762681" w:rsidP="000C148B">
            <w:pPr>
              <w:rPr>
                <w:rFonts w:eastAsia="Century Gothic"/>
              </w:rPr>
            </w:pPr>
          </w:p>
          <w:p w14:paraId="4F771C88" w14:textId="77777777" w:rsidR="00762681" w:rsidRDefault="00762681" w:rsidP="000C148B">
            <w:pPr>
              <w:rPr>
                <w:rFonts w:eastAsia="Century Gothic"/>
              </w:rPr>
            </w:pPr>
          </w:p>
          <w:p w14:paraId="278E7C14" w14:textId="77777777" w:rsidR="00762681" w:rsidRDefault="00762681" w:rsidP="000C148B">
            <w:pPr>
              <w:rPr>
                <w:rFonts w:eastAsia="Century Gothic"/>
              </w:rPr>
            </w:pPr>
          </w:p>
          <w:p w14:paraId="203AC99C" w14:textId="77777777" w:rsidR="00762681" w:rsidRPr="000C148B" w:rsidRDefault="00762681" w:rsidP="000C148B">
            <w:pPr>
              <w:rPr>
                <w:rFonts w:eastAsia="Century Gothic"/>
              </w:rPr>
            </w:pPr>
          </w:p>
        </w:tc>
        <w:tc>
          <w:tcPr>
            <w:tcW w:w="8396" w:type="dxa"/>
            <w:tcMar>
              <w:top w:w="200" w:type="dxa"/>
              <w:left w:w="0" w:type="dxa"/>
              <w:bottom w:w="0" w:type="dxa"/>
              <w:right w:w="0" w:type="dxa"/>
            </w:tcMar>
            <w:hideMark/>
          </w:tcPr>
          <w:p w14:paraId="0A551DF2" w14:textId="77777777" w:rsidR="00F90317" w:rsidRDefault="00F90317">
            <w:pPr>
              <w:pStyle w:val="spandateswrapperParagraph"/>
              <w:pBdr>
                <w:right w:val="none" w:sz="0" w:space="0" w:color="auto"/>
              </w:pBdr>
              <w:ind w:right="450"/>
              <w:rPr>
                <w:rStyle w:val="divdocumentjobtitle"/>
                <w:rFonts w:ascii="Century Gothic" w:eastAsia="Century Gothic" w:hAnsi="Century Gothic" w:cs="Century Gothic"/>
                <w:b/>
                <w:bCs/>
              </w:rPr>
            </w:pPr>
          </w:p>
          <w:p w14:paraId="7E6A9032" w14:textId="77777777" w:rsidR="00F90317" w:rsidRDefault="00F90317" w:rsidP="00F90317">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Department Head</w:t>
            </w:r>
            <w:r>
              <w:rPr>
                <w:rStyle w:val="documentmb5"/>
                <w:rFonts w:ascii="Century Gothic" w:eastAsia="Century Gothic" w:hAnsi="Century Gothic" w:cs="Century Gothic"/>
              </w:rPr>
              <w:t xml:space="preserve"> </w:t>
            </w:r>
          </w:p>
          <w:p w14:paraId="592AD2B6" w14:textId="77777777" w:rsidR="00F90317" w:rsidRDefault="00F90317" w:rsidP="00F90317">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 Balqa Applied University, Amman University College, Amman.</w:t>
            </w:r>
            <w:r>
              <w:rPr>
                <w:rStyle w:val="documenttwocolparasinglecolumn"/>
                <w:rFonts w:ascii="Century Gothic" w:eastAsia="Century Gothic" w:hAnsi="Century Gothic" w:cs="Century Gothic"/>
                <w:i/>
                <w:iCs/>
                <w:sz w:val="22"/>
                <w:szCs w:val="22"/>
              </w:rPr>
              <w:t xml:space="preserve"> </w:t>
            </w:r>
          </w:p>
          <w:p w14:paraId="5AE27665" w14:textId="77777777" w:rsidR="00F90317" w:rsidRPr="00F90317" w:rsidRDefault="00F90317" w:rsidP="00F90317">
            <w:pPr>
              <w:pStyle w:val="p"/>
              <w:spacing w:line="340" w:lineRule="atLeast"/>
              <w:ind w:right="300"/>
              <w:rPr>
                <w:rStyle w:val="span"/>
                <w:rFonts w:ascii="Century Gothic" w:eastAsia="Century Gothic" w:hAnsi="Century Gothic" w:cs="Century Gothic"/>
                <w:b/>
                <w:bCs/>
                <w:sz w:val="22"/>
                <w:szCs w:val="22"/>
              </w:rPr>
            </w:pPr>
            <w:r>
              <w:rPr>
                <w:rStyle w:val="Strong1"/>
                <w:rFonts w:ascii="Century Gothic" w:eastAsia="Century Gothic" w:hAnsi="Century Gothic" w:cs="Century Gothic"/>
                <w:b/>
                <w:bCs/>
                <w:sz w:val="22"/>
                <w:szCs w:val="22"/>
              </w:rPr>
              <w:t xml:space="preserve">Head Department of Financial Sciences </w:t>
            </w:r>
            <w:r>
              <w:rPr>
                <w:rStyle w:val="span"/>
                <w:rFonts w:ascii="Century Gothic" w:eastAsia="Century Gothic" w:hAnsi="Century Gothic" w:cs="Century Gothic"/>
                <w:sz w:val="22"/>
                <w:szCs w:val="22"/>
              </w:rPr>
              <w:t xml:space="preserve">at Balqa Applied University, Amman University College. </w:t>
            </w:r>
          </w:p>
          <w:p w14:paraId="3CE4D835" w14:textId="37D69E82" w:rsidR="00F90317" w:rsidRDefault="00F90317" w:rsidP="00F90317">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The Department offers Tow majors; Finance and Banking, </w:t>
            </w:r>
            <w:r w:rsidR="00855B5B" w:rsidRPr="00855B5B">
              <w:rPr>
                <w:rStyle w:val="span"/>
                <w:rFonts w:ascii="Century Gothic" w:eastAsia="Century Gothic" w:hAnsi="Century Gothic" w:cs="Century Gothic"/>
                <w:sz w:val="22"/>
                <w:szCs w:val="22"/>
              </w:rPr>
              <w:t>Financial technology</w:t>
            </w:r>
            <w:r w:rsidR="00855B5B">
              <w:rPr>
                <w:rStyle w:val="span"/>
                <w:rFonts w:ascii="Century Gothic" w:eastAsia="Century Gothic" w:hAnsi="Century Gothic" w:cs="Century Gothic" w:hint="cs"/>
                <w:sz w:val="22"/>
                <w:szCs w:val="22"/>
                <w:rtl/>
              </w:rPr>
              <w:t xml:space="preserve">. </w:t>
            </w:r>
            <w:r>
              <w:rPr>
                <w:rStyle w:val="span"/>
                <w:rFonts w:ascii="Century Gothic" w:eastAsia="Century Gothic" w:hAnsi="Century Gothic" w:cs="Century Gothic"/>
                <w:sz w:val="22"/>
                <w:szCs w:val="22"/>
              </w:rPr>
              <w:t xml:space="preserve">These majors prepare graduates for jobs in both public and private sectors or to pursue graduate studies in these majors. The department has 7 computer labs. </w:t>
            </w:r>
          </w:p>
          <w:p w14:paraId="32474917" w14:textId="5DAE746C" w:rsidR="00F90317" w:rsidRDefault="00F90317" w:rsidP="00F90317">
            <w:pPr>
              <w:pStyle w:val="spandateswrapperParagraph"/>
              <w:pBdr>
                <w:right w:val="none" w:sz="0" w:space="0" w:color="auto"/>
              </w:pBdr>
              <w:ind w:right="450"/>
              <w:rPr>
                <w:rStyle w:val="divdocumentjobtitle"/>
                <w:rFonts w:ascii="Century Gothic" w:eastAsia="Century Gothic" w:hAnsi="Century Gothic" w:cs="Century Gothic"/>
                <w:b/>
                <w:bCs/>
              </w:rPr>
            </w:pPr>
            <w:r>
              <w:rPr>
                <w:rStyle w:val="span"/>
                <w:rFonts w:ascii="Century Gothic" w:eastAsia="Century Gothic" w:hAnsi="Century Gothic" w:cs="Century Gothic"/>
              </w:rPr>
              <w:t>I</w:t>
            </w:r>
            <w:r w:rsidR="000D6A1B">
              <w:rPr>
                <w:rStyle w:val="span"/>
                <w:rFonts w:ascii="Century Gothic" w:eastAsia="Century Gothic" w:hAnsi="Century Gothic" w:cs="Century Gothic"/>
              </w:rPr>
              <w:t xml:space="preserve"> have i</w:t>
            </w:r>
            <w:r>
              <w:rPr>
                <w:rStyle w:val="span"/>
                <w:rFonts w:ascii="Century Gothic" w:eastAsia="Century Gothic" w:hAnsi="Century Gothic" w:cs="Century Gothic"/>
              </w:rPr>
              <w:t>mplemented strong control and evaluation procedures to maximize departments' work quality.</w:t>
            </w:r>
          </w:p>
          <w:p w14:paraId="73CBB70B" w14:textId="77777777" w:rsidR="00F90317" w:rsidRDefault="00F90317">
            <w:pPr>
              <w:pStyle w:val="spandateswrapperParagraph"/>
              <w:pBdr>
                <w:right w:val="none" w:sz="0" w:space="0" w:color="auto"/>
              </w:pBdr>
              <w:ind w:right="450"/>
              <w:rPr>
                <w:rStyle w:val="divdocumentjobtitle"/>
                <w:rFonts w:ascii="Century Gothic" w:eastAsia="Century Gothic" w:hAnsi="Century Gothic" w:cs="Century Gothic"/>
                <w:b/>
                <w:bCs/>
              </w:rPr>
            </w:pPr>
          </w:p>
          <w:p w14:paraId="693A09F8" w14:textId="77777777" w:rsidR="00F90317" w:rsidRDefault="00F90317">
            <w:pPr>
              <w:pStyle w:val="spandateswrapperParagraph"/>
              <w:pBdr>
                <w:right w:val="none" w:sz="0" w:space="0" w:color="auto"/>
              </w:pBdr>
              <w:ind w:right="450"/>
              <w:rPr>
                <w:rStyle w:val="divdocumentjobtitle"/>
                <w:rFonts w:ascii="Century Gothic" w:eastAsia="Century Gothic" w:hAnsi="Century Gothic" w:cs="Century Gothic"/>
                <w:b/>
                <w:bCs/>
              </w:rPr>
            </w:pPr>
          </w:p>
          <w:p w14:paraId="729D5B5D" w14:textId="77777777" w:rsidR="00F90317" w:rsidRDefault="00F90317">
            <w:pPr>
              <w:pStyle w:val="spandateswrapperParagraph"/>
              <w:pBdr>
                <w:right w:val="none" w:sz="0" w:space="0" w:color="auto"/>
              </w:pBdr>
              <w:ind w:right="450"/>
              <w:rPr>
                <w:rStyle w:val="divdocumentjobtitle"/>
                <w:rFonts w:ascii="Century Gothic" w:eastAsia="Century Gothic" w:hAnsi="Century Gothic" w:cs="Century Gothic"/>
                <w:b/>
                <w:bCs/>
              </w:rPr>
            </w:pPr>
          </w:p>
          <w:p w14:paraId="19C6EAAF" w14:textId="77777777" w:rsidR="00F90317" w:rsidRDefault="00F90317">
            <w:pPr>
              <w:pStyle w:val="spandateswrapperParagraph"/>
              <w:pBdr>
                <w:right w:val="none" w:sz="0" w:space="0" w:color="auto"/>
              </w:pBdr>
              <w:ind w:right="450"/>
              <w:rPr>
                <w:rStyle w:val="divdocumentjobtitle"/>
                <w:rFonts w:ascii="Century Gothic" w:eastAsia="Century Gothic" w:hAnsi="Century Gothic" w:cs="Century Gothic"/>
                <w:b/>
                <w:bCs/>
              </w:rPr>
            </w:pPr>
          </w:p>
          <w:p w14:paraId="7F2604A0" w14:textId="77777777" w:rsidR="00762681" w:rsidRDefault="00762681" w:rsidP="00762681">
            <w:pPr>
              <w:pStyle w:val="spandateswrapperParagraph"/>
              <w:pBdr>
                <w:right w:val="none" w:sz="0" w:space="0" w:color="auto"/>
              </w:pBdr>
              <w:ind w:right="450"/>
              <w:rPr>
                <w:rStyle w:val="txtBold"/>
                <w:rFonts w:ascii="Century Gothic" w:eastAsia="Century Gothic" w:hAnsi="Century Gothic" w:cs="Century Gothic"/>
              </w:rPr>
            </w:pPr>
            <w:r w:rsidRPr="00762681">
              <w:rPr>
                <w:rStyle w:val="divdocumentjobtitle"/>
                <w:rFonts w:ascii="Century Gothic" w:eastAsia="Century Gothic" w:hAnsi="Century Gothic" w:cs="Century Gothic"/>
                <w:b/>
                <w:bCs/>
              </w:rPr>
              <w:t>Associate Professor</w:t>
            </w:r>
            <w:r>
              <w:rPr>
                <w:rStyle w:val="divdocumentjobtitle"/>
                <w:rFonts w:ascii="Century Gothic" w:eastAsia="Century Gothic" w:hAnsi="Century Gothic" w:cs="Century Gothic"/>
                <w:b/>
                <w:bCs/>
              </w:rPr>
              <w:t xml:space="preserve"> of Business, Banks</w:t>
            </w:r>
            <w:r>
              <w:rPr>
                <w:rStyle w:val="documentmb5"/>
                <w:rFonts w:ascii="Century Gothic" w:eastAsia="Century Gothic" w:hAnsi="Century Gothic" w:cs="Century Gothic"/>
              </w:rPr>
              <w:t xml:space="preserve"> </w:t>
            </w:r>
          </w:p>
          <w:p w14:paraId="708C7225" w14:textId="77777777" w:rsidR="00762681" w:rsidRDefault="00762681" w:rsidP="00762681">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AL-Balqa Applied University, Amman</w:t>
            </w:r>
            <w:r>
              <w:rPr>
                <w:rStyle w:val="documenttwocolparasinglecolumn"/>
                <w:rFonts w:ascii="Century Gothic" w:eastAsia="Century Gothic" w:hAnsi="Century Gothic" w:cs="Century Gothic"/>
                <w:i/>
                <w:iCs/>
                <w:sz w:val="22"/>
                <w:szCs w:val="22"/>
              </w:rPr>
              <w:t xml:space="preserve"> </w:t>
            </w:r>
          </w:p>
          <w:p w14:paraId="5703F7BE" w14:textId="2D08CC1E" w:rsidR="00762681" w:rsidRPr="000C148B" w:rsidRDefault="00762681" w:rsidP="00762681">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 xml:space="preserve">To give high-quality academic content to students and guarantee that each one has a rewarding, fruitful, challenging, inclusive, meaningful, and exciting learning experience </w:t>
            </w:r>
            <w:r w:rsidR="000D6A1B" w:rsidRPr="000C148B">
              <w:rPr>
                <w:rStyle w:val="documenttwocolparasinglecolumn"/>
                <w:rFonts w:ascii="Century Gothic" w:eastAsia="Century Gothic" w:hAnsi="Century Gothic" w:cs="Century Gothic"/>
                <w:i/>
                <w:iCs/>
                <w:sz w:val="22"/>
                <w:szCs w:val="22"/>
              </w:rPr>
              <w:t>to</w:t>
            </w:r>
            <w:r w:rsidRPr="000C148B">
              <w:rPr>
                <w:rStyle w:val="documenttwocolparasinglecolumn"/>
                <w:rFonts w:ascii="Century Gothic" w:eastAsia="Century Gothic" w:hAnsi="Century Gothic" w:cs="Century Gothic"/>
                <w:i/>
                <w:iCs/>
                <w:sz w:val="22"/>
                <w:szCs w:val="22"/>
              </w:rPr>
              <w:t xml:space="preserve"> reach their </w:t>
            </w:r>
            <w:r w:rsidR="000D6A1B">
              <w:rPr>
                <w:rStyle w:val="documenttwocolparasinglecolumn"/>
                <w:rFonts w:ascii="Century Gothic" w:eastAsia="Century Gothic" w:hAnsi="Century Gothic" w:cs="Century Gothic"/>
                <w:i/>
                <w:iCs/>
                <w:sz w:val="22"/>
                <w:szCs w:val="22"/>
              </w:rPr>
              <w:t>edu</w:t>
            </w:r>
            <w:r w:rsidRPr="000C148B">
              <w:rPr>
                <w:rStyle w:val="documenttwocolparasinglecolumn"/>
                <w:rFonts w:ascii="Century Gothic" w:eastAsia="Century Gothic" w:hAnsi="Century Gothic" w:cs="Century Gothic"/>
                <w:i/>
                <w:iCs/>
                <w:sz w:val="22"/>
                <w:szCs w:val="22"/>
              </w:rPr>
              <w:t>ca</w:t>
            </w:r>
            <w:r w:rsidR="000D6A1B">
              <w:rPr>
                <w:rStyle w:val="documenttwocolparasinglecolumn"/>
                <w:rFonts w:ascii="Century Gothic" w:eastAsia="Century Gothic" w:hAnsi="Century Gothic" w:cs="Century Gothic"/>
                <w:i/>
                <w:iCs/>
                <w:sz w:val="22"/>
                <w:szCs w:val="22"/>
              </w:rPr>
              <w:t>t</w:t>
            </w:r>
            <w:r w:rsidRPr="000C148B">
              <w:rPr>
                <w:rStyle w:val="documenttwocolparasinglecolumn"/>
                <w:rFonts w:ascii="Century Gothic" w:eastAsia="Century Gothic" w:hAnsi="Century Gothic" w:cs="Century Gothic"/>
                <w:i/>
                <w:iCs/>
                <w:sz w:val="22"/>
                <w:szCs w:val="22"/>
              </w:rPr>
              <w:t>i</w:t>
            </w:r>
            <w:r w:rsidR="000D6A1B">
              <w:rPr>
                <w:rStyle w:val="documenttwocolparasinglecolumn"/>
                <w:rFonts w:ascii="Century Gothic" w:eastAsia="Century Gothic" w:hAnsi="Century Gothic" w:cs="Century Gothic"/>
                <w:i/>
                <w:iCs/>
                <w:sz w:val="22"/>
                <w:szCs w:val="22"/>
              </w:rPr>
              <w:t>onal</w:t>
            </w:r>
            <w:r w:rsidRPr="000C148B">
              <w:rPr>
                <w:rStyle w:val="documenttwocolparasinglecolumn"/>
                <w:rFonts w:ascii="Century Gothic" w:eastAsia="Century Gothic" w:hAnsi="Century Gothic" w:cs="Century Gothic"/>
                <w:i/>
                <w:iCs/>
                <w:sz w:val="22"/>
                <w:szCs w:val="22"/>
              </w:rPr>
              <w:t xml:space="preserve"> potential.</w:t>
            </w:r>
          </w:p>
          <w:p w14:paraId="4E440911" w14:textId="77777777" w:rsidR="00762681" w:rsidRPr="000C148B" w:rsidRDefault="00762681" w:rsidP="00762681">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Additionally,  in charge of ensuring that all students have a positive academic experience by supporting their academic success and delivering well-prepared lessons, pertinent assignments, fair learning assessments, and clear documentation of their progress.</w:t>
            </w:r>
          </w:p>
          <w:p w14:paraId="231CB13C" w14:textId="77777777" w:rsidR="00762681" w:rsidRDefault="00762681" w:rsidP="00762681">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I am a mentor and help guide students of all levels to attain their potential through constructive criticism because of my high energy level, ability to engage students of all ages, good presentation abilities, and long-life learning spirit.</w:t>
            </w:r>
          </w:p>
          <w:p w14:paraId="1EC81F65" w14:textId="77777777" w:rsidR="00F90317" w:rsidRPr="00762681" w:rsidRDefault="00F90317">
            <w:pPr>
              <w:pStyle w:val="spandateswrapperParagraph"/>
              <w:pBdr>
                <w:right w:val="none" w:sz="0" w:space="0" w:color="auto"/>
              </w:pBdr>
              <w:ind w:right="450"/>
              <w:rPr>
                <w:rStyle w:val="divdocumentjobtitle"/>
                <w:rFonts w:ascii="Century Gothic" w:eastAsia="Century Gothic" w:hAnsi="Century Gothic" w:cstheme="minorBidi"/>
                <w:b/>
                <w:bCs/>
                <w:rtl/>
                <w:lang w:bidi="ar-JO"/>
              </w:rPr>
            </w:pPr>
          </w:p>
          <w:p w14:paraId="7E691BF0"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Assistant Professor of Business, Banks</w:t>
            </w:r>
            <w:r>
              <w:rPr>
                <w:rStyle w:val="documentmb5"/>
                <w:rFonts w:ascii="Century Gothic" w:eastAsia="Century Gothic" w:hAnsi="Century Gothic" w:cs="Century Gothic"/>
              </w:rPr>
              <w:t xml:space="preserve"> </w:t>
            </w:r>
          </w:p>
          <w:p w14:paraId="2161B383" w14:textId="77777777" w:rsidR="00740CE6" w:rsidRDefault="0036651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AL-Balqa Applied University, Amman</w:t>
            </w:r>
            <w:r>
              <w:rPr>
                <w:rStyle w:val="documenttwocolparasinglecolumn"/>
                <w:rFonts w:ascii="Century Gothic" w:eastAsia="Century Gothic" w:hAnsi="Century Gothic" w:cs="Century Gothic"/>
                <w:i/>
                <w:iCs/>
                <w:sz w:val="22"/>
                <w:szCs w:val="22"/>
              </w:rPr>
              <w:t xml:space="preserve"> </w:t>
            </w:r>
          </w:p>
          <w:p w14:paraId="3C305CAA" w14:textId="77777777" w:rsidR="000C148B" w:rsidRPr="000C148B" w:rsidRDefault="000C148B" w:rsidP="000C148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To give high-quality academic content to students and guarantee that each one has a rewarding, fruitful, challenging, inclusive, meaningful, and exciting learning experience in order to reach their academic potential.</w:t>
            </w:r>
          </w:p>
          <w:p w14:paraId="265FC8D1" w14:textId="77777777" w:rsidR="000C148B" w:rsidRPr="000C148B" w:rsidRDefault="000C148B" w:rsidP="000C148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Additionally,  in charge of ensuring that all students have a positive academic experience by supporting their academic success and delivering well-prepared lessons, pertinent assignments, fair learning assessments, and clear documentation of their progress.</w:t>
            </w:r>
          </w:p>
          <w:p w14:paraId="43A7B259" w14:textId="77777777" w:rsidR="000C148B" w:rsidRDefault="000C148B" w:rsidP="000C148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I am a mentor and help guide students of all levels to attain their potential through constructive criticism because of my high energy level, ability to engage students of all ages, good presentation abilities, and long-life learning spirit.</w:t>
            </w:r>
          </w:p>
          <w:p w14:paraId="1371D18F" w14:textId="77777777" w:rsidR="000C148B" w:rsidRPr="000C148B" w:rsidRDefault="000C148B" w:rsidP="000C148B">
            <w:pPr>
              <w:pStyle w:val="NormalWeb"/>
              <w:shd w:val="clear" w:color="auto" w:fill="FFFFFF"/>
              <w:rPr>
                <w:rStyle w:val="documenttwocolparasinglecolumn"/>
                <w:rFonts w:ascii="Segoe UI" w:hAnsi="Segoe UI" w:cs="Segoe UI"/>
                <w:sz w:val="21"/>
                <w:szCs w:val="21"/>
              </w:rPr>
            </w:pPr>
            <w:r>
              <w:rPr>
                <w:rStyle w:val="Strong"/>
                <w:rFonts w:ascii="Segoe UI" w:hAnsi="Segoe UI" w:cs="Segoe UI"/>
                <w:sz w:val="21"/>
                <w:szCs w:val="21"/>
              </w:rPr>
              <w:t>Responsibilities:</w:t>
            </w:r>
          </w:p>
          <w:p w14:paraId="10810A88"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Assists in curriculum design and delivers the academic curriculum according to RACA Educational Philosophy.</w:t>
            </w:r>
          </w:p>
          <w:p w14:paraId="417DC3FF"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Develop the subjects’ content, and ensure that the material delivery is up to date.</w:t>
            </w:r>
          </w:p>
          <w:p w14:paraId="10D4D725"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Ensure that students receive a first-class education matching the highest standard possible.</w:t>
            </w:r>
          </w:p>
          <w:p w14:paraId="504E612F"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Lead by example, motivate and guide students to adhere to the school’s standards of excellence.</w:t>
            </w:r>
          </w:p>
          <w:p w14:paraId="69F3317F"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Prepare, plan, and administrate/ course documents (Paperwork e.g. Syllabus, SOW, lesson plans…etc.).</w:t>
            </w:r>
          </w:p>
          <w:p w14:paraId="31BEC4C8"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Willing and flexible to teach any schedule or teach on more than one program as the academy may request or requires.</w:t>
            </w:r>
          </w:p>
          <w:p w14:paraId="7E8FF8DB"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Motivates, guides, and councils students in their development.</w:t>
            </w:r>
          </w:p>
          <w:p w14:paraId="744ADF58"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Evaluate and grade students class work, assignments, and assessments.</w:t>
            </w:r>
          </w:p>
          <w:p w14:paraId="7767217C"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Maintain student attendance records, grades, and other required records.</w:t>
            </w:r>
          </w:p>
          <w:p w14:paraId="4A7C8F40"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Initiate, facilitate, and moderate classroom discussions.</w:t>
            </w:r>
          </w:p>
          <w:p w14:paraId="2790782C"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 xml:space="preserve">Select the subject’s material by choosing the most updated textbooks and </w:t>
            </w:r>
            <w:r w:rsidRPr="000C148B">
              <w:rPr>
                <w:rStyle w:val="documenttwocolparasinglecolumn"/>
                <w:rFonts w:ascii="Century Gothic" w:eastAsia="Century Gothic" w:hAnsi="Century Gothic" w:cs="Century Gothic"/>
                <w:i/>
                <w:iCs/>
                <w:sz w:val="22"/>
                <w:szCs w:val="22"/>
              </w:rPr>
              <w:lastRenderedPageBreak/>
              <w:t>other up–to–date resources.</w:t>
            </w:r>
          </w:p>
          <w:p w14:paraId="6C5EF55E"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Collaborate with colleagues to address teaching and research issues.</w:t>
            </w:r>
          </w:p>
          <w:p w14:paraId="11F7F8A2"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Take part in student recruitment, registration, placement activities, and induction process.</w:t>
            </w:r>
          </w:p>
          <w:p w14:paraId="710A1E77" w14:textId="77777777" w:rsidR="000C148B" w:rsidRPr="000C148B" w:rsidRDefault="000C148B" w:rsidP="000C148B">
            <w:pPr>
              <w:numPr>
                <w:ilvl w:val="0"/>
                <w:numId w:val="10"/>
              </w:numPr>
              <w:shd w:val="clear" w:color="auto" w:fill="FFFFFF"/>
              <w:tabs>
                <w:tab w:val="clear" w:pos="720"/>
              </w:tabs>
              <w:spacing w:before="100" w:beforeAutospacing="1" w:after="100" w:afterAutospacing="1" w:line="240" w:lineRule="auto"/>
              <w:ind w:left="286" w:hanging="283"/>
              <w:rPr>
                <w:rStyle w:val="documenttwocolparasinglecolumn"/>
                <w:rFonts w:ascii="Century Gothic" w:eastAsia="Century Gothic" w:hAnsi="Century Gothic" w:cs="Century Gothic"/>
                <w:i/>
                <w:iCs/>
                <w:sz w:val="22"/>
                <w:szCs w:val="22"/>
              </w:rPr>
            </w:pPr>
            <w:r w:rsidRPr="000C148B">
              <w:rPr>
                <w:rStyle w:val="documenttwocolparasinglecolumn"/>
                <w:rFonts w:ascii="Century Gothic" w:eastAsia="Century Gothic" w:hAnsi="Century Gothic" w:cs="Century Gothic"/>
                <w:i/>
                <w:iCs/>
                <w:sz w:val="22"/>
                <w:szCs w:val="22"/>
              </w:rPr>
              <w:t>Participate in campus and community events.</w:t>
            </w:r>
          </w:p>
          <w:p w14:paraId="2C3F9D3D" w14:textId="77777777" w:rsidR="00740CE6" w:rsidRDefault="0036651B">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Served on academic or administrative committees related to institutional policies, departmental matters</w:t>
            </w:r>
            <w:r w:rsidR="00462A83">
              <w:rPr>
                <w:rStyle w:val="span"/>
                <w:rFonts w:ascii="Century Gothic" w:eastAsia="Century Gothic" w:hAnsi="Century Gothic" w:cs="Century Gothic" w:hint="cs"/>
                <w:sz w:val="22"/>
                <w:szCs w:val="22"/>
                <w:rtl/>
              </w:rPr>
              <w:t>,</w:t>
            </w:r>
            <w:r>
              <w:rPr>
                <w:rStyle w:val="span"/>
                <w:rFonts w:ascii="Century Gothic" w:eastAsia="Century Gothic" w:hAnsi="Century Gothic" w:cs="Century Gothic"/>
                <w:sz w:val="22"/>
                <w:szCs w:val="22"/>
              </w:rPr>
              <w:t xml:space="preserve"> and academic issues. </w:t>
            </w:r>
          </w:p>
          <w:p w14:paraId="1F7FF71E" w14:textId="77777777" w:rsidR="00740CE6" w:rsidRDefault="0036651B">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Maintained regularly scheduled hours in order to assist and advise students on class, program, academic and vocational plans. </w:t>
            </w:r>
          </w:p>
          <w:p w14:paraId="0B37F818" w14:textId="77777777" w:rsidR="00740CE6" w:rsidRDefault="0036651B">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Selected, organized</w:t>
            </w:r>
            <w:r w:rsidR="00462A83">
              <w:rPr>
                <w:rStyle w:val="span"/>
                <w:rFonts w:ascii="Century Gothic" w:eastAsia="Century Gothic" w:hAnsi="Century Gothic" w:cs="Century Gothic" w:hint="cs"/>
                <w:sz w:val="22"/>
                <w:szCs w:val="22"/>
                <w:rtl/>
              </w:rPr>
              <w:t>,</w:t>
            </w:r>
            <w:r>
              <w:rPr>
                <w:rStyle w:val="span"/>
                <w:rFonts w:ascii="Century Gothic" w:eastAsia="Century Gothic" w:hAnsi="Century Gothic" w:cs="Century Gothic"/>
                <w:sz w:val="22"/>
                <w:szCs w:val="22"/>
              </w:rPr>
              <w:t xml:space="preserve"> and distributed materials and supplies to meet classroom instructional needs. </w:t>
            </w:r>
          </w:p>
          <w:p w14:paraId="7D355B0D" w14:textId="77777777" w:rsidR="00740CE6" w:rsidRDefault="0036651B">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Participated in student and faculty events to highlight program offerings, engage students</w:t>
            </w:r>
            <w:r w:rsidR="00462A83">
              <w:rPr>
                <w:rStyle w:val="span"/>
                <w:rFonts w:ascii="Century Gothic" w:eastAsia="Century Gothic" w:hAnsi="Century Gothic" w:cs="Century Gothic" w:hint="cs"/>
                <w:sz w:val="22"/>
                <w:szCs w:val="22"/>
                <w:rtl/>
              </w:rPr>
              <w:t>,</w:t>
            </w:r>
            <w:r>
              <w:rPr>
                <w:rStyle w:val="span"/>
                <w:rFonts w:ascii="Century Gothic" w:eastAsia="Century Gothic" w:hAnsi="Century Gothic" w:cs="Century Gothic"/>
                <w:sz w:val="22"/>
                <w:szCs w:val="22"/>
              </w:rPr>
              <w:t xml:space="preserve"> and increase profile on campus. </w:t>
            </w:r>
          </w:p>
          <w:p w14:paraId="02F2F39E" w14:textId="77777777" w:rsidR="00740CE6" w:rsidRDefault="0036651B">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Utilized curriculum reflecting diverse educational, cultural</w:t>
            </w:r>
            <w:r w:rsidR="00462A83">
              <w:rPr>
                <w:rStyle w:val="span"/>
                <w:rFonts w:ascii="Century Gothic" w:eastAsia="Century Gothic" w:hAnsi="Century Gothic" w:cs="Century Gothic" w:hint="cs"/>
                <w:sz w:val="22"/>
                <w:szCs w:val="22"/>
                <w:rtl/>
              </w:rPr>
              <w:t>,</w:t>
            </w:r>
            <w:r>
              <w:rPr>
                <w:rStyle w:val="span"/>
                <w:rFonts w:ascii="Century Gothic" w:eastAsia="Century Gothic" w:hAnsi="Century Gothic" w:cs="Century Gothic"/>
                <w:sz w:val="22"/>
                <w:szCs w:val="22"/>
              </w:rPr>
              <w:t xml:space="preserve"> and linguistic backgrounds of students served and challenged students to move beyond innate socio-cultural biases. </w:t>
            </w:r>
          </w:p>
          <w:p w14:paraId="3D78AB79" w14:textId="77777777" w:rsidR="00740CE6" w:rsidRDefault="0036651B" w:rsidP="00462A83">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Prepared and delivered lectures to undergraduate or graduate students on topics such as financial accounting, principles of marketing</w:t>
            </w:r>
            <w:r w:rsidR="00462A83">
              <w:rPr>
                <w:rStyle w:val="span"/>
                <w:rFonts w:ascii="Century Gothic" w:eastAsia="Century Gothic" w:hAnsi="Century Gothic" w:cs="Century Gothic" w:hint="cs"/>
                <w:sz w:val="22"/>
                <w:szCs w:val="22"/>
                <w:rtl/>
              </w:rPr>
              <w:t>,</w:t>
            </w:r>
            <w:r>
              <w:rPr>
                <w:rStyle w:val="span"/>
                <w:rFonts w:ascii="Century Gothic" w:eastAsia="Century Gothic" w:hAnsi="Century Gothic" w:cs="Century Gothic"/>
                <w:sz w:val="22"/>
                <w:szCs w:val="22"/>
              </w:rPr>
              <w:t xml:space="preserve"> and operations management. </w:t>
            </w:r>
            <w:r w:rsidRPr="00462A83">
              <w:rPr>
                <w:rStyle w:val="span"/>
                <w:rFonts w:ascii="Century Gothic" w:eastAsia="Century Gothic" w:hAnsi="Century Gothic" w:cs="Century Gothic"/>
                <w:sz w:val="22"/>
                <w:szCs w:val="22"/>
              </w:rPr>
              <w:t xml:space="preserve"> </w:t>
            </w:r>
          </w:p>
          <w:p w14:paraId="595707D7" w14:textId="77777777" w:rsidR="00462A83" w:rsidRDefault="00462A83" w:rsidP="00462A83">
            <w:pPr>
              <w:pStyle w:val="documentulli"/>
              <w:spacing w:line="340" w:lineRule="atLeast"/>
              <w:ind w:right="300"/>
              <w:rPr>
                <w:rStyle w:val="span"/>
                <w:rFonts w:ascii="Century Gothic" w:eastAsia="Century Gothic" w:hAnsi="Century Gothic" w:cs="Century Gothic"/>
                <w:sz w:val="22"/>
                <w:szCs w:val="22"/>
                <w:rtl/>
              </w:rPr>
            </w:pPr>
          </w:p>
          <w:p w14:paraId="7AD4AD80" w14:textId="77777777" w:rsidR="00462A83" w:rsidRPr="00462A83" w:rsidRDefault="00462A83" w:rsidP="00462A83">
            <w:pPr>
              <w:shd w:val="clear" w:color="auto" w:fill="FFFFFF"/>
              <w:spacing w:before="100" w:beforeAutospacing="1" w:after="100" w:afterAutospacing="1" w:line="240" w:lineRule="auto"/>
              <w:rPr>
                <w:rFonts w:ascii="Segoe UI" w:hAnsi="Segoe UI" w:cs="Segoe UI"/>
                <w:b/>
                <w:bCs/>
                <w:sz w:val="21"/>
                <w:szCs w:val="21"/>
              </w:rPr>
            </w:pPr>
            <w:r w:rsidRPr="00462A83">
              <w:rPr>
                <w:rFonts w:ascii="Segoe UI" w:hAnsi="Segoe UI" w:cs="Segoe UI"/>
                <w:b/>
                <w:bCs/>
                <w:sz w:val="21"/>
                <w:szCs w:val="21"/>
              </w:rPr>
              <w:t>Professional Competancies:</w:t>
            </w:r>
          </w:p>
          <w:p w14:paraId="4C110501" w14:textId="77777777" w:rsidR="00462A83" w:rsidRPr="00462A83" w:rsidRDefault="00462A83" w:rsidP="00462A83">
            <w:pPr>
              <w:numPr>
                <w:ilvl w:val="0"/>
                <w:numId w:val="11"/>
              </w:numPr>
              <w:shd w:val="clear" w:color="auto" w:fill="FFFFFF"/>
              <w:spacing w:before="100" w:beforeAutospacing="1" w:after="100" w:afterAutospacing="1" w:line="240" w:lineRule="auto"/>
              <w:rPr>
                <w:rFonts w:ascii="Segoe UI" w:hAnsi="Segoe UI" w:cs="Segoe UI"/>
                <w:sz w:val="21"/>
                <w:szCs w:val="21"/>
              </w:rPr>
            </w:pPr>
            <w:r w:rsidRPr="00462A83">
              <w:rPr>
                <w:rFonts w:ascii="Segoe UI" w:hAnsi="Segoe UI" w:cs="Segoe UI"/>
                <w:sz w:val="21"/>
                <w:szCs w:val="21"/>
              </w:rPr>
              <w:t>Excellent knowledge of academic subjects</w:t>
            </w:r>
          </w:p>
          <w:p w14:paraId="43F9DACB" w14:textId="77777777" w:rsidR="00462A83" w:rsidRPr="00462A83" w:rsidRDefault="00462A83" w:rsidP="00462A83">
            <w:pPr>
              <w:numPr>
                <w:ilvl w:val="0"/>
                <w:numId w:val="11"/>
              </w:numPr>
              <w:shd w:val="clear" w:color="auto" w:fill="FFFFFF"/>
              <w:spacing w:before="100" w:beforeAutospacing="1" w:after="100" w:afterAutospacing="1" w:line="240" w:lineRule="auto"/>
              <w:rPr>
                <w:rFonts w:ascii="Segoe UI" w:hAnsi="Segoe UI" w:cs="Segoe UI"/>
                <w:sz w:val="21"/>
                <w:szCs w:val="21"/>
              </w:rPr>
            </w:pPr>
            <w:r w:rsidRPr="00462A83">
              <w:rPr>
                <w:rFonts w:ascii="Segoe UI" w:hAnsi="Segoe UI" w:cs="Segoe UI"/>
                <w:sz w:val="21"/>
                <w:szCs w:val="21"/>
              </w:rPr>
              <w:t>teaching experiences</w:t>
            </w:r>
          </w:p>
          <w:p w14:paraId="634B7902" w14:textId="77777777" w:rsidR="00462A83" w:rsidRPr="00462A83" w:rsidRDefault="00462A83" w:rsidP="00462A83">
            <w:pPr>
              <w:numPr>
                <w:ilvl w:val="0"/>
                <w:numId w:val="11"/>
              </w:numPr>
              <w:shd w:val="clear" w:color="auto" w:fill="FFFFFF"/>
              <w:spacing w:before="100" w:beforeAutospacing="1" w:after="100" w:afterAutospacing="1" w:line="240" w:lineRule="auto"/>
              <w:rPr>
                <w:rFonts w:ascii="Segoe UI" w:hAnsi="Segoe UI" w:cs="Segoe UI"/>
                <w:sz w:val="21"/>
                <w:szCs w:val="21"/>
              </w:rPr>
            </w:pPr>
            <w:r w:rsidRPr="00462A83">
              <w:rPr>
                <w:rFonts w:ascii="Segoe UI" w:hAnsi="Segoe UI" w:cs="Segoe UI"/>
                <w:sz w:val="21"/>
                <w:szCs w:val="21"/>
              </w:rPr>
              <w:t>Documented results related to the position’s responsibilities</w:t>
            </w:r>
          </w:p>
          <w:p w14:paraId="616E24B5" w14:textId="77777777" w:rsidR="00462A83" w:rsidRPr="00462A83" w:rsidRDefault="00462A83" w:rsidP="00462A83">
            <w:pPr>
              <w:numPr>
                <w:ilvl w:val="0"/>
                <w:numId w:val="11"/>
              </w:numPr>
              <w:shd w:val="clear" w:color="auto" w:fill="FFFFFF"/>
              <w:spacing w:before="100" w:beforeAutospacing="1" w:after="100" w:afterAutospacing="1" w:line="240" w:lineRule="auto"/>
              <w:rPr>
                <w:rFonts w:ascii="Segoe UI" w:hAnsi="Segoe UI" w:cs="Segoe UI"/>
                <w:sz w:val="21"/>
                <w:szCs w:val="21"/>
              </w:rPr>
            </w:pPr>
            <w:r w:rsidRPr="00462A83">
              <w:rPr>
                <w:rFonts w:ascii="Segoe UI" w:hAnsi="Segoe UI" w:cs="Segoe UI"/>
                <w:sz w:val="21"/>
                <w:szCs w:val="21"/>
              </w:rPr>
              <w:t>Knowledge about own leadership skills/profile</w:t>
            </w:r>
          </w:p>
          <w:p w14:paraId="59830B92" w14:textId="77777777" w:rsidR="00462A83" w:rsidRPr="00462A83" w:rsidRDefault="00462A83" w:rsidP="00462A83">
            <w:pPr>
              <w:numPr>
                <w:ilvl w:val="0"/>
                <w:numId w:val="11"/>
              </w:numPr>
              <w:shd w:val="clear" w:color="auto" w:fill="FFFFFF"/>
              <w:spacing w:before="100" w:beforeAutospacing="1" w:after="100" w:afterAutospacing="1" w:line="240" w:lineRule="auto"/>
              <w:rPr>
                <w:rFonts w:ascii="Segoe UI" w:hAnsi="Segoe UI" w:cs="Segoe UI"/>
                <w:sz w:val="21"/>
                <w:szCs w:val="21"/>
              </w:rPr>
            </w:pPr>
            <w:r w:rsidRPr="00462A83">
              <w:rPr>
                <w:rFonts w:ascii="Segoe UI" w:hAnsi="Segoe UI" w:cs="Segoe UI"/>
                <w:sz w:val="21"/>
                <w:szCs w:val="21"/>
              </w:rPr>
              <w:t>High motivation level and a passion for the profession</w:t>
            </w:r>
          </w:p>
          <w:p w14:paraId="135FB563" w14:textId="5AAF3DB0" w:rsidR="00462A83" w:rsidRPr="00462A83" w:rsidRDefault="00462A83" w:rsidP="00462A83">
            <w:pPr>
              <w:numPr>
                <w:ilvl w:val="0"/>
                <w:numId w:val="11"/>
              </w:numPr>
              <w:shd w:val="clear" w:color="auto" w:fill="FFFFFF"/>
              <w:spacing w:before="100" w:beforeAutospacing="1" w:after="100" w:afterAutospacing="1" w:line="240" w:lineRule="auto"/>
              <w:rPr>
                <w:rFonts w:ascii="Segoe UI" w:hAnsi="Segoe UI" w:cs="Segoe UI"/>
                <w:sz w:val="21"/>
                <w:szCs w:val="21"/>
              </w:rPr>
            </w:pPr>
            <w:r w:rsidRPr="00462A83">
              <w:rPr>
                <w:rFonts w:ascii="Segoe UI" w:hAnsi="Segoe UI" w:cs="Segoe UI"/>
                <w:sz w:val="21"/>
                <w:szCs w:val="21"/>
              </w:rPr>
              <w:t xml:space="preserve">Very good level </w:t>
            </w:r>
            <w:r w:rsidR="005E4FAB">
              <w:rPr>
                <w:rFonts w:ascii="Segoe UI" w:hAnsi="Segoe UI" w:cs="Segoe UI"/>
                <w:sz w:val="21"/>
                <w:szCs w:val="21"/>
              </w:rPr>
              <w:t>of </w:t>
            </w:r>
            <w:r w:rsidRPr="00462A83">
              <w:rPr>
                <w:rFonts w:ascii="Segoe UI" w:hAnsi="Segoe UI" w:cs="Segoe UI"/>
                <w:sz w:val="21"/>
                <w:szCs w:val="21"/>
              </w:rPr>
              <w:t>using Microsoft programs (Word, PowerPoint, etc.)</w:t>
            </w:r>
          </w:p>
          <w:p w14:paraId="59BE462B" w14:textId="0A188B6C" w:rsidR="00462A83" w:rsidRPr="00462A83" w:rsidRDefault="005E4FAB" w:rsidP="00462A83">
            <w:pPr>
              <w:numPr>
                <w:ilvl w:val="0"/>
                <w:numId w:val="11"/>
              </w:numPr>
              <w:shd w:val="clear" w:color="auto" w:fill="FFFFFF"/>
              <w:spacing w:before="100" w:beforeAutospacing="1" w:after="100" w:afterAutospacing="1" w:line="240" w:lineRule="auto"/>
              <w:rPr>
                <w:rFonts w:ascii="Segoe UI" w:hAnsi="Segoe UI" w:cs="Segoe UI"/>
                <w:sz w:val="21"/>
                <w:szCs w:val="21"/>
              </w:rPr>
            </w:pPr>
            <w:r w:rsidRPr="00462A83">
              <w:rPr>
                <w:rFonts w:ascii="Segoe UI" w:hAnsi="Segoe UI" w:cs="Segoe UI"/>
                <w:sz w:val="21"/>
                <w:szCs w:val="21"/>
              </w:rPr>
              <w:t>Classroom</w:t>
            </w:r>
            <w:r w:rsidR="00462A83" w:rsidRPr="00462A83">
              <w:rPr>
                <w:rFonts w:ascii="Segoe UI" w:hAnsi="Segoe UI" w:cs="Segoe UI"/>
                <w:sz w:val="21"/>
                <w:szCs w:val="21"/>
              </w:rPr>
              <w:t xml:space="preserve"> Management</w:t>
            </w:r>
          </w:p>
          <w:p w14:paraId="7396CA17" w14:textId="77777777" w:rsidR="00462A83" w:rsidRPr="00462A83" w:rsidRDefault="00462A83" w:rsidP="00462A83">
            <w:pPr>
              <w:numPr>
                <w:ilvl w:val="0"/>
                <w:numId w:val="11"/>
              </w:numPr>
              <w:shd w:val="clear" w:color="auto" w:fill="FFFFFF"/>
              <w:spacing w:before="100" w:beforeAutospacing="1" w:after="100" w:afterAutospacing="1" w:line="240" w:lineRule="auto"/>
              <w:rPr>
                <w:rFonts w:ascii="Segoe UI" w:hAnsi="Segoe UI" w:cs="Segoe UI"/>
                <w:sz w:val="21"/>
                <w:szCs w:val="21"/>
              </w:rPr>
            </w:pPr>
            <w:r w:rsidRPr="00462A83">
              <w:rPr>
                <w:rFonts w:ascii="Segoe UI" w:hAnsi="Segoe UI" w:cs="Segoe UI"/>
                <w:sz w:val="21"/>
                <w:szCs w:val="21"/>
              </w:rPr>
              <w:t>Solid knowledge of teaching methodologies</w:t>
            </w:r>
          </w:p>
          <w:p w14:paraId="7AD3D8D3" w14:textId="77777777" w:rsidR="00462A83" w:rsidRPr="00462A83" w:rsidRDefault="00462A83" w:rsidP="00462A83">
            <w:pPr>
              <w:pStyle w:val="documentulli"/>
              <w:spacing w:line="340" w:lineRule="atLeast"/>
              <w:ind w:right="300"/>
              <w:rPr>
                <w:rStyle w:val="span"/>
                <w:rFonts w:ascii="Century Gothic" w:eastAsia="Century Gothic" w:hAnsi="Century Gothic" w:cs="Century Gothic"/>
                <w:sz w:val="22"/>
                <w:szCs w:val="22"/>
              </w:rPr>
            </w:pPr>
          </w:p>
        </w:tc>
      </w:tr>
    </w:tbl>
    <w:p w14:paraId="197297FF"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48AFAB3C" w14:textId="77777777">
        <w:trPr>
          <w:tblCellSpacing w:w="0" w:type="dxa"/>
        </w:trPr>
        <w:tc>
          <w:tcPr>
            <w:tcW w:w="2550" w:type="dxa"/>
            <w:tcMar>
              <w:top w:w="200" w:type="dxa"/>
              <w:left w:w="0" w:type="dxa"/>
              <w:bottom w:w="0" w:type="dxa"/>
              <w:right w:w="150" w:type="dxa"/>
            </w:tcMar>
            <w:hideMark/>
          </w:tcPr>
          <w:p w14:paraId="5C3DD5D2"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2019-01</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- 2020-08</w:t>
            </w:r>
          </w:p>
        </w:tc>
        <w:tc>
          <w:tcPr>
            <w:tcW w:w="8396" w:type="dxa"/>
            <w:tcMar>
              <w:top w:w="200" w:type="dxa"/>
              <w:left w:w="0" w:type="dxa"/>
              <w:bottom w:w="0" w:type="dxa"/>
              <w:right w:w="0" w:type="dxa"/>
            </w:tcMar>
            <w:hideMark/>
          </w:tcPr>
          <w:p w14:paraId="4B40BE5E"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Lecturer, Accounting and Finance Department</w:t>
            </w:r>
            <w:r>
              <w:rPr>
                <w:rStyle w:val="documentmb5"/>
                <w:rFonts w:ascii="Century Gothic" w:eastAsia="Century Gothic" w:hAnsi="Century Gothic" w:cs="Century Gothic"/>
              </w:rPr>
              <w:t xml:space="preserve"> </w:t>
            </w:r>
          </w:p>
          <w:p w14:paraId="0DD3F744" w14:textId="77777777" w:rsidR="00740CE6" w:rsidRDefault="0036651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AL-Balqa applied university, Amman</w:t>
            </w:r>
            <w:r>
              <w:rPr>
                <w:rStyle w:val="documenttwocolparasinglecolumn"/>
                <w:rFonts w:ascii="Century Gothic" w:eastAsia="Century Gothic" w:hAnsi="Century Gothic" w:cs="Century Gothic"/>
                <w:i/>
                <w:iCs/>
                <w:sz w:val="22"/>
                <w:szCs w:val="22"/>
              </w:rPr>
              <w:t xml:space="preserve"> </w:t>
            </w:r>
          </w:p>
          <w:p w14:paraId="17C19A63"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Amman University College, the Department of Financial Sciences, where I: </w:t>
            </w:r>
          </w:p>
          <w:p w14:paraId="794C81A8"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teach All courses for students specializing in Finance and Banking. </w:t>
            </w:r>
          </w:p>
          <w:p w14:paraId="071704FE" w14:textId="77777777" w:rsidR="00740CE6" w:rsidRDefault="0036651B">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Used </w:t>
            </w:r>
            <w:r w:rsidR="000C148B">
              <w:rPr>
                <w:rStyle w:val="span"/>
                <w:rFonts w:ascii="Century Gothic" w:eastAsia="Century Gothic" w:hAnsi="Century Gothic" w:cs="Century Gothic"/>
                <w:sz w:val="22"/>
                <w:szCs w:val="22"/>
              </w:rPr>
              <w:t xml:space="preserve">a </w:t>
            </w:r>
            <w:r>
              <w:rPr>
                <w:rStyle w:val="span"/>
                <w:rFonts w:ascii="Century Gothic" w:eastAsia="Century Gothic" w:hAnsi="Century Gothic" w:cs="Century Gothic"/>
                <w:sz w:val="22"/>
                <w:szCs w:val="22"/>
              </w:rPr>
              <w:t xml:space="preserve">variety of learning modalities and support materials to facilitate </w:t>
            </w:r>
            <w:r w:rsidR="000C148B">
              <w:rPr>
                <w:rStyle w:val="span"/>
                <w:rFonts w:ascii="Century Gothic" w:eastAsia="Century Gothic" w:hAnsi="Century Gothic" w:cs="Century Gothic"/>
                <w:sz w:val="22"/>
                <w:szCs w:val="22"/>
              </w:rPr>
              <w:t xml:space="preserve">the </w:t>
            </w:r>
            <w:r>
              <w:rPr>
                <w:rStyle w:val="span"/>
                <w:rFonts w:ascii="Century Gothic" w:eastAsia="Century Gothic" w:hAnsi="Century Gothic" w:cs="Century Gothic"/>
                <w:sz w:val="22"/>
                <w:szCs w:val="22"/>
              </w:rPr>
              <w:t xml:space="preserve">learning process and accentuate presentations. </w:t>
            </w:r>
          </w:p>
          <w:p w14:paraId="19273A99" w14:textId="77777777" w:rsidR="00740CE6" w:rsidRDefault="0036651B">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Evaluated and revised lesson plans and course content to achieve student-centered learning. </w:t>
            </w:r>
          </w:p>
          <w:p w14:paraId="10FFCD83" w14:textId="77777777" w:rsidR="00740CE6" w:rsidRDefault="0036651B">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Selected and designed lesson plans and curriculum to meet academic objectives. </w:t>
            </w:r>
          </w:p>
          <w:p w14:paraId="407BCA78" w14:textId="77777777" w:rsidR="00740CE6" w:rsidRDefault="0036651B">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Utilized distance learning technology to instruct students remotely. </w:t>
            </w:r>
          </w:p>
          <w:p w14:paraId="68133A0E" w14:textId="77777777" w:rsidR="00740CE6" w:rsidRDefault="0036651B">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Implemented instructional technologies in course delivery to engage and educate students. </w:t>
            </w:r>
          </w:p>
          <w:p w14:paraId="44A70A78" w14:textId="77777777" w:rsidR="00740CE6" w:rsidRDefault="0036651B">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Created and designed quizzes, tests</w:t>
            </w:r>
            <w:r w:rsidR="000C148B">
              <w:rPr>
                <w:rStyle w:val="span"/>
                <w:rFonts w:ascii="Century Gothic" w:eastAsia="Century Gothic" w:hAnsi="Century Gothic" w:cs="Century Gothic"/>
                <w:sz w:val="22"/>
                <w:szCs w:val="22"/>
              </w:rPr>
              <w:t>,</w:t>
            </w:r>
            <w:r>
              <w:rPr>
                <w:rStyle w:val="span"/>
                <w:rFonts w:ascii="Century Gothic" w:eastAsia="Century Gothic" w:hAnsi="Century Gothic" w:cs="Century Gothic"/>
                <w:sz w:val="22"/>
                <w:szCs w:val="22"/>
              </w:rPr>
              <w:t xml:space="preserve"> and projects to assess student </w:t>
            </w:r>
            <w:r>
              <w:rPr>
                <w:rStyle w:val="span"/>
                <w:rFonts w:ascii="Century Gothic" w:eastAsia="Century Gothic" w:hAnsi="Century Gothic" w:cs="Century Gothic"/>
                <w:sz w:val="22"/>
                <w:szCs w:val="22"/>
              </w:rPr>
              <w:lastRenderedPageBreak/>
              <w:t xml:space="preserve">knowledge. </w:t>
            </w:r>
          </w:p>
          <w:p w14:paraId="57498033" w14:textId="77777777" w:rsidR="00740CE6" w:rsidRDefault="0036651B" w:rsidP="000C148B">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Arranged syllabus, developed </w:t>
            </w:r>
            <w:r w:rsidR="000C148B">
              <w:rPr>
                <w:rStyle w:val="span"/>
                <w:rFonts w:ascii="Century Gothic" w:eastAsia="Century Gothic" w:hAnsi="Century Gothic" w:cs="Century Gothic"/>
                <w:sz w:val="22"/>
                <w:szCs w:val="22"/>
              </w:rPr>
              <w:t xml:space="preserve">a </w:t>
            </w:r>
            <w:r>
              <w:rPr>
                <w:rStyle w:val="span"/>
                <w:rFonts w:ascii="Century Gothic" w:eastAsia="Century Gothic" w:hAnsi="Century Gothic" w:cs="Century Gothic"/>
                <w:sz w:val="22"/>
                <w:szCs w:val="22"/>
              </w:rPr>
              <w:t xml:space="preserve">schedule and </w:t>
            </w:r>
            <w:r w:rsidR="000C148B">
              <w:rPr>
                <w:rStyle w:val="span"/>
                <w:rFonts w:ascii="Century Gothic" w:eastAsia="Century Gothic" w:hAnsi="Century Gothic" w:cs="Century Gothic"/>
                <w:sz w:val="22"/>
                <w:szCs w:val="22"/>
              </w:rPr>
              <w:t>determining</w:t>
            </w:r>
            <w:r>
              <w:rPr>
                <w:rStyle w:val="span"/>
                <w:rFonts w:ascii="Century Gothic" w:eastAsia="Century Gothic" w:hAnsi="Century Gothic" w:cs="Century Gothic"/>
                <w:sz w:val="22"/>
                <w:szCs w:val="22"/>
              </w:rPr>
              <w:t xml:space="preserve"> reading list for varied courses simultaneously, giving students appropriate time to complete assignments and absorb information. </w:t>
            </w:r>
          </w:p>
          <w:p w14:paraId="39C7FFDE" w14:textId="77777777" w:rsidR="00740CE6" w:rsidRDefault="0036651B">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Used PowerPoint and Google Classroom technology to give presentations to student classrooms. </w:t>
            </w:r>
          </w:p>
        </w:tc>
      </w:tr>
    </w:tbl>
    <w:p w14:paraId="1648F07F"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35E57F98" w14:textId="77777777">
        <w:trPr>
          <w:tblCellSpacing w:w="0" w:type="dxa"/>
        </w:trPr>
        <w:tc>
          <w:tcPr>
            <w:tcW w:w="2550" w:type="dxa"/>
            <w:tcMar>
              <w:top w:w="200" w:type="dxa"/>
              <w:left w:w="0" w:type="dxa"/>
              <w:bottom w:w="0" w:type="dxa"/>
              <w:right w:w="150" w:type="dxa"/>
            </w:tcMar>
            <w:hideMark/>
          </w:tcPr>
          <w:p w14:paraId="073EE77F"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2015-09</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- 2019-01</w:t>
            </w:r>
          </w:p>
        </w:tc>
        <w:tc>
          <w:tcPr>
            <w:tcW w:w="8396" w:type="dxa"/>
            <w:tcMar>
              <w:top w:w="200" w:type="dxa"/>
              <w:left w:w="0" w:type="dxa"/>
              <w:bottom w:w="0" w:type="dxa"/>
              <w:right w:w="0" w:type="dxa"/>
            </w:tcMar>
            <w:hideMark/>
          </w:tcPr>
          <w:p w14:paraId="13439ED3"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Lecturer, Accounting and Finance Department</w:t>
            </w:r>
            <w:r>
              <w:rPr>
                <w:rStyle w:val="documentmb5"/>
                <w:rFonts w:ascii="Century Gothic" w:eastAsia="Century Gothic" w:hAnsi="Century Gothic" w:cs="Century Gothic"/>
              </w:rPr>
              <w:t xml:space="preserve"> </w:t>
            </w:r>
          </w:p>
          <w:p w14:paraId="2430B429" w14:textId="77777777" w:rsidR="00740CE6" w:rsidRDefault="0036651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AL-Balqa Applied University, Zarqa</w:t>
            </w:r>
            <w:r>
              <w:rPr>
                <w:rStyle w:val="documenttwocolparasinglecolumn"/>
                <w:rFonts w:ascii="Century Gothic" w:eastAsia="Century Gothic" w:hAnsi="Century Gothic" w:cs="Century Gothic"/>
                <w:i/>
                <w:iCs/>
                <w:sz w:val="22"/>
                <w:szCs w:val="22"/>
              </w:rPr>
              <w:t xml:space="preserve"> </w:t>
            </w:r>
          </w:p>
          <w:p w14:paraId="7B7C4283"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Zarqa College, the Department of Administrative and Financial Sciences and Computer, where I teach All courses for students of specialization in Finance and Banking. </w:t>
            </w:r>
          </w:p>
          <w:p w14:paraId="69108F94" w14:textId="77777777" w:rsidR="00740CE6" w:rsidRDefault="0036651B">
            <w:pPr>
              <w:pStyle w:val="documentulli"/>
              <w:numPr>
                <w:ilvl w:val="0"/>
                <w:numId w:val="3"/>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Participated in student and faculty events to highlight program offerings, engage students and increase profile on campus. </w:t>
            </w:r>
          </w:p>
          <w:p w14:paraId="3B610180" w14:textId="77777777" w:rsidR="00740CE6" w:rsidRDefault="0036651B">
            <w:pPr>
              <w:pStyle w:val="documentulli"/>
              <w:numPr>
                <w:ilvl w:val="0"/>
                <w:numId w:val="3"/>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Used variety of learning modalities and support materials to facilitate learning process and accentuate presentations. </w:t>
            </w:r>
          </w:p>
          <w:p w14:paraId="13835216" w14:textId="77777777" w:rsidR="00740CE6" w:rsidRDefault="0036651B">
            <w:pPr>
              <w:pStyle w:val="documentulli"/>
              <w:numPr>
                <w:ilvl w:val="0"/>
                <w:numId w:val="3"/>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Selected and designed lesson plans and curriculum to meet academic objectives. </w:t>
            </w:r>
          </w:p>
          <w:p w14:paraId="2FF0CD84" w14:textId="77777777" w:rsidR="00740CE6" w:rsidRDefault="0036651B">
            <w:pPr>
              <w:pStyle w:val="documentulli"/>
              <w:numPr>
                <w:ilvl w:val="0"/>
                <w:numId w:val="3"/>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Utilized distance learning technology to instruct students remotely. </w:t>
            </w:r>
          </w:p>
          <w:p w14:paraId="44090B48" w14:textId="77777777" w:rsidR="00740CE6" w:rsidRDefault="0036651B">
            <w:pPr>
              <w:pStyle w:val="documentulli"/>
              <w:numPr>
                <w:ilvl w:val="0"/>
                <w:numId w:val="3"/>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Compiled, administered and graded examinations to assess student learning and identify individuals likely to need assistance. </w:t>
            </w:r>
          </w:p>
          <w:p w14:paraId="2A02AA31" w14:textId="77777777" w:rsidR="00740CE6" w:rsidRDefault="0036651B">
            <w:pPr>
              <w:pStyle w:val="documentulli"/>
              <w:numPr>
                <w:ilvl w:val="0"/>
                <w:numId w:val="3"/>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Created syllabus and instructional plans for each class session in accord with stated course objectives. </w:t>
            </w:r>
          </w:p>
          <w:p w14:paraId="4347D5E5" w14:textId="77777777" w:rsidR="00740CE6" w:rsidRDefault="0036651B">
            <w:pPr>
              <w:pStyle w:val="documentulli"/>
              <w:numPr>
                <w:ilvl w:val="0"/>
                <w:numId w:val="3"/>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Evaluated and revised lesson plans and course content to achieve student-centered learning </w:t>
            </w:r>
          </w:p>
        </w:tc>
      </w:tr>
    </w:tbl>
    <w:p w14:paraId="405CB60C"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4D299B19" w14:textId="77777777">
        <w:trPr>
          <w:tblCellSpacing w:w="0" w:type="dxa"/>
        </w:trPr>
        <w:tc>
          <w:tcPr>
            <w:tcW w:w="2550" w:type="dxa"/>
            <w:tcMar>
              <w:top w:w="200" w:type="dxa"/>
              <w:left w:w="0" w:type="dxa"/>
              <w:bottom w:w="0" w:type="dxa"/>
              <w:right w:w="150" w:type="dxa"/>
            </w:tcMar>
            <w:hideMark/>
          </w:tcPr>
          <w:p w14:paraId="3FC0BD4E"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2017-10</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- 2018-09</w:t>
            </w:r>
          </w:p>
        </w:tc>
        <w:tc>
          <w:tcPr>
            <w:tcW w:w="8396" w:type="dxa"/>
            <w:tcMar>
              <w:top w:w="200" w:type="dxa"/>
              <w:left w:w="0" w:type="dxa"/>
              <w:bottom w:w="0" w:type="dxa"/>
              <w:right w:w="0" w:type="dxa"/>
            </w:tcMar>
            <w:hideMark/>
          </w:tcPr>
          <w:p w14:paraId="602B3618"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Dean's Assistant</w:t>
            </w:r>
            <w:r>
              <w:rPr>
                <w:rStyle w:val="documentmb5"/>
                <w:rFonts w:ascii="Century Gothic" w:eastAsia="Century Gothic" w:hAnsi="Century Gothic" w:cs="Century Gothic"/>
              </w:rPr>
              <w:t xml:space="preserve"> </w:t>
            </w:r>
          </w:p>
          <w:p w14:paraId="74C731F9" w14:textId="77777777" w:rsidR="00740CE6" w:rsidRDefault="0036651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AL-Balqa Applied University, Zarqa College, Zarqa</w:t>
            </w:r>
            <w:r>
              <w:rPr>
                <w:rStyle w:val="documenttwocolparasinglecolumn"/>
                <w:rFonts w:ascii="Century Gothic" w:eastAsia="Century Gothic" w:hAnsi="Century Gothic" w:cs="Century Gothic"/>
                <w:i/>
                <w:iCs/>
                <w:sz w:val="22"/>
                <w:szCs w:val="22"/>
              </w:rPr>
              <w:t xml:space="preserve"> </w:t>
            </w:r>
          </w:p>
          <w:p w14:paraId="18D515F2" w14:textId="77777777" w:rsidR="00740CE6" w:rsidRDefault="0036651B">
            <w:pPr>
              <w:pStyle w:val="documentulli"/>
              <w:numPr>
                <w:ilvl w:val="0"/>
                <w:numId w:val="4"/>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Key duties performed: </w:t>
            </w:r>
          </w:p>
          <w:p w14:paraId="41B79B63" w14:textId="77777777" w:rsidR="00740CE6" w:rsidRDefault="0036651B">
            <w:pPr>
              <w:pStyle w:val="documentulli"/>
              <w:numPr>
                <w:ilvl w:val="0"/>
                <w:numId w:val="4"/>
              </w:numPr>
              <w:spacing w:line="340" w:lineRule="atLeast"/>
              <w:ind w:left="300" w:right="300" w:hanging="261"/>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 xml:space="preserve">Dean Assistant for Financial and Administrative Affairs </w:t>
            </w:r>
          </w:p>
          <w:p w14:paraId="3BD100D4" w14:textId="77777777" w:rsidR="00740CE6" w:rsidRDefault="0036651B">
            <w:pPr>
              <w:pStyle w:val="documentulli"/>
              <w:numPr>
                <w:ilvl w:val="0"/>
                <w:numId w:val="4"/>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Payments/collections and credit/debit notes </w:t>
            </w:r>
          </w:p>
          <w:p w14:paraId="5C199304" w14:textId="6CE09533" w:rsidR="00740CE6" w:rsidRDefault="0036651B">
            <w:pPr>
              <w:pStyle w:val="documentulli"/>
              <w:numPr>
                <w:ilvl w:val="0"/>
                <w:numId w:val="4"/>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Apply accounting techniques and standard practices to </w:t>
            </w:r>
            <w:r w:rsidR="00463CA1">
              <w:rPr>
                <w:rStyle w:val="span"/>
                <w:rFonts w:ascii="Century Gothic" w:eastAsia="Century Gothic" w:hAnsi="Century Gothic" w:cs="Century Gothic"/>
                <w:sz w:val="22"/>
                <w:szCs w:val="22"/>
              </w:rPr>
              <w:t>the </w:t>
            </w:r>
            <w:r>
              <w:rPr>
                <w:rStyle w:val="span"/>
                <w:rFonts w:ascii="Century Gothic" w:eastAsia="Century Gothic" w:hAnsi="Century Gothic" w:cs="Century Gothic"/>
                <w:sz w:val="22"/>
                <w:szCs w:val="22"/>
              </w:rPr>
              <w:t xml:space="preserve">classification and recording of financial transactions </w:t>
            </w:r>
          </w:p>
          <w:p w14:paraId="5C29DDAA" w14:textId="77777777" w:rsidR="00740CE6" w:rsidRDefault="0036651B">
            <w:pPr>
              <w:pStyle w:val="documentulli"/>
              <w:numPr>
                <w:ilvl w:val="0"/>
                <w:numId w:val="4"/>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Job requirements were performed using ORACLE Software. </w:t>
            </w:r>
          </w:p>
        </w:tc>
      </w:tr>
    </w:tbl>
    <w:p w14:paraId="502FEDD7"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22494490" w14:textId="77777777">
        <w:trPr>
          <w:tblCellSpacing w:w="0" w:type="dxa"/>
        </w:trPr>
        <w:tc>
          <w:tcPr>
            <w:tcW w:w="2550" w:type="dxa"/>
            <w:tcMar>
              <w:top w:w="200" w:type="dxa"/>
              <w:left w:w="0" w:type="dxa"/>
              <w:bottom w:w="0" w:type="dxa"/>
              <w:right w:w="150" w:type="dxa"/>
            </w:tcMar>
            <w:hideMark/>
          </w:tcPr>
          <w:p w14:paraId="59C43030"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2016-10</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- 2017-09</w:t>
            </w:r>
          </w:p>
        </w:tc>
        <w:tc>
          <w:tcPr>
            <w:tcW w:w="8396" w:type="dxa"/>
            <w:tcMar>
              <w:top w:w="200" w:type="dxa"/>
              <w:left w:w="0" w:type="dxa"/>
              <w:bottom w:w="0" w:type="dxa"/>
              <w:right w:w="0" w:type="dxa"/>
            </w:tcMar>
            <w:hideMark/>
          </w:tcPr>
          <w:p w14:paraId="56798E88"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Department Head</w:t>
            </w:r>
            <w:r>
              <w:rPr>
                <w:rStyle w:val="documentmb5"/>
                <w:rFonts w:ascii="Century Gothic" w:eastAsia="Century Gothic" w:hAnsi="Century Gothic" w:cs="Century Gothic"/>
              </w:rPr>
              <w:t xml:space="preserve"> </w:t>
            </w:r>
          </w:p>
          <w:p w14:paraId="105DE33B" w14:textId="77777777" w:rsidR="00740CE6" w:rsidRDefault="0036651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 Balqa Applied University, Zarqa College, Zarqa</w:t>
            </w:r>
            <w:r>
              <w:rPr>
                <w:rStyle w:val="documenttwocolparasinglecolumn"/>
                <w:rFonts w:ascii="Century Gothic" w:eastAsia="Century Gothic" w:hAnsi="Century Gothic" w:cs="Century Gothic"/>
                <w:i/>
                <w:iCs/>
                <w:sz w:val="22"/>
                <w:szCs w:val="22"/>
              </w:rPr>
              <w:t xml:space="preserve"> </w:t>
            </w:r>
          </w:p>
          <w:p w14:paraId="7CE31084"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 xml:space="preserve">Head Department of Administrative and Financial Sciences and Computer </w:t>
            </w:r>
            <w:r>
              <w:rPr>
                <w:rStyle w:val="span"/>
                <w:rFonts w:ascii="Century Gothic" w:eastAsia="Century Gothic" w:hAnsi="Century Gothic" w:cs="Century Gothic"/>
                <w:sz w:val="22"/>
                <w:szCs w:val="22"/>
              </w:rPr>
              <w:t xml:space="preserve">at Balqa Applied University, Zarqa College. </w:t>
            </w:r>
          </w:p>
          <w:p w14:paraId="2DFDA019" w14:textId="428988AD"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The Department offers five </w:t>
            </w:r>
            <w:r w:rsidR="00463CA1">
              <w:rPr>
                <w:rStyle w:val="span"/>
                <w:rFonts w:ascii="Century Gothic" w:eastAsia="Century Gothic" w:hAnsi="Century Gothic" w:cs="Century Gothic"/>
                <w:sz w:val="22"/>
                <w:szCs w:val="22"/>
              </w:rPr>
              <w:t>majors:</w:t>
            </w:r>
            <w:r>
              <w:rPr>
                <w:rStyle w:val="span"/>
                <w:rFonts w:ascii="Century Gothic" w:eastAsia="Century Gothic" w:hAnsi="Century Gothic" w:cs="Century Gothic"/>
                <w:sz w:val="22"/>
                <w:szCs w:val="22"/>
              </w:rPr>
              <w:t xml:space="preserve"> Accounting, Business Administration, Finance and Banking, e-Commerce, and Management Information Systems. These majors prepare graduates for jobs in both public and private sectors or to pursue graduate studies in these majors. The department has 5 computer labs. </w:t>
            </w:r>
          </w:p>
          <w:p w14:paraId="75F3BA91" w14:textId="77777777" w:rsidR="00740CE6" w:rsidRDefault="0036651B">
            <w:pPr>
              <w:pStyle w:val="documentulli"/>
              <w:numPr>
                <w:ilvl w:val="0"/>
                <w:numId w:val="5"/>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Implemented strong control and evaluation procedures to maximize departments' work quality. </w:t>
            </w:r>
          </w:p>
        </w:tc>
      </w:tr>
    </w:tbl>
    <w:p w14:paraId="6FD813C3"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11CE1D3E" w14:textId="77777777">
        <w:trPr>
          <w:tblCellSpacing w:w="0" w:type="dxa"/>
        </w:trPr>
        <w:tc>
          <w:tcPr>
            <w:tcW w:w="2550" w:type="dxa"/>
            <w:tcMar>
              <w:top w:w="200" w:type="dxa"/>
              <w:left w:w="0" w:type="dxa"/>
              <w:bottom w:w="0" w:type="dxa"/>
              <w:right w:w="150" w:type="dxa"/>
            </w:tcMar>
            <w:hideMark/>
          </w:tcPr>
          <w:p w14:paraId="4F7B1CAB"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lastRenderedPageBreak/>
              <w:t>2015-09</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- 2016-09</w:t>
            </w:r>
          </w:p>
        </w:tc>
        <w:tc>
          <w:tcPr>
            <w:tcW w:w="8396" w:type="dxa"/>
            <w:tcMar>
              <w:top w:w="200" w:type="dxa"/>
              <w:left w:w="0" w:type="dxa"/>
              <w:bottom w:w="0" w:type="dxa"/>
              <w:right w:w="0" w:type="dxa"/>
            </w:tcMar>
            <w:hideMark/>
          </w:tcPr>
          <w:p w14:paraId="4107BDA3"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Dean's Assistant</w:t>
            </w:r>
            <w:r>
              <w:rPr>
                <w:rStyle w:val="documentmb5"/>
                <w:rFonts w:ascii="Century Gothic" w:eastAsia="Century Gothic" w:hAnsi="Century Gothic" w:cs="Century Gothic"/>
              </w:rPr>
              <w:t xml:space="preserve"> </w:t>
            </w:r>
          </w:p>
          <w:p w14:paraId="6102F72C" w14:textId="77777777" w:rsidR="00740CE6" w:rsidRDefault="0036651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AL-Balqa Applied University, Zarqa College., Zarqa</w:t>
            </w:r>
            <w:r>
              <w:rPr>
                <w:rStyle w:val="documenttwocolparasinglecolumn"/>
                <w:rFonts w:ascii="Century Gothic" w:eastAsia="Century Gothic" w:hAnsi="Century Gothic" w:cs="Century Gothic"/>
                <w:i/>
                <w:iCs/>
                <w:sz w:val="22"/>
                <w:szCs w:val="22"/>
              </w:rPr>
              <w:t xml:space="preserve"> </w:t>
            </w:r>
          </w:p>
          <w:p w14:paraId="49D12E79"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 xml:space="preserve">Duties of the Dean Assistant for Quality Assurance Office </w:t>
            </w:r>
          </w:p>
          <w:p w14:paraId="78F0A97A" w14:textId="77777777" w:rsidR="00740CE6" w:rsidRDefault="0036651B">
            <w:pPr>
              <w:pStyle w:val="documentulli"/>
              <w:numPr>
                <w:ilvl w:val="0"/>
                <w:numId w:val="6"/>
              </w:numPr>
              <w:spacing w:line="340" w:lineRule="atLeast"/>
              <w:ind w:left="300" w:right="300" w:hanging="261"/>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 xml:space="preserve">Dean Assistant for planning and development, quality and training Affairs </w:t>
            </w:r>
          </w:p>
          <w:p w14:paraId="43A29F23"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Prepare the faculty quality assurance manual, procedures, forms, documents and distributing them to faculty employees, as well as ensuring their development and modernization. </w:t>
            </w:r>
          </w:p>
          <w:p w14:paraId="50BFD842"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Follow up the proper use of procedures and forms, and guarantee the effectiveness of faculty procedures, performance and quality results, and conducting periodic audit on staff, councils, departments and committees. </w:t>
            </w:r>
          </w:p>
          <w:p w14:paraId="6AD82DF2"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Carry out internal audit on the faculty components and employees to detect non-compliance cases with quality assurance system and working on solving them. </w:t>
            </w:r>
          </w:p>
          <w:p w14:paraId="0267922E"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Participate effectively in the faculty quality assurance committee meetings, document these meetings and the follow-up their decisions with providing periodic reports. </w:t>
            </w:r>
          </w:p>
          <w:p w14:paraId="5A5FAC87"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Participate effectively in the meetings of the academic executive committee for quality assurance, receiving and commitment to its guidance and instructions, in addition to submission of periodic reports, and cooperating with them to keep up with the application of regulations, instructions and applicable quality standards at the University. </w:t>
            </w:r>
          </w:p>
          <w:p w14:paraId="236A8B44"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Promote the quality assurance culture at the faculty and University, through meetings, seminars, periodic studies and participation in workshops concerning quality assurance inside and outside the University. </w:t>
            </w:r>
          </w:p>
          <w:p w14:paraId="496D807A"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Supervise and follow-up of all the murals, publications and brochures for the announcement of the adoption of a quality system at the faculty, and ensuring a clear public statement of the faculty vision, mission and objectives for both employees and students. </w:t>
            </w:r>
          </w:p>
          <w:p w14:paraId="08E69AD2"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Periodic survey of the views of specialists, staff, faculty members, students and community groups about what is being implemented at the faculty of procedures and methodologies and extracurricular activities. </w:t>
            </w:r>
          </w:p>
        </w:tc>
      </w:tr>
    </w:tbl>
    <w:p w14:paraId="2B449AC8" w14:textId="77777777" w:rsidR="00740CE6" w:rsidRDefault="00740CE6">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396"/>
      </w:tblGrid>
      <w:tr w:rsidR="00740CE6" w14:paraId="5C10E654" w14:textId="77777777">
        <w:trPr>
          <w:tblCellSpacing w:w="0" w:type="dxa"/>
        </w:trPr>
        <w:tc>
          <w:tcPr>
            <w:tcW w:w="2550" w:type="dxa"/>
            <w:tcMar>
              <w:top w:w="200" w:type="dxa"/>
              <w:left w:w="0" w:type="dxa"/>
              <w:bottom w:w="0" w:type="dxa"/>
              <w:right w:w="150" w:type="dxa"/>
            </w:tcMar>
            <w:hideMark/>
          </w:tcPr>
          <w:p w14:paraId="01F2BA89" w14:textId="77777777" w:rsidR="00740CE6" w:rsidRDefault="0036651B">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1999-10</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- 2015-09</w:t>
            </w:r>
          </w:p>
        </w:tc>
        <w:tc>
          <w:tcPr>
            <w:tcW w:w="8396" w:type="dxa"/>
            <w:tcMar>
              <w:top w:w="200" w:type="dxa"/>
              <w:left w:w="0" w:type="dxa"/>
              <w:bottom w:w="0" w:type="dxa"/>
              <w:right w:w="0" w:type="dxa"/>
            </w:tcMar>
            <w:hideMark/>
          </w:tcPr>
          <w:p w14:paraId="57EABF02" w14:textId="77777777" w:rsidR="00740CE6" w:rsidRDefault="0036651B">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Section Head</w:t>
            </w:r>
            <w:r>
              <w:rPr>
                <w:rStyle w:val="documentmb5"/>
                <w:rFonts w:ascii="Century Gothic" w:eastAsia="Century Gothic" w:hAnsi="Century Gothic" w:cs="Century Gothic"/>
              </w:rPr>
              <w:t xml:space="preserve"> </w:t>
            </w:r>
          </w:p>
          <w:p w14:paraId="63AE9422" w14:textId="77777777" w:rsidR="00740CE6" w:rsidRDefault="0036651B">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Al- Balqa Applied University-Zarqa College , Zarqa</w:t>
            </w:r>
            <w:r>
              <w:rPr>
                <w:rStyle w:val="documenttwocolparasinglecolumn"/>
                <w:rFonts w:ascii="Century Gothic" w:eastAsia="Century Gothic" w:hAnsi="Century Gothic" w:cs="Century Gothic"/>
                <w:i/>
                <w:iCs/>
                <w:sz w:val="22"/>
                <w:szCs w:val="22"/>
              </w:rPr>
              <w:t xml:space="preserve"> </w:t>
            </w:r>
          </w:p>
          <w:p w14:paraId="3B75B61E"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Headed a financial unit at the university which was responsible for financial management regarding students' enrolment, addressing students' supporting affairs that sponsor the students, and matching the students' financial statements. </w:t>
            </w:r>
          </w:p>
          <w:p w14:paraId="2DD8679A"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Managing and supervising all Section Activities, Including, including Budget Preparation, Local Branch Activity Administration, G/L Handling, and depositing the money in the university account. </w:t>
            </w:r>
          </w:p>
          <w:p w14:paraId="620B5C74" w14:textId="77777777" w:rsidR="00740CE6" w:rsidRDefault="0036651B">
            <w:pPr>
              <w:pStyle w:val="p"/>
              <w:spacing w:line="340" w:lineRule="atLeast"/>
              <w:ind w:right="3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Participate in Budget Preparation for the Whole University Including All Branches. </w:t>
            </w:r>
          </w:p>
          <w:p w14:paraId="68E6C25A" w14:textId="77777777" w:rsidR="00740CE6" w:rsidRDefault="0036651B">
            <w:pPr>
              <w:pStyle w:val="documentulli"/>
              <w:numPr>
                <w:ilvl w:val="0"/>
                <w:numId w:val="7"/>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Collected data and developed detailed spreadsheets to identify trends and create revenue, profitability and expense forecasts. </w:t>
            </w:r>
          </w:p>
          <w:p w14:paraId="77BAEC54" w14:textId="77777777" w:rsidR="00740CE6" w:rsidRDefault="0036651B">
            <w:pPr>
              <w:pStyle w:val="documentulli"/>
              <w:numPr>
                <w:ilvl w:val="0"/>
                <w:numId w:val="7"/>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 xml:space="preserve">Collaborated to develop and maintain targeted profit plans to sustain growth. </w:t>
            </w:r>
          </w:p>
          <w:p w14:paraId="59095976" w14:textId="77777777" w:rsidR="00740CE6" w:rsidRDefault="0036651B">
            <w:pPr>
              <w:pStyle w:val="documentulli"/>
              <w:numPr>
                <w:ilvl w:val="0"/>
                <w:numId w:val="7"/>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Reviewed financial reports and streamlined operations to increase productivity and company profits. </w:t>
            </w:r>
          </w:p>
          <w:p w14:paraId="56B9E2F3" w14:textId="77777777" w:rsidR="00740CE6" w:rsidRDefault="0036651B">
            <w:pPr>
              <w:pStyle w:val="documentulli"/>
              <w:numPr>
                <w:ilvl w:val="0"/>
                <w:numId w:val="7"/>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Provided valuable forecasting using cutting-edge technology to reduce costs and increase long-term productivity. </w:t>
            </w:r>
          </w:p>
          <w:p w14:paraId="34447160" w14:textId="77777777" w:rsidR="00740CE6" w:rsidRDefault="0036651B">
            <w:pPr>
              <w:pStyle w:val="documentulli"/>
              <w:numPr>
                <w:ilvl w:val="0"/>
                <w:numId w:val="7"/>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Used relevant financial technology to generate reports and recommended courses of action to upper management. </w:t>
            </w:r>
          </w:p>
          <w:p w14:paraId="40BE3555" w14:textId="77777777" w:rsidR="00740CE6" w:rsidRDefault="0036651B">
            <w:pPr>
              <w:pStyle w:val="documentulli"/>
              <w:numPr>
                <w:ilvl w:val="0"/>
                <w:numId w:val="7"/>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Collected data from other divisions to support quarterly forecasts. </w:t>
            </w:r>
          </w:p>
        </w:tc>
      </w:tr>
    </w:tbl>
    <w:p w14:paraId="0F61064D" w14:textId="77777777" w:rsidR="00740CE6" w:rsidRDefault="00740CE6">
      <w:pPr>
        <w:rPr>
          <w:vanish/>
        </w:rPr>
      </w:pP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3AD249BC" w14:textId="77777777">
        <w:trPr>
          <w:tblCellSpacing w:w="0" w:type="dxa"/>
        </w:trPr>
        <w:tc>
          <w:tcPr>
            <w:tcW w:w="0" w:type="auto"/>
            <w:tcMar>
              <w:top w:w="0" w:type="dxa"/>
              <w:left w:w="0" w:type="dxa"/>
              <w:bottom w:w="0" w:type="dxa"/>
              <w:right w:w="0" w:type="dxa"/>
            </w:tcMar>
            <w:hideMark/>
          </w:tcPr>
          <w:p w14:paraId="183B6D06"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 xml:space="preserve">committee membership at the university </w:t>
            </w:r>
          </w:p>
        </w:tc>
      </w:tr>
    </w:tbl>
    <w:p w14:paraId="306380DF" w14:textId="77777777" w:rsidR="00740CE6" w:rsidRDefault="0036651B">
      <w:pPr>
        <w:pStyle w:val="p"/>
        <w:spacing w:before="200"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 Member of the Board of The University of Amman University College, represented by Amman University College, 2021–2022. </w:t>
      </w:r>
    </w:p>
    <w:p w14:paraId="7453C11A"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 Member of the Committee for the Equation of Subjects, at Amman University College Equivalent of Subjects, 2021–2022. </w:t>
      </w:r>
    </w:p>
    <w:p w14:paraId="4C23F755"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3- Member of the Committee for Quality Assurance and Accreditation and course file, Amman University College, Guaranteed Quality and Accreditation, 2019-2021. </w:t>
      </w:r>
    </w:p>
    <w:p w14:paraId="1AD45F82"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4- Study Plans Committee develops and reviews study plans, Zarqa University College, 2016/2017. </w:t>
      </w:r>
    </w:p>
    <w:p w14:paraId="6060B9B8"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5- Member of the Quality Assurance and Accreditation Committee , Zarqa University College Warranty, Quality and Accreditation, 2015-2017. </w:t>
      </w:r>
    </w:p>
    <w:p w14:paraId="79C1AA39"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6- Member of the Board of the Faculty of Zarqa University College, discussing the new issues in the college, 2016. </w:t>
      </w:r>
    </w:p>
    <w:p w14:paraId="15AC398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7- Member of the Schedule Committee of Zarqa University College, preparing and reviewing the schedule, 2015-2017. </w:t>
      </w:r>
    </w:p>
    <w:p w14:paraId="0B26D9D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8- Chairman and member of the Field Training Committee, Zarqa University College, Field Training, 2015-2017. </w:t>
      </w:r>
    </w:p>
    <w:p w14:paraId="6C7ED322"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9- Chairman of the Accreditation Follow-up Committee, Zarqa University College, Guarantee Quality and Accreditation, 2016/2017. </w:t>
      </w:r>
    </w:p>
    <w:p w14:paraId="58769FA2"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10- Member of the Committee of Celebrations, Zarqa University College, 2015/2016 </w:t>
      </w:r>
    </w:p>
    <w:p w14:paraId="59D6F36D"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11-Course of the Committee for the Equation of Subjects At Zarqa University College </w:t>
      </w:r>
    </w:p>
    <w:p w14:paraId="264573D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"Equivalent of Subjects," 2017. </w:t>
      </w:r>
    </w:p>
    <w:p w14:paraId="5178DCE3"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12-Member of the Scientific Research Committee, Zarqa University College, scientific research 2015-2017. </w:t>
      </w:r>
    </w:p>
    <w:p w14:paraId="24BEC0A4"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13-Chairman of the Graduation Committee of Zarqa University College, Student Graduation, 2017. </w:t>
      </w:r>
    </w:p>
    <w:p w14:paraId="44F114B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14-Chairman and member of various administrative committees, Zarqa University College, different administrative departments, 2015-2017. </w:t>
      </w: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58C9B4F7" w14:textId="77777777">
        <w:trPr>
          <w:tblCellSpacing w:w="0" w:type="dxa"/>
        </w:trPr>
        <w:tc>
          <w:tcPr>
            <w:tcW w:w="0" w:type="auto"/>
            <w:tcMar>
              <w:top w:w="0" w:type="dxa"/>
              <w:left w:w="0" w:type="dxa"/>
              <w:bottom w:w="0" w:type="dxa"/>
              <w:right w:w="0" w:type="dxa"/>
            </w:tcMar>
            <w:hideMark/>
          </w:tcPr>
          <w:p w14:paraId="6FB39E38"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Published scientific research</w:t>
            </w:r>
          </w:p>
        </w:tc>
      </w:tr>
    </w:tbl>
    <w:p w14:paraId="4D3053DA" w14:textId="77777777" w:rsidR="00740CE6" w:rsidRPr="007A1098" w:rsidRDefault="0036651B" w:rsidP="00E94580">
      <w:pPr>
        <w:pStyle w:val="p"/>
        <w:spacing w:before="200"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1- Analyzing the Financial Performance for Jordan Islamic Insurance Companies </w:t>
      </w:r>
    </w:p>
    <w:p w14:paraId="520DB028" w14:textId="77777777" w:rsidR="00740CE6" w:rsidRDefault="0036651B" w:rsidP="00E94580">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http://iiste.org/Journals/index.php/RJFA/article/view/34807 , Research Jo</w:t>
      </w:r>
      <w:r w:rsidR="007A1098">
        <w:rPr>
          <w:rFonts w:ascii="Century Gothic" w:eastAsia="Century Gothic" w:hAnsi="Century Gothic" w:cs="Century Gothic"/>
          <w:sz w:val="22"/>
          <w:szCs w:val="22"/>
        </w:rPr>
        <w:t xml:space="preserve">urnal of Finance and Accounting, </w:t>
      </w:r>
      <w:r>
        <w:rPr>
          <w:rFonts w:ascii="Century Gothic" w:eastAsia="Century Gothic" w:hAnsi="Century Gothic" w:cs="Century Gothic"/>
          <w:sz w:val="22"/>
          <w:szCs w:val="22"/>
        </w:rPr>
        <w:t xml:space="preserve">ISSN (Paper)2222-1697 ISSN, (Online)2222-2847, USA, 24 No, 7Vol, 2016. </w:t>
      </w:r>
    </w:p>
    <w:p w14:paraId="722BBFD3" w14:textId="77777777" w:rsidR="00740CE6" w:rsidRPr="007A1098" w:rsidRDefault="0036651B" w:rsidP="00E94580">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2- Impact of Banking Services Revenues on the Profitability of Jordan Islamic Bank </w:t>
      </w:r>
    </w:p>
    <w:p w14:paraId="136B04EE" w14:textId="77777777" w:rsidR="00740CE6" w:rsidRDefault="0036651B" w:rsidP="00E94580">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http://iiste.org/Journals/index.php/EJBM/article/view/33938 , European Jou</w:t>
      </w:r>
      <w:r w:rsidR="007A1098">
        <w:rPr>
          <w:rFonts w:ascii="Century Gothic" w:eastAsia="Century Gothic" w:hAnsi="Century Gothic" w:cs="Century Gothic"/>
          <w:sz w:val="22"/>
          <w:szCs w:val="22"/>
        </w:rPr>
        <w:t xml:space="preserve">rnal of Business and Management, </w:t>
      </w:r>
      <w:r>
        <w:rPr>
          <w:rFonts w:ascii="Century Gothic" w:eastAsia="Century Gothic" w:hAnsi="Century Gothic" w:cs="Century Gothic"/>
          <w:sz w:val="22"/>
          <w:szCs w:val="22"/>
        </w:rPr>
        <w:t xml:space="preserve">ISSN (Paper)2222-1905 ISSN (Online)2222-2839, USA, No 32, Vol 8, 2016. </w:t>
      </w:r>
    </w:p>
    <w:p w14:paraId="0BA8DAEE" w14:textId="77777777" w:rsidR="007A1098" w:rsidRPr="007A1098" w:rsidRDefault="0036651B" w:rsidP="00E94580">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3- The Impact of Murabaha Rate on the Financial Performance of Jordanian Islamic Banks' (2000-2013) </w:t>
      </w:r>
    </w:p>
    <w:p w14:paraId="67E3A657" w14:textId="77777777" w:rsidR="00740CE6" w:rsidRDefault="0036651B" w:rsidP="00E94580">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https://journals.ju.edu.jo/JJBA/article/view/14968 , The Jordan Journal of Business Administration (JJBA), ISSN: 1815-8633, Deanship of Scientific Research, The University of Jordan-Jordan, 4 No, 12Vol, 2016. </w:t>
      </w:r>
    </w:p>
    <w:p w14:paraId="23713531" w14:textId="77777777" w:rsidR="007A1098" w:rsidRPr="007A1098" w:rsidRDefault="0036651B" w:rsidP="00E94580">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4- Pricing of Islamic financial products</w:t>
      </w:r>
    </w:p>
    <w:p w14:paraId="49126D9F" w14:textId="77777777" w:rsidR="00740CE6" w:rsidRDefault="0036651B" w:rsidP="00E94580">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Islamic Marketing Journal, ISSN:2225-5850, International Islamic Mark</w:t>
      </w:r>
      <w:r w:rsidR="007A1098">
        <w:rPr>
          <w:rFonts w:ascii="Century Gothic" w:eastAsia="Century Gothic" w:hAnsi="Century Gothic" w:cs="Century Gothic"/>
          <w:sz w:val="22"/>
          <w:szCs w:val="22"/>
        </w:rPr>
        <w:t xml:space="preserve">eting Association (IIMA)-London, </w:t>
      </w:r>
      <w:r>
        <w:rPr>
          <w:rFonts w:ascii="Century Gothic" w:eastAsia="Century Gothic" w:hAnsi="Century Gothic" w:cs="Century Gothic"/>
          <w:sz w:val="22"/>
          <w:szCs w:val="22"/>
        </w:rPr>
        <w:t xml:space="preserve">1-Feb No, 6Vol, 2017. </w:t>
      </w:r>
    </w:p>
    <w:p w14:paraId="630437EA" w14:textId="77777777" w:rsidR="007A1098" w:rsidRPr="007A1098" w:rsidRDefault="0036651B" w:rsidP="00E94580">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5- The Relationship between Stock Return Volatility and Trading</w:t>
      </w:r>
      <w:r w:rsidR="007A1098" w:rsidRPr="007A1098">
        <w:rPr>
          <w:rFonts w:ascii="Century Gothic" w:eastAsia="Century Gothic" w:hAnsi="Century Gothic" w:cs="Century Gothic"/>
          <w:b/>
          <w:bCs/>
          <w:sz w:val="22"/>
          <w:szCs w:val="22"/>
        </w:rPr>
        <w:t xml:space="preserve"> Volume in Amman Stock Exchange</w:t>
      </w:r>
    </w:p>
    <w:p w14:paraId="33E1ECF7" w14:textId="77777777" w:rsidR="00740CE6" w:rsidRPr="007A1098" w:rsidRDefault="0036651B" w:rsidP="00E94580">
      <w:pPr>
        <w:pStyle w:val="p"/>
        <w:spacing w:line="320" w:lineRule="atLeast"/>
        <w:ind w:left="2560"/>
        <w:rPr>
          <w:rFonts w:ascii="Century Gothic" w:eastAsia="Century Gothic" w:hAnsi="Century Gothic" w:cs="Century Gothic"/>
          <w:sz w:val="22"/>
          <w:szCs w:val="22"/>
        </w:rPr>
      </w:pPr>
      <w:r w:rsidRPr="007A1098">
        <w:rPr>
          <w:rFonts w:ascii="Century Gothic" w:eastAsia="Century Gothic" w:hAnsi="Century Gothic" w:cs="Century Gothic"/>
          <w:sz w:val="22"/>
          <w:szCs w:val="22"/>
        </w:rPr>
        <w:t xml:space="preserve"> </w:t>
      </w:r>
      <w:hyperlink r:id="rId9" w:history="1">
        <w:r w:rsidR="007A1098" w:rsidRPr="007A1098">
          <w:rPr>
            <w:rStyle w:val="Hyperlink"/>
            <w:rFonts w:ascii="Century Gothic" w:eastAsia="Century Gothic" w:hAnsi="Century Gothic" w:cs="Century Gothic"/>
            <w:color w:val="auto"/>
            <w:sz w:val="22"/>
            <w:szCs w:val="22"/>
            <w:u w:val="none"/>
          </w:rPr>
          <w:t>http://www.ijbmi.org/v7i4(version1).html</w:t>
        </w:r>
      </w:hyperlink>
      <w:r w:rsidR="007A1098" w:rsidRPr="007A1098">
        <w:rPr>
          <w:rFonts w:ascii="Century Gothic" w:eastAsia="Century Gothic" w:hAnsi="Century Gothic" w:cs="Century Gothic"/>
          <w:sz w:val="22"/>
          <w:szCs w:val="22"/>
        </w:rPr>
        <w:t xml:space="preserve">, </w:t>
      </w:r>
      <w:r w:rsidRPr="007A1098">
        <w:rPr>
          <w:rFonts w:ascii="Century Gothic" w:eastAsia="Century Gothic" w:hAnsi="Century Gothic" w:cs="Century Gothic"/>
          <w:sz w:val="22"/>
          <w:szCs w:val="22"/>
        </w:rPr>
        <w:t xml:space="preserve">International Journal of Business and Management Invention (IJBMI), ISSN (Online): 2319 – 8028, ISSN (Print): 2319 – 801X </w:t>
      </w:r>
      <w:r w:rsidR="007A1098" w:rsidRPr="007A1098">
        <w:rPr>
          <w:rFonts w:ascii="Century Gothic" w:eastAsia="Century Gothic" w:hAnsi="Century Gothic" w:cs="Century Gothic"/>
          <w:sz w:val="22"/>
          <w:szCs w:val="22"/>
        </w:rPr>
        <w:t xml:space="preserve">, </w:t>
      </w:r>
      <w:r w:rsidRPr="007A1098">
        <w:rPr>
          <w:rFonts w:ascii="Century Gothic" w:eastAsia="Century Gothic" w:hAnsi="Century Gothic" w:cs="Century Gothic"/>
          <w:sz w:val="22"/>
          <w:szCs w:val="22"/>
        </w:rPr>
        <w:t xml:space="preserve">USA, Issue 4 Ver. I, Vol 7, April. 2018. </w:t>
      </w:r>
    </w:p>
    <w:p w14:paraId="7D4C9B37" w14:textId="77777777" w:rsidR="00740CE6" w:rsidRPr="007A1098" w:rsidRDefault="0036651B" w:rsidP="00E94580">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6- DETERMINANTS OF FINANCIAL PERFORMANCE FOR THE BANKS SECTOR IN JORDAN </w:t>
      </w:r>
    </w:p>
    <w:p w14:paraId="7EEB84DD" w14:textId="77777777" w:rsidR="00740CE6" w:rsidRDefault="0036651B" w:rsidP="00E94580">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https://innovareacademics.in/journals/index.php/ijbm/article/viewFile/24249/14956 , Innovare</w:t>
      </w:r>
      <w:r w:rsidR="007A1098">
        <w:rPr>
          <w:rFonts w:ascii="Century Gothic" w:eastAsia="Century Gothic" w:hAnsi="Century Gothic" w:cs="Century Gothic"/>
          <w:sz w:val="22"/>
          <w:szCs w:val="22"/>
        </w:rPr>
        <w:t xml:space="preserve"> Journal of Business Management, </w:t>
      </w:r>
      <w:r>
        <w:rPr>
          <w:rFonts w:ascii="Century Gothic" w:eastAsia="Century Gothic" w:hAnsi="Century Gothic" w:cs="Century Gothic"/>
          <w:sz w:val="22"/>
          <w:szCs w:val="22"/>
        </w:rPr>
        <w:t xml:space="preserve">ISSN- 2321-6824, India, Issue 1, Vol 6, 2018. 7- ARAB COUNTRIES DEVELOPMENT TRENDS BASED ON GLOBAL INNOVATION INDEX AS AN INDICATOR </w:t>
      </w:r>
    </w:p>
    <w:p w14:paraId="2C55041A" w14:textId="77777777" w:rsidR="00740CE6" w:rsidRDefault="0036651B" w:rsidP="00E94580">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https://innovareacademics.in/journals/index.php/ijbm/issue/view/414 </w:t>
      </w:r>
    </w:p>
    <w:p w14:paraId="548B2FFD" w14:textId="77777777" w:rsidR="00740CE6" w:rsidRDefault="0036651B" w:rsidP="00E94580">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nnovare Journal of Business Management, SSN- 2321-6824, India, Issue 2, Vol 6, 2018. </w:t>
      </w:r>
    </w:p>
    <w:p w14:paraId="7ABCCEE1" w14:textId="77777777" w:rsidR="00740CE6" w:rsidRDefault="0036651B" w:rsidP="00E94580">
      <w:pPr>
        <w:pStyle w:val="p"/>
        <w:spacing w:line="320" w:lineRule="atLeast"/>
        <w:ind w:left="2560"/>
        <w:rPr>
          <w:rFonts w:ascii="Century Gothic" w:eastAsia="Century Gothic" w:hAnsi="Century Gothic" w:cs="Century Gothic"/>
          <w:sz w:val="22"/>
          <w:szCs w:val="22"/>
        </w:rPr>
      </w:pPr>
      <w:r w:rsidRPr="007A1098">
        <w:rPr>
          <w:rFonts w:ascii="Century Gothic" w:eastAsia="Century Gothic" w:hAnsi="Century Gothic" w:cs="Century Gothic"/>
          <w:b/>
          <w:bCs/>
          <w:sz w:val="22"/>
          <w:szCs w:val="22"/>
        </w:rPr>
        <w:t>8- the Effect of Forward Leasing Determinants on Financing the Benefits of Travel and Transportation in Islamic Banks: An Empirical Study in Jordan</w:t>
      </w:r>
      <w:r>
        <w:rPr>
          <w:rFonts w:ascii="Century Gothic" w:eastAsia="Century Gothic" w:hAnsi="Century Gothic" w:cs="Century Gothic"/>
          <w:sz w:val="22"/>
          <w:szCs w:val="22"/>
        </w:rPr>
        <w:t xml:space="preserve">”, http://jibfnet.com/vol-6-no-2-december-2018-abstract-1-jibf, Journal of Islamic </w:t>
      </w:r>
      <w:r w:rsidR="007A1098">
        <w:rPr>
          <w:rFonts w:ascii="Century Gothic" w:eastAsia="Century Gothic" w:hAnsi="Century Gothic" w:cs="Century Gothic"/>
          <w:sz w:val="22"/>
          <w:szCs w:val="22"/>
        </w:rPr>
        <w:t xml:space="preserve">Banking and Finance, </w:t>
      </w:r>
      <w:r>
        <w:rPr>
          <w:rFonts w:ascii="Century Gothic" w:eastAsia="Century Gothic" w:hAnsi="Century Gothic" w:cs="Century Gothic"/>
          <w:sz w:val="22"/>
          <w:szCs w:val="22"/>
        </w:rPr>
        <w:t xml:space="preserve">ISSN 2374-2666 (Print) 2374-2658 (Online), DOI: 10.15640/jibf.v6n2a1, USA, Issue 2, Vol 6, 2018. </w:t>
      </w:r>
    </w:p>
    <w:p w14:paraId="38598300" w14:textId="77777777" w:rsidR="00740CE6" w:rsidRPr="007A1098" w:rsidRDefault="0036651B" w:rsidP="00E94580">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9- Impact of installment sales on the return of the holders of Joint Investment Accounts in Jordanian Islamic Banks </w:t>
      </w:r>
    </w:p>
    <w:p w14:paraId="5D037B2D" w14:textId="77777777" w:rsidR="00740CE6" w:rsidRDefault="0036651B" w:rsidP="00E94580">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http://www.ii</w:t>
      </w:r>
      <w:r w:rsidR="007A1098">
        <w:rPr>
          <w:rFonts w:ascii="Century Gothic" w:eastAsia="Century Gothic" w:hAnsi="Century Gothic" w:cs="Century Gothic"/>
          <w:sz w:val="22"/>
          <w:szCs w:val="22"/>
        </w:rPr>
        <w:t>massociation.com/journals/wp</w:t>
      </w:r>
      <w:r>
        <w:rPr>
          <w:rFonts w:ascii="Century Gothic" w:eastAsia="Century Gothic" w:hAnsi="Century Gothic" w:cs="Century Gothic"/>
          <w:sz w:val="22"/>
          <w:szCs w:val="22"/>
        </w:rPr>
        <w:t>content/uploads/2</w:t>
      </w:r>
      <w:r w:rsidR="007A1098">
        <w:rPr>
          <w:rFonts w:ascii="Century Gothic" w:eastAsia="Century Gothic" w:hAnsi="Century Gothic" w:cs="Century Gothic"/>
          <w:sz w:val="22"/>
          <w:szCs w:val="22"/>
        </w:rPr>
        <w:t>020/10/%D9%85%D8%AC%D9%84%D8%A9</w:t>
      </w:r>
      <w:r>
        <w:rPr>
          <w:rFonts w:ascii="Century Gothic" w:eastAsia="Century Gothic" w:hAnsi="Century Gothic" w:cs="Century Gothic"/>
          <w:sz w:val="22"/>
          <w:szCs w:val="22"/>
        </w:rPr>
        <w:t>%D8%A7%D9%84%D8%B1%D9%8A%D8%A7%D8%AF%D8%A9-%D8%A7%D9%84%D9%85%D8%AC%D9%84%D8%AF-5-%D8%A7%D9%84%D8%B9%D8%AF%D8%AF-1.pdfm Jour</w:t>
      </w:r>
      <w:r w:rsidR="007A1098">
        <w:rPr>
          <w:rFonts w:ascii="Century Gothic" w:eastAsia="Century Gothic" w:hAnsi="Century Gothic" w:cs="Century Gothic"/>
          <w:sz w:val="22"/>
          <w:szCs w:val="22"/>
        </w:rPr>
        <w:t xml:space="preserve">nal of Islamic Entrepreneurship, </w:t>
      </w:r>
      <w:r>
        <w:rPr>
          <w:rFonts w:ascii="Century Gothic" w:eastAsia="Century Gothic" w:hAnsi="Century Gothic" w:cs="Century Gothic"/>
          <w:sz w:val="22"/>
          <w:szCs w:val="22"/>
        </w:rPr>
        <w:t>ISSN 2058-5012 , International Islamic Marketing Association (IIMA)</w:t>
      </w:r>
      <w:r>
        <w:rPr>
          <w:rStyle w:val="Strong1"/>
          <w:rFonts w:ascii="Century Gothic" w:eastAsia="Century Gothic" w:hAnsi="Century Gothic" w:cs="Century Gothic"/>
          <w:b/>
          <w:bCs/>
          <w:sz w:val="22"/>
          <w:szCs w:val="22"/>
        </w:rPr>
        <w:t xml:space="preserve"> - </w:t>
      </w:r>
      <w:r>
        <w:rPr>
          <w:rFonts w:ascii="Century Gothic" w:eastAsia="Century Gothic" w:hAnsi="Century Gothic" w:cs="Century Gothic"/>
          <w:sz w:val="22"/>
          <w:szCs w:val="22"/>
        </w:rPr>
        <w:t xml:space="preserve">London, Issue 1, Vol 5, 2020. </w:t>
      </w:r>
    </w:p>
    <w:p w14:paraId="699967EE" w14:textId="77777777" w:rsidR="00740CE6" w:rsidRPr="007A1098" w:rsidRDefault="0036651B">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10- THE SIZE EFFECT ANOMALY: THE CASE OF AMMAN STOCK EXCHANGE </w:t>
      </w:r>
    </w:p>
    <w:p w14:paraId="3D34F598" w14:textId="77777777" w:rsidR="00740CE6" w:rsidRPr="00CE677F" w:rsidRDefault="0036651B" w:rsidP="007A1098">
      <w:pPr>
        <w:pStyle w:val="p"/>
        <w:spacing w:line="320" w:lineRule="atLeast"/>
        <w:ind w:left="2560"/>
        <w:rPr>
          <w:rFonts w:ascii="Century Gothic" w:eastAsia="Century Gothic" w:hAnsi="Century Gothic" w:cs="Century Gothic"/>
          <w:b/>
          <w:bCs/>
          <w:sz w:val="22"/>
          <w:szCs w:val="22"/>
        </w:rPr>
      </w:pPr>
      <w:r>
        <w:rPr>
          <w:rFonts w:ascii="Century Gothic" w:eastAsia="Century Gothic" w:hAnsi="Century Gothic" w:cs="Century Gothic"/>
          <w:sz w:val="22"/>
          <w:szCs w:val="22"/>
        </w:rPr>
        <w:t>https://www.abacademies.org/articles/The-Size-Effect-Anomaly-The%20Case-Of-Amman-Stock-Exchange-1528-2635-23-6-496.pdf Academy of Accounting and Financial Studies Journal, (Print ISSN: 1096-3685; Online ISSN: 152</w:t>
      </w:r>
      <w:r w:rsidR="007A1098">
        <w:rPr>
          <w:rFonts w:ascii="Century Gothic" w:eastAsia="Century Gothic" w:hAnsi="Century Gothic" w:cs="Century Gothic"/>
          <w:sz w:val="22"/>
          <w:szCs w:val="22"/>
        </w:rPr>
        <w:t xml:space="preserve">8-2635), London, United Kingdom, </w:t>
      </w:r>
      <w:r>
        <w:rPr>
          <w:rFonts w:ascii="Century Gothic" w:eastAsia="Century Gothic" w:hAnsi="Century Gothic" w:cs="Century Gothic"/>
          <w:sz w:val="22"/>
          <w:szCs w:val="22"/>
        </w:rPr>
        <w:t xml:space="preserve">Issue 6, Vol 23, 2019. </w:t>
      </w:r>
      <w:r w:rsidR="00CE677F" w:rsidRPr="00CE677F">
        <w:rPr>
          <w:rFonts w:ascii="Century Gothic" w:eastAsia="Century Gothic" w:hAnsi="Century Gothic" w:cs="Century Gothic"/>
          <w:b/>
          <w:bCs/>
          <w:sz w:val="22"/>
          <w:szCs w:val="22"/>
        </w:rPr>
        <w:t>Scopus Q4.</w:t>
      </w:r>
    </w:p>
    <w:p w14:paraId="33BEA3C8" w14:textId="77777777" w:rsidR="00740CE6" w:rsidRPr="007A1098" w:rsidRDefault="0036651B">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lastRenderedPageBreak/>
        <w:t xml:space="preserve">11- Market Index Return and Volatility Spillovers Evidence from Arabian Stock Markets </w:t>
      </w:r>
    </w:p>
    <w:p w14:paraId="339E0826" w14:textId="77777777" w:rsidR="00740CE6" w:rsidRDefault="0036651B" w:rsidP="007A1098">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https://journals.ju.edu.jo/JJES/article/view/106838, JORDAN JOU</w:t>
      </w:r>
      <w:r w:rsidR="007A1098">
        <w:rPr>
          <w:rFonts w:ascii="Century Gothic" w:eastAsia="Century Gothic" w:hAnsi="Century Gothic" w:cs="Century Gothic"/>
          <w:sz w:val="22"/>
          <w:szCs w:val="22"/>
        </w:rPr>
        <w:t xml:space="preserve">RNAL OF ECONOMIC SCIENCES .JJES, </w:t>
      </w:r>
      <w:r>
        <w:rPr>
          <w:rFonts w:ascii="Century Gothic" w:eastAsia="Century Gothic" w:hAnsi="Century Gothic" w:cs="Century Gothic"/>
          <w:sz w:val="22"/>
          <w:szCs w:val="22"/>
        </w:rPr>
        <w:t xml:space="preserve">Print ISSN: , 2308-9954, </w:t>
      </w:r>
      <w:r w:rsidRPr="00CE677F">
        <w:rPr>
          <w:rFonts w:ascii="Century Gothic" w:eastAsia="Century Gothic" w:hAnsi="Century Gothic" w:cs="Century Gothic"/>
          <w:b/>
          <w:bCs/>
          <w:sz w:val="22"/>
          <w:szCs w:val="22"/>
        </w:rPr>
        <w:t>Deanship of Scientific Research</w:t>
      </w:r>
      <w:r>
        <w:rPr>
          <w:rFonts w:ascii="Century Gothic" w:eastAsia="Century Gothic" w:hAnsi="Century Gothic" w:cs="Century Gothic"/>
          <w:sz w:val="22"/>
          <w:szCs w:val="22"/>
        </w:rPr>
        <w:t xml:space="preserve">, The University of Jordan-Jordan, Issue 2, Vol 8, 2021. </w:t>
      </w:r>
    </w:p>
    <w:p w14:paraId="50AB6123" w14:textId="77777777" w:rsidR="00740CE6" w:rsidRPr="007A1098" w:rsidRDefault="0036651B">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12- The degree of principals' practice of creative management in Mafraq governorate </w:t>
      </w:r>
    </w:p>
    <w:p w14:paraId="59BA528E" w14:textId="77777777" w:rsidR="00740CE6" w:rsidRDefault="0036651B" w:rsidP="007A1098">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https://journals.ju.edu.jo/DirasatEdu/article/view/108751/11948 </w:t>
      </w:r>
      <w:r w:rsidR="007A1098">
        <w:rPr>
          <w:rFonts w:ascii="Century Gothic" w:eastAsia="Century Gothic" w:hAnsi="Century Gothic" w:cs="Century Gothic"/>
          <w:sz w:val="22"/>
          <w:szCs w:val="22"/>
        </w:rPr>
        <w:t xml:space="preserve">, Dirasat: Educational Sciences, </w:t>
      </w:r>
      <w:r>
        <w:rPr>
          <w:rFonts w:ascii="Century Gothic" w:eastAsia="Century Gothic" w:hAnsi="Century Gothic" w:cs="Century Gothic"/>
          <w:sz w:val="22"/>
          <w:szCs w:val="22"/>
        </w:rPr>
        <w:t xml:space="preserve">ISSN: 2663-6212, Deanship of Academic Research, The University of Jordan, Issue 1, Vol 48, 2021. </w:t>
      </w:r>
    </w:p>
    <w:p w14:paraId="5BFDFF6E" w14:textId="77777777" w:rsidR="00740CE6" w:rsidRPr="007A1098" w:rsidRDefault="0036651B">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13- Impact of COVID-19 Pandemic on Unemployment: Case Study - Jordan's Tourism Sector </w:t>
      </w:r>
    </w:p>
    <w:p w14:paraId="3A3D03BD" w14:textId="77777777" w:rsidR="00740CE6" w:rsidRDefault="0036651B" w:rsidP="007A1098">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Acceptable article for publication, The Jordan Journal of Business Admin</w:t>
      </w:r>
      <w:r w:rsidR="007A1098">
        <w:rPr>
          <w:rFonts w:ascii="Century Gothic" w:eastAsia="Century Gothic" w:hAnsi="Century Gothic" w:cs="Century Gothic"/>
          <w:sz w:val="22"/>
          <w:szCs w:val="22"/>
        </w:rPr>
        <w:t xml:space="preserve">istration (JJBA)ISSN: 1815-8633, </w:t>
      </w:r>
      <w:r>
        <w:rPr>
          <w:rFonts w:ascii="Century Gothic" w:eastAsia="Century Gothic" w:hAnsi="Century Gothic" w:cs="Century Gothic"/>
          <w:sz w:val="22"/>
          <w:szCs w:val="22"/>
        </w:rPr>
        <w:t>Deanship of Scientific Research, The University of Jordan-Jordan, Issue 4, Vol 19, 2023</w:t>
      </w:r>
      <w:r w:rsidRPr="00CE677F">
        <w:rPr>
          <w:rFonts w:ascii="Century Gothic" w:eastAsia="Century Gothic" w:hAnsi="Century Gothic" w:cs="Century Gothic"/>
          <w:b/>
          <w:bCs/>
          <w:sz w:val="22"/>
          <w:szCs w:val="22"/>
        </w:rPr>
        <w:t xml:space="preserve">. </w:t>
      </w:r>
      <w:r w:rsidR="00CE677F" w:rsidRPr="00CE677F">
        <w:rPr>
          <w:rFonts w:ascii="Century Gothic" w:eastAsia="Century Gothic" w:hAnsi="Century Gothic" w:cs="Century Gothic"/>
          <w:b/>
          <w:bCs/>
          <w:sz w:val="22"/>
          <w:szCs w:val="22"/>
        </w:rPr>
        <w:t>Scopus Q4</w:t>
      </w:r>
      <w:r w:rsidR="00CE677F">
        <w:rPr>
          <w:rFonts w:ascii="Century Gothic" w:eastAsia="Century Gothic" w:hAnsi="Century Gothic" w:cs="Century Gothic"/>
          <w:sz w:val="22"/>
          <w:szCs w:val="22"/>
        </w:rPr>
        <w:t>.</w:t>
      </w:r>
    </w:p>
    <w:p w14:paraId="51C54F43" w14:textId="77777777" w:rsidR="00740CE6" w:rsidRPr="007A1098" w:rsidRDefault="0036651B">
      <w:pPr>
        <w:pStyle w:val="p"/>
        <w:spacing w:line="320" w:lineRule="atLeast"/>
        <w:ind w:left="2560"/>
        <w:rPr>
          <w:rFonts w:ascii="Century Gothic" w:eastAsia="Century Gothic" w:hAnsi="Century Gothic" w:cs="Century Gothic"/>
          <w:b/>
          <w:bCs/>
          <w:sz w:val="22"/>
          <w:szCs w:val="22"/>
        </w:rPr>
      </w:pPr>
      <w:r w:rsidRPr="007A1098">
        <w:rPr>
          <w:rFonts w:ascii="Century Gothic" w:eastAsia="Century Gothic" w:hAnsi="Century Gothic" w:cs="Century Gothic"/>
          <w:b/>
          <w:bCs/>
          <w:sz w:val="22"/>
          <w:szCs w:val="22"/>
        </w:rPr>
        <w:t xml:space="preserve">14- Electronic Management Application in Private Jordanian Universities </w:t>
      </w:r>
    </w:p>
    <w:p w14:paraId="197EA2DF" w14:textId="77777777" w:rsidR="00740CE6" w:rsidRDefault="0036651B" w:rsidP="007A1098">
      <w:pPr>
        <w:pStyle w:val="p"/>
        <w:spacing w:line="320" w:lineRule="atLeast"/>
        <w:ind w:left="2560"/>
        <w:rPr>
          <w:rFonts w:ascii="Century Gothic" w:eastAsia="Century Gothic" w:hAnsi="Century Gothic" w:cs="Century Gothic"/>
          <w:sz w:val="22"/>
          <w:szCs w:val="22"/>
          <w:rtl/>
        </w:rPr>
      </w:pPr>
      <w:r>
        <w:rPr>
          <w:rFonts w:ascii="Century Gothic" w:eastAsia="Century Gothic" w:hAnsi="Century Gothic" w:cs="Century Gothic"/>
          <w:sz w:val="22"/>
          <w:szCs w:val="22"/>
        </w:rPr>
        <w:t>Acceptable article for publication, The Jordan Journal of</w:t>
      </w:r>
      <w:r w:rsidR="007A1098">
        <w:rPr>
          <w:rFonts w:ascii="Century Gothic" w:eastAsia="Century Gothic" w:hAnsi="Century Gothic" w:cs="Century Gothic"/>
          <w:sz w:val="22"/>
          <w:szCs w:val="22"/>
        </w:rPr>
        <w:t xml:space="preserve"> Business Administration (JJBA), </w:t>
      </w:r>
      <w:r>
        <w:rPr>
          <w:rFonts w:ascii="Century Gothic" w:eastAsia="Century Gothic" w:hAnsi="Century Gothic" w:cs="Century Gothic"/>
          <w:sz w:val="22"/>
          <w:szCs w:val="22"/>
        </w:rPr>
        <w:t>ISSN: 1815-8633, Deanship of Scientific Research, The University of Jordan-Jord</w:t>
      </w:r>
      <w:r w:rsidR="00241851">
        <w:rPr>
          <w:rFonts w:ascii="Century Gothic" w:eastAsia="Century Gothic" w:hAnsi="Century Gothic" w:cs="Century Gothic"/>
          <w:sz w:val="22"/>
          <w:szCs w:val="22"/>
        </w:rPr>
        <w:t xml:space="preserve">an, Issue 4, Vol 19, 2023. </w:t>
      </w:r>
      <w:r w:rsidR="00CE677F" w:rsidRPr="00CE677F">
        <w:rPr>
          <w:rFonts w:ascii="Century Gothic" w:eastAsia="Century Gothic" w:hAnsi="Century Gothic" w:cs="Century Gothic"/>
          <w:b/>
          <w:bCs/>
          <w:sz w:val="22"/>
          <w:szCs w:val="22"/>
        </w:rPr>
        <w:t>Scopus Q4.</w:t>
      </w:r>
    </w:p>
    <w:p w14:paraId="2A3AFD36" w14:textId="77777777" w:rsidR="00CE677F" w:rsidRDefault="00241851" w:rsidP="00CE677F">
      <w:pPr>
        <w:pStyle w:val="p"/>
        <w:spacing w:line="320" w:lineRule="atLeast"/>
        <w:ind w:left="256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15-</w:t>
      </w:r>
      <w:r w:rsidRPr="00241851">
        <w:rPr>
          <w:rFonts w:ascii="Century Gothic" w:eastAsia="Century Gothic" w:hAnsi="Century Gothic" w:cs="Century Gothic" w:hint="cs"/>
          <w:b/>
          <w:bCs/>
          <w:sz w:val="22"/>
          <w:szCs w:val="22"/>
          <w:rtl/>
        </w:rPr>
        <w:t xml:space="preserve"> </w:t>
      </w:r>
      <w:r w:rsidRPr="00241851">
        <w:rPr>
          <w:rFonts w:ascii="Century Gothic" w:eastAsia="Century Gothic" w:hAnsi="Century Gothic" w:cs="Century Gothic"/>
          <w:b/>
          <w:bCs/>
          <w:sz w:val="22"/>
          <w:szCs w:val="22"/>
        </w:rPr>
        <w:t>The Impact of Earnings Management Practices on the Market Value of</w:t>
      </w:r>
      <w:r w:rsidRPr="00241851">
        <w:rPr>
          <w:rFonts w:ascii="Century Gothic" w:eastAsia="Century Gothic" w:hAnsi="Century Gothic" w:cs="Century Gothic"/>
          <w:b/>
          <w:bCs/>
          <w:sz w:val="22"/>
          <w:szCs w:val="22"/>
        </w:rPr>
        <w:br/>
        <w:t>Industrial Companies Listed on the Amman Stock Exchange: Evidence from Jordan</w:t>
      </w:r>
    </w:p>
    <w:p w14:paraId="3410BCEF" w14:textId="77777777" w:rsidR="00CE677F" w:rsidRPr="00CE677F" w:rsidRDefault="00241851" w:rsidP="00CE677F">
      <w:pPr>
        <w:pStyle w:val="p"/>
        <w:spacing w:line="320" w:lineRule="atLeast"/>
        <w:ind w:left="2560"/>
        <w:rPr>
          <w:rFonts w:ascii="Century Gothic" w:eastAsia="Century Gothic" w:hAnsi="Century Gothic" w:cs="Century Gothic"/>
          <w:sz w:val="22"/>
          <w:szCs w:val="22"/>
        </w:rPr>
      </w:pPr>
      <w:r w:rsidRPr="00241851">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Acceptable article for publication, </w:t>
      </w:r>
      <w:r w:rsidRPr="00241851">
        <w:rPr>
          <w:rFonts w:ascii="Century Gothic" w:eastAsia="Century Gothic" w:hAnsi="Century Gothic" w:cs="Century Gothic"/>
          <w:sz w:val="22"/>
          <w:szCs w:val="22"/>
        </w:rPr>
        <w:t>WSEAS Transactions on Business and Economics</w:t>
      </w:r>
      <w:r>
        <w:rPr>
          <w:rFonts w:ascii="Century Gothic" w:eastAsia="Century Gothic" w:hAnsi="Century Gothic" w:cs="Century Gothic"/>
          <w:sz w:val="22"/>
          <w:szCs w:val="22"/>
        </w:rPr>
        <w:t xml:space="preserve">, </w:t>
      </w:r>
      <w:r w:rsidRPr="00241851">
        <w:rPr>
          <w:rFonts w:ascii="Century Gothic" w:eastAsia="Century Gothic" w:hAnsi="Century Gothic" w:cs="Century Gothic"/>
          <w:sz w:val="22"/>
          <w:szCs w:val="22"/>
        </w:rPr>
        <w:t>Print ISSN: 1109-9526, E-ISSN: 2224-2899,</w:t>
      </w:r>
      <w:r w:rsidR="00CE677F" w:rsidRPr="00CE677F">
        <w:rPr>
          <w:rFonts w:ascii="Century Gothic" w:eastAsia="Century Gothic" w:hAnsi="Century Gothic" w:cs="Century Gothic"/>
          <w:sz w:val="22"/>
          <w:szCs w:val="22"/>
        </w:rPr>
        <w:t xml:space="preserve"> Publisher:</w:t>
      </w:r>
      <w:r w:rsidR="00CE677F">
        <w:rPr>
          <w:rFonts w:ascii="Century Gothic" w:eastAsia="Century Gothic" w:hAnsi="Century Gothic" w:cs="Century Gothic"/>
          <w:sz w:val="22"/>
          <w:szCs w:val="22"/>
        </w:rPr>
        <w:t xml:space="preserve"> </w:t>
      </w:r>
      <w:r w:rsidR="00CE677F" w:rsidRPr="00CE677F">
        <w:rPr>
          <w:rFonts w:ascii="Century Gothic" w:eastAsia="Century Gothic" w:hAnsi="Century Gothic" w:cs="Century Gothic"/>
          <w:sz w:val="22"/>
          <w:szCs w:val="22"/>
        </w:rPr>
        <w:t>WSEAS Press</w:t>
      </w:r>
    </w:p>
    <w:p w14:paraId="012CFF22" w14:textId="77777777" w:rsidR="00CE677F" w:rsidRDefault="00241851" w:rsidP="00CE677F">
      <w:pPr>
        <w:pStyle w:val="p"/>
        <w:spacing w:line="320" w:lineRule="atLeast"/>
        <w:ind w:left="2560"/>
        <w:rPr>
          <w:rFonts w:ascii="Century Gothic" w:eastAsia="Century Gothic" w:hAnsi="Century Gothic" w:cs="Century Gothic"/>
          <w:b/>
          <w:bCs/>
          <w:sz w:val="22"/>
          <w:szCs w:val="22"/>
        </w:rPr>
      </w:pPr>
      <w:r>
        <w:rPr>
          <w:rFonts w:ascii="Century Gothic" w:eastAsia="Century Gothic" w:hAnsi="Century Gothic" w:cs="Century Gothic"/>
          <w:sz w:val="22"/>
          <w:szCs w:val="22"/>
        </w:rPr>
        <w:t xml:space="preserve"> Vol 20, 2022.</w:t>
      </w:r>
      <w:r w:rsidR="00CE677F">
        <w:rPr>
          <w:rFonts w:ascii="Century Gothic" w:eastAsia="Century Gothic" w:hAnsi="Century Gothic" w:cs="Century Gothic"/>
          <w:sz w:val="22"/>
          <w:szCs w:val="22"/>
        </w:rPr>
        <w:t xml:space="preserve"> </w:t>
      </w:r>
      <w:r w:rsidR="00CE677F" w:rsidRPr="00CE677F">
        <w:rPr>
          <w:rFonts w:ascii="Century Gothic" w:eastAsia="Century Gothic" w:hAnsi="Century Gothic" w:cs="Century Gothic"/>
          <w:b/>
          <w:bCs/>
          <w:sz w:val="22"/>
          <w:szCs w:val="22"/>
        </w:rPr>
        <w:t>Scopus Q4.</w:t>
      </w:r>
    </w:p>
    <w:p w14:paraId="36447AD1" w14:textId="77777777" w:rsidR="00CE677F" w:rsidRDefault="00CE677F" w:rsidP="00CE677F">
      <w:pPr>
        <w:pStyle w:val="p"/>
        <w:spacing w:line="320" w:lineRule="atLeast"/>
        <w:ind w:left="2560"/>
        <w:rPr>
          <w:rFonts w:ascii="Arial" w:hAnsi="Arial" w:cs="Arial"/>
          <w:b/>
          <w:bCs/>
          <w:color w:val="323232"/>
        </w:rPr>
      </w:pPr>
      <w:r w:rsidRPr="00CE677F">
        <w:rPr>
          <w:rFonts w:ascii="Century Gothic" w:eastAsia="Century Gothic" w:hAnsi="Century Gothic" w:cs="Century Gothic"/>
          <w:b/>
          <w:bCs/>
          <w:sz w:val="22"/>
          <w:szCs w:val="22"/>
        </w:rPr>
        <w:t>16- The effect of reverse factoring financial changes on supply chain, Uncertain</w:t>
      </w:r>
      <w:r>
        <w:rPr>
          <w:rFonts w:ascii="Arial" w:hAnsi="Arial" w:cs="Arial"/>
          <w:b/>
          <w:bCs/>
          <w:color w:val="323232"/>
        </w:rPr>
        <w:t xml:space="preserve"> </w:t>
      </w:r>
    </w:p>
    <w:p w14:paraId="7C2877FE" w14:textId="77777777" w:rsidR="00CE677F" w:rsidRDefault="00203224" w:rsidP="00203224">
      <w:pPr>
        <w:pStyle w:val="p"/>
        <w:spacing w:line="320" w:lineRule="atLeast"/>
        <w:ind w:left="2560"/>
        <w:rPr>
          <w:rFonts w:ascii="Century Gothic" w:eastAsia="Century Gothic" w:hAnsi="Century Gothic" w:cs="Century Gothic"/>
          <w:b/>
          <w:bCs/>
          <w:sz w:val="22"/>
          <w:szCs w:val="22"/>
        </w:rPr>
      </w:pPr>
      <w:r>
        <w:t>Uncertain Supply Chain Management</w:t>
      </w:r>
      <w:r w:rsidR="00CE677F" w:rsidRPr="00CE677F">
        <w:rPr>
          <w:rFonts w:ascii="Century Gothic" w:eastAsia="Century Gothic" w:hAnsi="Century Gothic" w:cs="Century Gothic"/>
          <w:sz w:val="22"/>
          <w:szCs w:val="22"/>
        </w:rPr>
        <w:t>, ISSN:2291-6822E-ISSN:2291-6830, Publisher:</w:t>
      </w:r>
      <w:r w:rsidR="00CE677F">
        <w:rPr>
          <w:rFonts w:ascii="Century Gothic" w:eastAsia="Century Gothic" w:hAnsi="Century Gothic" w:cs="Century Gothic"/>
          <w:sz w:val="22"/>
          <w:szCs w:val="22"/>
        </w:rPr>
        <w:t xml:space="preserve"> </w:t>
      </w:r>
      <w:r w:rsidR="00CE677F" w:rsidRPr="00CE677F">
        <w:rPr>
          <w:rFonts w:ascii="Century Gothic" w:eastAsia="Century Gothic" w:hAnsi="Century Gothic" w:cs="Century Gothic"/>
          <w:sz w:val="22"/>
          <w:szCs w:val="22"/>
        </w:rPr>
        <w:t xml:space="preserve">Growing Science, </w:t>
      </w:r>
      <w:r>
        <w:rPr>
          <w:rFonts w:ascii="Century Gothic" w:eastAsia="Century Gothic" w:hAnsi="Century Gothic" w:cs="Century Gothic"/>
          <w:sz w:val="22"/>
          <w:szCs w:val="22"/>
        </w:rPr>
        <w:t>Issue 4, Vol 1</w:t>
      </w:r>
      <w:r>
        <w:rPr>
          <w:rFonts w:ascii="Century Gothic" w:eastAsia="Century Gothic" w:hAnsi="Century Gothic" w:cs="Century Gothic" w:hint="cs"/>
          <w:sz w:val="22"/>
          <w:szCs w:val="22"/>
          <w:rtl/>
        </w:rPr>
        <w:t>0</w:t>
      </w:r>
      <w:r>
        <w:rPr>
          <w:rFonts w:ascii="Century Gothic" w:eastAsia="Century Gothic" w:hAnsi="Century Gothic" w:cs="Century Gothic"/>
          <w:sz w:val="22"/>
          <w:szCs w:val="22"/>
        </w:rPr>
        <w:t>, 202</w:t>
      </w:r>
      <w:r>
        <w:rPr>
          <w:rFonts w:ascii="Century Gothic" w:eastAsia="Century Gothic" w:hAnsi="Century Gothic" w:cs="Century Gothic" w:hint="cs"/>
          <w:sz w:val="22"/>
          <w:szCs w:val="22"/>
          <w:rtl/>
        </w:rPr>
        <w:t xml:space="preserve"> 2</w:t>
      </w:r>
      <w:r w:rsidR="007D1663" w:rsidRPr="00CE677F">
        <w:rPr>
          <w:rFonts w:ascii="Century Gothic" w:eastAsia="Century Gothic" w:hAnsi="Century Gothic" w:cs="Century Gothic"/>
          <w:b/>
          <w:bCs/>
          <w:sz w:val="22"/>
          <w:szCs w:val="22"/>
        </w:rPr>
        <w:t>Scopus Q</w:t>
      </w:r>
      <w:r w:rsidR="007D1663">
        <w:rPr>
          <w:rFonts w:ascii="Century Gothic" w:eastAsia="Century Gothic" w:hAnsi="Century Gothic" w:cs="Century Gothic"/>
          <w:b/>
          <w:bCs/>
          <w:sz w:val="22"/>
          <w:szCs w:val="22"/>
        </w:rPr>
        <w:t>2</w:t>
      </w:r>
    </w:p>
    <w:p w14:paraId="37904F4C" w14:textId="77777777" w:rsidR="007D1663" w:rsidRDefault="007D1663" w:rsidP="007D1663">
      <w:pPr>
        <w:pStyle w:val="p"/>
        <w:spacing w:line="320" w:lineRule="atLeast"/>
        <w:ind w:left="2560"/>
        <w:rPr>
          <w:rFonts w:ascii="Century Gothic" w:eastAsia="Century Gothic" w:hAnsi="Century Gothic" w:cs="Century Gothic"/>
          <w:sz w:val="22"/>
          <w:szCs w:val="22"/>
        </w:rPr>
      </w:pPr>
    </w:p>
    <w:p w14:paraId="363EF28C" w14:textId="77777777" w:rsidR="007D1663" w:rsidRPr="00CE677F" w:rsidRDefault="007D1663" w:rsidP="007D1663">
      <w:pPr>
        <w:pStyle w:val="p"/>
        <w:spacing w:line="320" w:lineRule="atLeast"/>
        <w:ind w:left="2560"/>
        <w:rPr>
          <w:rFonts w:ascii="Century Gothic" w:eastAsia="Century Gothic" w:hAnsi="Century Gothic" w:cs="Century Gothic"/>
          <w:sz w:val="22"/>
          <w:szCs w:val="22"/>
        </w:rPr>
      </w:pPr>
    </w:p>
    <w:p w14:paraId="27EBB9D4" w14:textId="77777777" w:rsidR="00CE677F" w:rsidRPr="00CE677F" w:rsidRDefault="00CE677F" w:rsidP="00CE677F">
      <w:pPr>
        <w:pStyle w:val="Heading2"/>
        <w:rPr>
          <w:rFonts w:ascii="Arial" w:hAnsi="Arial" w:cs="Arial"/>
          <w:b w:val="0"/>
          <w:bCs w:val="0"/>
          <w:color w:val="323232"/>
        </w:rPr>
      </w:pP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00638B87" w14:textId="77777777">
        <w:trPr>
          <w:tblCellSpacing w:w="0" w:type="dxa"/>
        </w:trPr>
        <w:tc>
          <w:tcPr>
            <w:tcW w:w="0" w:type="auto"/>
            <w:tcMar>
              <w:top w:w="0" w:type="dxa"/>
              <w:left w:w="0" w:type="dxa"/>
              <w:bottom w:w="0" w:type="dxa"/>
              <w:right w:w="0" w:type="dxa"/>
            </w:tcMar>
            <w:hideMark/>
          </w:tcPr>
          <w:p w14:paraId="1944D31C"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Subscribe to databases</w:t>
            </w:r>
          </w:p>
        </w:tc>
      </w:tr>
    </w:tbl>
    <w:p w14:paraId="05EC6FEC" w14:textId="77777777" w:rsidR="00740CE6" w:rsidRDefault="0036651B">
      <w:pPr>
        <w:pStyle w:val="documentulli"/>
        <w:numPr>
          <w:ilvl w:val="0"/>
          <w:numId w:val="8"/>
        </w:numPr>
        <w:pBdr>
          <w:left w:val="none" w:sz="0" w:space="0" w:color="auto"/>
        </w:pBdr>
        <w:spacing w:before="200"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https://scholar.google.com/citations?user=062sI3kAAAAJ&amp;hl=en</w:t>
      </w:r>
    </w:p>
    <w:p w14:paraId="5A8E54DA"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https://www.scopus.com/dashboard.uri, scopus id: 57215778217</w:t>
      </w:r>
    </w:p>
    <w:p w14:paraId="215A062D"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https://www.researchgate.net/profile/Sari_Malahim</w:t>
      </w:r>
    </w:p>
    <w:p w14:paraId="15ABAAEA"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https://al-balqa.academia.edu/SariMalahim</w:t>
      </w:r>
    </w:p>
    <w:p w14:paraId="75C8A02E"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https://www.linkedin.com/in/sarymalahim</w:t>
      </w:r>
    </w:p>
    <w:p w14:paraId="2CB6085D"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https://papers.ssrn.com/sol3/cf_dev/AbsByAuth.cfm?per_id=2630877</w:t>
      </w:r>
    </w:p>
    <w:p w14:paraId="5E6B90CE"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http://orcid.org (ORCID ID) https://orcid.org/0000-0001-5142-141X</w:t>
      </w:r>
    </w:p>
    <w:p w14:paraId="5F9F1171"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www.researcherid.com (Researcher ID : W-3183-2017)</w:t>
      </w:r>
    </w:p>
    <w:p w14:paraId="746CF763"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http://resn.hcst.gov.jo/National Database for Researchers (11180).</w:t>
      </w:r>
    </w:p>
    <w:p w14:paraId="135B7AEB"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https://portal.arid.my/ar-LY/ApplicationUsers/GetProfile/0003-3291</w:t>
      </w:r>
    </w:p>
    <w:p w14:paraId="378736DA"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https://publons.com/dashboard/summary/</w:t>
      </w:r>
    </w:p>
    <w:p w14:paraId="59502CD9" w14:textId="77777777" w:rsidR="00740CE6" w:rsidRDefault="0036651B">
      <w:pPr>
        <w:pStyle w:val="documentulli"/>
        <w:numPr>
          <w:ilvl w:val="0"/>
          <w:numId w:val="8"/>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http://old.bau.edu.jo/Research_Deanship/main_show.aspx?id=34249</w:t>
      </w:r>
    </w:p>
    <w:p w14:paraId="73D570FF" w14:textId="77777777" w:rsidR="00740CE6" w:rsidRDefault="00740CE6" w:rsidP="007D1663">
      <w:pPr>
        <w:pStyle w:val="documentulli"/>
        <w:spacing w:line="320" w:lineRule="atLeast"/>
        <w:ind w:left="2860"/>
        <w:rPr>
          <w:rFonts w:ascii="Century Gothic" w:eastAsia="Century Gothic" w:hAnsi="Century Gothic" w:cs="Century Gothic"/>
          <w:sz w:val="22"/>
          <w:szCs w:val="22"/>
        </w:rPr>
      </w:pP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2C94FD57" w14:textId="77777777">
        <w:trPr>
          <w:tblCellSpacing w:w="0" w:type="dxa"/>
        </w:trPr>
        <w:tc>
          <w:tcPr>
            <w:tcW w:w="0" w:type="auto"/>
            <w:tcMar>
              <w:top w:w="0" w:type="dxa"/>
              <w:left w:w="0" w:type="dxa"/>
              <w:bottom w:w="0" w:type="dxa"/>
              <w:right w:w="0" w:type="dxa"/>
            </w:tcMar>
            <w:hideMark/>
          </w:tcPr>
          <w:p w14:paraId="5E5CE39E"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lastRenderedPageBreak/>
              <w:t xml:space="preserve">Courses I've instructed </w:t>
            </w:r>
          </w:p>
        </w:tc>
      </w:tr>
    </w:tbl>
    <w:p w14:paraId="6AC7BD62" w14:textId="77777777" w:rsidR="00740CE6" w:rsidRDefault="0036651B" w:rsidP="007A1098">
      <w:pPr>
        <w:pStyle w:val="p"/>
        <w:spacing w:before="200" w:line="320" w:lineRule="atLeast"/>
        <w:ind w:left="25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Financial Risk Management. Principles of Financial Management </w:t>
      </w:r>
    </w:p>
    <w:p w14:paraId="0BB93D15" w14:textId="77777777" w:rsidR="00740CE6" w:rsidRDefault="007A1098" w:rsidP="007A1098">
      <w:pPr>
        <w:pStyle w:val="p"/>
        <w:spacing w:line="320" w:lineRule="atLeast"/>
        <w:ind w:left="25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Financing joint stock companies. </w:t>
      </w:r>
      <w:r w:rsidR="0036651B">
        <w:rPr>
          <w:rFonts w:ascii="Century Gothic" w:eastAsia="Century Gothic" w:hAnsi="Century Gothic" w:cs="Century Gothic"/>
          <w:sz w:val="22"/>
          <w:szCs w:val="22"/>
        </w:rPr>
        <w:t xml:space="preserve">Financing small businesses </w:t>
      </w:r>
    </w:p>
    <w:p w14:paraId="5C69186F" w14:textId="77777777" w:rsidR="00740CE6" w:rsidRDefault="0036651B" w:rsidP="007A1098">
      <w:pPr>
        <w:pStyle w:val="p"/>
        <w:spacing w:line="320" w:lineRule="atLeast"/>
        <w:ind w:left="2560"/>
        <w:jc w:val="both"/>
        <w:rPr>
          <w:rFonts w:ascii="Century Gothic" w:eastAsia="Century Gothic" w:hAnsi="Century Gothic" w:cs="Century Gothic"/>
          <w:sz w:val="22"/>
          <w:szCs w:val="22"/>
        </w:rPr>
      </w:pPr>
      <w:r>
        <w:rPr>
          <w:rFonts w:ascii="Century Gothic" w:eastAsia="Century Gothic" w:hAnsi="Century Gothic" w:cs="Century Gothic"/>
          <w:sz w:val="22"/>
          <w:szCs w:val="22"/>
        </w:rPr>
        <w:t>Mar</w:t>
      </w:r>
      <w:r w:rsidR="007A1098">
        <w:rPr>
          <w:rFonts w:ascii="Century Gothic" w:eastAsia="Century Gothic" w:hAnsi="Century Gothic" w:cs="Century Gothic"/>
          <w:sz w:val="22"/>
          <w:szCs w:val="22"/>
        </w:rPr>
        <w:t xml:space="preserve">kets and financial institutions. </w:t>
      </w:r>
      <w:r>
        <w:rPr>
          <w:rFonts w:ascii="Century Gothic" w:eastAsia="Century Gothic" w:hAnsi="Century Gothic" w:cs="Century Gothic"/>
          <w:sz w:val="22"/>
          <w:szCs w:val="22"/>
        </w:rPr>
        <w:t>Fi</w:t>
      </w:r>
      <w:r w:rsidR="007A1098">
        <w:rPr>
          <w:rFonts w:ascii="Century Gothic" w:eastAsia="Century Gothic" w:hAnsi="Century Gothic" w:cs="Century Gothic"/>
          <w:sz w:val="22"/>
          <w:szCs w:val="22"/>
        </w:rPr>
        <w:t xml:space="preserve">nancial analysis. </w:t>
      </w:r>
      <w:r>
        <w:rPr>
          <w:rFonts w:ascii="Century Gothic" w:eastAsia="Century Gothic" w:hAnsi="Century Gothic" w:cs="Century Gothic"/>
          <w:sz w:val="22"/>
          <w:szCs w:val="22"/>
        </w:rPr>
        <w:t xml:space="preserve">Macroeconomic </w:t>
      </w:r>
    </w:p>
    <w:p w14:paraId="46DB30F1" w14:textId="77777777" w:rsidR="00740CE6" w:rsidRDefault="007A1098" w:rsidP="007A1098">
      <w:pPr>
        <w:pStyle w:val="p"/>
        <w:spacing w:line="320" w:lineRule="atLeast"/>
        <w:ind w:left="25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Islamic Banking. Investment Department, </w:t>
      </w:r>
      <w:r w:rsidR="0036651B">
        <w:rPr>
          <w:rFonts w:ascii="Century Gothic" w:eastAsia="Century Gothic" w:hAnsi="Century Gothic" w:cs="Century Gothic"/>
          <w:sz w:val="22"/>
          <w:szCs w:val="22"/>
        </w:rPr>
        <w:t xml:space="preserve">Economic concepts </w:t>
      </w:r>
    </w:p>
    <w:p w14:paraId="61F1667D" w14:textId="77777777" w:rsidR="00740CE6" w:rsidRDefault="007A1098" w:rsidP="007A1098">
      <w:pPr>
        <w:pStyle w:val="p"/>
        <w:spacing w:line="320" w:lineRule="atLeast"/>
        <w:ind w:left="25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Financial analysis. Principles of microeconomics. </w:t>
      </w:r>
      <w:r w:rsidR="0036651B">
        <w:rPr>
          <w:rFonts w:ascii="Century Gothic" w:eastAsia="Century Gothic" w:hAnsi="Century Gothic" w:cs="Century Gothic"/>
          <w:sz w:val="22"/>
          <w:szCs w:val="22"/>
        </w:rPr>
        <w:t xml:space="preserve">Macroeconomic principles </w:t>
      </w:r>
    </w:p>
    <w:p w14:paraId="04F5BA8E" w14:textId="77777777" w:rsidR="00740CE6" w:rsidRDefault="007A1098" w:rsidP="007A1098">
      <w:pPr>
        <w:pStyle w:val="p"/>
        <w:spacing w:line="320" w:lineRule="atLeast"/>
        <w:ind w:left="25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Islamic Banks. Bank Management. </w:t>
      </w:r>
      <w:r w:rsidR="0036651B">
        <w:rPr>
          <w:rFonts w:ascii="Century Gothic" w:eastAsia="Century Gothic" w:hAnsi="Century Gothic" w:cs="Century Gothic"/>
          <w:sz w:val="22"/>
          <w:szCs w:val="22"/>
        </w:rPr>
        <w:t xml:space="preserve">Principles of Financial Management </w:t>
      </w:r>
    </w:p>
    <w:p w14:paraId="620297B3" w14:textId="77777777" w:rsidR="00740CE6" w:rsidRDefault="007A1098" w:rsidP="007A1098">
      <w:pPr>
        <w:pStyle w:val="p"/>
        <w:spacing w:line="320" w:lineRule="atLeast"/>
        <w:ind w:left="25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Banking marketing. Banking Operations Department. </w:t>
      </w:r>
      <w:r w:rsidR="0036651B">
        <w:rPr>
          <w:rFonts w:ascii="Century Gothic" w:eastAsia="Century Gothic" w:hAnsi="Century Gothic" w:cs="Century Gothic"/>
          <w:sz w:val="22"/>
          <w:szCs w:val="22"/>
        </w:rPr>
        <w:t xml:space="preserve">Principles of investment </w:t>
      </w:r>
    </w:p>
    <w:p w14:paraId="18829E1F" w14:textId="77777777" w:rsidR="00740CE6" w:rsidRDefault="007A1098" w:rsidP="007A1098">
      <w:pPr>
        <w:pStyle w:val="p"/>
        <w:spacing w:line="320" w:lineRule="atLeast"/>
        <w:ind w:left="25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International Finance. An Economic Feasibility Study. Financial and monetary markets, </w:t>
      </w:r>
      <w:r w:rsidR="0036651B">
        <w:rPr>
          <w:rFonts w:ascii="Century Gothic" w:eastAsia="Century Gothic" w:hAnsi="Century Gothic" w:cs="Century Gothic"/>
          <w:sz w:val="22"/>
          <w:szCs w:val="22"/>
        </w:rPr>
        <w:t>C</w:t>
      </w:r>
      <w:r>
        <w:rPr>
          <w:rFonts w:ascii="Century Gothic" w:eastAsia="Century Gothic" w:hAnsi="Century Gothic" w:cs="Century Gothic"/>
          <w:sz w:val="22"/>
          <w:szCs w:val="22"/>
        </w:rPr>
        <w:t xml:space="preserve">omputer applications in finance, Field training, </w:t>
      </w:r>
      <w:r w:rsidR="0036651B">
        <w:rPr>
          <w:rFonts w:ascii="Century Gothic" w:eastAsia="Century Gothic" w:hAnsi="Century Gothic" w:cs="Century Gothic"/>
          <w:sz w:val="22"/>
          <w:szCs w:val="22"/>
        </w:rPr>
        <w:t>Inf</w:t>
      </w:r>
      <w:r>
        <w:rPr>
          <w:rFonts w:ascii="Century Gothic" w:eastAsia="Century Gothic" w:hAnsi="Century Gothic" w:cs="Century Gothic"/>
          <w:sz w:val="22"/>
          <w:szCs w:val="22"/>
        </w:rPr>
        <w:t xml:space="preserve">ormation systems for management. Principles in marketing. </w:t>
      </w:r>
      <w:r w:rsidR="0036651B">
        <w:rPr>
          <w:rFonts w:ascii="Century Gothic" w:eastAsia="Century Gothic" w:hAnsi="Century Gothic" w:cs="Century Gothic"/>
          <w:sz w:val="22"/>
          <w:szCs w:val="22"/>
        </w:rPr>
        <w:t xml:space="preserve">Principles in management </w:t>
      </w:r>
    </w:p>
    <w:p w14:paraId="65F8DAE9"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Entrepreneurship </w:t>
      </w: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02625F29" w14:textId="77777777">
        <w:trPr>
          <w:tblCellSpacing w:w="0" w:type="dxa"/>
        </w:trPr>
        <w:tc>
          <w:tcPr>
            <w:tcW w:w="0" w:type="auto"/>
            <w:tcMar>
              <w:top w:w="0" w:type="dxa"/>
              <w:left w:w="0" w:type="dxa"/>
              <w:bottom w:w="0" w:type="dxa"/>
              <w:right w:w="0" w:type="dxa"/>
            </w:tcMar>
            <w:hideMark/>
          </w:tcPr>
          <w:p w14:paraId="16F2F9B5"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Published books</w:t>
            </w:r>
          </w:p>
        </w:tc>
      </w:tr>
    </w:tbl>
    <w:p w14:paraId="12E96989" w14:textId="77777777" w:rsidR="00740CE6" w:rsidRDefault="0036651B" w:rsidP="007A1098">
      <w:pPr>
        <w:pStyle w:val="p"/>
        <w:spacing w:before="200"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Title of the book: Pricing of Murabaha in Islamic Banks , Dr Al-Nafis Publishing and Distribution/Amman 2015 .</w:t>
      </w: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685FB1CD" w14:textId="77777777">
        <w:trPr>
          <w:tblCellSpacing w:w="0" w:type="dxa"/>
        </w:trPr>
        <w:tc>
          <w:tcPr>
            <w:tcW w:w="0" w:type="auto"/>
            <w:tcMar>
              <w:top w:w="0" w:type="dxa"/>
              <w:left w:w="0" w:type="dxa"/>
              <w:bottom w:w="0" w:type="dxa"/>
              <w:right w:w="0" w:type="dxa"/>
            </w:tcMar>
            <w:hideMark/>
          </w:tcPr>
          <w:p w14:paraId="1F8264BF" w14:textId="77777777" w:rsidR="00740CE6" w:rsidRDefault="007A1098">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t</w:t>
            </w:r>
            <w:r w:rsidR="0036651B">
              <w:rPr>
                <w:rStyle w:val="documenttitleCell"/>
                <w:rFonts w:ascii="Century Gothic" w:eastAsia="Century Gothic" w:hAnsi="Century Gothic" w:cs="Century Gothic"/>
                <w:b/>
                <w:bCs/>
                <w:color w:val="FE7A66"/>
                <w:sz w:val="32"/>
                <w:szCs w:val="32"/>
              </w:rPr>
              <w:t>raining courses/conferences/scientific seminars/ workshops.</w:t>
            </w:r>
          </w:p>
        </w:tc>
      </w:tr>
    </w:tbl>
    <w:p w14:paraId="3A34EB13" w14:textId="77777777" w:rsidR="00740CE6" w:rsidRDefault="0036651B">
      <w:pPr>
        <w:pStyle w:val="p"/>
        <w:spacing w:before="200"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 E-Learning Applications course, Jordan, Balqa Applied University, Organization: Al-Balqa Academy for E-Learning Services 16-17/3/2022.</w:t>
      </w:r>
    </w:p>
    <w:p w14:paraId="1B2B1D6F"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 Academic Research Writing, Language Center, Balqa Applied University via Teams 1-12-2021.</w:t>
      </w:r>
    </w:p>
    <w:p w14:paraId="6014E385"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 Management of research references using Mendeley program and techniques for selecting journals suitable for publication, Jordan, Balqa Applied University, Organization: Al-Balqa Academy of E-Learning Services in collaboration with the University of Western Ontario - Canada. 22-23/11/2021.</w:t>
      </w:r>
    </w:p>
    <w:p w14:paraId="1C694800"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4. The first international scientific conference "Scientific Research and the Digital Revolution Challenges of Authenticity and Contemporary"</w:t>
      </w:r>
      <w:r>
        <w:rPr>
          <w:rFonts w:ascii="Century Gothic" w:eastAsia="Century Gothic" w:hAnsi="Century Gothic" w:cs="Century Gothic"/>
          <w:sz w:val="22"/>
          <w:szCs w:val="22"/>
        </w:rPr>
        <w:br/>
        <w:t>Jordan, Amman, International Islamic Science University, Deanship of Scientific Research 2-3/9/2018.</w:t>
      </w:r>
    </w:p>
    <w:p w14:paraId="0DFBE3F2"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5. Entrepreneurship and Entrepreneurial Skills Program, Jordan, Amman, Organization: National Center for Training and Qualification of Trainers, Balqa Applied University, in collaboration with Cisco 4-6/2/2018.</w:t>
      </w:r>
    </w:p>
    <w:p w14:paraId="13647A62"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6. Workshop entitled "How to write educational outputs and prepare the course file" Jordan, Zarqa, organized by Balqa Applied University 1/2/2018.</w:t>
      </w:r>
    </w:p>
    <w:p w14:paraId="10B7AF50"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7. Training course "Applied Software in Accounting and Business Administration" Jordan, Zarqa, Organization: National Center for Training and Qualification of Trainers, Balqa Applied University/In collaboration with Certiport and Intuit QuickBooks 28-31 January 2018.</w:t>
      </w:r>
    </w:p>
    <w:p w14:paraId="71CD3BE5"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8. Workshop entitled "How to develop the educational outputs of the program and the course" University of Balqa Applied - Salt 15/11/2017.</w:t>
      </w:r>
    </w:p>
    <w:p w14:paraId="697FA3FE"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9. 4th International Conference on Islamic Finance and Banking "Financial Markets from the Perspective of Islamic Finance and International Standards" Jordan/Amman/University of Jordan, Department of Islamic Banking in </w:t>
      </w:r>
      <w:r>
        <w:rPr>
          <w:rFonts w:ascii="Century Gothic" w:eastAsia="Century Gothic" w:hAnsi="Century Gothic" w:cs="Century Gothic"/>
          <w:sz w:val="22"/>
          <w:szCs w:val="22"/>
        </w:rPr>
        <w:lastRenderedPageBreak/>
        <w:t>collaboration with the World Academy of Forensic Research, Asra 16-17/8/2017.</w:t>
      </w:r>
    </w:p>
    <w:p w14:paraId="60C34560" w14:textId="77777777" w:rsidR="00740CE6" w:rsidRDefault="0036651B">
      <w:pPr>
        <w:pStyle w:val="p"/>
        <w:spacing w:line="320" w:lineRule="atLeast"/>
        <w:ind w:left="2560"/>
        <w:rPr>
          <w:rFonts w:ascii="Century Gothic" w:eastAsia="Century Gothic" w:hAnsi="Century Gothic" w:cs="Century Gothic"/>
          <w:sz w:val="22"/>
          <w:szCs w:val="22"/>
          <w:rtl/>
        </w:rPr>
      </w:pPr>
      <w:r>
        <w:rPr>
          <w:rFonts w:ascii="Century Gothic" w:eastAsia="Century Gothic" w:hAnsi="Century Gothic" w:cs="Century Gothic"/>
          <w:sz w:val="22"/>
          <w:szCs w:val="22"/>
        </w:rPr>
        <w:t>10. Fourth International Scientific Conference "Corporate governance and its application in business organizations as a basis for performance development and goal achievement" Jordan, Dead Seam Grand East Hotel</w:t>
      </w:r>
      <w:r>
        <w:rPr>
          <w:rFonts w:ascii="Arial" w:eastAsia="Arial" w:hAnsi="Arial" w:cs="Arial"/>
          <w:sz w:val="22"/>
          <w:szCs w:val="22"/>
          <w:rtl/>
        </w:rPr>
        <w:t>ة</w:t>
      </w:r>
      <w:r>
        <w:rPr>
          <w:rFonts w:ascii="Century Gothic" w:eastAsia="Century Gothic" w:hAnsi="Century Gothic" w:cs="Century Gothic"/>
          <w:sz w:val="22"/>
          <w:szCs w:val="22"/>
        </w:rPr>
        <w:t xml:space="preserve"> Organization: Tamkeen Center for Administrative and Technical Development 19-20 April 2017.</w:t>
      </w:r>
    </w:p>
    <w:p w14:paraId="3E49689D"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11. Third Economic Forum "Legal and institutional requirements to combat money laundering and the challenges it faces" Jordan/Amman/Holiday Inn Hotel, Organization: Tamkeen Center for Administrative and Technical Development 24/10/2016.</w:t>
      </w:r>
    </w:p>
    <w:p w14:paraId="213F28BA"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12. Third International Conference on Islamic Finance and Banking "Islamic Investment Instruments and Their Impact on Economic Development" Jordan/Amman/University of Jordan, Islamic Banking Department 3-4/8/2016.</w:t>
      </w:r>
    </w:p>
    <w:p w14:paraId="0F0A2B4F"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13. Second Economic Forum "The constraints and challenges of financing small and medium-sized women legislators in Jordan" Jordan, Amman, Holiday Inn, Organization: Tamkeen Center for Administrative and Technical Development 20 July 2016.</w:t>
      </w:r>
    </w:p>
    <w:p w14:paraId="142C30F8"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14. Jordan's 8th Economic Prospects Conference "Economy and Contemporary Issues" Jordan,. Amman, Royal Hotel, Organization: JAEF Economic Horizons Group 30-31/5/2016.</w:t>
      </w:r>
    </w:p>
    <w:p w14:paraId="7E5F679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15. Workshop: Islamic Investment Instruments Jordan, Amman/Holiday Inn Hotel, Organized: ASE 29/5/2016.</w:t>
      </w:r>
    </w:p>
    <w:p w14:paraId="2D151ED6"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16. Seventh World Islamic Marketing Conference Kingdom of Morocco, Casablanca, Organization: World Islamic Marketing Authority in collaboration with the Faculty of Management and Economics - Mohammed V University 4-6/5/2016.</w:t>
      </w:r>
    </w:p>
    <w:p w14:paraId="1E4CC6A5"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17. Workshop: Standards of Public and Private Accreditation at Universities Jordan, Zarqa, Organization: Center for Development and Quality Assurance, Balqa Applied University 28/3/2016.</w:t>
      </w:r>
    </w:p>
    <w:p w14:paraId="026D65B0"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18. Workshop: Basics of Islamic Banking Jordan, Zarqa, Organization: Zarqa University College 22/3/2016.</w:t>
      </w:r>
    </w:p>
    <w:p w14:paraId="39E2B7D3"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19. Workshop on Communication with University Students, Jordan, Amman, Land Mark Hotel, Organization: Injaz (Development Unit)</w:t>
      </w:r>
      <w:r>
        <w:rPr>
          <w:rFonts w:ascii="Century Gothic" w:eastAsia="Century Gothic" w:hAnsi="Century Gothic" w:cs="Century Gothic"/>
          <w:sz w:val="22"/>
          <w:szCs w:val="22"/>
        </w:rPr>
        <w:br/>
        <w:t>Injaz.org.jo, 5/3/2016.</w:t>
      </w:r>
    </w:p>
    <w:p w14:paraId="49B2FDE9"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20. Workshop: Tracer Study Workshop Jordan, Amman, Grand Millennium Hotel, Organization: ILO, with participation: Balqa Applied University, National Employment and Training, In addition to UNRWA, (United Nations Relief and Works Agency for Palestine Refugees in the Near East)24-26/2 /2016.</w:t>
      </w:r>
    </w:p>
    <w:p w14:paraId="72C39F78"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21. Workshop: Model Building Follow-up and Evaluation System (Part II) Monitoring and Valuation Workshop Jordan, Amman, Grand Millennium Hotel Organization: ILO 21-23/2/2016.</w:t>
      </w:r>
    </w:p>
    <w:p w14:paraId="55C9B7E7"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22. Seminar (hearing) to discuss the draft of the two legitimate criteria: "Competitions and Awards," "Investment Manager Guarantee".Jordan, Amman</w:t>
      </w:r>
      <w:r>
        <w:rPr>
          <w:rFonts w:ascii="Century Gothic" w:eastAsia="Century Gothic" w:hAnsi="Century Gothic" w:cs="Century Gothic"/>
          <w:sz w:val="22"/>
          <w:szCs w:val="22"/>
        </w:rPr>
        <w:br/>
        <w:t>Organization: Accounting and Audit Authority for Islamic Financial Institutions ("Ayofi"), Bahrain, In collaboration with the University of Jordan, Faculty of Sharia, Department of Islamic Banking 4/2/2016.</w:t>
      </w:r>
    </w:p>
    <w:p w14:paraId="36A0F5C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23. Workshop: Monitoring and Valuation Workshop Jordan, Amman, Kempinski Hotel, Organization: ILO 2-4/2/2016.</w:t>
      </w:r>
    </w:p>
    <w:p w14:paraId="5800C8F9"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24. Workshop: Tracer Study Workshop Jordan, Amman, Grand Millennium Hotel, Organization: ILO, with participation: Balqa Applied University, National Employment, and Training, in addition to UNRWA, (United Nations Relief and Works Agency for Palestine Refugees in the Near East) January 30-1, 2016.</w:t>
      </w:r>
    </w:p>
    <w:p w14:paraId="312AECD2"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25. First International Conference of Financial and Banking Institutions (Knowledge and Creative Dimension in Banking between Islamic and Traditional Banks) Jordan, Dead Sea, Movenbeck Hotel Organization: Tamkeen Center for Administrative and Technical Development 9-10/12/2015.</w:t>
      </w:r>
    </w:p>
    <w:p w14:paraId="56CC1180"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26. Workshop: How to Write Scientific Research Jordan, Amman, Jordan Federation of Insurance Companies, Organization: Jordan Islamic Finance Association 4/10/2015.</w:t>
      </w:r>
    </w:p>
    <w:p w14:paraId="6DC833D7"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27. Second International Conference on Islamic Finance and Banking entitled "Liquidity Management in Islamic Banks" Jordan, Amman, Organization: the University of Jordan, Faculty of Sharia, Department of Islamic Banking 29-30/7/2015.</w:t>
      </w:r>
    </w:p>
    <w:p w14:paraId="34799EDD"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28. Workshop, Islamic sovereign instruments and their importance to the national economy and economic development. Jordan, Amman, Landmark Hotel, Organization: Tamkeen Center for Administrative and Technical Development 16/6/2015.</w:t>
      </w:r>
    </w:p>
    <w:p w14:paraId="38D06385"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29. First Arab Economic Forum for Risk Management in Financial and Banking Institutions Jordan, Amman, Meridian Hotel, Organization: International Standards Foundation for Human Resources Development (ISMDHR) 8-10/6/2015.</w:t>
      </w:r>
    </w:p>
    <w:p w14:paraId="2D86B9FD"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30. 7th Jordan Economic Prospects Conference "Arab Investment Challenges and Risks" Jordan, Amman, Royal Hotel, Organization: Economic Horizons Group (JAEF 12-13/5/2015).</w:t>
      </w:r>
    </w:p>
    <w:p w14:paraId="2499DC2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31. First International Conference on Islamic Finance and Banking, Jordan, Amman, Organization: the University of Jordan, Department of Islamic Banking 6-7/8/2014.</w:t>
      </w:r>
    </w:p>
    <w:p w14:paraId="3D9EA0D3"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32. KAB 2 (Know About Business) Business Leadership Program Jordan, Amman, Geneva Hotel, Organization: Business Development Center (BDC)</w:t>
      </w:r>
      <w:r>
        <w:rPr>
          <w:rFonts w:ascii="Century Gothic" w:eastAsia="Century Gothic" w:hAnsi="Century Gothic" w:cs="Century Gothic"/>
          <w:sz w:val="22"/>
          <w:szCs w:val="22"/>
        </w:rPr>
        <w:br/>
        <w:t>With the support of ILO, funded by USAID 1-6/2/2014 For a week.</w:t>
      </w:r>
    </w:p>
    <w:p w14:paraId="098C9965"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33. KAB 1 (Know About Business) Business Leadership Program Jordan, Amman, Geneva Hotel, Organization: Business Development Center (BDC)</w:t>
      </w:r>
      <w:r>
        <w:rPr>
          <w:rFonts w:ascii="Century Gothic" w:eastAsia="Century Gothic" w:hAnsi="Century Gothic" w:cs="Century Gothic"/>
          <w:sz w:val="22"/>
          <w:szCs w:val="22"/>
        </w:rPr>
        <w:br/>
        <w:t>With the support of ILO and funded by USAID 26-31/10/2013, For a week.</w:t>
      </w:r>
    </w:p>
    <w:p w14:paraId="71E569E4"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34. Second Scientific Conference, Islamic Banking Conference between Theory and Practice Jordan, Ajloun, Organization: Ajloun National University</w:t>
      </w:r>
      <w:r>
        <w:rPr>
          <w:rFonts w:ascii="Century Gothic" w:eastAsia="Century Gothic" w:hAnsi="Century Gothic" w:cs="Century Gothic"/>
          <w:sz w:val="22"/>
          <w:szCs w:val="22"/>
        </w:rPr>
        <w:br/>
        <w:t>Business School, Department of Islamic Banking 15-16/5/2013.</w:t>
      </w:r>
    </w:p>
    <w:p w14:paraId="091C447F"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35. First Scientific Conference, Banking Promotion and Riba Tricks Jordan, Ajlon, Organization: Ajloun National University, Business School, Department of Islamic Banking 18-19/4/2012.</w:t>
      </w:r>
    </w:p>
    <w:p w14:paraId="1C7C6892"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36. Workshop: Key pillars on Islamic Takaful Insurance Jordan, Amman, Jordan Federation of Insurance Companies, Organization: First Insurance Company in cooperation with the Jordanian Islamic Finance Association 2/4/2012.</w:t>
      </w:r>
    </w:p>
    <w:p w14:paraId="6BC477DC"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37. Islamic Finance Formulas Measures at Arab Islamic International Bank - The Foundations and Legal Foundations of Islamic Banking Jordan, Amman. </w:t>
      </w:r>
      <w:r>
        <w:rPr>
          <w:rFonts w:ascii="Century Gothic" w:eastAsia="Century Gothic" w:hAnsi="Century Gothic" w:cs="Century Gothic"/>
          <w:sz w:val="22"/>
          <w:szCs w:val="22"/>
        </w:rPr>
        <w:lastRenderedPageBreak/>
        <w:t>Organization: Arab Islamic International Bank 4/1/2012 for a week, (20) hours of training.</w:t>
      </w:r>
    </w:p>
    <w:p w14:paraId="6B37366B"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38. Training program for accountants in Jordan, Amman, Specialized Accounting Center 28/2 until 28 March 2008 with 80 hours of training.</w:t>
      </w:r>
    </w:p>
    <w:p w14:paraId="402F9EAF" w14:textId="77777777" w:rsidR="00740CE6" w:rsidRPr="000C148B" w:rsidRDefault="0036651B">
      <w:pPr>
        <w:pStyle w:val="p"/>
        <w:spacing w:line="320" w:lineRule="atLeast"/>
        <w:ind w:left="2560"/>
        <w:rPr>
          <w:rFonts w:ascii="Century Gothic" w:eastAsia="Century Gothic" w:hAnsi="Century Gothic" w:cs="Century Gothic"/>
          <w:sz w:val="22"/>
          <w:szCs w:val="22"/>
        </w:rPr>
      </w:pPr>
      <w:r w:rsidRPr="000C148B">
        <w:rPr>
          <w:rFonts w:ascii="Century Gothic" w:eastAsia="Century Gothic" w:hAnsi="Century Gothic" w:cs="Century Gothic"/>
          <w:sz w:val="22"/>
          <w:szCs w:val="22"/>
        </w:rPr>
        <w:t xml:space="preserve">39. </w:t>
      </w:r>
      <w:r w:rsidRPr="000C148B">
        <w:rPr>
          <w:rStyle w:val="Strong1"/>
          <w:rFonts w:ascii="Century Gothic" w:eastAsia="Century Gothic" w:hAnsi="Century Gothic" w:cs="Century Gothic"/>
          <w:sz w:val="22"/>
          <w:szCs w:val="22"/>
        </w:rPr>
        <w:t xml:space="preserve">BROKERS TRAINING AND CERTIFICATION PROGRAM, </w:t>
      </w:r>
      <w:r w:rsidRPr="000C148B">
        <w:rPr>
          <w:rFonts w:ascii="Century Gothic" w:eastAsia="Century Gothic" w:hAnsi="Century Gothic" w:cs="Century Gothic"/>
          <w:sz w:val="22"/>
          <w:szCs w:val="22"/>
        </w:rPr>
        <w:t xml:space="preserve">institute of Banking Studies, Amman – Jordan, Credit Hours (113) Feb.2008 – Apr 2008. </w:t>
      </w:r>
      <w:r w:rsidRPr="000C148B">
        <w:rPr>
          <w:rStyle w:val="Strong1"/>
          <w:rFonts w:ascii="Century Gothic" w:eastAsia="Century Gothic" w:hAnsi="Century Gothic" w:cs="Century Gothic"/>
          <w:sz w:val="22"/>
          <w:szCs w:val="22"/>
        </w:rPr>
        <w:t>Main Contents</w:t>
      </w:r>
    </w:p>
    <w:p w14:paraId="7DE7642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Jordan's Capital Market.</w:t>
      </w:r>
    </w:p>
    <w:p w14:paraId="30F94DE9"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Types of Capital Markets.</w:t>
      </w:r>
    </w:p>
    <w:p w14:paraId="672EAA4D"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Financial Securities.</w:t>
      </w:r>
    </w:p>
    <w:p w14:paraId="044830D5"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Bonds.</w:t>
      </w:r>
    </w:p>
    <w:p w14:paraId="6085FB39"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Investment Companies.</w:t>
      </w:r>
    </w:p>
    <w:p w14:paraId="0F039B1E"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Technical Analysis.</w:t>
      </w:r>
    </w:p>
    <w:p w14:paraId="18628679"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Fundamental Analysis.</w:t>
      </w:r>
    </w:p>
    <w:p w14:paraId="16CD88C1"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Jordan Securities Commission (JSC).</w:t>
      </w:r>
    </w:p>
    <w:p w14:paraId="660421D0"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Securities Depository Commission (SDC).</w:t>
      </w:r>
    </w:p>
    <w:p w14:paraId="47921043"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Brokerage Firm Operation.</w:t>
      </w:r>
    </w:p>
    <w:p w14:paraId="4986C32A"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Dealing with the Investing Public.</w:t>
      </w:r>
    </w:p>
    <w:p w14:paraId="51FA0084"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Amman Stock Exchange (ASE).</w:t>
      </w:r>
    </w:p>
    <w:p w14:paraId="7EF2B51F"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Training in Amman Stock Exchange.</w:t>
      </w:r>
    </w:p>
    <w:p w14:paraId="401B590D"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Application Program, Islamic Bank, Amman – Jordan, Jan.1996 – Feb. 1996, Aug. 1996 – Sep. 1996.</w:t>
      </w:r>
    </w:p>
    <w:p w14:paraId="74342C0C"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Application Program, Housing Bank, Amman – Jordan, Jun. 1997 – Sep. 1997.</w:t>
      </w:r>
    </w:p>
    <w:p w14:paraId="108AD0E2"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Advance Computer Skills Course, Al-Najjar Computer Center, Oct 1st –Dec 8th/ 1997, Irbid, Jordan, (100 hours).</w:t>
      </w:r>
    </w:p>
    <w:p w14:paraId="387C1FC8"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Advance Computer Skills Course, Yarmouk University Center, June 7 th -21st/ 1997, Irbid, Jordan, (28 hours).</w:t>
      </w:r>
    </w:p>
    <w:p w14:paraId="0CDBFF8B"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Word Processing Skills Course, Al-Najjar Computer Center, Oct 1 st –Dec 1st/ 1997, Irbid, Jordan, (80 hours).</w:t>
      </w:r>
    </w:p>
    <w:p w14:paraId="6EE740B3"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 Conversation Course in English Language, Sight and Sound Center, Amman – Jordan, Dec. 1996,(25 hours)</w:t>
      </w:r>
      <w:r>
        <w:rPr>
          <w:rFonts w:ascii="Century Gothic" w:eastAsia="Century Gothic" w:hAnsi="Century Gothic" w:cs="Century Gothic"/>
          <w:sz w:val="22"/>
          <w:szCs w:val="22"/>
        </w:rPr>
        <w:br/>
        <w:t>Organization: Arab Islamic International Bank 4/1/2012 for a week, (20) hours of training.</w:t>
      </w:r>
    </w:p>
    <w:p w14:paraId="38A9FEA0" w14:textId="77777777" w:rsidR="00740CE6" w:rsidRDefault="0036651B">
      <w:pPr>
        <w:pStyle w:val="p"/>
        <w:spacing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38. Training program for accountants in Jordan, Amman, Specialized Accounting Center 28/2 until 28 March 2008 with 80 hours of training.</w:t>
      </w: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6DF17543" w14:textId="77777777">
        <w:trPr>
          <w:tblCellSpacing w:w="0" w:type="dxa"/>
        </w:trPr>
        <w:tc>
          <w:tcPr>
            <w:tcW w:w="0" w:type="auto"/>
            <w:tcMar>
              <w:top w:w="0" w:type="dxa"/>
              <w:left w:w="0" w:type="dxa"/>
              <w:bottom w:w="0" w:type="dxa"/>
              <w:right w:w="0" w:type="dxa"/>
            </w:tcMar>
            <w:hideMark/>
          </w:tcPr>
          <w:p w14:paraId="6C9A13AB"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Languages</w:t>
            </w:r>
          </w:p>
        </w:tc>
      </w:tr>
    </w:tbl>
    <w:p w14:paraId="632C8C24" w14:textId="77777777" w:rsidR="00740CE6" w:rsidRDefault="0036651B">
      <w:pPr>
        <w:pStyle w:val="documentsinglecolumn"/>
        <w:tabs>
          <w:tab w:val="right" w:pos="10926"/>
        </w:tabs>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Arabic.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27C3099B" wp14:editId="00544452">
            <wp:extent cx="812419" cy="127540"/>
            <wp:effectExtent l="0" t="0" r="0" b="0"/>
            <wp:docPr id="100002" name="Picture 1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2" name=""/>
                    <pic:cNvPicPr>
                      <a:picLocks/>
                    </pic:cNvPicPr>
                  </pic:nvPicPr>
                  <pic:blipFill>
                    <a:blip r:embed="rId10"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3F092435"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p w14:paraId="5CBEEB01" w14:textId="77777777" w:rsidR="00740CE6" w:rsidRDefault="0036651B">
      <w:pPr>
        <w:pStyle w:val="documentsinglecolumn"/>
        <w:tabs>
          <w:tab w:val="right" w:pos="10926"/>
        </w:tabs>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English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3BCDBC6E" wp14:editId="5EC29C1B">
            <wp:extent cx="812419" cy="127540"/>
            <wp:effectExtent l="0" t="0" r="0" b="0"/>
            <wp:docPr id="100004" name="Picture 100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4" name=""/>
                    <pic:cNvPicPr>
                      <a:picLocks/>
                    </pic:cNvPicPr>
                  </pic:nvPicPr>
                  <pic:blipFill>
                    <a:blip r:embed="rId11"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234A78D4"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Very Good</w:t>
      </w: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0946"/>
      </w:tblGrid>
      <w:tr w:rsidR="00740CE6" w14:paraId="5160274F" w14:textId="77777777">
        <w:trPr>
          <w:tblCellSpacing w:w="0" w:type="dxa"/>
        </w:trPr>
        <w:tc>
          <w:tcPr>
            <w:tcW w:w="0" w:type="auto"/>
            <w:tcMar>
              <w:top w:w="0" w:type="dxa"/>
              <w:left w:w="0" w:type="dxa"/>
              <w:bottom w:w="0" w:type="dxa"/>
              <w:right w:w="0" w:type="dxa"/>
            </w:tcMar>
            <w:hideMark/>
          </w:tcPr>
          <w:p w14:paraId="7B0A3354" w14:textId="77777777" w:rsidR="00740CE6" w:rsidRDefault="0036651B">
            <w:pPr>
              <w:pStyle w:val="documentsectionsectiontitle"/>
              <w:spacing w:before="390" w:line="420" w:lineRule="atLeast"/>
              <w:ind w:left="40"/>
              <w:rPr>
                <w:rStyle w:val="documenttitleCell"/>
                <w:rFonts w:ascii="Century Gothic" w:eastAsia="Century Gothic" w:hAnsi="Century Gothic" w:cs="Century Gothic"/>
                <w:b/>
                <w:bCs/>
                <w:color w:val="FE7A66"/>
                <w:sz w:val="32"/>
                <w:szCs w:val="32"/>
              </w:rPr>
            </w:pPr>
            <w:r>
              <w:rPr>
                <w:rStyle w:val="documenttitleCell"/>
                <w:rFonts w:ascii="Century Gothic" w:eastAsia="Century Gothic" w:hAnsi="Century Gothic" w:cs="Century Gothic"/>
                <w:b/>
                <w:bCs/>
                <w:color w:val="FE7A66"/>
                <w:sz w:val="32"/>
                <w:szCs w:val="32"/>
              </w:rPr>
              <w:t>Skills</w:t>
            </w:r>
          </w:p>
        </w:tc>
      </w:tr>
    </w:tbl>
    <w:p w14:paraId="70D0DD09" w14:textId="77777777" w:rsidR="00740CE6" w:rsidRDefault="0036651B">
      <w:pPr>
        <w:tabs>
          <w:tab w:val="right" w:pos="10926"/>
        </w:tabs>
        <w:spacing w:line="320" w:lineRule="atLeast"/>
        <w:ind w:left="2560"/>
        <w:rPr>
          <w:rStyle w:val="documentratingfieldp"/>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Problem solving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6AEB9F5B" wp14:editId="6C4D674F">
            <wp:extent cx="812419" cy="127540"/>
            <wp:effectExtent l="0" t="0" r="0" b="0"/>
            <wp:docPr id="100006" name="Picture 100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6" name=""/>
                    <pic:cNvPicPr>
                      <a:picLocks/>
                    </pic:cNvPicPr>
                  </pic:nvPicPr>
                  <pic:blipFill>
                    <a:blip r:embed="rId10"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17BC8C39"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p w14:paraId="375C1430" w14:textId="77777777" w:rsidR="00740CE6" w:rsidRDefault="0036651B">
      <w:pPr>
        <w:pStyle w:val="documentsinglecolumn"/>
        <w:tabs>
          <w:tab w:val="right" w:pos="10926"/>
        </w:tabs>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Teamwork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70812846" wp14:editId="25F2F8E5">
            <wp:extent cx="812419" cy="127540"/>
            <wp:effectExtent l="0" t="0" r="0" b="0"/>
            <wp:docPr id="100008" name="Picture 100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8" name=""/>
                    <pic:cNvPicPr>
                      <a:picLocks/>
                    </pic:cNvPicPr>
                  </pic:nvPicPr>
                  <pic:blipFill>
                    <a:blip r:embed="rId10"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627F5917"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p w14:paraId="4A89B786" w14:textId="77777777" w:rsidR="00740CE6" w:rsidRDefault="0036651B">
      <w:pPr>
        <w:pStyle w:val="documentsinglecolumn"/>
        <w:tabs>
          <w:tab w:val="right" w:pos="10926"/>
        </w:tabs>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lastRenderedPageBreak/>
        <w:t xml:space="preserve">Statistical Analysis Packages (SPSS)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75433F95" wp14:editId="2FEB2187">
            <wp:extent cx="812419" cy="127540"/>
            <wp:effectExtent l="0" t="0" r="0" b="0"/>
            <wp:docPr id="100010" name="Picture 10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0" name=""/>
                    <pic:cNvPicPr>
                      <a:picLocks/>
                    </pic:cNvPicPr>
                  </pic:nvPicPr>
                  <pic:blipFill>
                    <a:blip r:embed="rId10"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2052664D"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p w14:paraId="142B4A8D" w14:textId="77777777" w:rsidR="00740CE6" w:rsidRDefault="0036651B">
      <w:pPr>
        <w:pStyle w:val="documentsinglecolumn"/>
        <w:tabs>
          <w:tab w:val="right" w:pos="10926"/>
        </w:tabs>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Leadership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6A720F2F" wp14:editId="34BD616E">
            <wp:extent cx="812419" cy="127540"/>
            <wp:effectExtent l="0" t="0" r="0" b="0"/>
            <wp:docPr id="100012" name="Picture 100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2" name=""/>
                    <pic:cNvPicPr>
                      <a:picLocks/>
                    </pic:cNvPicPr>
                  </pic:nvPicPr>
                  <pic:blipFill>
                    <a:blip r:embed="rId10"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5BD7CE00"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p w14:paraId="0106BA7C" w14:textId="77777777" w:rsidR="00740CE6" w:rsidRDefault="0036651B">
      <w:pPr>
        <w:pStyle w:val="documentsinglecolumn"/>
        <w:tabs>
          <w:tab w:val="right" w:pos="10926"/>
        </w:tabs>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Collaboration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604F8D41" wp14:editId="66EADDB6">
            <wp:extent cx="812419" cy="127540"/>
            <wp:effectExtent l="0" t="0" r="0" b="0"/>
            <wp:docPr id="100014" name="Picture 100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4" name=""/>
                    <pic:cNvPicPr>
                      <a:picLocks/>
                    </pic:cNvPicPr>
                  </pic:nvPicPr>
                  <pic:blipFill>
                    <a:blip r:embed="rId10"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7A2CCA69"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p w14:paraId="235E1429" w14:textId="77777777" w:rsidR="00740CE6" w:rsidRDefault="0036651B">
      <w:pPr>
        <w:pStyle w:val="documentsinglecolumn"/>
        <w:tabs>
          <w:tab w:val="right" w:pos="10926"/>
        </w:tabs>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Microsoft Office skills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5B488CEC" wp14:editId="0953129A">
            <wp:extent cx="812419" cy="127540"/>
            <wp:effectExtent l="0" t="0" r="0" b="0"/>
            <wp:docPr id="100016" name="Picture 100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6" name=""/>
                    <pic:cNvPicPr>
                      <a:picLocks/>
                    </pic:cNvPicPr>
                  </pic:nvPicPr>
                  <pic:blipFill>
                    <a:blip r:embed="rId10"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6B382B34"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p w14:paraId="64DE6093" w14:textId="77777777" w:rsidR="00740CE6" w:rsidRDefault="0036651B">
      <w:pPr>
        <w:pStyle w:val="documentsinglecolumn"/>
        <w:tabs>
          <w:tab w:val="right" w:pos="10926"/>
        </w:tabs>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Good Communication Skills </w:t>
      </w:r>
      <w:r>
        <w:rPr>
          <w:rStyle w:val="documentrating-wrapper"/>
          <w:rFonts w:ascii="Century Gothic" w:eastAsia="Century Gothic" w:hAnsi="Century Gothic" w:cs="Century Gothic"/>
          <w:sz w:val="22"/>
          <w:szCs w:val="22"/>
        </w:rPr>
        <w:tab/>
        <w:t xml:space="preserve"> </w:t>
      </w:r>
      <w:r>
        <w:rPr>
          <w:rStyle w:val="documentrating-wrapper"/>
          <w:rFonts w:ascii="Century Gothic" w:eastAsia="Century Gothic" w:hAnsi="Century Gothic" w:cs="Century Gothic"/>
          <w:noProof/>
          <w:sz w:val="22"/>
          <w:szCs w:val="22"/>
        </w:rPr>
        <w:drawing>
          <wp:inline distT="0" distB="0" distL="0" distR="0" wp14:anchorId="52FD61C1" wp14:editId="5D9C11B6">
            <wp:extent cx="812419" cy="127540"/>
            <wp:effectExtent l="0" t="0" r="0" b="0"/>
            <wp:docPr id="100018" name="Picture 10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8" name=""/>
                    <pic:cNvPicPr>
                      <a:picLocks/>
                    </pic:cNvPicPr>
                  </pic:nvPicPr>
                  <pic:blipFill>
                    <a:blip r:embed="rId10" cstate="print"/>
                    <a:stretch>
                      <a:fillRect/>
                    </a:stretch>
                  </pic:blipFill>
                  <pic:spPr>
                    <a:xfrm>
                      <a:off x="0" y="0"/>
                      <a:ext cx="812419" cy="127540"/>
                    </a:xfrm>
                    <a:prstGeom prst="rect">
                      <a:avLst/>
                    </a:prstGeom>
                  </pic:spPr>
                </pic:pic>
              </a:graphicData>
            </a:graphic>
          </wp:inline>
        </w:drawing>
      </w:r>
      <w:r>
        <w:rPr>
          <w:rStyle w:val="documentrating-wrapper"/>
          <w:rFonts w:ascii="Century Gothic" w:eastAsia="Century Gothic" w:hAnsi="Century Gothic" w:cs="Century Gothic"/>
          <w:sz w:val="22"/>
          <w:szCs w:val="22"/>
        </w:rPr>
        <w:t xml:space="preserve"> </w:t>
      </w:r>
    </w:p>
    <w:p w14:paraId="422BDCD1" w14:textId="77777777" w:rsidR="00740CE6" w:rsidRDefault="0036651B">
      <w:pPr>
        <w:pStyle w:val="documenttxtright"/>
        <w:pBdr>
          <w:right w:val="none" w:sz="0" w:space="2" w:color="auto"/>
        </w:pBdr>
        <w:ind w:left="2560" w:right="40"/>
        <w:jc w:val="right"/>
        <w:rPr>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sectPr w:rsidR="00740CE6" w:rsidSect="00DD6BCC">
      <w:pgSz w:w="11906" w:h="16838"/>
      <w:pgMar w:top="480" w:right="480" w:bottom="4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 w:fontKey="{305B7169-C8DF-455B-86A4-5EF4149EFCBE}"/>
    <w:embedBold r:id="rId2" w:fontKey="{22ADE57B-81E7-4E72-A471-207BF17D46C4}"/>
    <w:embedItalic r:id="rId3" w:fontKey="{0AF0D811-AB71-454B-8BE1-BD3AC82F5CB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364AE36-689B-47D9-A92D-40B04062C02E}"/>
    <w:embedBold r:id="rId5" w:fontKey="{741E17D4-645F-4145-9ECE-436A22DED1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D41854E6">
      <w:start w:val="1"/>
      <w:numFmt w:val="bullet"/>
      <w:lvlText w:val=""/>
      <w:lvlJc w:val="left"/>
      <w:pPr>
        <w:ind w:left="720" w:hanging="360"/>
      </w:pPr>
      <w:rPr>
        <w:rFonts w:ascii="Symbol" w:hAnsi="Symbol"/>
      </w:rPr>
    </w:lvl>
    <w:lvl w:ilvl="1" w:tplc="815E7F60">
      <w:start w:val="1"/>
      <w:numFmt w:val="bullet"/>
      <w:lvlText w:val="o"/>
      <w:lvlJc w:val="left"/>
      <w:pPr>
        <w:tabs>
          <w:tab w:val="num" w:pos="1440"/>
        </w:tabs>
        <w:ind w:left="1440" w:hanging="360"/>
      </w:pPr>
      <w:rPr>
        <w:rFonts w:ascii="Courier New" w:hAnsi="Courier New"/>
      </w:rPr>
    </w:lvl>
    <w:lvl w:ilvl="2" w:tplc="E9A27572">
      <w:start w:val="1"/>
      <w:numFmt w:val="bullet"/>
      <w:lvlText w:val=""/>
      <w:lvlJc w:val="left"/>
      <w:pPr>
        <w:tabs>
          <w:tab w:val="num" w:pos="2160"/>
        </w:tabs>
        <w:ind w:left="2160" w:hanging="360"/>
      </w:pPr>
      <w:rPr>
        <w:rFonts w:ascii="Wingdings" w:hAnsi="Wingdings"/>
      </w:rPr>
    </w:lvl>
    <w:lvl w:ilvl="3" w:tplc="1A9C43D2">
      <w:start w:val="1"/>
      <w:numFmt w:val="bullet"/>
      <w:lvlText w:val=""/>
      <w:lvlJc w:val="left"/>
      <w:pPr>
        <w:tabs>
          <w:tab w:val="num" w:pos="2880"/>
        </w:tabs>
        <w:ind w:left="2880" w:hanging="360"/>
      </w:pPr>
      <w:rPr>
        <w:rFonts w:ascii="Symbol" w:hAnsi="Symbol"/>
      </w:rPr>
    </w:lvl>
    <w:lvl w:ilvl="4" w:tplc="3DCE5C54">
      <w:start w:val="1"/>
      <w:numFmt w:val="bullet"/>
      <w:lvlText w:val="o"/>
      <w:lvlJc w:val="left"/>
      <w:pPr>
        <w:tabs>
          <w:tab w:val="num" w:pos="3600"/>
        </w:tabs>
        <w:ind w:left="3600" w:hanging="360"/>
      </w:pPr>
      <w:rPr>
        <w:rFonts w:ascii="Courier New" w:hAnsi="Courier New"/>
      </w:rPr>
    </w:lvl>
    <w:lvl w:ilvl="5" w:tplc="7374AF36">
      <w:start w:val="1"/>
      <w:numFmt w:val="bullet"/>
      <w:lvlText w:val=""/>
      <w:lvlJc w:val="left"/>
      <w:pPr>
        <w:tabs>
          <w:tab w:val="num" w:pos="4320"/>
        </w:tabs>
        <w:ind w:left="4320" w:hanging="360"/>
      </w:pPr>
      <w:rPr>
        <w:rFonts w:ascii="Wingdings" w:hAnsi="Wingdings"/>
      </w:rPr>
    </w:lvl>
    <w:lvl w:ilvl="6" w:tplc="47C2440C">
      <w:start w:val="1"/>
      <w:numFmt w:val="bullet"/>
      <w:lvlText w:val=""/>
      <w:lvlJc w:val="left"/>
      <w:pPr>
        <w:tabs>
          <w:tab w:val="num" w:pos="5040"/>
        </w:tabs>
        <w:ind w:left="5040" w:hanging="360"/>
      </w:pPr>
      <w:rPr>
        <w:rFonts w:ascii="Symbol" w:hAnsi="Symbol"/>
      </w:rPr>
    </w:lvl>
    <w:lvl w:ilvl="7" w:tplc="0C662650">
      <w:start w:val="1"/>
      <w:numFmt w:val="bullet"/>
      <w:lvlText w:val="o"/>
      <w:lvlJc w:val="left"/>
      <w:pPr>
        <w:tabs>
          <w:tab w:val="num" w:pos="5760"/>
        </w:tabs>
        <w:ind w:left="5760" w:hanging="360"/>
      </w:pPr>
      <w:rPr>
        <w:rFonts w:ascii="Courier New" w:hAnsi="Courier New"/>
      </w:rPr>
    </w:lvl>
    <w:lvl w:ilvl="8" w:tplc="2580167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33CA14E">
      <w:start w:val="1"/>
      <w:numFmt w:val="bullet"/>
      <w:lvlText w:val=""/>
      <w:lvlJc w:val="left"/>
      <w:pPr>
        <w:ind w:left="720" w:hanging="360"/>
      </w:pPr>
      <w:rPr>
        <w:rFonts w:ascii="Symbol" w:hAnsi="Symbol"/>
      </w:rPr>
    </w:lvl>
    <w:lvl w:ilvl="1" w:tplc="BE66DA52">
      <w:start w:val="1"/>
      <w:numFmt w:val="bullet"/>
      <w:lvlText w:val="o"/>
      <w:lvlJc w:val="left"/>
      <w:pPr>
        <w:tabs>
          <w:tab w:val="num" w:pos="1440"/>
        </w:tabs>
        <w:ind w:left="1440" w:hanging="360"/>
      </w:pPr>
      <w:rPr>
        <w:rFonts w:ascii="Courier New" w:hAnsi="Courier New"/>
      </w:rPr>
    </w:lvl>
    <w:lvl w:ilvl="2" w:tplc="1FDECC3C">
      <w:start w:val="1"/>
      <w:numFmt w:val="bullet"/>
      <w:lvlText w:val=""/>
      <w:lvlJc w:val="left"/>
      <w:pPr>
        <w:tabs>
          <w:tab w:val="num" w:pos="2160"/>
        </w:tabs>
        <w:ind w:left="2160" w:hanging="360"/>
      </w:pPr>
      <w:rPr>
        <w:rFonts w:ascii="Wingdings" w:hAnsi="Wingdings"/>
      </w:rPr>
    </w:lvl>
    <w:lvl w:ilvl="3" w:tplc="D2663700">
      <w:start w:val="1"/>
      <w:numFmt w:val="bullet"/>
      <w:lvlText w:val=""/>
      <w:lvlJc w:val="left"/>
      <w:pPr>
        <w:tabs>
          <w:tab w:val="num" w:pos="2880"/>
        </w:tabs>
        <w:ind w:left="2880" w:hanging="360"/>
      </w:pPr>
      <w:rPr>
        <w:rFonts w:ascii="Symbol" w:hAnsi="Symbol"/>
      </w:rPr>
    </w:lvl>
    <w:lvl w:ilvl="4" w:tplc="56C65B32">
      <w:start w:val="1"/>
      <w:numFmt w:val="bullet"/>
      <w:lvlText w:val="o"/>
      <w:lvlJc w:val="left"/>
      <w:pPr>
        <w:tabs>
          <w:tab w:val="num" w:pos="3600"/>
        </w:tabs>
        <w:ind w:left="3600" w:hanging="360"/>
      </w:pPr>
      <w:rPr>
        <w:rFonts w:ascii="Courier New" w:hAnsi="Courier New"/>
      </w:rPr>
    </w:lvl>
    <w:lvl w:ilvl="5" w:tplc="F5B26B3A">
      <w:start w:val="1"/>
      <w:numFmt w:val="bullet"/>
      <w:lvlText w:val=""/>
      <w:lvlJc w:val="left"/>
      <w:pPr>
        <w:tabs>
          <w:tab w:val="num" w:pos="4320"/>
        </w:tabs>
        <w:ind w:left="4320" w:hanging="360"/>
      </w:pPr>
      <w:rPr>
        <w:rFonts w:ascii="Wingdings" w:hAnsi="Wingdings"/>
      </w:rPr>
    </w:lvl>
    <w:lvl w:ilvl="6" w:tplc="1DB04DF6">
      <w:start w:val="1"/>
      <w:numFmt w:val="bullet"/>
      <w:lvlText w:val=""/>
      <w:lvlJc w:val="left"/>
      <w:pPr>
        <w:tabs>
          <w:tab w:val="num" w:pos="5040"/>
        </w:tabs>
        <w:ind w:left="5040" w:hanging="360"/>
      </w:pPr>
      <w:rPr>
        <w:rFonts w:ascii="Symbol" w:hAnsi="Symbol"/>
      </w:rPr>
    </w:lvl>
    <w:lvl w:ilvl="7" w:tplc="2F96F326">
      <w:start w:val="1"/>
      <w:numFmt w:val="bullet"/>
      <w:lvlText w:val="o"/>
      <w:lvlJc w:val="left"/>
      <w:pPr>
        <w:tabs>
          <w:tab w:val="num" w:pos="5760"/>
        </w:tabs>
        <w:ind w:left="5760" w:hanging="360"/>
      </w:pPr>
      <w:rPr>
        <w:rFonts w:ascii="Courier New" w:hAnsi="Courier New"/>
      </w:rPr>
    </w:lvl>
    <w:lvl w:ilvl="8" w:tplc="9DB0E12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DA44954">
      <w:start w:val="1"/>
      <w:numFmt w:val="bullet"/>
      <w:lvlText w:val=""/>
      <w:lvlJc w:val="left"/>
      <w:pPr>
        <w:ind w:left="720" w:hanging="360"/>
      </w:pPr>
      <w:rPr>
        <w:rFonts w:ascii="Symbol" w:hAnsi="Symbol"/>
      </w:rPr>
    </w:lvl>
    <w:lvl w:ilvl="1" w:tplc="72B8614A">
      <w:start w:val="1"/>
      <w:numFmt w:val="bullet"/>
      <w:lvlText w:val="o"/>
      <w:lvlJc w:val="left"/>
      <w:pPr>
        <w:tabs>
          <w:tab w:val="num" w:pos="1440"/>
        </w:tabs>
        <w:ind w:left="1440" w:hanging="360"/>
      </w:pPr>
      <w:rPr>
        <w:rFonts w:ascii="Courier New" w:hAnsi="Courier New"/>
      </w:rPr>
    </w:lvl>
    <w:lvl w:ilvl="2" w:tplc="CF44E2B0">
      <w:start w:val="1"/>
      <w:numFmt w:val="bullet"/>
      <w:lvlText w:val=""/>
      <w:lvlJc w:val="left"/>
      <w:pPr>
        <w:tabs>
          <w:tab w:val="num" w:pos="2160"/>
        </w:tabs>
        <w:ind w:left="2160" w:hanging="360"/>
      </w:pPr>
      <w:rPr>
        <w:rFonts w:ascii="Wingdings" w:hAnsi="Wingdings"/>
      </w:rPr>
    </w:lvl>
    <w:lvl w:ilvl="3" w:tplc="FA96EC1C">
      <w:start w:val="1"/>
      <w:numFmt w:val="bullet"/>
      <w:lvlText w:val=""/>
      <w:lvlJc w:val="left"/>
      <w:pPr>
        <w:tabs>
          <w:tab w:val="num" w:pos="2880"/>
        </w:tabs>
        <w:ind w:left="2880" w:hanging="360"/>
      </w:pPr>
      <w:rPr>
        <w:rFonts w:ascii="Symbol" w:hAnsi="Symbol"/>
      </w:rPr>
    </w:lvl>
    <w:lvl w:ilvl="4" w:tplc="A4249DF2">
      <w:start w:val="1"/>
      <w:numFmt w:val="bullet"/>
      <w:lvlText w:val="o"/>
      <w:lvlJc w:val="left"/>
      <w:pPr>
        <w:tabs>
          <w:tab w:val="num" w:pos="3600"/>
        </w:tabs>
        <w:ind w:left="3600" w:hanging="360"/>
      </w:pPr>
      <w:rPr>
        <w:rFonts w:ascii="Courier New" w:hAnsi="Courier New"/>
      </w:rPr>
    </w:lvl>
    <w:lvl w:ilvl="5" w:tplc="E35E25BC">
      <w:start w:val="1"/>
      <w:numFmt w:val="bullet"/>
      <w:lvlText w:val=""/>
      <w:lvlJc w:val="left"/>
      <w:pPr>
        <w:tabs>
          <w:tab w:val="num" w:pos="4320"/>
        </w:tabs>
        <w:ind w:left="4320" w:hanging="360"/>
      </w:pPr>
      <w:rPr>
        <w:rFonts w:ascii="Wingdings" w:hAnsi="Wingdings"/>
      </w:rPr>
    </w:lvl>
    <w:lvl w:ilvl="6" w:tplc="EC1A6A1A">
      <w:start w:val="1"/>
      <w:numFmt w:val="bullet"/>
      <w:lvlText w:val=""/>
      <w:lvlJc w:val="left"/>
      <w:pPr>
        <w:tabs>
          <w:tab w:val="num" w:pos="5040"/>
        </w:tabs>
        <w:ind w:left="5040" w:hanging="360"/>
      </w:pPr>
      <w:rPr>
        <w:rFonts w:ascii="Symbol" w:hAnsi="Symbol"/>
      </w:rPr>
    </w:lvl>
    <w:lvl w:ilvl="7" w:tplc="E7DCA87A">
      <w:start w:val="1"/>
      <w:numFmt w:val="bullet"/>
      <w:lvlText w:val="o"/>
      <w:lvlJc w:val="left"/>
      <w:pPr>
        <w:tabs>
          <w:tab w:val="num" w:pos="5760"/>
        </w:tabs>
        <w:ind w:left="5760" w:hanging="360"/>
      </w:pPr>
      <w:rPr>
        <w:rFonts w:ascii="Courier New" w:hAnsi="Courier New"/>
      </w:rPr>
    </w:lvl>
    <w:lvl w:ilvl="8" w:tplc="BD86556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C7E887BE">
      <w:start w:val="1"/>
      <w:numFmt w:val="bullet"/>
      <w:lvlText w:val=""/>
      <w:lvlJc w:val="left"/>
      <w:pPr>
        <w:ind w:left="720" w:hanging="360"/>
      </w:pPr>
      <w:rPr>
        <w:rFonts w:ascii="Symbol" w:hAnsi="Symbol"/>
      </w:rPr>
    </w:lvl>
    <w:lvl w:ilvl="1" w:tplc="04081DEA">
      <w:start w:val="1"/>
      <w:numFmt w:val="bullet"/>
      <w:lvlText w:val="o"/>
      <w:lvlJc w:val="left"/>
      <w:pPr>
        <w:tabs>
          <w:tab w:val="num" w:pos="1440"/>
        </w:tabs>
        <w:ind w:left="1440" w:hanging="360"/>
      </w:pPr>
      <w:rPr>
        <w:rFonts w:ascii="Courier New" w:hAnsi="Courier New"/>
      </w:rPr>
    </w:lvl>
    <w:lvl w:ilvl="2" w:tplc="EBE0A684">
      <w:start w:val="1"/>
      <w:numFmt w:val="bullet"/>
      <w:lvlText w:val=""/>
      <w:lvlJc w:val="left"/>
      <w:pPr>
        <w:tabs>
          <w:tab w:val="num" w:pos="2160"/>
        </w:tabs>
        <w:ind w:left="2160" w:hanging="360"/>
      </w:pPr>
      <w:rPr>
        <w:rFonts w:ascii="Wingdings" w:hAnsi="Wingdings"/>
      </w:rPr>
    </w:lvl>
    <w:lvl w:ilvl="3" w:tplc="BFE4274E">
      <w:start w:val="1"/>
      <w:numFmt w:val="bullet"/>
      <w:lvlText w:val=""/>
      <w:lvlJc w:val="left"/>
      <w:pPr>
        <w:tabs>
          <w:tab w:val="num" w:pos="2880"/>
        </w:tabs>
        <w:ind w:left="2880" w:hanging="360"/>
      </w:pPr>
      <w:rPr>
        <w:rFonts w:ascii="Symbol" w:hAnsi="Symbol"/>
      </w:rPr>
    </w:lvl>
    <w:lvl w:ilvl="4" w:tplc="3B3AAD6A">
      <w:start w:val="1"/>
      <w:numFmt w:val="bullet"/>
      <w:lvlText w:val="o"/>
      <w:lvlJc w:val="left"/>
      <w:pPr>
        <w:tabs>
          <w:tab w:val="num" w:pos="3600"/>
        </w:tabs>
        <w:ind w:left="3600" w:hanging="360"/>
      </w:pPr>
      <w:rPr>
        <w:rFonts w:ascii="Courier New" w:hAnsi="Courier New"/>
      </w:rPr>
    </w:lvl>
    <w:lvl w:ilvl="5" w:tplc="689EDB22">
      <w:start w:val="1"/>
      <w:numFmt w:val="bullet"/>
      <w:lvlText w:val=""/>
      <w:lvlJc w:val="left"/>
      <w:pPr>
        <w:tabs>
          <w:tab w:val="num" w:pos="4320"/>
        </w:tabs>
        <w:ind w:left="4320" w:hanging="360"/>
      </w:pPr>
      <w:rPr>
        <w:rFonts w:ascii="Wingdings" w:hAnsi="Wingdings"/>
      </w:rPr>
    </w:lvl>
    <w:lvl w:ilvl="6" w:tplc="4D0C1516">
      <w:start w:val="1"/>
      <w:numFmt w:val="bullet"/>
      <w:lvlText w:val=""/>
      <w:lvlJc w:val="left"/>
      <w:pPr>
        <w:tabs>
          <w:tab w:val="num" w:pos="5040"/>
        </w:tabs>
        <w:ind w:left="5040" w:hanging="360"/>
      </w:pPr>
      <w:rPr>
        <w:rFonts w:ascii="Symbol" w:hAnsi="Symbol"/>
      </w:rPr>
    </w:lvl>
    <w:lvl w:ilvl="7" w:tplc="567644EE">
      <w:start w:val="1"/>
      <w:numFmt w:val="bullet"/>
      <w:lvlText w:val="o"/>
      <w:lvlJc w:val="left"/>
      <w:pPr>
        <w:tabs>
          <w:tab w:val="num" w:pos="5760"/>
        </w:tabs>
        <w:ind w:left="5760" w:hanging="360"/>
      </w:pPr>
      <w:rPr>
        <w:rFonts w:ascii="Courier New" w:hAnsi="Courier New"/>
      </w:rPr>
    </w:lvl>
    <w:lvl w:ilvl="8" w:tplc="ABEE5A8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30DCD0C8">
      <w:start w:val="1"/>
      <w:numFmt w:val="bullet"/>
      <w:lvlText w:val=""/>
      <w:lvlJc w:val="left"/>
      <w:pPr>
        <w:ind w:left="720" w:hanging="360"/>
      </w:pPr>
      <w:rPr>
        <w:rFonts w:ascii="Symbol" w:hAnsi="Symbol"/>
      </w:rPr>
    </w:lvl>
    <w:lvl w:ilvl="1" w:tplc="FE70C280">
      <w:start w:val="1"/>
      <w:numFmt w:val="bullet"/>
      <w:lvlText w:val="o"/>
      <w:lvlJc w:val="left"/>
      <w:pPr>
        <w:tabs>
          <w:tab w:val="num" w:pos="1440"/>
        </w:tabs>
        <w:ind w:left="1440" w:hanging="360"/>
      </w:pPr>
      <w:rPr>
        <w:rFonts w:ascii="Courier New" w:hAnsi="Courier New"/>
      </w:rPr>
    </w:lvl>
    <w:lvl w:ilvl="2" w:tplc="30D83FD2">
      <w:start w:val="1"/>
      <w:numFmt w:val="bullet"/>
      <w:lvlText w:val=""/>
      <w:lvlJc w:val="left"/>
      <w:pPr>
        <w:tabs>
          <w:tab w:val="num" w:pos="2160"/>
        </w:tabs>
        <w:ind w:left="2160" w:hanging="360"/>
      </w:pPr>
      <w:rPr>
        <w:rFonts w:ascii="Wingdings" w:hAnsi="Wingdings"/>
      </w:rPr>
    </w:lvl>
    <w:lvl w:ilvl="3" w:tplc="EF88EABC">
      <w:start w:val="1"/>
      <w:numFmt w:val="bullet"/>
      <w:lvlText w:val=""/>
      <w:lvlJc w:val="left"/>
      <w:pPr>
        <w:tabs>
          <w:tab w:val="num" w:pos="2880"/>
        </w:tabs>
        <w:ind w:left="2880" w:hanging="360"/>
      </w:pPr>
      <w:rPr>
        <w:rFonts w:ascii="Symbol" w:hAnsi="Symbol"/>
      </w:rPr>
    </w:lvl>
    <w:lvl w:ilvl="4" w:tplc="E9785BA8">
      <w:start w:val="1"/>
      <w:numFmt w:val="bullet"/>
      <w:lvlText w:val="o"/>
      <w:lvlJc w:val="left"/>
      <w:pPr>
        <w:tabs>
          <w:tab w:val="num" w:pos="3600"/>
        </w:tabs>
        <w:ind w:left="3600" w:hanging="360"/>
      </w:pPr>
      <w:rPr>
        <w:rFonts w:ascii="Courier New" w:hAnsi="Courier New"/>
      </w:rPr>
    </w:lvl>
    <w:lvl w:ilvl="5" w:tplc="AB3228D0">
      <w:start w:val="1"/>
      <w:numFmt w:val="bullet"/>
      <w:lvlText w:val=""/>
      <w:lvlJc w:val="left"/>
      <w:pPr>
        <w:tabs>
          <w:tab w:val="num" w:pos="4320"/>
        </w:tabs>
        <w:ind w:left="4320" w:hanging="360"/>
      </w:pPr>
      <w:rPr>
        <w:rFonts w:ascii="Wingdings" w:hAnsi="Wingdings"/>
      </w:rPr>
    </w:lvl>
    <w:lvl w:ilvl="6" w:tplc="37CE4FB6">
      <w:start w:val="1"/>
      <w:numFmt w:val="bullet"/>
      <w:lvlText w:val=""/>
      <w:lvlJc w:val="left"/>
      <w:pPr>
        <w:tabs>
          <w:tab w:val="num" w:pos="5040"/>
        </w:tabs>
        <w:ind w:left="5040" w:hanging="360"/>
      </w:pPr>
      <w:rPr>
        <w:rFonts w:ascii="Symbol" w:hAnsi="Symbol"/>
      </w:rPr>
    </w:lvl>
    <w:lvl w:ilvl="7" w:tplc="57583D52">
      <w:start w:val="1"/>
      <w:numFmt w:val="bullet"/>
      <w:lvlText w:val="o"/>
      <w:lvlJc w:val="left"/>
      <w:pPr>
        <w:tabs>
          <w:tab w:val="num" w:pos="5760"/>
        </w:tabs>
        <w:ind w:left="5760" w:hanging="360"/>
      </w:pPr>
      <w:rPr>
        <w:rFonts w:ascii="Courier New" w:hAnsi="Courier New"/>
      </w:rPr>
    </w:lvl>
    <w:lvl w:ilvl="8" w:tplc="F91894F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47D8C09C">
      <w:start w:val="1"/>
      <w:numFmt w:val="bullet"/>
      <w:lvlText w:val=""/>
      <w:lvlJc w:val="left"/>
      <w:pPr>
        <w:ind w:left="720" w:hanging="360"/>
      </w:pPr>
      <w:rPr>
        <w:rFonts w:ascii="Symbol" w:hAnsi="Symbol"/>
      </w:rPr>
    </w:lvl>
    <w:lvl w:ilvl="1" w:tplc="B3FA17E8">
      <w:start w:val="1"/>
      <w:numFmt w:val="bullet"/>
      <w:lvlText w:val="o"/>
      <w:lvlJc w:val="left"/>
      <w:pPr>
        <w:tabs>
          <w:tab w:val="num" w:pos="1440"/>
        </w:tabs>
        <w:ind w:left="1440" w:hanging="360"/>
      </w:pPr>
      <w:rPr>
        <w:rFonts w:ascii="Courier New" w:hAnsi="Courier New"/>
      </w:rPr>
    </w:lvl>
    <w:lvl w:ilvl="2" w:tplc="8E1C5850">
      <w:start w:val="1"/>
      <w:numFmt w:val="bullet"/>
      <w:lvlText w:val=""/>
      <w:lvlJc w:val="left"/>
      <w:pPr>
        <w:tabs>
          <w:tab w:val="num" w:pos="2160"/>
        </w:tabs>
        <w:ind w:left="2160" w:hanging="360"/>
      </w:pPr>
      <w:rPr>
        <w:rFonts w:ascii="Wingdings" w:hAnsi="Wingdings"/>
      </w:rPr>
    </w:lvl>
    <w:lvl w:ilvl="3" w:tplc="48BA756C">
      <w:start w:val="1"/>
      <w:numFmt w:val="bullet"/>
      <w:lvlText w:val=""/>
      <w:lvlJc w:val="left"/>
      <w:pPr>
        <w:tabs>
          <w:tab w:val="num" w:pos="2880"/>
        </w:tabs>
        <w:ind w:left="2880" w:hanging="360"/>
      </w:pPr>
      <w:rPr>
        <w:rFonts w:ascii="Symbol" w:hAnsi="Symbol"/>
      </w:rPr>
    </w:lvl>
    <w:lvl w:ilvl="4" w:tplc="41D0234A">
      <w:start w:val="1"/>
      <w:numFmt w:val="bullet"/>
      <w:lvlText w:val="o"/>
      <w:lvlJc w:val="left"/>
      <w:pPr>
        <w:tabs>
          <w:tab w:val="num" w:pos="3600"/>
        </w:tabs>
        <w:ind w:left="3600" w:hanging="360"/>
      </w:pPr>
      <w:rPr>
        <w:rFonts w:ascii="Courier New" w:hAnsi="Courier New"/>
      </w:rPr>
    </w:lvl>
    <w:lvl w:ilvl="5" w:tplc="45F08DEC">
      <w:start w:val="1"/>
      <w:numFmt w:val="bullet"/>
      <w:lvlText w:val=""/>
      <w:lvlJc w:val="left"/>
      <w:pPr>
        <w:tabs>
          <w:tab w:val="num" w:pos="4320"/>
        </w:tabs>
        <w:ind w:left="4320" w:hanging="360"/>
      </w:pPr>
      <w:rPr>
        <w:rFonts w:ascii="Wingdings" w:hAnsi="Wingdings"/>
      </w:rPr>
    </w:lvl>
    <w:lvl w:ilvl="6" w:tplc="3D86CAAA">
      <w:start w:val="1"/>
      <w:numFmt w:val="bullet"/>
      <w:lvlText w:val=""/>
      <w:lvlJc w:val="left"/>
      <w:pPr>
        <w:tabs>
          <w:tab w:val="num" w:pos="5040"/>
        </w:tabs>
        <w:ind w:left="5040" w:hanging="360"/>
      </w:pPr>
      <w:rPr>
        <w:rFonts w:ascii="Symbol" w:hAnsi="Symbol"/>
      </w:rPr>
    </w:lvl>
    <w:lvl w:ilvl="7" w:tplc="6A3A9F56">
      <w:start w:val="1"/>
      <w:numFmt w:val="bullet"/>
      <w:lvlText w:val="o"/>
      <w:lvlJc w:val="left"/>
      <w:pPr>
        <w:tabs>
          <w:tab w:val="num" w:pos="5760"/>
        </w:tabs>
        <w:ind w:left="5760" w:hanging="360"/>
      </w:pPr>
      <w:rPr>
        <w:rFonts w:ascii="Courier New" w:hAnsi="Courier New"/>
      </w:rPr>
    </w:lvl>
    <w:lvl w:ilvl="8" w:tplc="0F14E38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E112FB2C">
      <w:start w:val="1"/>
      <w:numFmt w:val="bullet"/>
      <w:lvlText w:val=""/>
      <w:lvlJc w:val="left"/>
      <w:pPr>
        <w:ind w:left="720" w:hanging="360"/>
      </w:pPr>
      <w:rPr>
        <w:rFonts w:ascii="Symbol" w:hAnsi="Symbol"/>
      </w:rPr>
    </w:lvl>
    <w:lvl w:ilvl="1" w:tplc="4A561C3A">
      <w:start w:val="1"/>
      <w:numFmt w:val="bullet"/>
      <w:lvlText w:val="o"/>
      <w:lvlJc w:val="left"/>
      <w:pPr>
        <w:tabs>
          <w:tab w:val="num" w:pos="1440"/>
        </w:tabs>
        <w:ind w:left="1440" w:hanging="360"/>
      </w:pPr>
      <w:rPr>
        <w:rFonts w:ascii="Courier New" w:hAnsi="Courier New"/>
      </w:rPr>
    </w:lvl>
    <w:lvl w:ilvl="2" w:tplc="3820986C">
      <w:start w:val="1"/>
      <w:numFmt w:val="bullet"/>
      <w:lvlText w:val=""/>
      <w:lvlJc w:val="left"/>
      <w:pPr>
        <w:tabs>
          <w:tab w:val="num" w:pos="2160"/>
        </w:tabs>
        <w:ind w:left="2160" w:hanging="360"/>
      </w:pPr>
      <w:rPr>
        <w:rFonts w:ascii="Wingdings" w:hAnsi="Wingdings"/>
      </w:rPr>
    </w:lvl>
    <w:lvl w:ilvl="3" w:tplc="CCDEDE2E">
      <w:start w:val="1"/>
      <w:numFmt w:val="bullet"/>
      <w:lvlText w:val=""/>
      <w:lvlJc w:val="left"/>
      <w:pPr>
        <w:tabs>
          <w:tab w:val="num" w:pos="2880"/>
        </w:tabs>
        <w:ind w:left="2880" w:hanging="360"/>
      </w:pPr>
      <w:rPr>
        <w:rFonts w:ascii="Symbol" w:hAnsi="Symbol"/>
      </w:rPr>
    </w:lvl>
    <w:lvl w:ilvl="4" w:tplc="1AFCBCE6">
      <w:start w:val="1"/>
      <w:numFmt w:val="bullet"/>
      <w:lvlText w:val="o"/>
      <w:lvlJc w:val="left"/>
      <w:pPr>
        <w:tabs>
          <w:tab w:val="num" w:pos="3600"/>
        </w:tabs>
        <w:ind w:left="3600" w:hanging="360"/>
      </w:pPr>
      <w:rPr>
        <w:rFonts w:ascii="Courier New" w:hAnsi="Courier New"/>
      </w:rPr>
    </w:lvl>
    <w:lvl w:ilvl="5" w:tplc="5768BF4C">
      <w:start w:val="1"/>
      <w:numFmt w:val="bullet"/>
      <w:lvlText w:val=""/>
      <w:lvlJc w:val="left"/>
      <w:pPr>
        <w:tabs>
          <w:tab w:val="num" w:pos="4320"/>
        </w:tabs>
        <w:ind w:left="4320" w:hanging="360"/>
      </w:pPr>
      <w:rPr>
        <w:rFonts w:ascii="Wingdings" w:hAnsi="Wingdings"/>
      </w:rPr>
    </w:lvl>
    <w:lvl w:ilvl="6" w:tplc="60D4297E">
      <w:start w:val="1"/>
      <w:numFmt w:val="bullet"/>
      <w:lvlText w:val=""/>
      <w:lvlJc w:val="left"/>
      <w:pPr>
        <w:tabs>
          <w:tab w:val="num" w:pos="5040"/>
        </w:tabs>
        <w:ind w:left="5040" w:hanging="360"/>
      </w:pPr>
      <w:rPr>
        <w:rFonts w:ascii="Symbol" w:hAnsi="Symbol"/>
      </w:rPr>
    </w:lvl>
    <w:lvl w:ilvl="7" w:tplc="2A80EBC0">
      <w:start w:val="1"/>
      <w:numFmt w:val="bullet"/>
      <w:lvlText w:val="o"/>
      <w:lvlJc w:val="left"/>
      <w:pPr>
        <w:tabs>
          <w:tab w:val="num" w:pos="5760"/>
        </w:tabs>
        <w:ind w:left="5760" w:hanging="360"/>
      </w:pPr>
      <w:rPr>
        <w:rFonts w:ascii="Courier New" w:hAnsi="Courier New"/>
      </w:rPr>
    </w:lvl>
    <w:lvl w:ilvl="8" w:tplc="C3EAA1A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4A5C2CA0">
      <w:start w:val="1"/>
      <w:numFmt w:val="bullet"/>
      <w:lvlText w:val=""/>
      <w:lvlJc w:val="left"/>
      <w:pPr>
        <w:ind w:left="720" w:hanging="360"/>
      </w:pPr>
      <w:rPr>
        <w:rFonts w:ascii="Symbol" w:hAnsi="Symbol"/>
      </w:rPr>
    </w:lvl>
    <w:lvl w:ilvl="1" w:tplc="7E0ADDE2">
      <w:start w:val="1"/>
      <w:numFmt w:val="bullet"/>
      <w:lvlText w:val="o"/>
      <w:lvlJc w:val="left"/>
      <w:pPr>
        <w:tabs>
          <w:tab w:val="num" w:pos="1440"/>
        </w:tabs>
        <w:ind w:left="1440" w:hanging="360"/>
      </w:pPr>
      <w:rPr>
        <w:rFonts w:ascii="Courier New" w:hAnsi="Courier New"/>
      </w:rPr>
    </w:lvl>
    <w:lvl w:ilvl="2" w:tplc="A2C63834">
      <w:start w:val="1"/>
      <w:numFmt w:val="bullet"/>
      <w:lvlText w:val=""/>
      <w:lvlJc w:val="left"/>
      <w:pPr>
        <w:tabs>
          <w:tab w:val="num" w:pos="2160"/>
        </w:tabs>
        <w:ind w:left="2160" w:hanging="360"/>
      </w:pPr>
      <w:rPr>
        <w:rFonts w:ascii="Wingdings" w:hAnsi="Wingdings"/>
      </w:rPr>
    </w:lvl>
    <w:lvl w:ilvl="3" w:tplc="8F2AE1A4">
      <w:start w:val="1"/>
      <w:numFmt w:val="bullet"/>
      <w:lvlText w:val=""/>
      <w:lvlJc w:val="left"/>
      <w:pPr>
        <w:tabs>
          <w:tab w:val="num" w:pos="2880"/>
        </w:tabs>
        <w:ind w:left="2880" w:hanging="360"/>
      </w:pPr>
      <w:rPr>
        <w:rFonts w:ascii="Symbol" w:hAnsi="Symbol"/>
      </w:rPr>
    </w:lvl>
    <w:lvl w:ilvl="4" w:tplc="0B3E8BC4">
      <w:start w:val="1"/>
      <w:numFmt w:val="bullet"/>
      <w:lvlText w:val="o"/>
      <w:lvlJc w:val="left"/>
      <w:pPr>
        <w:tabs>
          <w:tab w:val="num" w:pos="3600"/>
        </w:tabs>
        <w:ind w:left="3600" w:hanging="360"/>
      </w:pPr>
      <w:rPr>
        <w:rFonts w:ascii="Courier New" w:hAnsi="Courier New"/>
      </w:rPr>
    </w:lvl>
    <w:lvl w:ilvl="5" w:tplc="63066B24">
      <w:start w:val="1"/>
      <w:numFmt w:val="bullet"/>
      <w:lvlText w:val=""/>
      <w:lvlJc w:val="left"/>
      <w:pPr>
        <w:tabs>
          <w:tab w:val="num" w:pos="4320"/>
        </w:tabs>
        <w:ind w:left="4320" w:hanging="360"/>
      </w:pPr>
      <w:rPr>
        <w:rFonts w:ascii="Wingdings" w:hAnsi="Wingdings"/>
      </w:rPr>
    </w:lvl>
    <w:lvl w:ilvl="6" w:tplc="AAB44FB0">
      <w:start w:val="1"/>
      <w:numFmt w:val="bullet"/>
      <w:lvlText w:val=""/>
      <w:lvlJc w:val="left"/>
      <w:pPr>
        <w:tabs>
          <w:tab w:val="num" w:pos="5040"/>
        </w:tabs>
        <w:ind w:left="5040" w:hanging="360"/>
      </w:pPr>
      <w:rPr>
        <w:rFonts w:ascii="Symbol" w:hAnsi="Symbol"/>
      </w:rPr>
    </w:lvl>
    <w:lvl w:ilvl="7" w:tplc="A6022C92">
      <w:start w:val="1"/>
      <w:numFmt w:val="bullet"/>
      <w:lvlText w:val="o"/>
      <w:lvlJc w:val="left"/>
      <w:pPr>
        <w:tabs>
          <w:tab w:val="num" w:pos="5760"/>
        </w:tabs>
        <w:ind w:left="5760" w:hanging="360"/>
      </w:pPr>
      <w:rPr>
        <w:rFonts w:ascii="Courier New" w:hAnsi="Courier New"/>
      </w:rPr>
    </w:lvl>
    <w:lvl w:ilvl="8" w:tplc="52CCBDC4">
      <w:start w:val="1"/>
      <w:numFmt w:val="bullet"/>
      <w:lvlText w:val=""/>
      <w:lvlJc w:val="left"/>
      <w:pPr>
        <w:tabs>
          <w:tab w:val="num" w:pos="6480"/>
        </w:tabs>
        <w:ind w:left="6480" w:hanging="360"/>
      </w:pPr>
      <w:rPr>
        <w:rFonts w:ascii="Wingdings" w:hAnsi="Wingdings"/>
      </w:rPr>
    </w:lvl>
  </w:abstractNum>
  <w:abstractNum w:abstractNumId="8" w15:restartNumberingAfterBreak="0">
    <w:nsid w:val="19DD5CAE"/>
    <w:multiLevelType w:val="multilevel"/>
    <w:tmpl w:val="7904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2967F0"/>
    <w:multiLevelType w:val="multilevel"/>
    <w:tmpl w:val="7F94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A451B"/>
    <w:multiLevelType w:val="multilevel"/>
    <w:tmpl w:val="B2F6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981D24"/>
    <w:multiLevelType w:val="multilevel"/>
    <w:tmpl w:val="32E2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664579"/>
    <w:multiLevelType w:val="multilevel"/>
    <w:tmpl w:val="DAA6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8A1AA0"/>
    <w:multiLevelType w:val="multilevel"/>
    <w:tmpl w:val="5C60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6415586">
    <w:abstractNumId w:val="0"/>
  </w:num>
  <w:num w:numId="2" w16cid:durableId="295138314">
    <w:abstractNumId w:val="1"/>
  </w:num>
  <w:num w:numId="3" w16cid:durableId="1208641405">
    <w:abstractNumId w:val="2"/>
  </w:num>
  <w:num w:numId="4" w16cid:durableId="1965571931">
    <w:abstractNumId w:val="3"/>
  </w:num>
  <w:num w:numId="5" w16cid:durableId="772748064">
    <w:abstractNumId w:val="4"/>
  </w:num>
  <w:num w:numId="6" w16cid:durableId="1798143350">
    <w:abstractNumId w:val="5"/>
  </w:num>
  <w:num w:numId="7" w16cid:durableId="885918987">
    <w:abstractNumId w:val="6"/>
  </w:num>
  <w:num w:numId="8" w16cid:durableId="551310231">
    <w:abstractNumId w:val="7"/>
  </w:num>
  <w:num w:numId="9" w16cid:durableId="591200814">
    <w:abstractNumId w:val="11"/>
  </w:num>
  <w:num w:numId="10" w16cid:durableId="1940406921">
    <w:abstractNumId w:val="8"/>
  </w:num>
  <w:num w:numId="11" w16cid:durableId="1869021286">
    <w:abstractNumId w:val="12"/>
  </w:num>
  <w:num w:numId="12" w16cid:durableId="94596243">
    <w:abstractNumId w:val="10"/>
  </w:num>
  <w:num w:numId="13" w16cid:durableId="1331638727">
    <w:abstractNumId w:val="9"/>
  </w:num>
  <w:num w:numId="14" w16cid:durableId="18556071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U2Mjc2NwBiE0MzCyUdpeDU4uLM/DyQAstaANg0VyAsAAAA"/>
  </w:docVars>
  <w:rsids>
    <w:rsidRoot w:val="00740CE6"/>
    <w:rsid w:val="000C148B"/>
    <w:rsid w:val="000D6A1B"/>
    <w:rsid w:val="001460A7"/>
    <w:rsid w:val="00203224"/>
    <w:rsid w:val="00241851"/>
    <w:rsid w:val="002642DA"/>
    <w:rsid w:val="0036651B"/>
    <w:rsid w:val="003A23F4"/>
    <w:rsid w:val="003A3011"/>
    <w:rsid w:val="004567C2"/>
    <w:rsid w:val="00462A83"/>
    <w:rsid w:val="00463CA1"/>
    <w:rsid w:val="00471699"/>
    <w:rsid w:val="004B29C5"/>
    <w:rsid w:val="005E4FAB"/>
    <w:rsid w:val="00643D53"/>
    <w:rsid w:val="00740CE6"/>
    <w:rsid w:val="00762681"/>
    <w:rsid w:val="007A1098"/>
    <w:rsid w:val="007A112D"/>
    <w:rsid w:val="007D1663"/>
    <w:rsid w:val="008105C1"/>
    <w:rsid w:val="00855B5B"/>
    <w:rsid w:val="008D7387"/>
    <w:rsid w:val="00A645E6"/>
    <w:rsid w:val="00CE677F"/>
    <w:rsid w:val="00D51F18"/>
    <w:rsid w:val="00DD6BCC"/>
    <w:rsid w:val="00E06D7C"/>
    <w:rsid w:val="00E94580"/>
    <w:rsid w:val="00EE0342"/>
    <w:rsid w:val="00F90317"/>
    <w:rsid w:val="00FB08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DA24F"/>
  <w15:docId w15:val="{EB66CDAB-6901-4485-9FBD-6379961A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
    <w:name w:val="document"/>
    <w:basedOn w:val="Normal"/>
    <w:rsid w:val="00DD6BCC"/>
    <w:pPr>
      <w:spacing w:line="320" w:lineRule="atLeast"/>
    </w:pPr>
  </w:style>
  <w:style w:type="paragraph" w:customStyle="1" w:styleId="div">
    <w:name w:val="div"/>
    <w:basedOn w:val="Normal"/>
    <w:rsid w:val="00DD6BCC"/>
  </w:style>
  <w:style w:type="character" w:customStyle="1" w:styleId="documentleft-box">
    <w:name w:val="document_left-box"/>
    <w:basedOn w:val="DefaultParagraphFont"/>
    <w:rsid w:val="00DD6BCC"/>
  </w:style>
  <w:style w:type="paragraph" w:customStyle="1" w:styleId="documentdivfirstsection">
    <w:name w:val="document_div_firstsection"/>
    <w:basedOn w:val="Normal"/>
    <w:rsid w:val="00DD6BCC"/>
  </w:style>
  <w:style w:type="paragraph" w:customStyle="1" w:styleId="documentSECTIONNAMEdivfirstparagraph">
    <w:name w:val="document_SECTION_NAME_div_firstparagraph"/>
    <w:basedOn w:val="Normal"/>
    <w:rsid w:val="00DD6BCC"/>
  </w:style>
  <w:style w:type="paragraph" w:customStyle="1" w:styleId="documentname">
    <w:name w:val="document_name"/>
    <w:basedOn w:val="Normal"/>
    <w:rsid w:val="00DD6BCC"/>
    <w:pPr>
      <w:pBdr>
        <w:bottom w:val="none" w:sz="0" w:space="5" w:color="auto"/>
      </w:pBdr>
      <w:spacing w:line="820" w:lineRule="atLeast"/>
    </w:pPr>
    <w:rPr>
      <w:b/>
      <w:bCs/>
      <w:color w:val="FE7A66"/>
      <w:sz w:val="72"/>
      <w:szCs w:val="72"/>
    </w:rPr>
  </w:style>
  <w:style w:type="character" w:customStyle="1" w:styleId="span">
    <w:name w:val="span"/>
    <w:basedOn w:val="DefaultParagraphFont"/>
    <w:rsid w:val="00DD6BCC"/>
    <w:rPr>
      <w:bdr w:val="none" w:sz="0" w:space="0" w:color="auto"/>
      <w:vertAlign w:val="baseline"/>
    </w:rPr>
  </w:style>
  <w:style w:type="paragraph" w:customStyle="1" w:styleId="documentresumeTitle">
    <w:name w:val="document_resumeTitle"/>
    <w:basedOn w:val="Normal"/>
    <w:rsid w:val="00DD6BCC"/>
    <w:pPr>
      <w:spacing w:line="420" w:lineRule="atLeast"/>
    </w:pPr>
    <w:rPr>
      <w:color w:val="FE7A66"/>
      <w:sz w:val="32"/>
      <w:szCs w:val="32"/>
    </w:rPr>
  </w:style>
  <w:style w:type="paragraph" w:customStyle="1" w:styleId="documentSECTIONCNTC">
    <w:name w:val="document_SECTION_CNTC"/>
    <w:basedOn w:val="Normal"/>
    <w:rsid w:val="00DD6BCC"/>
  </w:style>
  <w:style w:type="paragraph" w:customStyle="1" w:styleId="documentSECTIONCNTCdivfirstparagraph">
    <w:name w:val="document_SECTION_CNTC_div_firstparagraph"/>
    <w:basedOn w:val="Normal"/>
    <w:rsid w:val="00DD6BCC"/>
  </w:style>
  <w:style w:type="character" w:customStyle="1" w:styleId="documentaddressaddressleft">
    <w:name w:val="document_address_addressleft"/>
    <w:basedOn w:val="DefaultParagraphFont"/>
    <w:rsid w:val="00DD6BCC"/>
  </w:style>
  <w:style w:type="character" w:customStyle="1" w:styleId="txtBold">
    <w:name w:val="txtBold"/>
    <w:basedOn w:val="DefaultParagraphFont"/>
    <w:rsid w:val="00DD6BCC"/>
    <w:rPr>
      <w:b/>
      <w:bCs/>
    </w:rPr>
  </w:style>
  <w:style w:type="character" w:customStyle="1" w:styleId="documentaddressaddressright">
    <w:name w:val="document_address_addressright"/>
    <w:basedOn w:val="DefaultParagraphFont"/>
    <w:rsid w:val="00DD6BCC"/>
  </w:style>
  <w:style w:type="table" w:customStyle="1" w:styleId="documentaddress">
    <w:name w:val="document_address"/>
    <w:basedOn w:val="TableNormal"/>
    <w:rsid w:val="00DD6BCC"/>
    <w:tblPr/>
  </w:style>
  <w:style w:type="character" w:customStyle="1" w:styleId="documentright-box">
    <w:name w:val="document_right-box"/>
    <w:basedOn w:val="DefaultParagraphFont"/>
    <w:rsid w:val="00DD6BCC"/>
  </w:style>
  <w:style w:type="table" w:customStyle="1" w:styleId="documenttopsection">
    <w:name w:val="document_topsection"/>
    <w:basedOn w:val="TableNormal"/>
    <w:rsid w:val="00DD6BCC"/>
    <w:tblPr/>
  </w:style>
  <w:style w:type="paragraph" w:customStyle="1" w:styleId="documentSECTIONSUMMdivfirstparagraph">
    <w:name w:val="document_SECTION_SUMM_div_firstparagraph"/>
    <w:basedOn w:val="Normal"/>
    <w:rsid w:val="00DD6BCC"/>
  </w:style>
  <w:style w:type="paragraph" w:customStyle="1" w:styleId="documentdivnoPind">
    <w:name w:val="document_div_noPind"/>
    <w:basedOn w:val="Normal"/>
    <w:rsid w:val="00DD6BCC"/>
  </w:style>
  <w:style w:type="paragraph" w:customStyle="1" w:styleId="p">
    <w:name w:val="p"/>
    <w:basedOn w:val="Normal"/>
    <w:rsid w:val="00DD6BCC"/>
  </w:style>
  <w:style w:type="character" w:customStyle="1" w:styleId="documenttitleCell">
    <w:name w:val="document_titleCell"/>
    <w:basedOn w:val="DefaultParagraphFont"/>
    <w:rsid w:val="00DD6BCC"/>
  </w:style>
  <w:style w:type="paragraph" w:customStyle="1" w:styleId="documentsectionsectiontitle">
    <w:name w:val="document_section_sectiontitle"/>
    <w:basedOn w:val="Normal"/>
    <w:rsid w:val="00DD6BCC"/>
    <w:pPr>
      <w:pBdr>
        <w:left w:val="none" w:sz="0" w:space="2" w:color="auto"/>
      </w:pBdr>
    </w:pPr>
  </w:style>
  <w:style w:type="table" w:customStyle="1" w:styleId="documentheading">
    <w:name w:val="document_heading"/>
    <w:basedOn w:val="TableNormal"/>
    <w:rsid w:val="00DD6BCC"/>
    <w:tblPr/>
  </w:style>
  <w:style w:type="character" w:customStyle="1" w:styleId="spandateswrapper">
    <w:name w:val="span_dates_wrapper"/>
    <w:basedOn w:val="span"/>
    <w:rsid w:val="00DD6BCC"/>
    <w:rPr>
      <w:sz w:val="22"/>
      <w:szCs w:val="22"/>
      <w:bdr w:val="none" w:sz="0" w:space="0" w:color="auto"/>
      <w:vertAlign w:val="baseline"/>
    </w:rPr>
  </w:style>
  <w:style w:type="paragraph" w:customStyle="1" w:styleId="spandateswrapperParagraph">
    <w:name w:val="span_dates_wrapper Paragraph"/>
    <w:basedOn w:val="spanParagraph"/>
    <w:rsid w:val="00DD6BCC"/>
    <w:pPr>
      <w:pBdr>
        <w:right w:val="none" w:sz="0" w:space="7" w:color="auto"/>
      </w:pBdr>
      <w:spacing w:line="340" w:lineRule="atLeast"/>
    </w:pPr>
    <w:rPr>
      <w:sz w:val="22"/>
      <w:szCs w:val="22"/>
    </w:rPr>
  </w:style>
  <w:style w:type="paragraph" w:customStyle="1" w:styleId="spanParagraph">
    <w:name w:val="span Paragraph"/>
    <w:basedOn w:val="Normal"/>
    <w:rsid w:val="00DD6BCC"/>
  </w:style>
  <w:style w:type="character" w:customStyle="1" w:styleId="documenttwocolparasinglecolumn">
    <w:name w:val="document_twocolpara_singlecolumn"/>
    <w:basedOn w:val="DefaultParagraphFont"/>
    <w:rsid w:val="00DD6BCC"/>
  </w:style>
  <w:style w:type="character" w:customStyle="1" w:styleId="singlecolumnspanpaddedlinenth-child1">
    <w:name w:val="singlecolumn_span_paddedline_nth-child(1)"/>
    <w:basedOn w:val="DefaultParagraphFont"/>
    <w:rsid w:val="00DD6BCC"/>
  </w:style>
  <w:style w:type="character" w:customStyle="1" w:styleId="spandegree">
    <w:name w:val="span_degree"/>
    <w:basedOn w:val="span"/>
    <w:rsid w:val="00DD6BCC"/>
    <w:rPr>
      <w:b/>
      <w:bCs/>
      <w:sz w:val="28"/>
      <w:szCs w:val="28"/>
      <w:bdr w:val="none" w:sz="0" w:space="0" w:color="auto"/>
      <w:vertAlign w:val="baseline"/>
    </w:rPr>
  </w:style>
  <w:style w:type="character" w:customStyle="1" w:styleId="spanprogramline">
    <w:name w:val="span_programline"/>
    <w:basedOn w:val="span"/>
    <w:rsid w:val="00DD6BCC"/>
    <w:rPr>
      <w:b/>
      <w:bCs/>
      <w:sz w:val="28"/>
      <w:szCs w:val="28"/>
      <w:bdr w:val="none" w:sz="0" w:space="0" w:color="auto"/>
      <w:vertAlign w:val="baseline"/>
    </w:rPr>
  </w:style>
  <w:style w:type="paragraph" w:customStyle="1" w:styleId="spanpaddedline">
    <w:name w:val="span_paddedline"/>
    <w:basedOn w:val="spanParagraph"/>
    <w:rsid w:val="00DD6BCC"/>
  </w:style>
  <w:style w:type="table" w:customStyle="1" w:styleId="documentdivparagraph">
    <w:name w:val="document_div_paragraph"/>
    <w:basedOn w:val="TableNormal"/>
    <w:rsid w:val="00DD6BCC"/>
    <w:tblPr/>
  </w:style>
  <w:style w:type="character" w:customStyle="1" w:styleId="documentmb5">
    <w:name w:val="document_mb5"/>
    <w:basedOn w:val="DefaultParagraphFont"/>
    <w:rsid w:val="00DD6BCC"/>
  </w:style>
  <w:style w:type="character" w:customStyle="1" w:styleId="divdocumentjobtitle">
    <w:name w:val="div_document_jobtitle"/>
    <w:basedOn w:val="DefaultParagraphFont"/>
    <w:rsid w:val="00DD6BCC"/>
    <w:rPr>
      <w:sz w:val="28"/>
      <w:szCs w:val="28"/>
    </w:rPr>
  </w:style>
  <w:style w:type="paragraph" w:customStyle="1" w:styleId="documentmb5Paragraph">
    <w:name w:val="document_mb5 Paragraph"/>
    <w:basedOn w:val="Normal"/>
    <w:rsid w:val="00DD6BCC"/>
  </w:style>
  <w:style w:type="paragraph" w:customStyle="1" w:styleId="documentulli">
    <w:name w:val="document_ul_li"/>
    <w:basedOn w:val="Normal"/>
    <w:rsid w:val="00DD6BCC"/>
    <w:pPr>
      <w:pBdr>
        <w:left w:val="none" w:sz="0" w:space="3" w:color="auto"/>
      </w:pBdr>
    </w:pPr>
  </w:style>
  <w:style w:type="character" w:customStyle="1" w:styleId="Strong1">
    <w:name w:val="Strong1"/>
    <w:basedOn w:val="DefaultParagraphFont"/>
    <w:rsid w:val="00DD6BCC"/>
    <w:rPr>
      <w:bdr w:val="none" w:sz="0" w:space="0" w:color="auto"/>
      <w:vertAlign w:val="baseline"/>
    </w:rPr>
  </w:style>
  <w:style w:type="paragraph" w:customStyle="1" w:styleId="documentdivparagraphParagraph">
    <w:name w:val="document_div_paragraph Paragraph"/>
    <w:basedOn w:val="Normal"/>
    <w:rsid w:val="00DD6BCC"/>
  </w:style>
  <w:style w:type="paragraph" w:customStyle="1" w:styleId="documentsinglecolumn">
    <w:name w:val="document_singlecolumn"/>
    <w:basedOn w:val="Normal"/>
    <w:rsid w:val="00DD6BCC"/>
  </w:style>
  <w:style w:type="paragraph" w:customStyle="1" w:styleId="documentrtngSecdivparagraph">
    <w:name w:val="document_rtngSec_div_paragraph"/>
    <w:basedOn w:val="Normal"/>
    <w:rsid w:val="00DD6BCC"/>
  </w:style>
  <w:style w:type="character" w:customStyle="1" w:styleId="documentratingfieldp">
    <w:name w:val="document_ratingfield_p"/>
    <w:basedOn w:val="DefaultParagraphFont"/>
    <w:rsid w:val="00DD6BCC"/>
  </w:style>
  <w:style w:type="character" w:customStyle="1" w:styleId="documentrating-wrapper">
    <w:name w:val="document_rating-wrapper"/>
    <w:basedOn w:val="DefaultParagraphFont"/>
    <w:rsid w:val="00DD6BCC"/>
  </w:style>
  <w:style w:type="paragraph" w:customStyle="1" w:styleId="documenttxtright">
    <w:name w:val="document_txtright"/>
    <w:basedOn w:val="Normal"/>
    <w:rsid w:val="00DD6BCC"/>
    <w:pPr>
      <w:spacing w:line="260" w:lineRule="atLeast"/>
    </w:pPr>
  </w:style>
  <w:style w:type="character" w:customStyle="1" w:styleId="documenttxtrightCharacter">
    <w:name w:val="document_txtright Character"/>
    <w:basedOn w:val="DefaultParagraphFont"/>
    <w:rsid w:val="00DD6BCC"/>
  </w:style>
  <w:style w:type="paragraph" w:customStyle="1" w:styleId="root-block-node">
    <w:name w:val="root-block-node"/>
    <w:basedOn w:val="Normal"/>
    <w:rsid w:val="004B29C5"/>
    <w:pPr>
      <w:spacing w:before="100" w:beforeAutospacing="1" w:after="100" w:afterAutospacing="1" w:line="240" w:lineRule="auto"/>
    </w:pPr>
  </w:style>
  <w:style w:type="paragraph" w:styleId="NormalWeb">
    <w:name w:val="Normal (Web)"/>
    <w:basedOn w:val="Normal"/>
    <w:uiPriority w:val="99"/>
    <w:unhideWhenUsed/>
    <w:rsid w:val="000C148B"/>
    <w:pPr>
      <w:spacing w:before="100" w:beforeAutospacing="1" w:after="100" w:afterAutospacing="1" w:line="240" w:lineRule="auto"/>
    </w:pPr>
  </w:style>
  <w:style w:type="character" w:styleId="Strong">
    <w:name w:val="Strong"/>
    <w:basedOn w:val="DefaultParagraphFont"/>
    <w:uiPriority w:val="22"/>
    <w:qFormat/>
    <w:rsid w:val="000C148B"/>
    <w:rPr>
      <w:b/>
      <w:bCs/>
    </w:rPr>
  </w:style>
  <w:style w:type="character" w:styleId="Hyperlink">
    <w:name w:val="Hyperlink"/>
    <w:basedOn w:val="DefaultParagraphFont"/>
    <w:uiPriority w:val="99"/>
    <w:unhideWhenUsed/>
    <w:rsid w:val="008D7387"/>
    <w:rPr>
      <w:color w:val="0000FF" w:themeColor="hyperlink"/>
      <w:u w:val="single"/>
    </w:rPr>
  </w:style>
  <w:style w:type="character" w:customStyle="1" w:styleId="fontstyle01">
    <w:name w:val="fontstyle01"/>
    <w:basedOn w:val="DefaultParagraphFont"/>
    <w:rsid w:val="00241851"/>
    <w:rPr>
      <w:rFonts w:ascii="TimesNewRomanPS-BoldMT" w:hAnsi="TimesNewRomanPS-BoldMT" w:hint="default"/>
      <w:b/>
      <w:bCs/>
      <w:i w:val="0"/>
      <w:iCs w:val="0"/>
      <w:color w:val="000000"/>
      <w:sz w:val="32"/>
      <w:szCs w:val="32"/>
    </w:rPr>
  </w:style>
  <w:style w:type="character" w:customStyle="1" w:styleId="marginright1">
    <w:name w:val="marginright1"/>
    <w:basedOn w:val="DefaultParagraphFont"/>
    <w:rsid w:val="00CE677F"/>
  </w:style>
  <w:style w:type="character" w:customStyle="1" w:styleId="right">
    <w:name w:val="right"/>
    <w:basedOn w:val="DefaultParagraphFont"/>
    <w:rsid w:val="00CE677F"/>
  </w:style>
  <w:style w:type="character" w:customStyle="1" w:styleId="marginleft1">
    <w:name w:val="marginleft1"/>
    <w:basedOn w:val="DefaultParagraphFont"/>
    <w:rsid w:val="00CE6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631173">
      <w:bodyDiv w:val="1"/>
      <w:marLeft w:val="0"/>
      <w:marRight w:val="0"/>
      <w:marTop w:val="0"/>
      <w:marBottom w:val="0"/>
      <w:divBdr>
        <w:top w:val="none" w:sz="0" w:space="0" w:color="auto"/>
        <w:left w:val="none" w:sz="0" w:space="0" w:color="auto"/>
        <w:bottom w:val="none" w:sz="0" w:space="0" w:color="auto"/>
        <w:right w:val="none" w:sz="0" w:space="0" w:color="auto"/>
      </w:divBdr>
    </w:div>
    <w:div w:id="764225268">
      <w:bodyDiv w:val="1"/>
      <w:marLeft w:val="0"/>
      <w:marRight w:val="0"/>
      <w:marTop w:val="0"/>
      <w:marBottom w:val="0"/>
      <w:divBdr>
        <w:top w:val="none" w:sz="0" w:space="0" w:color="auto"/>
        <w:left w:val="none" w:sz="0" w:space="0" w:color="auto"/>
        <w:bottom w:val="none" w:sz="0" w:space="0" w:color="auto"/>
        <w:right w:val="none" w:sz="0" w:space="0" w:color="auto"/>
      </w:divBdr>
    </w:div>
    <w:div w:id="830099983">
      <w:bodyDiv w:val="1"/>
      <w:marLeft w:val="0"/>
      <w:marRight w:val="0"/>
      <w:marTop w:val="0"/>
      <w:marBottom w:val="0"/>
      <w:divBdr>
        <w:top w:val="none" w:sz="0" w:space="0" w:color="auto"/>
        <w:left w:val="none" w:sz="0" w:space="0" w:color="auto"/>
        <w:bottom w:val="none" w:sz="0" w:space="0" w:color="auto"/>
        <w:right w:val="none" w:sz="0" w:space="0" w:color="auto"/>
      </w:divBdr>
    </w:div>
    <w:div w:id="875046089">
      <w:bodyDiv w:val="1"/>
      <w:marLeft w:val="0"/>
      <w:marRight w:val="0"/>
      <w:marTop w:val="0"/>
      <w:marBottom w:val="0"/>
      <w:divBdr>
        <w:top w:val="none" w:sz="0" w:space="0" w:color="auto"/>
        <w:left w:val="none" w:sz="0" w:space="0" w:color="auto"/>
        <w:bottom w:val="none" w:sz="0" w:space="0" w:color="auto"/>
        <w:right w:val="none" w:sz="0" w:space="0" w:color="auto"/>
      </w:divBdr>
    </w:div>
    <w:div w:id="1396901889">
      <w:bodyDiv w:val="1"/>
      <w:marLeft w:val="0"/>
      <w:marRight w:val="0"/>
      <w:marTop w:val="0"/>
      <w:marBottom w:val="0"/>
      <w:divBdr>
        <w:top w:val="none" w:sz="0" w:space="0" w:color="auto"/>
        <w:left w:val="none" w:sz="0" w:space="0" w:color="auto"/>
        <w:bottom w:val="none" w:sz="0" w:space="0" w:color="auto"/>
        <w:right w:val="none" w:sz="0" w:space="0" w:color="auto"/>
      </w:divBdr>
    </w:div>
    <w:div w:id="1447383949">
      <w:bodyDiv w:val="1"/>
      <w:marLeft w:val="0"/>
      <w:marRight w:val="0"/>
      <w:marTop w:val="0"/>
      <w:marBottom w:val="0"/>
      <w:divBdr>
        <w:top w:val="none" w:sz="0" w:space="0" w:color="auto"/>
        <w:left w:val="none" w:sz="0" w:space="0" w:color="auto"/>
        <w:bottom w:val="none" w:sz="0" w:space="0" w:color="auto"/>
        <w:right w:val="none" w:sz="0" w:space="0" w:color="auto"/>
      </w:divBdr>
    </w:div>
    <w:div w:id="1648240727">
      <w:bodyDiv w:val="1"/>
      <w:marLeft w:val="0"/>
      <w:marRight w:val="0"/>
      <w:marTop w:val="0"/>
      <w:marBottom w:val="0"/>
      <w:divBdr>
        <w:top w:val="none" w:sz="0" w:space="0" w:color="auto"/>
        <w:left w:val="none" w:sz="0" w:space="0" w:color="auto"/>
        <w:bottom w:val="none" w:sz="0" w:space="0" w:color="auto"/>
        <w:right w:val="none" w:sz="0" w:space="0" w:color="auto"/>
      </w:divBdr>
    </w:div>
    <w:div w:id="1659649075">
      <w:bodyDiv w:val="1"/>
      <w:marLeft w:val="0"/>
      <w:marRight w:val="0"/>
      <w:marTop w:val="0"/>
      <w:marBottom w:val="0"/>
      <w:divBdr>
        <w:top w:val="none" w:sz="0" w:space="0" w:color="auto"/>
        <w:left w:val="none" w:sz="0" w:space="0" w:color="auto"/>
        <w:bottom w:val="none" w:sz="0" w:space="0" w:color="auto"/>
        <w:right w:val="none" w:sz="0" w:space="0" w:color="auto"/>
      </w:divBdr>
      <w:divsChild>
        <w:div w:id="1227885331">
          <w:marLeft w:val="0"/>
          <w:marRight w:val="0"/>
          <w:marTop w:val="0"/>
          <w:marBottom w:val="120"/>
          <w:divBdr>
            <w:top w:val="none" w:sz="0" w:space="0" w:color="auto"/>
            <w:left w:val="none" w:sz="0" w:space="0" w:color="auto"/>
            <w:bottom w:val="none" w:sz="0" w:space="0" w:color="auto"/>
            <w:right w:val="none" w:sz="0" w:space="0" w:color="auto"/>
          </w:divBdr>
          <w:divsChild>
            <w:div w:id="1765611040">
              <w:marLeft w:val="0"/>
              <w:marRight w:val="0"/>
              <w:marTop w:val="0"/>
              <w:marBottom w:val="0"/>
              <w:divBdr>
                <w:top w:val="none" w:sz="0" w:space="0" w:color="auto"/>
                <w:left w:val="none" w:sz="0" w:space="0" w:color="auto"/>
                <w:bottom w:val="none" w:sz="0" w:space="0" w:color="auto"/>
                <w:right w:val="none" w:sz="0" w:space="0" w:color="auto"/>
              </w:divBdr>
            </w:div>
          </w:divsChild>
        </w:div>
        <w:div w:id="1637180172">
          <w:marLeft w:val="0"/>
          <w:marRight w:val="0"/>
          <w:marTop w:val="0"/>
          <w:marBottom w:val="120"/>
          <w:divBdr>
            <w:top w:val="none" w:sz="0" w:space="0" w:color="auto"/>
            <w:left w:val="none" w:sz="0" w:space="0" w:color="auto"/>
            <w:bottom w:val="none" w:sz="0" w:space="0" w:color="auto"/>
            <w:right w:val="none" w:sz="0" w:space="0" w:color="auto"/>
          </w:divBdr>
          <w:divsChild>
            <w:div w:id="14305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3844">
      <w:bodyDiv w:val="1"/>
      <w:marLeft w:val="0"/>
      <w:marRight w:val="0"/>
      <w:marTop w:val="0"/>
      <w:marBottom w:val="0"/>
      <w:divBdr>
        <w:top w:val="none" w:sz="0" w:space="0" w:color="auto"/>
        <w:left w:val="none" w:sz="0" w:space="0" w:color="auto"/>
        <w:bottom w:val="none" w:sz="0" w:space="0" w:color="auto"/>
        <w:right w:val="none" w:sz="0" w:space="0" w:color="auto"/>
      </w:divBdr>
    </w:div>
    <w:div w:id="1787265000">
      <w:bodyDiv w:val="1"/>
      <w:marLeft w:val="0"/>
      <w:marRight w:val="0"/>
      <w:marTop w:val="0"/>
      <w:marBottom w:val="0"/>
      <w:divBdr>
        <w:top w:val="none" w:sz="0" w:space="0" w:color="auto"/>
        <w:left w:val="none" w:sz="0" w:space="0" w:color="auto"/>
        <w:bottom w:val="none" w:sz="0" w:space="0" w:color="auto"/>
        <w:right w:val="none" w:sz="0" w:space="0" w:color="auto"/>
      </w:divBdr>
    </w:div>
    <w:div w:id="2007324613">
      <w:bodyDiv w:val="1"/>
      <w:marLeft w:val="0"/>
      <w:marRight w:val="0"/>
      <w:marTop w:val="0"/>
      <w:marBottom w:val="0"/>
      <w:divBdr>
        <w:top w:val="none" w:sz="0" w:space="0" w:color="auto"/>
        <w:left w:val="none" w:sz="0" w:space="0" w:color="auto"/>
        <w:bottom w:val="none" w:sz="0" w:space="0" w:color="auto"/>
        <w:right w:val="none" w:sz="0" w:space="0" w:color="auto"/>
      </w:divBdr>
    </w:div>
    <w:div w:id="2092388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pus.com/inward/authorDetails.url?authorID=57215778217&amp;partnerID=MN8TOA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esearcherid.com/rid/W-3183-201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rcid.org/0000-0001-5142-141X" TargetMode="External"/><Relationship Id="rId11" Type="http://schemas.openxmlformats.org/officeDocument/2006/relationships/image" Target="media/image2.png"/><Relationship Id="rId5" Type="http://schemas.openxmlformats.org/officeDocument/2006/relationships/hyperlink" Target="https://www.bau.edu.jo"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ijbmi.org/v7i4(version1).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13</Pages>
  <Words>3828</Words>
  <Characters>26306</Characters>
  <Application>Microsoft Office Word</Application>
  <DocSecurity>0</DocSecurity>
  <Lines>626</Lines>
  <Paragraphs>331</Paragraphs>
  <ScaleCrop>false</ScaleCrop>
  <HeadingPairs>
    <vt:vector size="2" baseType="variant">
      <vt:variant>
        <vt:lpstr>Title</vt:lpstr>
      </vt:variant>
      <vt:variant>
        <vt:i4>1</vt:i4>
      </vt:variant>
    </vt:vector>
  </HeadingPairs>
  <TitlesOfParts>
    <vt:vector size="1" baseType="lpstr">
      <vt:lpstr>Sari Sulaiman Malahim</vt:lpstr>
    </vt:vector>
  </TitlesOfParts>
  <Company/>
  <LinksUpToDate>false</LinksUpToDate>
  <CharactersWithSpaces>29803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Sari Sulaiman Malahim</dc:title>
  <cp:lastModifiedBy>sary malahim</cp:lastModifiedBy>
  <cp:revision>17</cp:revision>
  <dcterms:created xsi:type="dcterms:W3CDTF">2022-07-12T17:37:00Z</dcterms:created>
  <dcterms:modified xsi:type="dcterms:W3CDTF">2024-10-15T18:00:00Z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c6e95b85-afbb-4291-89a9-05b9a60a9db6</vt:lpwstr>
  </property>
  <property fmtid="{D5CDD505-2E9C-101B-9397-08002B2CF9AE}" pid="3" name="x1ye=0">
    <vt:lpwstr>zAMBAB+LCAAAAAAABAAUmUdyg1AQRA/EgiDikihA5Aw7cs6Z0xvvXGUX6OvPdL9XZoQPhlEsQVAoDAsUzAgoShMYjOAsRCMYb84jnDGhDXI/HZ9yRmoIfb0ydcj0xKXmXby+o6b7XnNguo8Birdw2x0WzYQvAfWjTyU6jA1U869R4R94p3++8onlgQ8S73emsQdw6A/X4vDwY3XEWF0rrRgI4M/BLGG/qCtI+JQiMyENA4vm617edb+QVTMIx+T</vt:lpwstr>
  </property>
  <property fmtid="{D5CDD505-2E9C-101B-9397-08002B2CF9AE}" pid="4" name="x1ye=1">
    <vt:lpwstr>+96Wmo7HptT+SmSgrqRaqoeNhN+m4qvT6b/5DigPJ7ehyrKPKtqFvqm+aJGMY+0d1ImTrpFXrmzZEuCML7U2LxD4SH0IHQXyHIwlJP45KPfRnw0RY+5j14pxPXDherBpWY32WNQimfY97hRJdX9WfcgZy+kjTkf/Bq2RtPxVSm+Bh2aWHcFByNRL0F6dp/cv1yW7Jm2/3XdF8cQWh0bjrMDI6qAq4FCV9lbXAcpMP6yR3WNK/3QL7hvYe1Tg3aF</vt:lpwstr>
  </property>
  <property fmtid="{D5CDD505-2E9C-101B-9397-08002B2CF9AE}" pid="5" name="x1ye=10">
    <vt:lpwstr>hz438/cJBzz5crYbPrBotOmx7124B5vxwBS8dKkwT1wsdUTUdyTUIa90C62S3GRS5Zl++5gN954TvipPfhSPTUIxM98EIgx3PhMOkUqGBx5uEq1jS0mcSWd8F3m0Vi/ow0W+zCOf3Iz8VFphy5wVaMhJrxeJB2n0QrsgjxlwxuxOREwUxm1qzniKaOJdOqfH2a/W/TtdCXzNwXFeBjuKTY3rupm2GCDFHvJbc58TA71qRsSG7bOPxvZeJvum5tb</vt:lpwstr>
  </property>
  <property fmtid="{D5CDD505-2E9C-101B-9397-08002B2CF9AE}" pid="6" name="x1ye=100">
    <vt:lpwstr>9qI/BwAmZFI6S96ySN9ipKOfrt0uFHDfDehua7+c8gksCMZZ7Axki4Z6T/+whAKcEgc6lFcBouAGteHTUKCKB1PnwqerghZ+gc1FtygTuuliv1LdZxmpnNe6A13pVMW9oUZpAMqkfQbU58QVl4Hzs1NWTfPq4BYw7kxr1hJpqRSOfU7AR/6di6C+AYUfSvnB5YQvnjyqHWVjjx0eSCMWKAcDctoZOyYFgzpUBLCyi4kknsd0hzkbOwMZv6g++mJ</vt:lpwstr>
  </property>
  <property fmtid="{D5CDD505-2E9C-101B-9397-08002B2CF9AE}" pid="7" name="x1ye=101">
    <vt:lpwstr>FUu30IROI7PIU+HsdfUhHgA9oZ9izMZKBDxTLfl/pnUR60c7nivbuWk2mJuy755B6q5iJiF0L7jNru4IdJMsnhP2cEmwCCjfdLGDJUzB/pHhlKqAJVjvqN6wGE4krVD+cUtbmGdW3EP6aFBjTsTApQ9tcd8mMhgnd7pflWs4sy9/zatjUzXBNOxx0shkfVUutPNhdkd0OZUAafv2ueoMZjQHIy94ya3nhnBLXRTvjPAdVmNtk4MCP3nrgBalO1u</vt:lpwstr>
  </property>
  <property fmtid="{D5CDD505-2E9C-101B-9397-08002B2CF9AE}" pid="8" name="x1ye=102">
    <vt:lpwstr>/F5A7QxTg8FSzJKJ29n9UZ+T0ClPHc3Re+9as+MTmFRopqgVPFbxGDrzla8mnAOC5TrBqQcOoLv8xh75iX+O6A5sb7e8Y4DAD/l9toj4zA50B5s5gfhfAwzP9c/rIS4zdaJfMHlSIVcDyyMl6HOUkrX180J9DGInG3FryXxMm0S+O5erthaY37jwZijTJ5dCa7cd7VHSm78TGQzebHSNA144dbl14h5lBgC/MSJNBND3ucGs9L9A2DD3uPYC9y6</vt:lpwstr>
  </property>
  <property fmtid="{D5CDD505-2E9C-101B-9397-08002B2CF9AE}" pid="9" name="x1ye=103">
    <vt:lpwstr>iVBAmuECJ7I0PzJ+rLjxKKY1H7G80FfYK2IZN6LLAxS+63IbOv3Exs46nlY1+Qn21XeCIeua3tv9btJkLX4a9SQ88hWfAfo1dWkrMHNYu9UUXyAvp5ZWQsTxdkHifULOgDZLj0A5/0MMA2bVLZfMhS/c9EspNWYveauB3X5Xz0ucxKTR58X8WrNTawVXSmOFnF+KUPZ9n3XOxNk+dBDMxbWGbUihccp0i95uqbj/bIIP4ao3Iz+CRc7LdpYJNNY</vt:lpwstr>
  </property>
  <property fmtid="{D5CDD505-2E9C-101B-9397-08002B2CF9AE}" pid="10" name="x1ye=104">
    <vt:lpwstr>FWzZspTs7aJRGmfDcyH7KuP4McOfmpUduP+EeHQ595LzyaXWchXeHeqlWJtvkTQNL2HmLTrY9SlLia1XHT99ZnD0dZ9hwa66E9guOkq/1yeG2zddiGuqJin+XIqJV4oPMm7/ca76Ns4vacCEd2/u16HnD8tfx6zwf8d+05YiAXxes7sfCzDm1Jmr3egOwStu8mMmVPlEGh8s0/GdbD+d3gGjDrrsnW/fvcgCJ+UyeeOCiaQNp+Vr0hZpgzx08wf</vt:lpwstr>
  </property>
  <property fmtid="{D5CDD505-2E9C-101B-9397-08002B2CF9AE}" pid="11" name="x1ye=105">
    <vt:lpwstr>g0lXABpeXLm1L2PD65ySbVLmykfI8bZNxxeydV7fiXppPTv9lFShCIgGRF3eSLJY0UNHDuA3IjvoTAq0EsfrGRakstYuUNF6EigZL1w3reK7efyCHX2yacxB3z89bhpG1BkFGd29pcOpZpb0AlmJf/v7sjiuwDwYAYEL9lMzBSxxWw3eXQDE7DBkB5D/JxPmsBBLJS5V0fJzmVOq3UQv3aQOGgU/lLcm/wi+0kG6zxaLWPInSNMpuuTe+XyDo03</vt:lpwstr>
  </property>
  <property fmtid="{D5CDD505-2E9C-101B-9397-08002B2CF9AE}" pid="12" name="x1ye=106">
    <vt:lpwstr>zAv/EZKHADl9jfEyMTUX4e4FpHOIBEoIBeO0gTCoWsE4JKvxUtk7oBQm3KPuFATb1b27UHo496tI305rCyBSNZLDKYSZR6zrCvzSF3eUJUxBWV27sjIRF+dVHZYXKqlufTP4m4u89VQPW3cQGktzF+TVa7iy8E5YyxHsVOfizkM1h8HjWPxG+y9ldUSouM3ISQCBKHN/kavZJ43IbkGDUMijaTAhoinPuuhX8ELUDLpx5zJ0qEzcwBZ/A0tsjKg</vt:lpwstr>
  </property>
  <property fmtid="{D5CDD505-2E9C-101B-9397-08002B2CF9AE}" pid="13" name="x1ye=107">
    <vt:lpwstr>dQIXwshZNeQz9Ie8ppeYqWY+EmMfQbJQPzMQu+BZ/cheHU+TsycFSAitrlJgBFCdXPPLVmZv8O54uPM5hV8Setxx5K56qi7PRuaO2j7g7629KGxub6ONOKZAwtUvKMkXnnkqtWGOIfGO7t6bZJOE3mrLDVNY3QK1dOF1o/E0QcNMTkEsaAYuwmSMLGBkaeBFcKn17kLqXpOt6o1VUa7xPoI6YM08bF5PxH9BLhpHQnEp0xxrT0n212uGGh0bNSA</vt:lpwstr>
  </property>
  <property fmtid="{D5CDD505-2E9C-101B-9397-08002B2CF9AE}" pid="14" name="x1ye=108">
    <vt:lpwstr>GkNRm6Jueb+GQbSW/eky+XNuUf145Ua0fT3MLU+WOd0jvbvwhJcJUDd8iEJW3SH4wEkhkMpnXP2PtILUG8tFxUmR+u6lKVNoDutrTXovffk7214FjzFoBHPYKmklzHva4b7HLsmsGAZ1q+kzxsNFZGqFCiCtCI3MMN7AlvEhoc7fCXEc7PDcCpw/whfuY7VSodvy3ekNN23Vy3LPwVVz12KaRR3z1vsOk6EpK3tcfr5nSi6GRybwt1ftPYCgTvs</vt:lpwstr>
  </property>
  <property fmtid="{D5CDD505-2E9C-101B-9397-08002B2CF9AE}" pid="15" name="x1ye=109">
    <vt:lpwstr>1XfADzroAVQJZ66W7eKVEY1nVX+fWcdLODNEGIC9D21G1Qppca9rAbw05jXQAcWQ++BUC4T4mM4YHNKusOJOOxkw1Zl4Tboy6jhVfOAB+YC9Yz/JlfMREogLhOYJs6zUMlN1OXB7P7FyW8T2VVH3/pMOT1xo/Vz2Ridmx7d0s2fDFMKLMn67jp9jrL7tbpGb6ubkyqYYVKiTHFGcFEF+HoIujavjKpnsIUNTA5je9Hp9Z+KswG+X0T/SDRDz1Jl</vt:lpwstr>
  </property>
  <property fmtid="{D5CDD505-2E9C-101B-9397-08002B2CF9AE}" pid="16" name="x1ye=11">
    <vt:lpwstr>Sao5hVUKQD6knw7nV42muxp5XgE+R2zepGFMmx+FVl1C75yWNCuvai99XZBFieTnR1/bYKzi/arkI4d3nLEpYPb32ISbvwG3T239Tjs0Xd2IpG+WRIp1gDDLJtQ2YCX/iYhMWR9oaJgpVr9Kfyt0zbL9NBDScRRAR2yiQjcLzfKXlFVzRTd9gszj7b3+Y0CDjlw4Qvn7m6mFmKmsbZBQNl2SEdc4svo8ejnNnbYdbMfygmbEvr6chNdhIxQOX+A</vt:lpwstr>
  </property>
  <property fmtid="{D5CDD505-2E9C-101B-9397-08002B2CF9AE}" pid="17" name="x1ye=110">
    <vt:lpwstr>T7PXGwWHO2B0hg/vxCpV1pPAmp185Y+DRwEdzmMA7CuNLJKBgnhh8TjKH7GQ1p/A6bUT/hkDvqyi61xcO7pSJWAkaiyayECp8b4AeSECIRdMuqMOfRjU1rPN3yLJFQ5EmL+ICwP4n9EHmNSesqbOTSilxXCj4T2uITwuz+qUh7BOpEyPG69tEE4H6lmtGU45A1vN2Jl85fjaVBt1j3t3T8STdRRxXWGzFO70MTD4zJrzpgWveN1J7nkc8uFbzAW</vt:lpwstr>
  </property>
  <property fmtid="{D5CDD505-2E9C-101B-9397-08002B2CF9AE}" pid="18" name="x1ye=111">
    <vt:lpwstr>3yUhS4wuYVqOTSRAy5MmxO2oCcHraTkfKO7eVSOUSaESX1FSRy++2z8b6uoiQXC4V37Dd53WV63FPFrvdPPOQFoO0o2VK+GtVw4FLdiWiSIkwfcVa8a9T46cp908LOR1MPh0GRzBJ2NYUxMUazStGPEqv+lrmenEm3JPggzcwRZdhb+YEVhdWZ4fkdYEPDnLTUnO9IlPcpviyFLkOv4z9pRyUv4moUiukaGKtQXln30Xtmwzx+dnGUHnM3WxHOI</vt:lpwstr>
  </property>
  <property fmtid="{D5CDD505-2E9C-101B-9397-08002B2CF9AE}" pid="19" name="x1ye=112">
    <vt:lpwstr>pOblQzWcAGr06Y8Q5QhcW/0WFfGbVQ2ruqtxeWJm/6UdZmYDMe/mTL/tbuQR6wOn5eHZvp+t8BG7Pdy2qx34OYp+F+lKxceoXqsJWbz8vEo4uuOHVwN8FsDR+nJcnXcv3TraniV2L/DZoF5PkijWvGFthOtq7cFKZ/R0QsamoHonW1vKyDY/MvWd1p6J81hMWzH+TlbNPj8XTXC2h7LPNfiuaHKNzd9vdt4s41WbO3/pbytpI2FUNcdBTjv3vkK</vt:lpwstr>
  </property>
  <property fmtid="{D5CDD505-2E9C-101B-9397-08002B2CF9AE}" pid="20" name="x1ye=113">
    <vt:lpwstr>Sg5SbV5d9PFJhSKsmfthH/CIZRq+FZiyr6FmS2o2hfdgmtu9sUkY49XreBjLKsR2euGsnhGuVeyT+1gwCFm5rQq7AwzTFdRS9N8EXMbN0M7Gf6YNpwPewvNCoUw8uvzo8aXL6Xt8ae9T5rcT6cIHCwAKi/h4Yu+IQoGXdjwO4M21M7hc5mBZLCbWDlkUU1cmuiyE7mHfN5rSVdlgfb4w21NRED6C0H8McJymtLCJ8A935uKc7fQGg/ZwD2SbllK</vt:lpwstr>
  </property>
  <property fmtid="{D5CDD505-2E9C-101B-9397-08002B2CF9AE}" pid="21" name="x1ye=114">
    <vt:lpwstr>a7LjnMZ0NkF6Phyn526YaX2f1uXzWVssyxtjW2EqXH0k67tzCF66boyY9QgBuK/kBMmkoKA4K1jtDvSJ0x8d0RnBj3yv/2MuSe8aqLPTCdirkS2fwzqI//k1y532cLAE+a6RRi6wLYmjqhE0Nilc8QOW5gHi8np9lInyNefvNHeLtPjfOJdtvjRt5gN+GUGcuKMkkjYmhGpWPrBgtAZqqsVrgBjInrUePgUZzgAdQFrJqSduEVX95GAW3hzn3Uf</vt:lpwstr>
  </property>
  <property fmtid="{D5CDD505-2E9C-101B-9397-08002B2CF9AE}" pid="22" name="x1ye=115">
    <vt:lpwstr>MYO/lByhqw0515LNcCoWRx3ITBMGYnAtMVavj8XEbThjykJoeIGE5oVJ9ptMTdXMiSRaiRXvEtDgHlYV5ufzqP/9NcxS1HL2jPrLqnigUybvjbsYF8TuJhl5kSurWw0A2trGVPyQ/o2642pYVzA5H965MNG5K3qHMASxXmVHKRBNjE0tMFuTOmFWBbApwWkneVIePau7B09KNh8j7CgR7irMPFIdiAkWri43StQkbvujWmLXo8TgN8768x9fo8d</vt:lpwstr>
  </property>
  <property fmtid="{D5CDD505-2E9C-101B-9397-08002B2CF9AE}" pid="23" name="x1ye=116">
    <vt:lpwstr>c0mykQDvJ/jvxb3mERpyh1x6tw9prnXXCZpSwFpJ2Dq5g413xHPzBK1tylHhqLmMJLpYnFWz5aUoQFuN0o8Q4fGIv0AdclNMS7jQnxi0H6bPge4dHbNBVKgHR5BJ5iXgN019GH7F9gkwY5gRnKBp15iJfqdagi8sYXged9tMQIrALL/l9S0OFNI5YmYo14zoN5oP0F+/HqJ/DcAcXAq40B2171ZlFJqHTnWqH/Hbc/YxYtOaP6ChF4ig7URmnzr</vt:lpwstr>
  </property>
  <property fmtid="{D5CDD505-2E9C-101B-9397-08002B2CF9AE}" pid="24" name="x1ye=117">
    <vt:lpwstr>1tqnXb3KSchUPx0sMtt19j5gPuMSOSUzZkCaB5xzyMzy17RlPAue6/CMLKQjCVyLaBNV5PhCI2ew+Ghqb1KSuPLvfNOmvOcWRI9rpilL4jEgfZmQkcAr4j4etJzXFSBjr0fDsgfZVNHusAeAJsfUxNN0uMqYoNj6nUN5hyB9TqOsqZdrwTf115MiZkzAg7YGPLwBDasiIvn7MW31hHRrQbUIm8rbIdPC88QBXPXlANSOyolLTXwQwZwRLXp5xLT</vt:lpwstr>
  </property>
  <property fmtid="{D5CDD505-2E9C-101B-9397-08002B2CF9AE}" pid="25" name="x1ye=118">
    <vt:lpwstr>YP2xzEz4cZX0xfU7ZfVNMWXGcB+Gj8xvq7vNjTk06oh9gYTU0/neXhPz0Ur4tgh8biHJbqA6V03WlQYrwE7hAkS/yXHI1fA+nyTBYnPz5nSz9VdGCFF0Aym3ifdHge4JCFJHmCu4KzEw9b0nt1AqVQZfooASWLH6+ZwUtjngRgf930QeofwH/ahOTsx4LzLuXy7i5Z5iP1hL1euAyuZTg3UovbuFwgXXfISayVYa016+DGmJANEK0ANwqBHFBZT</vt:lpwstr>
  </property>
  <property fmtid="{D5CDD505-2E9C-101B-9397-08002B2CF9AE}" pid="26" name="x1ye=119">
    <vt:lpwstr>dLjsWsdOzUrbKrQDscJUqEqTU5J3/wHIiM5HS+vnctue7kMw/AG6zLL+bkQnNtO/grUAuvfpUttN/YLHb8Ng2yHxg+QtXdLiMQD/+iaqD509dtUSsDZ8y5VZ6Pr4mri7aq2MFwY9mEA8QYGY35hb4GklJISOhowmuC01fZZHaO3/eltTgn/JJwRbU5UK1XkMXfsUuHrjUNxx0n6cECAD1Q0iBXxHIUrEzqM/JLulyMWKNTqGFMFNhA0Ourb6HN0</vt:lpwstr>
  </property>
  <property fmtid="{D5CDD505-2E9C-101B-9397-08002B2CF9AE}" pid="27" name="x1ye=12">
    <vt:lpwstr>wFgVaW/KfPjprjThv3GM4d5h2OuHuKnpGoaTjNkH6g8D4aruMauyJnJ7QS2M0zCDK79dPg3gCHxm385y/tDNlGZYVsMtUNb1TzA337u4cE+kRjxIGLL1eNj0k6u9Sjn4kaqylcIINj/fYuGC/UiXYRcRO2TJ1wMCMQNITtOs2KSBc73RGzwKLK+2Lsqbwt7NMbqHnt3NaJplWczw0swuwP+VBJQ7lwlHQRnixADkwrljDXotXur/TFxsc7jkdeX</vt:lpwstr>
  </property>
  <property fmtid="{D5CDD505-2E9C-101B-9397-08002B2CF9AE}" pid="28" name="x1ye=120">
    <vt:lpwstr>sB1xiN29L0hwLqPzCi547+bryH6rplsHa80VqS2CIBZ42I8VHgynS06fn0+ZXoWGAtlTOiJKDYuYw7wbjnKKlOf/HFR8aqhEmpAtR+BBuX1zfqXuphKQQ43KqDEUVNL89xZt/xUtLTwg46W2CDzqFG7ZAvd5XoWRY5M6XzW/JaE9N6coNEzNbz6r4zqMfnGJdOdVBwXSP9Dxuzh/Vkz9msQTI8zfQVCPfXTwb1KOqtn8wvYNAbDb0N3XJ0t82/F</vt:lpwstr>
  </property>
  <property fmtid="{D5CDD505-2E9C-101B-9397-08002B2CF9AE}" pid="29" name="x1ye=121">
    <vt:lpwstr>sTVuCYbDCKj8VB4a+5yph1kxErqntx5GkmdFOT3Q8tJFre30bvzYRgm+J503qXEaABQBKMge0n9wglKjIUgB2+q25CNf4a8dUtBQykrouSTdAnXZPKHjUwY3J2bde138BfR20K6DI3PbD9HdXab9AaJHcoJkNvo8qHKfxi/71mgxbXfBueHnjykW3fptHtmF/1m0KP9QMMenuA5q/AS3R9z3N06vYYHPyYbm1VY9tMp8d99b+SKRVHRHZd1MdJt</vt:lpwstr>
  </property>
  <property fmtid="{D5CDD505-2E9C-101B-9397-08002B2CF9AE}" pid="30" name="x1ye=122">
    <vt:lpwstr>9xskCRR2W9/t7raKAo5mlfxy7TV97eVCEj8gRDRh4Dgv4yxReTHvFAfo57rHtga9ZO34pNcurpXAtkVrx3VxOg9fVRGYpd2Jy1HeIgxMeIrHajv8N6CENH6n4SjfKLyUtDrb8W3YVp7T5PTqrpIJ24+UQYjqq/bfbU1JvUqsxa10aK7bTdsFoMPnnoSLI+tpq3/I5/uYef61P2HERFUr5Uu/0Z/WFGTdLl8W7YLZYUqmYmlVdbazKqu9P7/xsbJ</vt:lpwstr>
  </property>
  <property fmtid="{D5CDD505-2E9C-101B-9397-08002B2CF9AE}" pid="31" name="x1ye=123">
    <vt:lpwstr>yPU4CfmZuvzBSNIszSfaSWooSoEZW0qw+4LU7ouE+0Q50e3HEvC6m8YuY/kUKZ5agGQyT9L1o1lAV6JwKrC75BG2LwwZDs/x4OmVoFEVJ1UubArDWs2qe/av4BWr9pxggmOEPyVSZTHHfKgXEAMuqGLk3cEm81yNhuycs9aUnMr8ym3qhAQkbjuiDodhGzOfRfjlaB8w+kmKK/LoK0co/ARKurLNbMLnKoM6FuvPQxkCzZX4Quw9Gn1foCthZzY</vt:lpwstr>
  </property>
  <property fmtid="{D5CDD505-2E9C-101B-9397-08002B2CF9AE}" pid="32" name="x1ye=124">
    <vt:lpwstr>OXuhG1xiv3x5pCv7u8qi271OkhoJ8cHzkLHNxyIVolwZDX8tocFpdQCXpHebJ5uezbIGXndkzRadHNlwhXmh93CunR+uiFvAZtdCM80S1f8kBc5+TpheHvCPIqbAvnORGVDUlskBcr9vg82FpJaMPbO76vncZ2oddCx/W70XGp+dGGSfhE+nbiiHywxo+QYGp1FS90DmtUhgbHPyMBn0xZxDhxT41S9t2WRZukauvAhS5f2rb9i6IyNwncin0Ve</vt:lpwstr>
  </property>
  <property fmtid="{D5CDD505-2E9C-101B-9397-08002B2CF9AE}" pid="33" name="x1ye=125">
    <vt:lpwstr>Wm+3BCAhLMcdNdcyXzanmwYiFnYpQHKTRT8hwJQigYqCkol04FGiEXXWvuImR84tU9jgau+gFasWQm88UbeArY+4KEtbVPgXn4sm4gU8TAQvwCOerhHDEyYOvW6fO4+3f6nI1GpYVorIXqdOmwx4FZ9i5HGVuU7+3as6GqZdkyW6dWgi3fdtAEYVJ/Tsdu1tXZOm2kku+cRTNuUhh41vFe2tp/WMXN8kWJG3owq+vQMd9kcNT8+ML4E8mZirUCy</vt:lpwstr>
  </property>
  <property fmtid="{D5CDD505-2E9C-101B-9397-08002B2CF9AE}" pid="34" name="x1ye=126">
    <vt:lpwstr>hXHD1M0z08gHxj9d0xv0MKBsYJyt9B32/suOCvB1CQpUoiEDpfQxaqJxhKY1n6TOzXgT5f08XOHT+b22OR8rgaRDohpcLGbXO4mP9eMiS3YKqvX0YuU4AKSsHTPCF822GPccCbYNalbaFMbkgZB20bShGMfKfBXvr+EcFlUTwhIvbiQFJYWgQc9dM+Eb/Q83V6oM7NHxcKi5ymz42oXoETWaoWQLRIaPj19/Zco5p+uGSRuXg01qV0nV03T2RQ3</vt:lpwstr>
  </property>
  <property fmtid="{D5CDD505-2E9C-101B-9397-08002B2CF9AE}" pid="35" name="x1ye=127">
    <vt:lpwstr>4YSsMHZ2PRM4T3qDLymxFtc5DdNn5NstC3U/ITOxmh1HM1gbimoRkvmzo+fOeBkh3g+/BUXgf2wwp1NHud6tm3w+pY5Hn7Be5W552CVODyHgdg1gMkWdN1wrVJ60cmZmqPf6Cwd9povcwjZFRlY8IZ1bkfDLSTKExspOk9Y57edAutozd/jvWhIqDjvmCfP6D/o798rn0C2AcYlK+iWkA18aG6Vkpt1fno2vszMlZMSJ/eqKjuOzKQ1cSLTAEda</vt:lpwstr>
  </property>
  <property fmtid="{D5CDD505-2E9C-101B-9397-08002B2CF9AE}" pid="36" name="x1ye=128">
    <vt:lpwstr>tqY+MMBtU4CvO8UVaFKGf6ovgn3B0pQgnEHTt44QSQ+Bzx2UfdduJx254eS8QL070fJLIywRkgEoZ0D2xxWaHUTaRXofw/3GVsLve2J6eeEn2jNsyAl4BwBPYqc0MTFvAopPpDtAZnu7rMY+eOJmrQG17lXxzS3RcKiC1vIgQFCWEu1GTOE8t4mxxRh65AR+4HJS3B+PjPzxYFcN/yKJQGoTk/y9PS5yUkLsT097Hj/7ypP7H1YDCJ7hEOtr/Z0</vt:lpwstr>
  </property>
  <property fmtid="{D5CDD505-2E9C-101B-9397-08002B2CF9AE}" pid="37" name="x1ye=129">
    <vt:lpwstr>72bryKH5U3hL08Jm3zeJjXN33V+97/KhlFC1wDSbXevUkOh+u3+868+tjK+CXJDYZELExlurTEaytJ19Js+SfuH4afBil5JVSK3zlVes0knfUUJCxx7yP0tani0s+qBomOyEEh7u0yVpWRFM3SDSeLCHoEJDz8bMQD28GkYUfx5b7vh+A4b4M2E3MGF8k65C9KcDHycuUbIcVkGyU48GQwYGoYYkzz8kuHOuMZW6vPaW4UHB4Dvkghxbf0S5/vh</vt:lpwstr>
  </property>
  <property fmtid="{D5CDD505-2E9C-101B-9397-08002B2CF9AE}" pid="38" name="x1ye=13">
    <vt:lpwstr>k5tIQtB2VDK7upOSo1H3bgnBF0SZR3caao9bY2g/A4CJXSCvgnxurGYRYS5K8U4QsXYmIbp5tg3YSyibfYyfwnDn2zYsAY3JhRNTv9D7gaC8ukcbWmAtijPly0Hv1lwwjhxvMSwRRsUNTEKftGqN5KWu7an+Ej0RZPZEnZeBbl8/zZ6ix5ZB4BZL9MHfdFL5RIn4gaKmkPEqVoXPkwUn8FH3DNuQBWBhAJryU/gpXjpHHmP2fhsPCZXvK6ewvpz</vt:lpwstr>
  </property>
  <property fmtid="{D5CDD505-2E9C-101B-9397-08002B2CF9AE}" pid="39" name="x1ye=130">
    <vt:lpwstr>1OopIymDmF9fC3rr9sFDD1jRPmw8Zyz5smPubJAiYtGiAcl9muRZiov2SiZPuuIvzwlrP2+eCWFMH09ltF4m7ZlCoxL3j8YLpiy/CXkDhNGSgPZQHrxYD3+ndz/ESAyj91eJcI+wh3Xx1whSoDVpOSvaRQoJqeQg2RNlLsVz34+gdnSERReH6i/UaxykGg6uM7rsAgJYPk+2VOTqgdl5skxzkTRJXfCEygttoBzy1KCp/L6xdyflpWtK6SZCGgJ</vt:lpwstr>
  </property>
  <property fmtid="{D5CDD505-2E9C-101B-9397-08002B2CF9AE}" pid="40" name="x1ye=131">
    <vt:lpwstr>+TtYTiy8eyH5D9z9RzfhVAHtNKEN7NDK5OBOEI0/PfrZ1ftexjWSnoR7sTlJaVPTGBHTodK+4zAPK39lBjtsI2qlQ/qxAfkSqn6jCc2TAsgEEd3kDX7cfwG9lK5tikqfJyI9/DaOc/H/tpMKsMjVNmVA6J3TzvQqqwPhtenoVmaGaetl5jrtE2QULB3sSeRw44Xu2zTsV7klfRwsiWq8/ndsym4KDONNga3mfRYJ0lEgS9ja/nqS9QMMfgKeVKs</vt:lpwstr>
  </property>
  <property fmtid="{D5CDD505-2E9C-101B-9397-08002B2CF9AE}" pid="41" name="x1ye=132">
    <vt:lpwstr>v6D12V/KZG6utnVpDGF1JhfXqLFD8JOAzZmNc8IZacT0eBN8TgV3rIpsrMCvdtgI1vXBFNZvDyjCkKBI0Zm/eBW7oFh6tub7fWeX2nS7fSB+1F2atPDos6x2HsSOcrnwsd4iNuohMlEGHybTN6RQKLzc6/nT/f2FnBtKGgdGleCmW9Iq+MllUjaSAuIrkt8X93BgNO7+3RWxXjGAdw1cbsKFhwEXk0yTcE6xet2DcUDJvQZl2Gpbh63hBNBBXjx</vt:lpwstr>
  </property>
  <property fmtid="{D5CDD505-2E9C-101B-9397-08002B2CF9AE}" pid="42" name="x1ye=133">
    <vt:lpwstr>9bt5FXHvbIWErsx6P5GAzX+V2hrKNw0hAtSxNfqjdisO7s5J8pALdUUDf7t8Griwp6YHhCSbMmusT710vMYs9a32jeklSdDQa7Dutr7jcWcbew7MwEDzoJn5aITThsJjh6prRFqzpq6Uf32i/Au4EIth8IxICUPtarnMMWXwF5cKBNIE3Kil0mvhMQbXmH5ky6TquFtHLnYyt3dA9j431li2QlVQlBpn5rZnB5TM6zP8oOm/EBoEoiB6IgpxKcs</vt:lpwstr>
  </property>
  <property fmtid="{D5CDD505-2E9C-101B-9397-08002B2CF9AE}" pid="43" name="x1ye=134">
    <vt:lpwstr>4gEB0i5xxPb9y5sCVr9+/Me5YFnBFWiv3mvxiKs31ynzU7uVyh1c1DR4nhJfiJvkGFLoIFYt4kXykJMR17oWQ0GLur+wdPUOv69h8PyQVI26e+Krlb5I0el8BjzgMShozNa9VlJqUtO1npjgWb48fpnohanUxcK9tJvkq1fXpDVSDiEL82YvVipJlALC51QbHzQGmgaupenzdMYvZhvLdql1fT76S7qqcbs0rG7Rr0UU179sOW79K4Gx38OAgw7</vt:lpwstr>
  </property>
  <property fmtid="{D5CDD505-2E9C-101B-9397-08002B2CF9AE}" pid="44" name="x1ye=135">
    <vt:lpwstr>DI6FQqfzO59vIwjDFB8fg6iJtYXhD70RMH79fgCuD2fINb86wHbsvgY6Cq/0LCYlrNob8Wc3oQAVMY8kx0JeebqohsAv0ZvonmQ8grQt7LE6Grpy7kkl6Hf6R7QHTXPwThTTzUsdZN/lx768mBqdscsMHj/Y9en3bVuS99sCctjkrhOn2JtGx6qJalMUp19dimcLGa7FPNtYLY6JxgBfyhJUjhYmefRmZB9eh6LTrFlwt8G0NH4Y1ea+qVRVH/X</vt:lpwstr>
  </property>
  <property fmtid="{D5CDD505-2E9C-101B-9397-08002B2CF9AE}" pid="45" name="x1ye=136">
    <vt:lpwstr>Dn+3ZhqIhgWTmzJx0xD8QWVAGIrbQP1h/D3G72STywExfkoWz4kTt2zofntzxxPWCkbunBtGQ/PGg0EUPD6y6tfk/PsoHWvw82+l71eXih/yrnCg9k0KNkYfmUQ1bo9P4y65Ce8e/Sl5NwqZT45AnINzzOAz4X2zAH7ZPbQgKz3APbpH9Pm9HVDKG3s3Bn4xLCAYzhE77bebnlkoczeA92yFlNrjhHAuYIlWMfTZIF6wkTU0eiAkFqhY16WNc3j</vt:lpwstr>
  </property>
  <property fmtid="{D5CDD505-2E9C-101B-9397-08002B2CF9AE}" pid="46" name="x1ye=137">
    <vt:lpwstr>48C1o9ihHMaATYfooI7VsMhMIAsRitxpJVIBG5JI3x8d15dIs2jnbst7Xx3GtAQQimSOPb+479bKyaHeu3lIjdyD1G9kpWjA4hTBurO7lfdzgL2IUsVqqqWk1qmO44PCqMcZcqU+MfEGplEB4li5GFG3R8rMGdwmu1VgkB9wsmxYbNq6XZx5YKU1KlH/a0XbtbW3Owm+fSaZF56Xn6lMGX6j6PmeYNi8jwyFxCFAhl3SSgw6J7iloxfLClSAp5o</vt:lpwstr>
  </property>
  <property fmtid="{D5CDD505-2E9C-101B-9397-08002B2CF9AE}" pid="47" name="x1ye=138">
    <vt:lpwstr>qZaQ5WezVcKotZzioAccXidHoqNPGbX2+VYvODdNEDQF6H0AX8yx2NPT8n1Ty0N6uzLbeqqRDUtWTQxszUpi0aBug8F/wwRBvI9/H7TxhjGs22LwtqqV9Z9Jde2t/jvgdw3VBc2H+f1LGPsom0Uoe5bLx0GwgYm1WosEH/b5L4DnO8gB3PeBEQ7FSMXG+d8/sMG8tXtFvpx/QYFtodfP3YAafRFNzXC5VqbT4rWlPkmgayjCDksV3C2U20L4giS</vt:lpwstr>
  </property>
  <property fmtid="{D5CDD505-2E9C-101B-9397-08002B2CF9AE}" pid="48" name="x1ye=139">
    <vt:lpwstr>rNj+FkczWseH8yhyj0CTv/nM2x0O9jOomaGJXY7QIMJygPEHW3keb/fgfZ0X/m/3pOLmVGiLygQTV0rg4yeOKQf05Z+B0IH15SavhyTZJyxA4wPhK2E7wQngFcs8iYdq+IcJ6x9psOn2cyfUHVYOp77GxphOe1qYK3gC0Qz1Z/lvEKVk32cXIZwSV9y1uNhE72MVMMGy1ZX/V/MCu7M13NT65/WWRxj6y5NTFO0Rgf54jBY34k0PCKaAJs4fsQh</vt:lpwstr>
  </property>
  <property fmtid="{D5CDD505-2E9C-101B-9397-08002B2CF9AE}" pid="49" name="x1ye=14">
    <vt:lpwstr>rzaAK7ffXj9/bJbLYIEVFLTjHCVuwl/PD2GRkr+LcumiOSgla7Pzm2GMU701Mcs+gAPBt6eiFcESTPn0rtmOa51BYyQ0+e+L6lHN3Qf99LwamyRjIgVGyoVJAcjUZIG6kr5Las/8BDeKjvmaacMlE0TEECjRQiyATg4U6ycKnB7x4oMMYXpcsgQwEz/hbM+2VZ/FV2bPWxcHTE/RcgDU9LmaL8SLW0C7JtAWv+K/kEQTpLZRX7NhtdpaHGgKl+1</vt:lpwstr>
  </property>
  <property fmtid="{D5CDD505-2E9C-101B-9397-08002B2CF9AE}" pid="50" name="x1ye=140">
    <vt:lpwstr>+aL6RQJmetObkaS8Do1RWpdSfWDF2AP3179Scb69H10Und+XHO9EXjoJKNoYo4BObrUtiM1ISPZFfh8RI2nQGxu/IHiEdNu0+H7JUsVwjUg9FExpi+kHDK6bZPCLFG1++GpBI9achOqV39kHaT4zpubUI5pMTWL3QcB9FmtKAtf21EajgGt7rvQdl9ves6dxthG01ItLFakOagoAI/Po+ivyIG4OP5jB3KqK//aRMyxBr8G7yvDiO2TRpxdoKH5</vt:lpwstr>
  </property>
  <property fmtid="{D5CDD505-2E9C-101B-9397-08002B2CF9AE}" pid="51" name="x1ye=141">
    <vt:lpwstr>Ko7Wa7Vokr7OIXbualc/w1AQe7iGp0oxwU5m6Ri2QfhjHV2/oH72zvy8kqlDZitZEEoasHKq1fH2wbJw50SLX5IPz06a1qayQ6iH+SL4Sm1jGqIN8Lc3eV4N76WInlum/i42TEDk8vBSbt5pKs+VuHFaS/O5I3xN92ewihq8WAXf+RSc9xDjIcKc45Hzj5NpyahWTKAIhWANwVpuFXBjtCcxtOv//7mEkz/Lt8R8ho+7+EOyZivxtq7qUnIgmLn</vt:lpwstr>
  </property>
  <property fmtid="{D5CDD505-2E9C-101B-9397-08002B2CF9AE}" pid="52" name="x1ye=142">
    <vt:lpwstr>MF4gIOPihK4NBqGolY0L6CGjONIHoMTRTfcDarM8gx5eeZfGM0s+oRyBQvetNA96UTR9SLD3ytg7N5iRJLFJoUCRgxxoMV2XybFzk8NIooaV5GMPjfRMCz8N30bsAtZI/gMdzI6SYM9SsuKIiBg1ag9iMi+idJIFop+sUrL7qxnkhSEYqcwVrsMWRIND9LehypPgeEKsZSCbHKFIhxrC70zbx43SB3oDZbrmzYcMoVGTIJHvIaQ6xoIUDphoJ89</vt:lpwstr>
  </property>
  <property fmtid="{D5CDD505-2E9C-101B-9397-08002B2CF9AE}" pid="53" name="x1ye=143">
    <vt:lpwstr>nHrt+s1eeNVcBSU6YRDASPyxIkIQwVJ07foVLyTSQEPUMB8UEDrABEtilpyvrRhbyWV2XZyG/uE/39BFzGyQ009gliAC0RNC320XxYepeFn6m/K/772Pj69YGxX3xc+SWvSDha0/EVqh1OEG6Ms6WT7j2cloqyOVtoat1DbCBRFPC+5yNj8QBwoi7k4KeOIse+V9Hzv+KR8De+PfsT4M0ZL5RMVJ+JPnEnlzv+MNeItzR+/k3b7naQlY4mmZChO</vt:lpwstr>
  </property>
  <property fmtid="{D5CDD505-2E9C-101B-9397-08002B2CF9AE}" pid="54" name="x1ye=144">
    <vt:lpwstr>xgvn4/ZTfM6h2wb1NehHawKPBmmO+aOgBcbAqBE7kMIrYQ0mPsaE/ALJcNxAg9ohc8v8vjcwv5tfDFKuSqBAl1zMT95psVJz0G8Ds6JMUOpN0ghE/teYpv1JGuuAC5JiS5vMmp18bb3UOzw70k7g8OOLdELAet7dbry9nKPkNK7u9n65ESGmYo3RE5pGwz1+ZcOg/ooJk1QY+ZpVdZz+iL15g7vheKfh9xsYvT+hGoJ68lFord7vehh0xoJH7Gb</vt:lpwstr>
  </property>
  <property fmtid="{D5CDD505-2E9C-101B-9397-08002B2CF9AE}" pid="55" name="x1ye=145">
    <vt:lpwstr>ZXTIhX3RD4K2X/YMRPQtmVShfRg+f7NIEUBQrrlhBiR9JUUjiJ645/fwv4ahEs6KAyvOh/RMRCyW/XK4jYOh4ysgxDiDXuPg4HgsYakxgQqnuSOhJcIJVBCe7yo0zmXKLobkmyslCRBfd1se88E91Ca95Dw2KTyhNWezGTUhNFVrahm00t5ae/a5ATzF0WBETt5RGVGyuCLnraFIYKfLsRv8vF2fwGEh4dulJVoKxKrlYN7Jnt4+kB0CUHhy8fR</vt:lpwstr>
  </property>
  <property fmtid="{D5CDD505-2E9C-101B-9397-08002B2CF9AE}" pid="56" name="x1ye=146">
    <vt:lpwstr>jXpXXKBbO9R+5/EW2PbZuofRfV/O3qjGFBPbi8qKrzTxaA9BDlmmsfi/f7zf3N+tH3JPGw1duK6oFRXsKwyzYfU4gucoRSbThJ32CI08uifiiA+SQELdP5XC+yEPJZxPgEbg0EPexdACk+6DRldyy/7C1hZrZTMwZNGLkgUJ/54pg8TCnnkBG1VcCW01LwohnEWgDqFwpHaOfOMtsxYV1Nay72ho3ebqrhG2y/UtkMAyR+xxw3QE8YjWLAXDdfH</vt:lpwstr>
  </property>
  <property fmtid="{D5CDD505-2E9C-101B-9397-08002B2CF9AE}" pid="57" name="x1ye=147">
    <vt:lpwstr>wQxHb5pMrOxT7cBZIwuGxpR/HsqLNiyv6WF6v8f7LBbbuK2/krL76p6WbUJNgecs275tvoliKlCS7V0+K//YAR2C3GC3T7TfSG6QWoxy+fRoLBkYmXaHs/ZoqR7uo0uXlZ8sZ0OPz9KsmKP4NkKSlqGmwinIwM7fXDh14VsgW5dSZY5LYGXmRATAUALIGuxSMWiDNx+WbvHH4skf9+71gilHd9o4dj7e2j2lRVOonqnC/yuT1FgX7uXKQP5zPFb</vt:lpwstr>
  </property>
  <property fmtid="{D5CDD505-2E9C-101B-9397-08002B2CF9AE}" pid="58" name="x1ye=148">
    <vt:lpwstr>hRD12yaUahIDGo3hxPT18/N2avbUUiMK/MihNi7Zjyy9WlRjGzl0FMM7NNL/ptpgfe+l5N9pdCjLfkEg91u3h2I4+KTp/61KP6jHxZ4chfBbD7EhQ5HWINpx8mM9IsvwILdLXO9Y3ShQKQedf4i+wEnxlKXh3ja2sKR7QCsWKePKXaaNat3MsD6lXZvJ8gx1bjtA/EsODtEfthgdOLOMHv1wuDUre5Wh5+HSuznelkZY95F+sFvTUlbzKALLK5h</vt:lpwstr>
  </property>
  <property fmtid="{D5CDD505-2E9C-101B-9397-08002B2CF9AE}" pid="59" name="x1ye=149">
    <vt:lpwstr>lHt9x1/kLlpzIhPZHRrXLeA0gJqLY/3LXdfKr2BWeALnyj1y2AEURolKzNfP6+7nUn0smxGpNO3dqfgId0dEV29smmRjcQaUsSG4ZQIusP1kKdJK1DgaJXpzhu3uFjs6e232dJTLjVn1JGUOxc4Xy7SyDlBKBBSK9EFw235nyNR5f2gnZvmZ0vq29Ra4dEkaqPm21dQflkjqdFmBzR9TyAVLMaMllcsGqDeKvJm4ODstEJgC1MO7Rtd18/IMJIO</vt:lpwstr>
  </property>
  <property fmtid="{D5CDD505-2E9C-101B-9397-08002B2CF9AE}" pid="60" name="x1ye=15">
    <vt:lpwstr>88RAHDT9NSx6YNzBrK18tAUXnww7aPKzYhqAz3aP3chG2J2zFJMyBygevN4yO27dpj2WmhjIsPDAxXJ7lEa/QwpkF6lnjeW+4E/H0dVOimqepa5yzE7AyYck0AtbBhPUtI5u/QjCu/2OJPB3TauCDZp4gEDV81LNkShqq7uybB/7TD5asAoyZCxRoNBrwn8xSqIMaVkuC9pb1cJUw/XJkZUDfowc0SJHC3+0Y6Kckkhs0H39/rpi8kUZKS7yW20</vt:lpwstr>
  </property>
  <property fmtid="{D5CDD505-2E9C-101B-9397-08002B2CF9AE}" pid="61" name="x1ye=150">
    <vt:lpwstr>GRYUD3kh1+XbJQGMWkdUAK+3fY+Wqe1yizSIjmdPxE0Xp+HxvZ7mzLItxg+cve50EgyJ+wJzmJyAE/4CzpjGlEuauCpw+nk36V82qFMQabe49ENFx1yAZSJcoPJNenS+hX28k4//I9+DKJokoJSCLw14lRsxtx8KRv/vbMdFgXVr0YXz6XQEYkZC/MI2wOoSy0jZqWy7UMEWmEMv4Nncjibw7i9p1G6gdPUbB+J8JZbsdfOG4Nw8Qi6R41biL2W</vt:lpwstr>
  </property>
  <property fmtid="{D5CDD505-2E9C-101B-9397-08002B2CF9AE}" pid="62" name="x1ye=151">
    <vt:lpwstr>DjXLjx5XMnSvwXV8N9eGQGMU4XBehY5i/qfGen5td69o1wOnFpPsKo1fwDbHPSc9U3XONfs88vwgacnWEzPrpByyZg6OXAyDAAcuZyG80Boa2e91F/sZrrATMTKcmS8QM72+2PNIoyJ0k0c7v+nEo20NSEWYYofCAz/M/mEeWGRuO36dyjC03CniF2SOwG+4txpXr1KYdi74KjohvoCnqD3hh7/v7H/LTd+Kvnf1TY1RraVzmP5eDjDBMgJSa90</vt:lpwstr>
  </property>
  <property fmtid="{D5CDD505-2E9C-101B-9397-08002B2CF9AE}" pid="63" name="x1ye=152">
    <vt:lpwstr>8iqWgiY6klWLaFPV9qVCoFCS3EriX80bCw/oswRwt85phRIZ7oZKcMzddFgDluWOwYKK0CrLwdVW5rI4Tt+x4fTT44sUX7DCCT7mYR0bYrUuEP/AUipz3ZZEq9DqwvKs9hEGmDAIsqzDPYHiFCspale+V+fzyQct6DFpw1y4svAMBa+a7GQ+pPihzxeQ4SbmC2ULqp13z8tlAQAvP7iy7xRWu9gA913cNMzB3xzrA2f4hqWly2u/umMwUTIGij5</vt:lpwstr>
  </property>
  <property fmtid="{D5CDD505-2E9C-101B-9397-08002B2CF9AE}" pid="64" name="x1ye=153">
    <vt:lpwstr>60Ox+gYsvikaQ9TW5V2pGOX0dQT1sTWQ3BdONKvUsWImK00H2gQhRTwdLPaRuuDASclhoIQaVlHLzz06yQF0lTr9zzVcmYpiTg5tMR6Zg073O/KJE5/G7duVHmZXOHm7nMp+P2gnlYHxCPuudt0iNXgfAH6eFkT1TfmSlhuruvCZFBUDnu0rOczfYWa42o8iw8WL98r5C8NgcROyHzn0IWPvLqkVy+MS0zooRSQv9cKspEN4g1CA+ECU/az1mm0</vt:lpwstr>
  </property>
  <property fmtid="{D5CDD505-2E9C-101B-9397-08002B2CF9AE}" pid="65" name="x1ye=154">
    <vt:lpwstr>nnl5/Z9WehaDDh/+4tl0TyTx1KiZ+iJKSXMfsu9v/bvN2Ko8RE4CmhGxCIoiZnWcv92Q++EbQXJ3+UmJiYEgt8FzwkGpmBpgWumvpPKODUEJflxDyT93n7qPoN1S1sVuNYo32xRvqSayt8DoY0rqljkqHGf9jroUvJhDA6YahHhs9vOboW6XhUqHwF2vTzCuQvDnylVr4upgTZ8xcRecKCfmAKocPB/PqZy0HxN1xHzpW8vP4oMwQaeUXbsaQLT</vt:lpwstr>
  </property>
  <property fmtid="{D5CDD505-2E9C-101B-9397-08002B2CF9AE}" pid="66" name="x1ye=155">
    <vt:lpwstr>J8DQHD4dLezPnrQFQ+aTmprvdTwZkzfY8zMVo7Xx6qj+ife04+UXRVtIHGMFj9TQHhvX/sUxsYMpH9wF0zAle7GQOcC/cRR4tKpCUVGpQl6Eamnn0dc0DpYF8gQqGuqD9NVXKBA7Aett3IaK3nKRHWhDtjT9NDBkEplmX8XaoWDw+yv7Tzoo0xP8zt9Z8wWOUHSEHWt0LNzZKch65ixo4yMAQwoSSuYZDsAxex32oVD44uP4f5oAlXeXvNXuWXR</vt:lpwstr>
  </property>
  <property fmtid="{D5CDD505-2E9C-101B-9397-08002B2CF9AE}" pid="67" name="x1ye=156">
    <vt:lpwstr>PtK6pibxu1vxJC8GTlOAVao/m0D/b6p6GBtc6oTp0S2PEIo4z3AU/s7980XDJta2qs33E0YqW+mVOj9KnN0Fs9bugqZaSkFQXSmWRzHLlQUF+9MS0b5TK9+seYjOnHc+syLI59d5ui4+eS8pUS9vpoR0nnLle0a6hR22E2PilW/0QB/4hGDYVmp72GcIE7zh6tX/68Pm6iWF02Bf9gkgbx+QMkP1EyQu4NDO0Fly0hdhwevLW6PEFYFGdB/L07K</vt:lpwstr>
  </property>
  <property fmtid="{D5CDD505-2E9C-101B-9397-08002B2CF9AE}" pid="68" name="x1ye=157">
    <vt:lpwstr>OB6zcaZfaxDx+oO25I06TeREzcBeMI5gnC1dmB+iudJTbcEDKTEgM6ZxmD8OiJaoYcQrwsj8+W7kS/jPA348M+7ontg4Zz4F3x1RC7zoACyxUWVYmTNsar3HJ0dVbzOqAsud8K8gDvPt2tPL7Atsg6hZD2ti40qa5jk1GnWip7bBDyoGjeww6n2S9LyoXYKm4CDQW1mG06ISaoq6Ii/OJxYujfQG0RKbvS06I09Cm9ZEJV8ZgsluDH3CKDXtF4Q</vt:lpwstr>
  </property>
  <property fmtid="{D5CDD505-2E9C-101B-9397-08002B2CF9AE}" pid="69" name="x1ye=158">
    <vt:lpwstr>WdSIC/+br/X7VoUj3hOjw3ZuESxvv1CRQ3Qx7ZAbKoRIvxRJgPEQDLwQoCmFQgxWZ39kvN7E1EP0BXiTA/aTXCiqnZ8uAQOTHDWi3W5vn+5jLO4VwDYczNM5Dx/GAlvrLNnXmZbSaTejn2W/mkIcQ5/0iVkaDR5LpseBsvVwfWp5uJedD3urn//2Ucu2TrOrofANyjdg1VuOVbqlc0iUViGu0FcMfEMmb6szHtDtMGz/wA5KfOC4w8VhUZZq2Oi</vt:lpwstr>
  </property>
  <property fmtid="{D5CDD505-2E9C-101B-9397-08002B2CF9AE}" pid="70" name="x1ye=159">
    <vt:lpwstr>iZ2zdDMLpPpJliAMNOp0Kt8les9dIxjy5c8o9HuCrIdM2VDbcPZrzRsJ2CS+a3PoFM4DplgWZgHEIc+cS3u0N+679ebb0glRC68bSLzNLJs6kbdKSFwq/kJumlkfg2l7yj3xH+rbLXkF/foAKEvjpSn1tNNgpHp0vkVeC3wTvIA3DLgV8lokSs76RGG77gerPhEIcWalSqJfusccXtCfON9mwd41t0LU7aGsDWrwC8TIfXeC61wpD/N+JnNdHQ1</vt:lpwstr>
  </property>
  <property fmtid="{D5CDD505-2E9C-101B-9397-08002B2CF9AE}" pid="71" name="x1ye=16">
    <vt:lpwstr>sODUOmDcVZlXRxCvGpyh80why43EGmEKg8Nnb8+IbG/pT1xgjf7BsdhvyLHxFH/UvDB37G8UEP7BNCh51tKAcqmm4EmSc/3mI7vxRs0uG8WuR+iGQ/bQac1KmC78lTfF9eUkoZlP5dn0ZsXlSutOrXq/R7NbrkkbGbWGS0PfKuC9CCNueuSQ/27i/DXcIE1SnrTUjdPcuXB+uQxuZ5JgZd7HA5FIRYhsapJsba64xyWon2MQT0ITb0z5yff1b1E</vt:lpwstr>
  </property>
  <property fmtid="{D5CDD505-2E9C-101B-9397-08002B2CF9AE}" pid="72" name="x1ye=160">
    <vt:lpwstr>GNBvVfL2GhIc/lRGk5alWLpsJX0wwGt2xv/677TccPSquCC94SBY6eFm5yjgbPSVraXdOdRV5aSOEmA9KwQhxdCJg48yiLIGh54XJdw3SCEt9N+dXF+lk4CynbdYqtidFnw3E7APQZbHPWjCyATgpkU8swI26z9WRkRok06/cg+IMxbbVi/1cdbknVl9sCieteuAzloOUQXgdFMo6cjIrO8ehpKEbEZxj7rDK2eHVjKihdIr1BmeTpx6/de9je9</vt:lpwstr>
  </property>
  <property fmtid="{D5CDD505-2E9C-101B-9397-08002B2CF9AE}" pid="73" name="x1ye=161">
    <vt:lpwstr>orT2IiZH2hTRqnQxXDbpY8/I9Xt6UqQof8QTsvIWPpQhUOM90afYzZoURT9j5KbVMsrRh8qvC1Azk7FUFu4JMOF2R++Yt1l56wly/cwqDX2wP1RHynf9/a6qW7XORr/ApQEpwMSU5TaIhDzraBUghV1oVdBtch7wu3bKnjUk+qWTSgEU7GSR6OB2TIuq9TH/ECaMobq6CUB/+6rXMqdSinVNXeG7OBu5M+OrzTddr6vcxuFroKxDZ1cyhfDupcJ</vt:lpwstr>
  </property>
  <property fmtid="{D5CDD505-2E9C-101B-9397-08002B2CF9AE}" pid="74" name="x1ye=162">
    <vt:lpwstr>oEaNAYEGnPsvIUfhJVdXBZhsYyG8EDbgpi4FB9PIW62agTAUFYX/Vr0Fw/Amn0j56VMD2e0Sob7QxjQLN4Y+zP22y6rVRZKcjFVGoUk+/bbMeEyPrI3mm7NU3Bpi1D5FFVaqNhegjxoXaRbG8qk+ylKBf6FD2jArOpwrEIVSQ2FsmSS0Up9cd0j59VpRLs+Wx0jCu8Oxrkch/SgKqPWBVpOkFRvRYy+fsJBhR7/kuiQLhdaDMVnyFc+L4V3e3+B</vt:lpwstr>
  </property>
  <property fmtid="{D5CDD505-2E9C-101B-9397-08002B2CF9AE}" pid="75" name="x1ye=163">
    <vt:lpwstr>M6HrCULEPbpw44jtNuiKLgvRLvuzeYdkw4zS9JvNSxGVR82E0sZwVHsittRvSiIyOsujaHTCRUk8IwMVvkXEO3MIx+fmnAKppkHfvXCD4s1469z+fH5rsUbx2EPIo+z6AwKACZHDKLDE/5h5qnuTaaJZfOdXEEnf8Ztbj1FhfbjO/hk7ORCnUEy1J6vRDPY9AGSL3EwKn3RJDu3pf05Q+/iBRvLt1GLFLNDgFW17hG39FHDBXMyDiaxoAUQUmou</vt:lpwstr>
  </property>
  <property fmtid="{D5CDD505-2E9C-101B-9397-08002B2CF9AE}" pid="76" name="x1ye=164">
    <vt:lpwstr>AeA7RYeJCZ9Uy+R+U6tc8iB1I/kQPkeJgbwGwUKUdOhnpvtGl+vah/mij2QwLG31HcQJ+IXeq3lIMSFR/fMtXngbIR67tqjZAHh+mwKyxnI/UhE+XxcWB+CnL1J+q8sLltXDcEUomfHE/1hQN+58biAGFoUvPx9XhJKfMDFNfQ/KLkHl5xRenxvtyNvTl+NdJAeiaslIUq4BnFkN1FeHOIGPn5eh0wAD9MfOKG3bFsWgdT68OidBn5f0Fe3+LDD</vt:lpwstr>
  </property>
  <property fmtid="{D5CDD505-2E9C-101B-9397-08002B2CF9AE}" pid="77" name="x1ye=165">
    <vt:lpwstr>6aXgu2bZTlKFHof/v1zSaeeSin3Ue5z7oQgUHPrLknaylRkR7yLUHXg94B2UZbzdtKvanyumt2pCTyQRxUuP9glt2sAJBXTNqpMn+E+2yRVtcGtoftZLVj8Gh8mGYqpnJX6bTj99OeIzDPkbX0mmYpPjst3O1RndEFEZNm6zvNId1StJPw4vgpTyLIgeZuvsBpMiJ3EEt17vIfeeCZVEkOO0u23QdQvGElNwqqmLxgLQtHMDieLnZqhXwyhZQaH</vt:lpwstr>
  </property>
  <property fmtid="{D5CDD505-2E9C-101B-9397-08002B2CF9AE}" pid="78" name="x1ye=166">
    <vt:lpwstr>IYmJjXg6zIPirL548xgt19VhhAuz3+uqqgrcaruBFageY8g0kne2FQcU7MZBxyXk+bScn0xbvn8yF9xKUtRL322jiDqOjpFbOikCdq0ANdfB5kHf04wjX0KcKWXnD0usLz3wSUBhvDTrt/ierSC463cg2x5TiC+ERUmPEKKifwAuEntwyY8yrvIPXEgYDXW638dffdafK3xy1gd1UtAdEfF5/T1ERcYnQIeFeaAYBPJ7AhKZlVG7ZNiMrfGSfzm</vt:lpwstr>
  </property>
  <property fmtid="{D5CDD505-2E9C-101B-9397-08002B2CF9AE}" pid="79" name="x1ye=167">
    <vt:lpwstr>Z2YnwxO7mzuF6B0WBPR80NqQsZ1jGEOxwu+39dLlt0ThdZ7p4X1DhCpKgmlmLix//+X8ZBlKvOmBTwA+wmiJDdiu3TDaI/ZhFWeJPaoL2zskIjlkhijZrpt7BO0sidsOZ0sfRPA1wb/yPvnQwQsn20FBD6MLBSslH4XP2cZtp94M4R5LgNnj/T7/x3tRMATQILhI4Po1Yu8YUs/kgRyIpFfMI3EZmY4R0gw12gv7Sh8fsJgi6RuuN/reqxxCTYa</vt:lpwstr>
  </property>
  <property fmtid="{D5CDD505-2E9C-101B-9397-08002B2CF9AE}" pid="80" name="x1ye=168">
    <vt:lpwstr>sTb6DBkSgmmwhQgfdUdyzrjRF+Zkm7U0/Jrf3ajb4CqjKL1eWg6OVF5hQ2KRCBVVyZ8SRhFp68OCv/Gu+3nsxQp/W6cWjVzNj2/mcojs23Z+jEnrH/Lrfh+TygRV9EUxGxfocdYD46Rm0xvMrWPpsc35fhEi+o6+A3hW+iEesJ3QRW1floYPAutEZP2/bFksr4nZs9gsGrh15BvhonjVvS/5spBjID1XHc4P63fDwBxGCILEBcBZ0syZP1VoWMb</vt:lpwstr>
  </property>
  <property fmtid="{D5CDD505-2E9C-101B-9397-08002B2CF9AE}" pid="81" name="x1ye=169">
    <vt:lpwstr>KDV3YXpVxgyJYtX2P8+eUIo7/Fqy43eReRPneUUarF25qoa6MMjaUPMTynClbIEX76GGIz9HMY5BFSoR6JU1mqaP/cJeFG81vZZyFhDyK/FnR4/1eKAy2pXdvhYuslpYaAaspyQf1Zq5sNDAxVrRMRSRuw6ocKNXxxnq1xLcXBv+UGCPuaNFnM71kKFho56l5uGMLaX4DAVaRL87fqtgjiMOMv+Mpejd4seML27n8K/4vD2c/sFMNEdIxsdU7tj</vt:lpwstr>
  </property>
  <property fmtid="{D5CDD505-2E9C-101B-9397-08002B2CF9AE}" pid="82" name="x1ye=17">
    <vt:lpwstr>NzF9eLlPgzxb0wFvzd5xSbxd8LvODI9u+/8ac1SnTFCxVqfsWyxNYAg2SJM6bjcJPb5K1bnFBgHpQGeU/uJncI2MBGYmoS1jBvGGj+cerwDqNR8RDZBXyKuw9NcRzsrUcU870HiayEkfFy+cI8cibymWBFk1nrCzYB0WGMGz8jG0fDXDxCQ2L2Ejo57KK8Wkxtf8V1KMRwfHjPGWSB71QXolmQcKN7itvsZ/PZe2O7CKZoemS1wjwuPP3VMSE6M</vt:lpwstr>
  </property>
  <property fmtid="{D5CDD505-2E9C-101B-9397-08002B2CF9AE}" pid="83" name="x1ye=170">
    <vt:lpwstr>lB9IOXPrS+cjEm9ZjVDD8nfMsYmBZtTwp9rx1OgS3oHUEpC/9B36NUfan6AQbxQvGfMtNhLGjLrs9+Q/d2vsWVxkGMZLHHq7AhgEzjmZTPixUZrHQc1txS8lHG0z60Sm2VmNuQzX/3DOYPc0fAOCMpGXjz6nytoWfQl9+lh9eFZiTYIzirZy8Lin4rugXOLxdQadd4BJj0EBghy1krM25RPUHH1C8b5V5Pz/OYmxsYnghiSLMs76fz6oa5eIfQp</vt:lpwstr>
  </property>
  <property fmtid="{D5CDD505-2E9C-101B-9397-08002B2CF9AE}" pid="84" name="x1ye=171">
    <vt:lpwstr>C61Z7LqHUf4nIyh0pp8tENzC8Zo7YyJ9AGF1f64Ukd7PYE1EdtTJf3lop5oOI/WfrGPCccwI0pOqH8atdzNncLFR9+cqQnKeABXYtb31CUIwARRLkniiSjmMO1rSoxXAfwAvvoeP+15lbCpqTLjyBeJTtNqIsFkBGjJQjs3tFYc0jEwPy1HHWK0EGFs7PcyuZv6jeDRlIpTjg2QSZpv527zTFti/qXK9+js1DyER5rw0XrKCbhMHQ4nCsvD31F3</vt:lpwstr>
  </property>
  <property fmtid="{D5CDD505-2E9C-101B-9397-08002B2CF9AE}" pid="85" name="x1ye=172">
    <vt:lpwstr>macoXeh39ZhzMETVn5Di6jYueFtfHru6JHYrFegJW1Y4qntvHbNhuCUDZ9WtU/vOL11ZWP6QFjjCY/YQrvNd0WMFQXNBaBjNV4S+hB9iHe/0fJ8BE3YXOOQrYPTWlULG14yzuquJYv3AnL6f1CR0h/kuG+l/1W60gzO/IBb3qdY31snexcjxVHAR2Qpmvn6C6OHNePK3Lm3gR7BPVprsb4E1uDCq7SN05QW4te9SpwZq3meZwEoc+6uF+1vnaav</vt:lpwstr>
  </property>
  <property fmtid="{D5CDD505-2E9C-101B-9397-08002B2CF9AE}" pid="86" name="x1ye=173">
    <vt:lpwstr>9uVHPXXflfsJexqGfnkhPpYqXaWcOKjUnTkLMV7zADY8Uzl2naWSkMgroRnugZLtbGP653XaJ7qUrtKr19tY95GihTy9mTBExcvJjj6sR6HdCSWvkAR8cScrI3TzFvGi9chkbDez3qu0K0l12CaOyxbDNfqXhFPRYSSS8rsQGoHe5DwRXZhQQhjG4igbWF+Avlt7Zykgx0kdmcycYxxock5YEm2w9cqZ4S4Nxf3JVevDPOVqerxwiwBjtaPnII9</vt:lpwstr>
  </property>
  <property fmtid="{D5CDD505-2E9C-101B-9397-08002B2CF9AE}" pid="87" name="x1ye=174">
    <vt:lpwstr>K7j4aYppr1xU/qaUXaTuAUOSdru5UiSrz+jnfwY7F6rSvQ9f/3jj0tGhCjxaaqA4drEUdyf7U+r/K91R7C2+Bv0O1PbNtIQeh8zP7fkE4BhNcoASGZlWPJYjbnP29I99v4hSvUijddesPWt0bohKfaFeD24Ijxl3nSY0Qy5IO4LD+44QIQiR1OhyJexaLOMnGjY3NLxhm9By/3xKWFrobp9J4CjJLnntS+FUR+voy1vRLumuFVx6WiwFGfdVb+4</vt:lpwstr>
  </property>
  <property fmtid="{D5CDD505-2E9C-101B-9397-08002B2CF9AE}" pid="88" name="x1ye=175">
    <vt:lpwstr>RqGzeIDDSnnbg2uWbRRQ/wPveTq2iFfB/8hi/YLbaF1zUZ/H5FnN76eN4Sok+BHBmVDJENeKOgmtMmiq0lQBv4v5/ojJr9Puz9dh3UxMeIhTFVhk/M6AV1CEAOLdCleBKYC7dhrD2IafgC5iZ9a30EZwO/fbsRvF2a0Ny5/zTTpqJVL96+hBHm6cASOokwVzNlzz9hEM8Rjx6RCfZmCREI06QHlO+SXMr405uXXSAOP/4aId4K27pMPHCiseDkr</vt:lpwstr>
  </property>
  <property fmtid="{D5CDD505-2E9C-101B-9397-08002B2CF9AE}" pid="89" name="x1ye=176">
    <vt:lpwstr>jLqMlCaWgIyLTSBZURH8M8vY2lTLig+uo0m0XeFOVvy+pVa7NeoYuvXqcfQF3jHmgIiNgNrQosHSpiXGqOct0iko5PdMJt5oyrtu0/7XqzedshahRIBPE+VfcUxbnvi0ykldP/FlGqvu0ALcZxUjPFoQKsEUUQCDIu/zINJ5gy+o3anQZPr3k08BjfAGPbjH87DtBG+zldNBzJIX7DtHDlXdEyAm9pVN0RTYqV59rTCYhYO9O9e/BNv1Z5xqDVa</vt:lpwstr>
  </property>
  <property fmtid="{D5CDD505-2E9C-101B-9397-08002B2CF9AE}" pid="90" name="x1ye=177">
    <vt:lpwstr>J2hWydlZ94vhhhjj4EJBcAZxVFlCaCOHsNiZMB1dztZvm4tkXugxCsbE9BdIjO3N5zU+2vbpDGKlj+AooPMlR/7O4SuUywGT0nrpOzHJ4uBG4nZxoENFrMCrzTHSNRIQFl8Uo3McNo+gxYsq+tDqidDjIZjwbn9VXeuwuH7g1d2mqq8J52UhSCzUPJPYorttFBrvO+i3FXn/cxLS8zyFZpY61vqYqqFWYtslZDtWmULcnFDxMlFq+/lQVIelgHR</vt:lpwstr>
  </property>
  <property fmtid="{D5CDD505-2E9C-101B-9397-08002B2CF9AE}" pid="91" name="x1ye=178">
    <vt:lpwstr>VGOu0pKPX1bq71iHrLTC3royiZee4QP1cH63v39gBfjlNBRsTqWGs+tSigljQ6viaWieoklAooSOVB+DfpQpFaEF6U8NMr5xhdEnTWnu12EMfmK3eawpSIVyCZ299kz+gKJd8POvWJ4zmnl90pAsPSsH0N+9sxC1oF0qf9XdFJexWaVE5S928WhIGLAT+Re4ynromh86kKpJ7Ndd5g7D7Mzhn673cUKNEhjDIIT21Yw9lUSDj7SmUiHv2mlX5+/</vt:lpwstr>
  </property>
  <property fmtid="{D5CDD505-2E9C-101B-9397-08002B2CF9AE}" pid="92" name="x1ye=179">
    <vt:lpwstr>umbCIYhKq8ADCF1bO57c6yzSI4oRnuSZ4HCOdK7XxnRuZwSiqTbTKcY+xLJ7kg5QVXfrXcoGuzeMDSU1tA7yyMeVcr84hcivl8Nyz2Dx9cLYglfQshlC8mW9iryQd86fpmp5OZ2ER+08YMzQPd4Q1pOn+liNn6e5KORFVYYg+80g3F7mGdk+jmCJfrezqJEuvMqYuKKxrMonEUhALbqbZe/545s952LP+mIfj0pQBiYD2jTZVX6ILNvJrHfq9Jw</vt:lpwstr>
  </property>
  <property fmtid="{D5CDD505-2E9C-101B-9397-08002B2CF9AE}" pid="93" name="x1ye=18">
    <vt:lpwstr>XA6IrymW0W83HxGOiNfFcQOkINURXj5r/VRjmxDOf3lX6LvXnzG7YujgYtSh8XII9Me2k+4Xx4D4TjJwULMhjtkc3YcUtTzz3zNOODjZiliwG+UHq2g/+z3iKS4K/9+RTfvKqIoag7kqZ6dVCr83yEk9q4NEr5zwNTLF07s4ElNpJcN3TFevxRf9wjlMbsEeBn+Ezn921Ky5LFe1ib7ZdNhL7lhgUmy4su8gzgKuLawl12IaDntaJk+9ri+A49P</vt:lpwstr>
  </property>
  <property fmtid="{D5CDD505-2E9C-101B-9397-08002B2CF9AE}" pid="94" name="x1ye=180">
    <vt:lpwstr>0VvzYS0i2dxsWMfVinmqb49LmUIYgAZ5l/IjWnHl4tLWESfPJdsFaTSWBiw0rFl4ND4UNdVBJEj9MPewMzoANBZqebvx+QLZ1ixsfO7mIs1PoCX0NNiD/KykmWp6mdRg6maUQBuwTtAVNdWmaTFk3GKZlgFlCetCFAsIJN4zy7eqZln+niqMYhV1osOkC7VziOKxMoecNXxJ2vkVqItpLP35qT6+Xj+8GatUz6S50oO3XEbJ6kn6utVajnv2zd3</vt:lpwstr>
  </property>
  <property fmtid="{D5CDD505-2E9C-101B-9397-08002B2CF9AE}" pid="95" name="x1ye=181">
    <vt:lpwstr>rLJ11RMuFe6ZRqsEnrgsbzm6bBnsv5qPy52RtFNFChxXJ/V/5v+JBMmacmLSFBmBcsxmtGkUEPLNEWhCqnNDKvVus7SFvQTDKleDb6mLaJyJ5TvRmd0Bl8779cOf+oTtQNUVIhzKMd+b4mVXxo8+x38kmDBwn8kqGdfBQCFTPKL/7O7zzdWhInNUbH/3kt1MAoWU8tZGUiYK8AapAdHqCah1Qd9hZvT/HcIdx0BdCbn5i6KCIpEAXdP2xaVP3bF</vt:lpwstr>
  </property>
  <property fmtid="{D5CDD505-2E9C-101B-9397-08002B2CF9AE}" pid="96" name="x1ye=182">
    <vt:lpwstr>sFNkqsbWLo0n42ooDbLsve1tnOqWBfw8GrdUTAta1/lA8WUGBqRPB7dL47EIEnQbNj6r7c/ayH5olwvB5zYEr1jYWHGupDHXD1mmBA18ZG+6NMOU0a3sWfuplIX3K8HidPoxIQ0ZE/yQuhaCPf45YXJsuspP519TqrhQE1iN0CG2g3rIfalq2tyTdvttCmnBh0iLWGfS+gmMUcymjNRqNUJ1J1cWk1obvpcftcg9Qj5fzp9mpcq7gz47IzA8kbF</vt:lpwstr>
  </property>
  <property fmtid="{D5CDD505-2E9C-101B-9397-08002B2CF9AE}" pid="97" name="x1ye=183">
    <vt:lpwstr>sNcsMVbkbaGr3NFftxY3oCaD23FkTe7ndJeOCnFODZWaL+Ai69FLLglmTj4C2G9VwsJeAnqabRAYaLk0Zfgj9xBKMFf3cruTBZ/4Pv1WTQX9R6TbDe2yPr5nv0kT5gT1f8tYR34cW8VveWBw+sDLmFX8y9zqWNzrHbnkJn50th6XjObafD1k5VQ2+gj2HfGS4MeWKL1zUOJpjLUep1IRhif0tTNnA2P2J8GCCrb6ZPbIh0DGV3ViVyfq61RqleV</vt:lpwstr>
  </property>
  <property fmtid="{D5CDD505-2E9C-101B-9397-08002B2CF9AE}" pid="98" name="x1ye=184">
    <vt:lpwstr>sPyzsePxNxfM+ITs6vlLZKbE6hFWR3YnaPtlzRHEMnQza0NGCmKIYDZbJjOBpurMZhr14z4D+5DoB5z2w2bcYAUPllbCy/ZO7qLeCErtWGkHodM0mfjWNGGxlw8QmLlssYGRsiazu90ew6InhUPWSPQtccmv9ND+QuTDTKhWf9UxOYCNkIipftETGY3pxxEAUxejUuypTLh04aiIMTtQAl/KqxMYbldSvNLpqA6efQ/ReemSH4HNUHiwd5kCsZ7</vt:lpwstr>
  </property>
  <property fmtid="{D5CDD505-2E9C-101B-9397-08002B2CF9AE}" pid="99" name="x1ye=185">
    <vt:lpwstr>CMX5y4FYbaJL4C+siPibKAJUcgXox8xkM7sTKdV6oLO4B6ZeSRqKtKGZA7JIYfmwsHUeLMFX62BQWPecRC2NF5JYouyge+wcoV/kx4a3ViO7hOVDFOPAbS6Btxrnw87jrucnj2uRJ2REmw6dueZU9c2ZLLakvULzFuX1dcNG8hqJTGGPdHrrPNfsmDaX4FkUggfwlRmCNejYozOzsRHvFGpqSE27tqZgMFweD3GoDFuH2vx8B+b9miVaywZNP0t</vt:lpwstr>
  </property>
  <property fmtid="{D5CDD505-2E9C-101B-9397-08002B2CF9AE}" pid="100" name="x1ye=186">
    <vt:lpwstr>OompvkyVe25BGniE9gSUOByXlz8w/3i/uLrZVEy25sI0nsWfi1vfrEnEF9zCFHq1a69E3JbGFFdeFuMgVNjfSaGZ/bDFwlIrFqARj/DJWLqHWW3ahXxCp2CZ1VM8ydS9eRJZYurmqRzuirtQLUFmU797nLTFh+48iHZYi6vsYCFhNbMW3aAyIOSTw+0w3LnXGFHOqzNN32nKfHu2d3vu2PTp3mOwVnRSdmEwrpwd7N84sJYTzOcT793ZXVh2Byk</vt:lpwstr>
  </property>
  <property fmtid="{D5CDD505-2E9C-101B-9397-08002B2CF9AE}" pid="101" name="x1ye=187">
    <vt:lpwstr>YaQIGRrN5touKPKKWRZaHfmy0Lsuta1J7qrbxFzBy0o7xrvbe6b8P20KmSEqeLxNf6t4nIgfhAZDmn1LQmlaWRx8bfzPT/6LAXwohU3fGZ0wlTqnh1fPd2iFTO0l8YgWvGo9NN+DBtqi2NYFfFT5AnVdhNJ+doHXfa+FZM33H5Re3x/s8sR3f3VT0xyyYZPl6RuVLPU4xn4/3RkSYPO89UPG1bpDGGWDRKsLgeOwfEkkumbG/F6EX+ubTq5/Ee1</vt:lpwstr>
  </property>
  <property fmtid="{D5CDD505-2E9C-101B-9397-08002B2CF9AE}" pid="102" name="x1ye=188">
    <vt:lpwstr>b3jN7yuWZ1ey/YGTH+s3YipIRt8kzjrC7ooduT9TNVqJOTq7YkhpZghQ9m6/Ob7AmP8SkfL97yNeex6qh7ytdfS1A8OEtLxtid0nPWDU6UybC5LKIsJgBwabloNO6acKkLPh3ILD2eLrHcsVCQbQHh/5vK5Xvu1gAKzu88UlxKVgkwspu9c8QRWdxB832XpxuphJY5ekSQ1EHLYvOExCQ2D4j3eTWv2547CjTYDKeRunOt5aadKtmpaIusHE1yi</vt:lpwstr>
  </property>
  <property fmtid="{D5CDD505-2E9C-101B-9397-08002B2CF9AE}" pid="103" name="x1ye=189">
    <vt:lpwstr>NOPYUP5PwE5Gkt/Xltf3sqUsc+HnYhUsKbfaX6mSS4h0sT2KfIqapn7b20Ua5IiAOXUcHQJ7aZXxxNsvpEbIVd1DUK8xvyFb5INYUw+e+gM+qm/DT6nXzKxiwffscVkjppuRTJgbILM3Z7MF2xepuhgKF2VK4K+yLFCspLJXoSB0SfOrFs8YJDzXXnAAsuJsfQnjq+aiEevyMk1gNabIF5WiZqevjnN0YCKEQsfjwnW+4xGWoQl19Br6fcxXfPm</vt:lpwstr>
  </property>
  <property fmtid="{D5CDD505-2E9C-101B-9397-08002B2CF9AE}" pid="104" name="x1ye=19">
    <vt:lpwstr>si4cNOkH0qivyW0AUV83yhaP6BFg4Y7n7OauEAlSWGd1IL6o0koUR3SMLoSOqndSyLSK8NhCr0Ky5W4fprvg0vz+WxvMH4IYAArDaFkeq+KzmjArVAoy8ActxGqiCYaTAfwenKMslIOzJFQprzgURA/z7hcWj+ZZrIOiIUUiEouQzqGBOKcyzRWrObM5CsE35fQOfTxLbBcI8VLOIA8nxwbXw9G7SUSVOH0AuYTDNH4dEENHvDZsjuEHHUfOl36</vt:lpwstr>
  </property>
  <property fmtid="{D5CDD505-2E9C-101B-9397-08002B2CF9AE}" pid="105" name="x1ye=190">
    <vt:lpwstr>2sBD+7h+JnACVz4z0mrOdkUptquExvw9dC8DpijcCQuuQCqnn0lCP4Ozv3sRLJmi3zlotd/YLe/Vt8LYNjcth1d8F3SIk7tt3rJ9fzVKryW4RXeYPNjJ3VoJPmsTlAMLkaPuNd1tAjUZuzxfrZ1mDTnLaqp6JD30+M1iLP0WsxM/q5BZdIduvBva7+kUgHh80naLbl+8ZFr2hXQ1KPP4ral4LYlMHmDuqLBAdBm9RaOOk+ERX7Z19zh6BBTR/rI</vt:lpwstr>
  </property>
  <property fmtid="{D5CDD505-2E9C-101B-9397-08002B2CF9AE}" pid="106" name="x1ye=191">
    <vt:lpwstr>Yx0lInwptE/r4fugrx1v5fN5rDUWhfWN43LM+kNXGMCcrmNlogB6i8H4A7hbkjS4u+xm8PKzNbOK4TrjnH0+1oHNfk5fo6myDcTwvTpOZVoQQqY42VM7xSPMsqblt+qq3xPdBdIbt3ogIWhYOAiQsjy8W6PlBJIopPDhDGmVp8q4JSXhrTO/rkXZ9Zu7Bx2iVhEXAn62urzlJwbbzDpd4QYSAl4rR2x64S+OweVSq/reVQBdO58UC7hjl80tWuK</vt:lpwstr>
  </property>
  <property fmtid="{D5CDD505-2E9C-101B-9397-08002B2CF9AE}" pid="107" name="x1ye=192">
    <vt:lpwstr>oj513aD4gaWKlS1I40e7JROtu0dJcaxr7B+t+LTpb3w8hqIb23hzLcxXdoo81OLRGJDUjm88XZd+RirFj0JlSsAgwMLwz1Sfo1YbnCxsbpckwUuGsbekyGdmiAyzvm6V8tp5sK2jV426s7Zk97FGnGTxMFSicKCv6l4hB0a934gyWn3qb+T5RovWqi/E9H0MKvXsvAc9eaAvs9rcQqVmaV2/QajZwgNl/IjCCPyYyeATS4vQAa1Xwgs2WaOhRhz</vt:lpwstr>
  </property>
  <property fmtid="{D5CDD505-2E9C-101B-9397-08002B2CF9AE}" pid="108" name="x1ye=193">
    <vt:lpwstr>aa4iEAKTSQf3JIDbqvkiGw7rIqPw3VCghs6ccd4swfGr7tzoqE8v6+X0J32M8UP+aEYSBPBRjVruRBNAN6WfyTiXoPJ9KqW6LqHcmxn49pey6AwC5xnEijE00kQullqEhypsk9TZr/OPJwox8cBfbpOrWaFpyXWE2jFVTKsO/M8v74VAecr+3OS0PNqFMv16zaNvuWyKkb4Vmby9MIV1nu/UJUCcEqoKlQ3Dw+XG27lVA7DsHsUbq77bL0fyr9y</vt:lpwstr>
  </property>
  <property fmtid="{D5CDD505-2E9C-101B-9397-08002B2CF9AE}" pid="109" name="x1ye=194">
    <vt:lpwstr>RKzPTxK95ygAMSmoRwLMXObnEjh0+rp48km7jHJz14HziT5oLeaaSgV5RU1pdCU2uYNjkqT6MaxXKf64jZdFtBnYhipOkguE+lrTZI3VcdRLT+5tdTMq+nXZpA7AMsJCmjwcp24rxILDz8GOgPAzjDqIv21W0p6qIyUj10CiH9oSOY0z6IYCVIFh9WY7YVaBMDAPSI/MkUq6mXBysCVpOP6fqgjo+C2e2gpHe/CqN1at5P/k/4BRFX9KMuJy8co</vt:lpwstr>
  </property>
  <property fmtid="{D5CDD505-2E9C-101B-9397-08002B2CF9AE}" pid="110" name="x1ye=195">
    <vt:lpwstr>E9LXyvIe0OpHnOKEZ+pa2lPhYfSu/lbm/M8Jgj0uEoS1rPf6f8YvK0t+BjOiPKCUKJK0a7FmOwaikqqg1X2bTa39m5OTSJa2BBZMHp3ve7SO+4/LPVqgQkllfrJg/lH4IGgcera0pzA6z/hHGNgw9Vd4WM9g9+Ns8ehEiySYuBe/p7xi1gCO02M4eyZ8Ejl3jQtdrCkEnPewR1Zf/+e4pnXWddRR01hitKVChsdMTqiInm3rs2AAYdFPqlTue20</vt:lpwstr>
  </property>
  <property fmtid="{D5CDD505-2E9C-101B-9397-08002B2CF9AE}" pid="111" name="x1ye=196">
    <vt:lpwstr>i6bRQv0sw74P2PMZkEh5ab7k0Iblnu0e6Pi7H2qDxyfX36Gu/hb0B/TqfqrVnZoem1yr64jt/XQizKYpCVuYztQogKW3Epd4XcCpWo4hMsRPTn7Wq+eZFMr5yz/VKZmTHOoNqjLyKV/reDKLNpKt0kjDDom6kS0YnZ8PzdcpjRIjZb/c3vQ+h5FLtFzseLmITJgauK9IwEppIBTVGfJUyI5tYv4+uflE4xflg54JQCAXK/kWCuvl0i0wQIq+EJ2</vt:lpwstr>
  </property>
  <property fmtid="{D5CDD505-2E9C-101B-9397-08002B2CF9AE}" pid="112" name="x1ye=197">
    <vt:lpwstr>3rzFL1JwPHT1P8i4xjo/NEsNy6LPRdOAqhFV0DPEoN9yA09aC5XZ90U68ntZwvUucGKO2Yz9u0LzpYAKPfwEBdkea53mFIctScd+IEZ55wE6ij4q48L62/61TlGvb3+5xQRF+MD7UQmkqFSjbYwYKJYjSLFjAcEue4xin4WKsM9EQQK77TGaJNmX1hU4ngU2qPOGDHCnWn0mUd7uQoAAB4ZPmG3TKR02WbZ7asFcKrUMJZkqx+yArhCt9zUBKIM</vt:lpwstr>
  </property>
  <property fmtid="{D5CDD505-2E9C-101B-9397-08002B2CF9AE}" pid="113" name="x1ye=198">
    <vt:lpwstr>kMq/dUyFRMcxYC4cJ9Emw+81eLeDyeVyd51uRXtL4ofkt43HM4H6FJ81qShw47NMLv0zzCdM8V/SsnvHeZTwQ86H7QYcb9gnR8l0LhvAiQ/6/+Na1RhVqUQ8mNHp6skhoFf126bF11me1hc30AxaLgNa/riZ4YH2NUV0wWU0bUXAVAcvxQ1lA6HBJcMpgXEXhqzkYebOqFAy9rGdaimTzwrCGvoB9EkO7QxhNYz+dzcmf5E1vMOmuAyQh+7A1QU</vt:lpwstr>
  </property>
  <property fmtid="{D5CDD505-2E9C-101B-9397-08002B2CF9AE}" pid="114" name="x1ye=199">
    <vt:lpwstr>iUJ6wl4p7qwfd5pXSlZ3rUjDaeB/VVKzerMTTxxVcVYOBkImUQ88Pugm0GkyO4dVY2QduhenVkx9DJZzBR44Cp6HdB7/oSX3XrmZJZJe/xM/bPCXEVxn9nEqNMLx6kmTDDJ+XzyUEQM+gA0iIPoe7pf1dp2NKu9TFT5fdsuJrpGfoQ1brnhYQdsjug7CyZDWYpCNxtEELdmpb8jpoe1s5I2Q1XvUWzqyXpwPITsrchvdBL4Mbc7rlgLu9Ajiw93</vt:lpwstr>
  </property>
  <property fmtid="{D5CDD505-2E9C-101B-9397-08002B2CF9AE}" pid="115" name="x1ye=2">
    <vt:lpwstr>quk2+0BAw5Eru/2sITMM/ny6wRfl672hKPWFUsWwqDEZw0WpE+DMowlWBN+lfgqgge7LED0zLllSN3R5BBQ62N2cFxAVmSXAhrnKvkAbUyrKsHVpnGEJ1+RNuhuYaGlrSnw8HMXU1boSgtpEKS7eD7hWn8JOLU3UkQNFrXfch6D/pAhFbiN8/YsLhe6sw4bzkkRZen9FR6FnPVYu4pop+mYpsHjalZzkzXch8AoN4d6Qv8+EjkLweGMeROtGFqH</vt:lpwstr>
  </property>
  <property fmtid="{D5CDD505-2E9C-101B-9397-08002B2CF9AE}" pid="116" name="x1ye=20">
    <vt:lpwstr>QnTOx9Zba4Qxhkv1fkc/X+HoX6Z+hBSfTeDDmTMbuA1LdL90i0B69F3hgpEVYGaoBmOXvNZksEqUoC1KIewFho1Jr7lEA6bQh46i0V7RxrCJzFuWrRCUw2nkqw0+qKrOarmVUb3iVP/CJpX06bjGnguiCadVm6d01Bc03ZdjxVTHKagO99iWnrvu2CJ9GsI2nkBzANwjgSZ0qOJF56w/7urXbEZTxRehUlOSUrnjouTYcJTRGaTXF+uqpYa8xL0</vt:lpwstr>
  </property>
  <property fmtid="{D5CDD505-2E9C-101B-9397-08002B2CF9AE}" pid="117" name="x1ye=200">
    <vt:lpwstr>ibFglz3Q/UOnUYglcUs3hlFY1OdOTrjtHrP0gb6Yz8EHlk0FoVy0r90quvB4+MZFpCdKGT9QyEnNai0pZsdKOxeYNf4GUSV07iWvmr6J5fQtmmxOUVGBLCPNpnfbMZZ4TK+C1EeRJVygEUKBH16K+ETlSxWk3pDjQzadvIbn0PKmkPRrUlFVUbInWeX+MpMSM1q/V5tD99M7hlDcXVJXALr9On/CUMTL3kOFKCHtnAuwQ6jd4QH1SLNtvOsF6QK</vt:lpwstr>
  </property>
  <property fmtid="{D5CDD505-2E9C-101B-9397-08002B2CF9AE}" pid="118" name="x1ye=201">
    <vt:lpwstr>n+f6TrfvzfovHpnjlSEMAHDZVZFpglaCRJX4FLE4GUUrrX5bU5yj06t3iBR0yy38dnbWiq2oQRh+IArfiFrgmaLAOd3ee/rBvt4vsAD8z862VEFA4WGg+1YckC+0KLxShXp+RuvrMeg0MiqDXTj2Mlw6ghypCX/M8LLY4ja77RWUCN6+1SkocUQ8xOG5dst89pa22NfGpoQdysPwOjocDsxW3jEJUwbUHRaePw9IgTsewY/iy89Qf7RONJ77DhD</vt:lpwstr>
  </property>
  <property fmtid="{D5CDD505-2E9C-101B-9397-08002B2CF9AE}" pid="119" name="x1ye=202">
    <vt:lpwstr>SuyUhHyAsJ8qVI3TXSuL7YNKzM2glwkkh/hKpw4tHvVjZ96+kTir4aB7+ve3qrVhD7YmDL4ug+jU42xuYCXbKY/p7cyOygEGwDvNkVOFLJ4qtFapCHLy+TCXDmDYciu4ZNVQGyHIOwcm1fNTLN3TiqT3+dgUI3nYZDqVhGG4xplh1CSwyGJbrN3a8dvJ0tcsFXRhQvdd1dn7pB7OnRO9UJiUNYeRbPC4dz2xKQOFzizhivY5VDMGE12ncUgH7Vz</vt:lpwstr>
  </property>
  <property fmtid="{D5CDD505-2E9C-101B-9397-08002B2CF9AE}" pid="120" name="x1ye=203">
    <vt:lpwstr>Xc1cEDuCBwHvq2QenF/sy7BDLYg7Bd+zSPzQBHC2uG3DkScDwjMAe8fybIaatt9vVxtMmamwOb41+7vALp0V+8Iaf1W0YNOd+/4DSdWW3N6XIQSv4ouEQqOnJ+j2xmIT+gIRlGTcpUV7ATLFr02nL5gfBMp5TaHskmrdZlScgAmEcBRQMOr+ZiL1UQ5XhAHWHDth9NVj3pn0Y9QqjlgmumZqqN/DbQYOKE8uMZpKaokAXiWtrg8c+arXLxos0Fk</vt:lpwstr>
  </property>
  <property fmtid="{D5CDD505-2E9C-101B-9397-08002B2CF9AE}" pid="121" name="x1ye=204">
    <vt:lpwstr>t27vIxhhAEwoWfuZ56ehpkCyAASzuvakU7X+iFOorfoVbQmU5+iHPdMVF+FwREdGCxrRWjsc1Yh6p7FmQRdm4yBT4dGS9aGPkJoR1h56clv1oi503w6BZJUK/cGx4Fa2wlYWAyK5vrCDDqfDWrWwDKda+hsQTwDezyV+zsH66X6jh1WVBQn/0J6zfHfP/X5APa/mGxPl8NnU8e9H4PkUylNALy8vehLxUtD+yzZoyxk/Str4GEzKGojlmvzCTGl</vt:lpwstr>
  </property>
  <property fmtid="{D5CDD505-2E9C-101B-9397-08002B2CF9AE}" pid="122" name="x1ye=205">
    <vt:lpwstr>bX6OYTb95tehy3TZ3yPVxgVnvWdzlDecLHLtiY1ApzYaEGjbP8RzLCmAoERNM2KPaGJvFptEgA0MjlizJ7M8rcSktoPMzjYycDjVaWxwRxYtUOPJwC/7X31ZYA/YuBzkE/n3eTFP2ZmqsAijKcwdJSLrYn+TI79TVkFk1cBZjnNZhJqM0GNxEJVyX8nAdRDGQCuFdwA6fEJTa5DvTK7Sdj2G0eh3/AkaUDU8wc8NweWNrqKI/MiMgGi3hHeCvuQ</vt:lpwstr>
  </property>
  <property fmtid="{D5CDD505-2E9C-101B-9397-08002B2CF9AE}" pid="123" name="x1ye=206">
    <vt:lpwstr>O65vHC9Cxlv5O+SQjrNYtVT7sxcnF19HPSGFmcuY4nFfX14+2Ym9z2p0vIaFH8G059Yclir5aYxqeGfCKIF++7SNTkzstMwzRYCal5kDqEF0+lnBzXHs0Ee4W/XKIs2tpEml5QDXnVpxnJP8cXGHmbHu8RqrLel9qIvejaUqk5Ynz1/VLI8749mi2E208s1Eq+YQAG/Zh7KTPiB3MxG33POYHvIw1IqYPOgrgX7fDEDtzifP8p4FhmfhrP+zFrg</vt:lpwstr>
  </property>
  <property fmtid="{D5CDD505-2E9C-101B-9397-08002B2CF9AE}" pid="124" name="x1ye=207">
    <vt:lpwstr>WSMlHmVYHUcAVZNuwyDd8H54IqUjWRGNA7ouI9NqphJASUVyC/m0jDT2HURf/f6NeUw+areGeGHt6fYhGA1UyRwVPCE/dWdh8MyOmILWeaxiQrK4y1YqdwywNY0AQK2M14bsPODiIXbmnjoQ6+9OtgKHMmEt2NHsOMnfdyykkC5o0wmCoJR0QaqwVUd6pKTidjw90Tl5PE1DA3Qg0cnsYDR7y8wfQxHjA72xrTTm72nMNm0S4AfGTlu9y1rOeXB</vt:lpwstr>
  </property>
  <property fmtid="{D5CDD505-2E9C-101B-9397-08002B2CF9AE}" pid="125" name="x1ye=208">
    <vt:lpwstr>dz7wE3ul+BdnjLTvg6nveNY8bJOMegfTCMdukHOIE+SCaJt+9n5VahQG0jCkleK37Upz/8aEquIpyay9xbzx7qv8kMXnimwA4C844e0T1mwG3l5bzBN8K86KvI3Q87sh541wSp9uHYl3MORfoG8wklzddfOtWg5KI6+3uxtB00e3KfO3XsPaD6KjXVI6n9Y8sLAYou3yGlqL3eJAQZOa4LCS8XnbY5fVUy6oe8baTDnGo8CEcWHS6z7LMd6IE92</vt:lpwstr>
  </property>
  <property fmtid="{D5CDD505-2E9C-101B-9397-08002B2CF9AE}" pid="126" name="x1ye=209">
    <vt:lpwstr>D4Sm9at0TbQRcnNcDWv3yzpMAyHpI729kvm1ljj3g2hBHxHWzay9XHg3UzcxACok6bv7kfkmzpKGNeT7+BX6b/MbrrTXuBBpjeq873YYLQ0+TXpVChRhJx2GQH8E7XluivUAMTMc9Cp9h3bKeXlNMHBMna377h8LjVMA76g+Nb5Gdv3jq5FUmyO1YJyaOa1nGqDWzdlzZ5mVyD1IirBPI8RU15sB0XDVxVAFDdyv40xczaj7y2wuUSNAK8MY7jU</vt:lpwstr>
  </property>
  <property fmtid="{D5CDD505-2E9C-101B-9397-08002B2CF9AE}" pid="127" name="x1ye=21">
    <vt:lpwstr>RN/P3OeLntPxyGBcYA+fpY/QLzOtDwL14A7ahMZyn7lEsQ5XhalyqwQw68qqxek28jamQdvKrDiLQd6yUH9QF1ECf2n3S01xisIattQ2swjdruZA3ehsHhBfk6Ov5uGG9p59j+j1UwAaXoxxwQFANSwY04Y6pFXtuqA2oL9IaitKGePqeAj53NOcbz5fmCuokCRbwcATGf3d+aeFjA/5hBEypwJeqPpYlYXPqn3fFNOCJmiWW3h+kFa/c2+98Qd</vt:lpwstr>
  </property>
  <property fmtid="{D5CDD505-2E9C-101B-9397-08002B2CF9AE}" pid="128" name="x1ye=210">
    <vt:lpwstr>PBpqVyI1aNPdwRFsFzBiCQAYo76PdxMPkgodhYEXCxR7+HyvqS9uUk/u6D5Bb7j2rDNOxxalj7mTO3UvZyVHHCQnl9P7S01fq1Sev2CHqsADxVguZOxsMGXD9q3oCOarIMNNnyhVP4jexGqtua7ulkh02J5d8q1zyuSgS7WDrmeDRb5tTDx7YoXtenLIs9DLSrhP31XSwDwux07gca4NNJPuOhHLXBt6kGOtDve/4+j+NfRKaKFbtjUTYzuYoTB</vt:lpwstr>
  </property>
  <property fmtid="{D5CDD505-2E9C-101B-9397-08002B2CF9AE}" pid="129" name="x1ye=211">
    <vt:lpwstr>EYQDfHbZRsUufvyZOC3l+Uq1vSkKbwZ8UqZziVE5sRX0TXk8ORF9w8VTzZYfbwm/nhTGmXbMncWS4CgYvZkO5agK1exDXOdag2DPSeBcb2eBdNLCFBsUvZxjU+LeeIFJ/yW00EiGc8/pKqLUvm8HA0OTYRkDpCSSrNk89gNg4PrHwCLvmjc54IQ2Q2UZKgaRHP8qK2uhU0rljzi8U/uwDEdV+U0lkRcRiCufzv02akmZ8n13Mn5smNk2y9FFwvE</vt:lpwstr>
  </property>
  <property fmtid="{D5CDD505-2E9C-101B-9397-08002B2CF9AE}" pid="130" name="x1ye=212">
    <vt:lpwstr>A6atvpTfSVd42eI1VBiLlEbfAkMrOJXq0k45Vu7DNG5Qh3UtCTle/GdJjrCNSYiiqbU+Dx8znaerBFni6Y8ikIE7RKC7aZHoVqifHaVWtAG+9agq1M/tT/0EhB+yPT5WjNkeWQTY125L6LM5YnafInx+O/fU6FNhXlUzFs4FDftOiCPPtRYTh5aUawR/40S+Zd9mKSNw2SzavuipI6UHB3UF+uHi6tHz7vTkJfZsANcE16gqmw7fmPfRZL2UHIH</vt:lpwstr>
  </property>
  <property fmtid="{D5CDD505-2E9C-101B-9397-08002B2CF9AE}" pid="131" name="x1ye=213">
    <vt:lpwstr>AM39fLqYjubJZ30CZIfGCLCUpXY5Ab+M4b4n8O7d1R3jul3qeUOAl+0GHj7Pqu+YM953Z9/04Un8Yuf9TNPXzGv0qAJNK4mBndTfVumMuweFQRuhehg5pfGAXkSKYmkXweTPvctBzG1MQE0K/sPJNu3jh5lXqrwDuqYeCgQeD0cRjQ1A+Evr6soOKDa0LYkyl5TTUtYGtgy8AuOEpsntbZaVvC7zAyVmYzMMk17fSfF2pHZR+Qomhw/7iPVqVGh</vt:lpwstr>
  </property>
  <property fmtid="{D5CDD505-2E9C-101B-9397-08002B2CF9AE}" pid="132" name="x1ye=214">
    <vt:lpwstr>9X5y2gCqKPBoZUc752uLvYh3Iz53Ro5cLBuneJTUSWgNIIdmxJQ2+nxK0+xfsNNuvypPpCN2TmRy/Ru+DrJub70jhIOpUtfqNGnmuttDIgZcTtTc4nJixZmm5loOPMvpRpMiyczrqZDn0Zr0Apr1Zh0jCo17SYB08MOUyMeZQeIklfSe8Vwqjrc4SvyEk8vCcPK9T4B/dK2KmR5CAJ4kcd97BrhQ7vihlohQpyqTJnO0ozBTcfN7L+bsocxcB7t</vt:lpwstr>
  </property>
  <property fmtid="{D5CDD505-2E9C-101B-9397-08002B2CF9AE}" pid="133" name="x1ye=215">
    <vt:lpwstr>CV61XxTBItglBUP1+64JsQ3ebHYmh1CKFUs5FE9fqmNavUPBe06qpbuV8qo8Plib9FcSVw7spNlyxIPCcwPXHF4uq6t0uVBWQ8oIsSbjKcZNZsnkUYx9SFU6uTdTYtrY9BxbrXinOk/U/R3vaRmbIW5/Z4yas/byjMv39BaS/rO6GSNUd1DtNPPT2rXicpr1EMFdaqmQhOuXVDcldkgaRwGcJNbkgKVOQHjj83rz+h/qvYMI/20hYAwlNtfvu7H</vt:lpwstr>
  </property>
  <property fmtid="{D5CDD505-2E9C-101B-9397-08002B2CF9AE}" pid="134" name="x1ye=216">
    <vt:lpwstr>vT1HVhnXIBK7L/nWJhZkgH8CcArkb0e+Z1A+CRUjCQnoBl6eXYRZOe+f/CPhrtTm/DgyO1zQ5bAhGGv++NhCxE2TBH6mCog3UONoZ5ybWO5YKENUL7+BBvOANU6XjJwtS7v7xMsUp/BXsIpQGtrWml3KQ2J9P80D76uvzImsd+27h8Ukw02uyJMCU0bCCDptshaP+es3sLPBs/jgs94aAYjFDclr5GuP81t3TgxE5tUB4N+1gD5wxzNDdR57zVE</vt:lpwstr>
  </property>
  <property fmtid="{D5CDD505-2E9C-101B-9397-08002B2CF9AE}" pid="135" name="x1ye=217">
    <vt:lpwstr>8zUw32/Ye0uDo0TVL0k+PS6cz0d6OP9golYiPQWidfIRi8BPlaUruFENDhj2Lutg1UW7X9/QvwGTn+fvR92sU2rwu2WR19gK5lvIN6tfrrvoWTD8gIBCb4/vxArOgfxNg2lB2DA3DqcXx++LZev/8rLkt+nKh0v5g260uCGbbP5F+R7kpmIFNYBkB0+KhmJ+1VA6k9eVH+Hp8qVALEF2utOU+yL2W0HJR4ip3UmrfeK7sHfVJdx3gQVvVotJ3Ij</vt:lpwstr>
  </property>
  <property fmtid="{D5CDD505-2E9C-101B-9397-08002B2CF9AE}" pid="136" name="x1ye=218">
    <vt:lpwstr>uZfM7VqJStHUYCe04hvCnO2wW7+GoE41MGvhU33i0I1Cmla3FN0vY5cUeJGkFGakBMOzSmW/6iuFOhB9Pfo5Oz+tXjeut8AvpuRgry5RwJzKnZZb6YizxvJlS9v06gg6B6bHS46MkGHumxlshFk1R7FGHLZUbFmj68+PplaIQFuLqyIOVeIAUQ9+a1ulOayUaYsNltNOVByQzjosRiBGT11Zzr6Fpa0aaahWyF/Ls/x5USXvelvE4l07BAhs/yi</vt:lpwstr>
  </property>
  <property fmtid="{D5CDD505-2E9C-101B-9397-08002B2CF9AE}" pid="137" name="x1ye=219">
    <vt:lpwstr>BpTYk1tlGFK5h6VmB4c7ZER8LLA6YhIzTykNOWXdXm/ZJ+bW8HuVxdZbY1BAhLv3rYsZvCRSLCOzyQOpMDeJBKCGAaAQ4h24E/jpTeGcIsX5bkB5oAJ3NBrIWFVirqBCphmCj6vEo56Z0Qm8K0RsU0WVGOnqMOPa0HFfta/jZdYulBWEQAh55R1yiYXg7wCkAN5wyRvOiC16ai0lE0I+EFHnyIpNnvlfik5braULtwjV10HZjbLwR6vtsW60B9C</vt:lpwstr>
  </property>
  <property fmtid="{D5CDD505-2E9C-101B-9397-08002B2CF9AE}" pid="138" name="x1ye=22">
    <vt:lpwstr>7fcGWFdrhVoN1oCbRBUu3Q7H4ePJr5wdASo0DmXtmMlRqHBdOnbDy5xZh6kIcGy1zkHGOoFWUWbMJUDrrBRZ7HhDs5xo0FEpUL+ITF4dC2VtywfIC0awlNgNEJys8y6rbB+i11HC+Z6PYiaYO1bziVDlhD12FUE876Tk8Id/hLMeqDCCz725hX+pLq1jd4WuGPm17XAc9EEaPrQ5151371kKJYovwpgqlZ3Doea0F34VtZdZbq61qIq4nbvG9Om</vt:lpwstr>
  </property>
  <property fmtid="{D5CDD505-2E9C-101B-9397-08002B2CF9AE}" pid="139" name="x1ye=220">
    <vt:lpwstr>QFJMw6gTdH4eZjUo8QgRTbfxxB0/R3z67qIpYZB/Q+DWFB/Cs1sH3PeqPSwSq3kqKpL7+K/qCkLXJzoHIFh24AiilIgmTHByZD+Iiecj9ywW6M4UDsBf0jVyIZfPDSbsGf2447lyynxQ/CF3l3Jmp84/QiCThQj4c9kGrR4ALACF5ZfIbYzbSvNQCvU72REVuU9t6PqMs1AwJzyw7iLKme72vat467Yj0DzvFGsRNPWu9mmKNLkIuDIfb2nteW1</vt:lpwstr>
  </property>
  <property fmtid="{D5CDD505-2E9C-101B-9397-08002B2CF9AE}" pid="140" name="x1ye=221">
    <vt:lpwstr>CMPNzQn8YkP2AoddiH0T3NEw5xEuA+o0kh77OPCA47yNS6y2DKFrYVdTQbj6X7FUeqOEcqhrF4wK+DRt+3thuBCsDy32Q9y7IwcbApt5w38W1ahZAi+s9TyuuQe/C5B+u/dLEqyZ9G9oHRMzC0XAuLpr59Qrt+Ztc3wVqDMi7iyBbfbvPH0c1CfbcITLs33n5Gd95mIldmRlJbkqxtVj/MWBIlON3JkSt8IVKWCN/2jmHR+NiVCkmv5RVq6RU18</vt:lpwstr>
  </property>
  <property fmtid="{D5CDD505-2E9C-101B-9397-08002B2CF9AE}" pid="141" name="x1ye=222">
    <vt:lpwstr>wyCw43BxQMNdxJ71gzJOu3MY2iflw2TmU3dEc7zh+zhE/w3HAouqNjng8vmEYBkthK3A1kXa+nGrVfsaDdp9zvGY93HVNvp7X4qZ9LJAQyxZodmWCEcEMqqvRFStSfI3Xrh0E/DZ5A5Dv6P4nTcyGDk/04fEj2CUMYxhdS7m4IEekbbNoCr4R+kPbYS+vQEd2RHB6baieh/miFh5X56Ceq7YiIRuZd9b5hWRopVds00h+HFNyMRwz64+WPpQX09</vt:lpwstr>
  </property>
  <property fmtid="{D5CDD505-2E9C-101B-9397-08002B2CF9AE}" pid="142" name="x1ye=223">
    <vt:lpwstr>758goy+3as8b2q5ihCpNmlmfjBUihIfN3V51itcmYqwaxhB5stvP0CrNMFgA+XjaNbCeSYOl2dwtsUxd12xw3rjHWf1kJPFfsJQr5iBKQ4q13tGT9zaaVhSgDOZXgbCo2cBORXgj6gslc+tjHhzrssfL5REN6M8UKyWrWeQkB1P4QY7uIpgvYIrE1sYL1Jd8SMJL2DuSLfC3l1uFxnIv+THMqXPnEKz2QmNoPWxWEP5EfOrSvrrHUXe0l7Wpvff</vt:lpwstr>
  </property>
  <property fmtid="{D5CDD505-2E9C-101B-9397-08002B2CF9AE}" pid="143" name="x1ye=224">
    <vt:lpwstr>N0548rJrgKdZue56kvUcsZhk5lP/OMAQXKFr3Hc6DVvNbE3nnZ/W8EpyIQ/QzibwerGirR3fRRfR3X0EvWKynIy7LlQiqqmWJsHDS5Xhzs7ebxD5qd/39XsPzB4TwArVM19DfXWd/fIMEmEGl/sH+nSOem7pACIL5noM+spcaAC9rwRhTFopN1O7NPIOXLeRf+9Zai6soEVExdkhzXCL/PRtOaIMNW5h98JsbK5Er2R6DKwiTfkHZoO2hHqnyeI</vt:lpwstr>
  </property>
  <property fmtid="{D5CDD505-2E9C-101B-9397-08002B2CF9AE}" pid="144" name="x1ye=225">
    <vt:lpwstr>Fj4xwtcF6DU43e1xZ/3jMwKNnq8NsVbLTR2WnjXU3CCxNSCHn0l0UDEbLYVKnBpZ26l7k9uXAD3XKHh3Z0+eqySssxzd2Uh3KMqBXvGfGa4T6egOpL7JSUHBBTf55l7JUZj7ArNS2Ox8BdKvZZTRIPXqAVGqYuET0B85Yb3/xslRlKXLtJNfomZarjc9GAcvYjxORba2eFfpxY8El0Lh2I481FkIm5FX7kqIvby4QCEgcGqm9Xu1OD6qm3aJFSY</vt:lpwstr>
  </property>
  <property fmtid="{D5CDD505-2E9C-101B-9397-08002B2CF9AE}" pid="145" name="x1ye=226">
    <vt:lpwstr>V3wPwrVcBeJ5lxArmI1ZbOYB4vMPT1e3M2l44qFsTi+lWFqT01+HT6ZChebCfkO6SmXkdPFdxDD0TeuSDtGodaBsUBGFO4LpvM981CkqcuoLfqUWHAfmGDXG0Y1QzOfXLlyEsjXSoCThav937EQfAysK18AoIFjH0Sq/upy0p2lk8ALFqwp+LNJovRpYSYw5DNPdAsnIwoXXHUBDWdtrQjXpP6lhGi5yjqtNTwAosZNNi4pVpbqYu6SFfTZmYGM</vt:lpwstr>
  </property>
  <property fmtid="{D5CDD505-2E9C-101B-9397-08002B2CF9AE}" pid="146" name="x1ye=227">
    <vt:lpwstr>ObFSzvNo/wgNvB6mtsUMzLhfmiFdSC8XXrcm9CxaHEPf0dtz/uh5jOdxAglVjLJSgVXCfCZS9oHMBgfoaGPfRmQsQPg/t6mgMc9o5vPNuN4Lp3Bl6vtMTjatqbQoe75VmcA8Xq31kYhYP7/lclHEbX5TEZQEp2PGApuM85v7CVJKUOY9ZNqb4nxxibVh8tt+AcToYfq/H5hpMdq60fS0cbKvoll3kvxwo2j0OOKnzWWjb+2Iq/vvUwN0Mr7Z412</vt:lpwstr>
  </property>
  <property fmtid="{D5CDD505-2E9C-101B-9397-08002B2CF9AE}" pid="147" name="x1ye=228">
    <vt:lpwstr>sd3f9fCn38gkOPzEV7TuJMFDZI+GnoaGCkg0raMcKPnWq6Zyn+AcN0Z0a8u2i+NzaSUVnUPdfpxfcBXDzBm64HwlgeYmlYkgJIZN7kM72rx8E1yQ4/hnh0SbTtDs9jniCKJvOF/1K+6aGkvD6Syrw9ZRMFAGEIskAWRVLVL7DASqEJXzxVzNNYsfblxWWS5ODp/xEAogrj2Ng4MVjO+NqGC+PRTWlEVRnGusSRN8umCyjNKxYfOT1JN1uOpy4V0</vt:lpwstr>
  </property>
  <property fmtid="{D5CDD505-2E9C-101B-9397-08002B2CF9AE}" pid="148" name="x1ye=229">
    <vt:lpwstr>jmaHNl16EX8y0UHiEiFDvf6FtHjzhnHhFIFT2mbcLgmSakjtw55Ec2dIUAz+CNjN7rt5b4HbaJ/JTFVPikK6J+jJL4bsUn7DT26RRdgp0Fa7PGrXtMV+PeuIzdNMUz6yHCf7b98wvo0IWLrzNWqWmajHLRIUIHt8/tYe2aSzuUvPvt38+Xo/NJYTjeJ1RA62xw2Bp5TfeJQmFZHJmVPzwE1X2Xum8ACcwKgUxIHozi9iBQE/R8XNh4q3e1bjYLu</vt:lpwstr>
  </property>
  <property fmtid="{D5CDD505-2E9C-101B-9397-08002B2CF9AE}" pid="149" name="x1ye=23">
    <vt:lpwstr>1mkfk0TwjlOw/kV/QyqqB+f8zVYgwY1IBjmg1Wxa7Rei7qSUy4KZ6Tb9/eym2v9kd8O8GKf5phC/TIumtNnXai/DNJzOFhiFn3h27zbH2GYs7TtCO4Sis2qdMubLlLY63SyuJrgnGbajyI6XeL+3JvnPEDsbEGZYuJGpi4PgWhExiRN0W8tXxZcMQ61mOYrrSBmGZKwaC3JFvY3klXtp1224q6ZBQjMuVhC1gD+UJu/S3diLiaNMSJo0MxCA/XR</vt:lpwstr>
  </property>
  <property fmtid="{D5CDD505-2E9C-101B-9397-08002B2CF9AE}" pid="150" name="x1ye=230">
    <vt:lpwstr>CiPP7WlJoJuQemSD19XS9MIV8g4yDqZQWKvFzkWkxkv8NR+USDkfRRu9Ct64ps18g6XPvqkHqM/+rP0syJ2cVymvbPs+w2hvcho0ZIt1DpGvwievmm0FkdqHesyzwhH8n+OFlPjCIUV3l1UnpX4GvQBqmYldl89YPHHJQHMZppCQYcy2p8600Cqnh3eiZwNWF+FzguitrEE9yjjxlPhdtXW8FtTtEq6vqQ2vKcRuYCHX8OHJ4jTGz+QDlmeKlXZ</vt:lpwstr>
  </property>
  <property fmtid="{D5CDD505-2E9C-101B-9397-08002B2CF9AE}" pid="151" name="x1ye=231">
    <vt:lpwstr>QzwLcYNomfciS9X/w7NbZjrwnJV16mATp/Ju7yir9IK/JVU355cGIhDbiDNf8RSvEkIbYx35+2MsmetuItoDtqnN3/TiGVayBgRdTInstUOWx1nGkWj8ks2k2yAxbKoZfxWrI/sDEkihZUFoUF0q4rlzWkN1SRnWMxCnJL/NrfR+CRjzmyPVzpCxePrEH2G/TYYftbaLADAXOidgI7rkkGixBHHpHNX1dNkVvPyTWqzT7aG+9JQQLaxQgYv2Iss</vt:lpwstr>
  </property>
  <property fmtid="{D5CDD505-2E9C-101B-9397-08002B2CF9AE}" pid="152" name="x1ye=232">
    <vt:lpwstr>WKnMotzis1kjn30ovy/1DxSduUNLFCyp32fE66Ulia0U+UOrohylVQvVKDe+ia244/2rCHv0s7UqiDFca7C0r8XJA9v7Dn8iyDyt2Xi/p389J4mr0PLyECM0HAO4WFKmoaq4tdP20EFTg+lrlyXTNB1kA46MtTlKVx/aGnpH/90mzlRyowQnxtuOI//3XHnMu+UIW+rTDngOxDCYAesiDrzv4rbK2nq6Yt49MO4DEI6G0hb1WqO1SkmuaBepHuR</vt:lpwstr>
  </property>
  <property fmtid="{D5CDD505-2E9C-101B-9397-08002B2CF9AE}" pid="153" name="x1ye=233">
    <vt:lpwstr>KnvyAk7cw+zZTxzAxR5votfPy87ebyKeW4FPmmLjfjZqjBt4gRjnCIfGIHOIYpKXhFIYsyrrkq2ib7q16a2shEMD5wpDkQFNlWNGZ2L+L8OWfRzZkHyVZEmWcXZ0RxGFQ9ulhvbslZlO7KLrWL2976s2McvL97mIh/mBbPbkE3n7YOi6xVl1wjjc8vXpC/ZjmuRRFrmWbCtNqHPCZlZvZJI+CBsTT3+31gIOy662SH2dwy/ISOIO8MJOBkIMzkg</vt:lpwstr>
  </property>
  <property fmtid="{D5CDD505-2E9C-101B-9397-08002B2CF9AE}" pid="154" name="x1ye=234">
    <vt:lpwstr>utAlizcUVvydqI7p/Qe5gB2SpdEmq+EB8ROLKd9enf468gJjsYKhkUdZF8uh69sQbqEMRtW7kdjrAdiwWOKrOrvfDNaGW29Si+zVrhnCJZl/4iRzb3bGNqW8re5Ad+t9BWv9ka0LnqjQfvCKVrOV9LK/yI0C19dCT0DkSqqFvLvwDyoQXbdL9W9IEbNaxYGXey5aTi6LmLvwvS97lKJfwCUFL/mvh6bOz2rra15Vxgnha1nns4G6DxZPX6eyMFX</vt:lpwstr>
  </property>
  <property fmtid="{D5CDD505-2E9C-101B-9397-08002B2CF9AE}" pid="155" name="x1ye=235">
    <vt:lpwstr>BsGhGFb98NaUylqROR1YDdZ8ffQLV8bD15uhNqztC8FY7BYGAzAJZgyIcLl9khMpED4+/Sf6/sgMExtyTKJSh9t76ht5hhoZoIa4ljBm/4LTtTSEoRVjtKwbrV7CLhfk4m1hpPPHJX37IXMaETzNQSZ9W0iMm0YeUzo8/Nbutb4G4IvioAV9wA2yCN/sVsv5CqrAakxGdX8PR/erVZJ1bulcubWIRVw+W2y3bR4ld5h89XHMTCyT8OiI2zNhTbv</vt:lpwstr>
  </property>
  <property fmtid="{D5CDD505-2E9C-101B-9397-08002B2CF9AE}" pid="156" name="x1ye=236">
    <vt:lpwstr>osIyWIv0Cbvnv2BzIgtpsqPOQ4nF9Bb9wI7i0Bqgd1uYQJNyojIkLdJt83EZmWhqMSFfNxonMwSXtTPtzY87ZMZt7T/GPhmAvHQ366gy7JstKqiNGG73dotKE/NocsXykfNlOD7xBeqEd5VFESIMijyVKPHGmem684B12aS5k8LIigQaXohR06SurHICTulzkaEqewAwUYuR76i5L0CjmMhPXCJED/59XKiAEm0z9J2uq7ufgmag83xvWuouWYy</vt:lpwstr>
  </property>
  <property fmtid="{D5CDD505-2E9C-101B-9397-08002B2CF9AE}" pid="157" name="x1ye=237">
    <vt:lpwstr>lWUqJexW8lHejxdB34GmdedbrrDY+9JMtrcD1tIugvhSRE8Bj3xjn8f6F0cc816LngCmpv8rzenpKW1zmhdCPfKxnbfzbbLPow5LN+ZMwUOj1g3hmxLLnntP8MoKg5Tb2eETgRgAkvqj9X2TWYtf2QfAykq3j5gfCadVHlM/8uxsaTuY6scY96s2AQehUlV717aAZ5SZlY6fviNU8yiHT9CJF8V1auDWR/frCjxYJAssiOH43LL4UGK9sKe/XW8</vt:lpwstr>
  </property>
  <property fmtid="{D5CDD505-2E9C-101B-9397-08002B2CF9AE}" pid="158" name="x1ye=238">
    <vt:lpwstr>wIC9v+4IzBRpnpYaeSYT+jf8ZMn6vEtsN9/c7Ockut59cez0TlgSFWNSWNcWOZc5LZEFiaFjidP2xuetAhlPvNnYVhc43uR6HOdhcFgxldxlj6FEQeoJJApZAKz8gfICn3QeB1IjiBaD2bG7MX3Zg8r6XK2yDCaq7aFru5stwxFNw3y8Kzr7ESn/YCe2AVoOXc5a5IA8p4hkn76u1wiHmuhy1kpbADWTAIZNbvVgLFzkmfZuuJ9fTTeiL0/s3FJ</vt:lpwstr>
  </property>
  <property fmtid="{D5CDD505-2E9C-101B-9397-08002B2CF9AE}" pid="159" name="x1ye=239">
    <vt:lpwstr>ldOWdzEI/rcQwA3q94T9R0Kk2D6BdpZV42+Zq8pXa6nixWRV7cJvL9/hQ0HOh+yxsKyp1m4kjqdbL14THFsWwIwRwI7pajzY580gXH9rGKvcV2ZIN9qdCMI64tvAAZxt3zyI0l+WcJDTqqEDnfNJjq7QlXRJmsDwrrOXOw5KkvRvsWaXOFp0P2KUtwlHh3gHqYvA+Bvn6dkGD4+v2lAJyzs1OdOr6ShD3YvvrOM3RsqHV/PoxOx474jfP19b5+9</vt:lpwstr>
  </property>
  <property fmtid="{D5CDD505-2E9C-101B-9397-08002B2CF9AE}" pid="160" name="x1ye=24">
    <vt:lpwstr>Pamz7Fxbq6BrlBfwb/vYlLLIyvPRi33jEno36e7kpyzuXiXV80WSCmuzm2b8Pf3FGZ/T9bUffExSV+Z8h5KHdMJ0cgMvregIkejj98RIvrNVRAsfnYN+7FuP9doDxIgfDBAjeItXbMcqxHl9+JhYHBALPJ+I0bT/WJl3lh+fNLxQHUEVE8MNmDr8+PUFUl0G+fPT1WdjGVTkqlnuMxQ+JKYOxggwRpWLJUF+wZPo3yFMI6ioDQDRGpWqO0XCr7c</vt:lpwstr>
  </property>
  <property fmtid="{D5CDD505-2E9C-101B-9397-08002B2CF9AE}" pid="161" name="x1ye=240">
    <vt:lpwstr>SqPm7X4eQPWTHxuEqdk0tu7VENf60XjDMBYiz2lxXqKDr0AVNlVn1u3snwOCf25c0sHgRPc3G0GC0xAqt53alGQXkLmAhPMK/qjOsgVVUSS2fo9x8MHBZitm58WQhsma9rxqwLQ+lWh0gZNILBiOu7H0K9b5a0RA3QyOlCRPl80c8TrmYJCBdDrG/JJ/mGDm5Ax+rc1aa4291ZF/FGULLuDAqofYat5cwBuJKn3V9Uhk967zj0WA8ohX7kK/vrJ</vt:lpwstr>
  </property>
  <property fmtid="{D5CDD505-2E9C-101B-9397-08002B2CF9AE}" pid="162" name="x1ye=241">
    <vt:lpwstr>LQO8JwOOncvFS5e7otb5h6esQm4748NOKZq2t/GEBtEgZ+8KAYqLrLKXhfr/g7M/5F+rigpTKypjZgl3pTQPFQVidHXQZk+Q7YgQvHJCszbckOTFu2quoYwOu8PLqPShSZ+jkeK6hTZ1U+G0NIPxU2eYXixkTwe/p5OZ2SXYWg4WXBIZ4S7N75HQ37XAm4Bj+FCIL56qUUUqIFoLIBHZvcTYTpo6UuuO7AOGOwKNTZWDf7ZUerDHEKpubd21Byn</vt:lpwstr>
  </property>
  <property fmtid="{D5CDD505-2E9C-101B-9397-08002B2CF9AE}" pid="163" name="x1ye=242">
    <vt:lpwstr>Yp2xxI7ZQizoErfdh8TSDBaitztIHeBqxefwz5W8TQ11ULKezArLAICbOzH92Ozaaa0aZM9nvUfAprDbjF/OB+cKFyBTt1QSp1E+jHGVgr/NbIs2XJmt3neE7HuKdk7idSzhwUPBGj0t+XZhLqAtLgMyLU1q5yGb93uk4MeHCXqd/xz7JqLuiuZf4edMkyKXBVLCbGVCZ/PEqBCuYzoVuMYEgmgY4avFGiICTJpLZMLOkkTh1I2SF5kFfwG1lv2</vt:lpwstr>
  </property>
  <property fmtid="{D5CDD505-2E9C-101B-9397-08002B2CF9AE}" pid="164" name="x1ye=243">
    <vt:lpwstr>1qvNzfYzazQLp9hxyDmY0wrDn2gtTXAIUJWmviBCkR+EnyQugvP3MPIymlkzJdXvnvHNPIdioyBKXZqzfkYj+GvZ0yoMxkdweGLSKKIM+CzOtm9n7R1UvsEJX5YQebnsrPFMACThbY/kU1RjFq/MEOqPyd0vk4Cfy/DQsARHDt0lKEoCjrbA/ym45bDU3IiBT9ZY4Fu3mQdqFb+XmAcbRi/d+h85pa6OeRD+K7IvolU11G6UPb560xJsQJPaGJZ</vt:lpwstr>
  </property>
  <property fmtid="{D5CDD505-2E9C-101B-9397-08002B2CF9AE}" pid="165" name="x1ye=244">
    <vt:lpwstr>BN5wcD39Ox/fGxFVwT9C6ak41VqBDMv4TJ3O7425A60m5w2a8RCYhZeuXSGo18TVtYfEYO/AHCaVohQ/sDDEe5F/q6wlFz7/dAQdkUR09ng7sa4wrxAL19pIE0nOotiNm0pN2tVyJ0bAZXwqgZRDDR53bogJJQIoh4kRxlClXaiVJQ29Jv0dG/iG1UsE5Pw9XHAvPG9QVmrwrXg1vdfmB2MrgRXfBpjoT+SQ3VLzJH3f7xooz+d5ur5q5O9cZST</vt:lpwstr>
  </property>
  <property fmtid="{D5CDD505-2E9C-101B-9397-08002B2CF9AE}" pid="166" name="x1ye=245">
    <vt:lpwstr>WAzk6ucvTz3HM5DnI0PvLOrRIlXvuJ7nDFtG+fe1cqt3v9JIhlfmBv4zOT7cMN+mlGYF9X2ikY7zKkM5ULy/vw6VftJ4xvItf+PGN9NoGLEb7vB/G4E2PLkMkXhqDmLH8gB13fdPYLu8z1nG/F4qFR5J3JMbi5KKbceJsk2p84B8Nx884tGEWKHET+Ac5Yg0oIovu4odFQsiCzR2pmq5XjI1UmFZ8OXuoDiigxNLU8kvYcUaxmydPerHiPCLq18</vt:lpwstr>
  </property>
  <property fmtid="{D5CDD505-2E9C-101B-9397-08002B2CF9AE}" pid="167" name="x1ye=246">
    <vt:lpwstr>nfZYoP8bAtpM+LyzpImrY0j0hK+khIp+bBBFZ0ijDvhh0w4N7jCRnULKF57tSet6jbSUDC6CtDva67+sU8sKjxvLAJg9k6WJiUtQVwnjoqD1dfypBZaZ1m+kI5Pek+iqoJoLX1P+MVpctqwun1FnUYe/81pE5/WHNM6XSgkvnjzRLMWwAE+gYsEFNU757sb+3f8+O7Kb4b/YtaL77BNm/23/PNE5KbgXjc6xKiOu743ZKIib5KhrEZjZqhktjkg</vt:lpwstr>
  </property>
  <property fmtid="{D5CDD505-2E9C-101B-9397-08002B2CF9AE}" pid="168" name="x1ye=247">
    <vt:lpwstr>sOUfblYBlv/RYr4tW4uHpMCqILeolfItLpN8xrWly0d02GlQB1nQuQ8Muh02+UfvHnApMi4iCjFG/Mj5e2gHkEUUNQF3aHoaiJdxQY8wrqi/pUw6bOq8lWEBE65qpRbLCdk3x5314XIOw0Sk3SO5JlVYhqpfvbF1xvE5N89dtLC22Y29BR12rl0GLxbd1t/oj2SG1DZAulif9Gk/9DXAyBZ2ZVAvB8MPqjj6vh8SJ0zvEeL0ipj0ZjusK1P9dCK</vt:lpwstr>
  </property>
  <property fmtid="{D5CDD505-2E9C-101B-9397-08002B2CF9AE}" pid="169" name="x1ye=248">
    <vt:lpwstr>uf9CWAXbwOb4qrsd8NiC9j12WvxyycxrfqOQtXacTAsFHxGeJHgfs2l+YI9Kfp9ZXIlVEX0j6L1LYwfISJAC+pL4NE8Q802S9t1e4BF+sMjx+Yp85UoJU+ylbMVx3TSgozQIG6rG5U0O+KNXplHcpP0JL5RrpuKjxxOY+HwErV46d2wlM5J/yg5yUZMYFaRXzNAI4ZFbppy3WmE0P9KwX9zMe7Emctj2KB/yYKk8gAq9MvW3m52Q+LvSV5ZmfZT</vt:lpwstr>
  </property>
  <property fmtid="{D5CDD505-2E9C-101B-9397-08002B2CF9AE}" pid="170" name="x1ye=249">
    <vt:lpwstr>5xXvJXRVzB363yy+xd/LrPjOKj9xS3h2Rnv40r9RKcFeUsHfqwY/79pvgEePCarwRIvOlZTYjdCchOQu6bC22VTTyQBt2rzieLMrDf16KaS2GoFMnVUcAPt84VIgza6Ej/aItoqwc4EfPT4lHYw0jEiEYoxymCpfgAet+LpLOppOdjHgeTJVvPcHFFtFeEw/Jc2FjpGP83QxEc49fKorDBZW1RoFoZLqK9YRae+JRnAG0k76L4SlgazsvSiGG0t</vt:lpwstr>
  </property>
  <property fmtid="{D5CDD505-2E9C-101B-9397-08002B2CF9AE}" pid="171" name="x1ye=25">
    <vt:lpwstr>SN0H77FvrjPRl1adxTHC1eeHIrgEzclSx/KwThaIy8vNEY7aVTLB+96st0XNIJ8ZFy772lR5TjMP6Ixw9AU0CBaZ0rJf3ktVF+wLssvrUMVm06Cx9fbbuTqwv2frs+qCkos7q0jb49OOOd1G/oXKxsst0WcLibBpNTV46QmI9fd//XAjTzH48I/xmENUeapX65I/H3MwXFzIYTF8KlyXOedRTYU7gBOsSNGa+B+quRSn54PsjhbjQGWLEU65VmI</vt:lpwstr>
  </property>
  <property fmtid="{D5CDD505-2E9C-101B-9397-08002B2CF9AE}" pid="172" name="x1ye=250">
    <vt:lpwstr>JB5fwewyyerIXljQNQyGo/nkB9YymMp9pGl/rzpX92vxI8AeHERLZ3qQkF8HjmF9DWOMCcIL5vN2o/I6mUGBmhmcw2YD9Wn4UBefBT2W/76C6krqw1RNTRrTknOZ1yJQasnzJhktSQ0kLLXpYs8RnhjL1w5eeverA7Y/Nv2/4kHsNiWzKRKaZlk1xyVYueBlULjvQRraCyRRc+TNhrQl00ikpKFHYZGL47Stikem1YjGAoP44sbWm8lVHEEz9Nk</vt:lpwstr>
  </property>
  <property fmtid="{D5CDD505-2E9C-101B-9397-08002B2CF9AE}" pid="173" name="x1ye=251">
    <vt:lpwstr>JySoNxRx4+1N9cV2V8dEruqSQrkixjGTqXRltY6+SKuGlg4iyxzlG3PZRWOHeKIlPrrgW5eOV8QquFq8q3t0NkvECZGtSmwErXPQXoa8Yc4FQTklBkGg+vH9cbMHDgNDu+T7E5S7VVSsz5QThXb+MwRTHHwn9CR5cz+pNHbKXVVjkjl1ox7a5vFjSxNcraGgsrthN9HgnUSptm/+1AnOh1xysr6Bb/br/MNU3/vi2DLn74j9o8XcJYEoIzXXkT0</vt:lpwstr>
  </property>
  <property fmtid="{D5CDD505-2E9C-101B-9397-08002B2CF9AE}" pid="174" name="x1ye=252">
    <vt:lpwstr>9/8rIXGcgdZfu7Z4x6z7x3WcW3Xr5uM+WhJ+i5OChAekr8Q/IgmMmw7aHPyjuhlISt5SP1/qItXMABYQ1+R3MwG4+YQxpr3Y8N3HdKmpDUnY7XICTJc4e8aALGWM2B9YTpL5Cy+mAaTfRNpgW8V6ew2+Q6eo+HQFnxJT9VqGRqD8CCHVXX5ZJaczNDRq1IJTWunx5ZMSL3waNU+h/swZPr4TDvwChxI/FGISh6Rbe9VZt37xvsjKRku1voGZRfN</vt:lpwstr>
  </property>
  <property fmtid="{D5CDD505-2E9C-101B-9397-08002B2CF9AE}" pid="175" name="x1ye=253">
    <vt:lpwstr>sWGRIa6JQut9p37mwNIyNpWjqzD6SxG0pCRokgLXhS8KOgkTsxYon55WrUWQiXgl3Qp7xfqqhG+aIlemxu5MwzVC5igePSazfv+1Dfl72qc8cgUgDOI/o8T7hYX7waD8Jofv74XEITEezIoGyqnzOrOjviqPvrpvmof54ciKm+pPiFFcXSxYXL0DjbiSwGJMG2JB9eaFDnUf70Qb77rbtmVqt4pc8ejWwt2893C5hLM4xTOAX1+kaUY3vNeOX+P</vt:lpwstr>
  </property>
  <property fmtid="{D5CDD505-2E9C-101B-9397-08002B2CF9AE}" pid="176" name="x1ye=254">
    <vt:lpwstr>XHgDBxm2mmv1u6ddpeVkQFzZh9OkQ0cU10RxzEppjhtJJCgZUJnhYcTpeyn18WqiA5XIDJwAvF9GIKPSgoNX881A8VQwm/AVFyC26YVRXWuLMKH6jWS6+spcooKl/c86Mvbb2aZ3F7GyrdX+NcGcdXn4P2wQKO+BRorQ43A+3NcPL5CNolCOLeDAhyRwUOM1tniHPPbAh3Hnty+ksC2oD0tttkwCufzaqlaLCDydKfyQhxQuN+aZiKrth6v6D09</vt:lpwstr>
  </property>
  <property fmtid="{D5CDD505-2E9C-101B-9397-08002B2CF9AE}" pid="177" name="x1ye=255">
    <vt:lpwstr>rV+ieik2LGbBNaw6FkC6rFVEQQFz/w9fz1UudHfPcpc7cftc+9mhRP03Af95Vl7hkpiqdJ6q2m8hQni/HJx8KsY/az1J/mgTb7fnD8SK9NxAFgTEjBH1fXw8cws+jlD8A5kvwDVkR6xtVZVSko/uEoHu002PYD8AhZEpEElmh4UgAOPMiaspuLWsbozbG2/3YOYcfnh9dGIL6jcZbKOHSfG/j20Z96oYAOwjiP3eADcN+/nDb6/hAVIa8WZMBxz</vt:lpwstr>
  </property>
  <property fmtid="{D5CDD505-2E9C-101B-9397-08002B2CF9AE}" pid="178" name="x1ye=256">
    <vt:lpwstr>Fq5d1/ddyBTORz+GJcSeIFKpmODHU8w+WaAGKxGKfLdE93XSJm9Cg35NHsm+uNjcLV8sbekT+ZPEmojS53JULStT4zxFOpu4IEij4Xxiz92QliT9weR0FTBJyc3oyb1uujvUO0HTXdsXbBUfquvtd3ZXjVA2WRiyXXvtRDz+PjHUfbL18x3wU1BOBPeivuR6N4HXKHSYdLZtCGnUe5xs5PO8kgRwq6w0y+XOfVT59BsOwxYuOp7PdBQUgnRoIVL</vt:lpwstr>
  </property>
  <property fmtid="{D5CDD505-2E9C-101B-9397-08002B2CF9AE}" pid="179" name="x1ye=257">
    <vt:lpwstr>E/JdaOTOfxC4WpD71WFq5aDo9p4WhQdMjqPTlrTl6zuijKiijSz/tp0L3ZzHrV4qSLw22xYc+rrdAFlXE7Rsxevwc9BzkQ3PfYMVi3HUTAfOuHIWuRNGC3pB6sPiZdynj+EHFj7WqzCYhPpFOH9MJpmg9nxiMNQ1q/UzUt7QPXcxZomX95VA1nQDG78tcwjTZwK1kV4oO3zfAi0dYYmkwdzXgC6351C0NAgW9A5LKMb7TInzxzd8wU6hyk+D2kU</vt:lpwstr>
  </property>
  <property fmtid="{D5CDD505-2E9C-101B-9397-08002B2CF9AE}" pid="180" name="x1ye=258">
    <vt:lpwstr>t19a9Dz4Mg42a9UV6tKsY+SqiP1Whd4AToeqi5/ELpKqxBx92BUIYtkAeRun6zu5W0LeyXWkpfO29zqPAQ+HSyCYXffgzPVIELQ45UtIJW1ug/W05InWETc/5SUbISslx2TDkcrKh4ET89qSptL5ngGdFzQrW1t8d0zwcYi+k4hq/ARRLEC/MPTb2tcbgwsER5I9Ef7RXu1TC431R6OG2QjGNNHwuE8otXd0tZT/yIV0kz7Mg+6vCRAeq7WqMXe</vt:lpwstr>
  </property>
  <property fmtid="{D5CDD505-2E9C-101B-9397-08002B2CF9AE}" pid="181" name="x1ye=259">
    <vt:lpwstr>lsBJC4+EoIo40PAAOuCeaXa6ejcDhzQQudPAHdJusksFdSITruktJEOwNw5GP3aBF7id1gD1JuFAK5mgyHf2rweMe/mG6RobBBigQ06c8E8hXzRgHTpVc6R+yPicKlv0xcJZF5un1gk66zIPTdk/LI30UEvgmZcWypolzAalepgViPn64F+vu/hKFE7AYqjPrgYgX0H5ts0S94r1tDvGUT2gLDHBYyHSg3GDi2wYhSQuPUN4CD+qIcfDshDrLjV</vt:lpwstr>
  </property>
  <property fmtid="{D5CDD505-2E9C-101B-9397-08002B2CF9AE}" pid="182" name="x1ye=26">
    <vt:lpwstr>CFdvIP6AWZPfW7tJ5P5VbqwWnN8+12R/sx0gEG9G+otKhNe68tP30yWWBxp+DdYuSOvDOwnZcG5l+DC8NekNpA00I0UKoXO3KH+chiqnw6Jd4iuTPArSYh9deMGEh/0ooG0fxTLXHFS8C4ReV8iU36oKd9JK4kejiNtvy2o0zqMmgVacEtTgQG3VR6SOG0oHKdjMGlJDv1beKejlmkZ43gDsgUtwFyS46IGAn6zYLoJufNeg6wEwYI4hJB7ml6S</vt:lpwstr>
  </property>
  <property fmtid="{D5CDD505-2E9C-101B-9397-08002B2CF9AE}" pid="183" name="x1ye=260">
    <vt:lpwstr>bfA8wRJmelVU9xqeKnk05GC+BECaR2f2bnAXDCRwu0h94opybRDZK9y6GUoMCzQW+8hfEasw9QvB188+5pi3LByGkgxHf7+rrWfh5DoMZuK1TCjh+tJfuIg69Ht9gQtIVycG99NfMw40NWOfReXdGdoQb9R/3JrnCF4R8ziljgwHOnDlmtl+2e1DvEO9+RBi0nUiqMCf9PlwdEhgE+nwTOI6Y/xj9e5b6ONJUpgP3fuDjVFgSRuYmYQMx2BbEpM</vt:lpwstr>
  </property>
  <property fmtid="{D5CDD505-2E9C-101B-9397-08002B2CF9AE}" pid="184" name="x1ye=261">
    <vt:lpwstr>+VlEA286XB2A8boHjcA/rfnb7DaBcuzGG+dAC5qMKHgJQ6C+HsQIzWwgbgHqf2Od9QQaDU62ycc4e5uHe4yWxvKKXzTL3gRz65sWjQUf0VgbeucbXFkF8kJwGel4NZ8SI2rg2S07Hw1Bi4funW+BoUtU0JKztF9aerdFpu1g7tAjMTqKjziF/sRnd0tpaQ56X/4qxoPi9//wEMZc3/5MnMOK9LNXR0eXMrcl+hQhp1XBIxjj9jvJSXuEQ4Xz65T</vt:lpwstr>
  </property>
  <property fmtid="{D5CDD505-2E9C-101B-9397-08002B2CF9AE}" pid="185" name="x1ye=262">
    <vt:lpwstr>ye3JZkTzn6FLBI7b0XWY2z3+0PIN3ioRSgX8FV1bCrJEX0Jwflg3GUfXsiJnrwof79rPtGLPMHRIVafwXL/0qR0XckiA4RPxwyJik+7VJwl1aBFTHClxON4qJtSlD/HnGKnuS75qT8RJyg0H6KQo/UalSUYhGf3WcQpVVOXJ+8NNmg/iHcrzYym78SQOg+OzlFBHWewTtvGmoPqrP5NJl6KpQrV7PWDInPke2s+2S9gUMPsoQ8BeA024p7U+xPl</vt:lpwstr>
  </property>
  <property fmtid="{D5CDD505-2E9C-101B-9397-08002B2CF9AE}" pid="186" name="x1ye=263">
    <vt:lpwstr>NEd+jYZIFQn9m1amsa+yRafdlx3XOchrsoiV+Uce8+iaFp5i4de8dcP37YWGnveH8gaAuriGZSaZpgA0RfHx0MbJmn47PsVytm5/So91/Yc++8fotg4LswDAQA=</vt:lpwstr>
  </property>
  <property fmtid="{D5CDD505-2E9C-101B-9397-08002B2CF9AE}" pid="187" name="x1ye=27">
    <vt:lpwstr>W9INwjjO3RLbNv5PT7yqbMEnXiYlFQQYZ6WqL378wLH76DHw9Uxbntor1cx9DjxuWeuNKqddri0xNnnj3DD493MiyV/3c6rC6ZTneFsJ6q4GitkEQuiuC/yfIRikoj4LpNAXmjLgZ0jNLuhyp9b/1oBwbh1L+wgXkk09ZkWX0ps+ptuXzrLPx8gy+tvTcbnTvVkX8XMXgIymJAD7v0MbB37mTo2QLp+NtoGjWkyNulxdxvR8ozRwFPgiq9Qss3n</vt:lpwstr>
  </property>
  <property fmtid="{D5CDD505-2E9C-101B-9397-08002B2CF9AE}" pid="188" name="x1ye=28">
    <vt:lpwstr>EG6h8E8vpR5wwK7Ez/jVeOvuMOKsxRJwlryavbfyaaCp0071buvjelJQQB6Y56YF4Ow9sr/Tn8O4eG/61DJxateT9cgdFkIOJ8K78n8sFBrwfqfjKr8VSWlUMf9G7wAqN+CyBBYXJX5nOZN8qr4+hZXfFkSgPr8O6nGY7BawkAtAUxJV8mjf8W/boATO9Xf6e6PwsjLVTmgnJRkMa5eLA+H6Zgb7rNlg6RAEe1yszSGSZVfIhqISRj/XMKivqeR</vt:lpwstr>
  </property>
  <property fmtid="{D5CDD505-2E9C-101B-9397-08002B2CF9AE}" pid="189" name="x1ye=29">
    <vt:lpwstr>KbmcLYX/g2hSOBj+L8HCRrMxv8egm0o+ZQLhvVWz6d+QlfHg2020Ge/6aq+yRuK/VEuM7ij9WbiKsMj2K63po3kB0GOvymdB/MYYBLxqbpkGX+bYOTBRZzJRv+uKm3Nyl9pX4fI7zPIQgqW8SUOYGScXrtCLY/7X0Rs+KOX6eYNsm9fJY5AF+SYxXTzUoyWA3W4bxn9jjwy8q6y2o1vu37RvveGub2RrSHlGYPGxfGRcRCNk5SJ9awqozucsw97</vt:lpwstr>
  </property>
  <property fmtid="{D5CDD505-2E9C-101B-9397-08002B2CF9AE}" pid="190" name="x1ye=3">
    <vt:lpwstr>1TGMiK+PjH85DpmEG3DQfk+S0AdzfIrdvnJwLvh402Lcbjj3SQhcu8xvkAGiBIY5/De7jhl6HuO2ZFe5+Lax2hVNqaKiV+GPLVPEQrgTBxJ5yb6mOuQSG3faUeKXNKF3Zn08SrdUnYEiNHbaeqeKtiM+KGXSgrzA4s46VsLiAZIuwxpnzGQqDBYkJrNOeweSUkparwS1PNEMzKCCWs2fVnSxW70abO6PGGzawKuqKyES7j6VVMzJgdupQyIBgpw</vt:lpwstr>
  </property>
  <property fmtid="{D5CDD505-2E9C-101B-9397-08002B2CF9AE}" pid="191" name="x1ye=30">
    <vt:lpwstr>NBpXW1mjh9y2QaRfd81trMmEOgzDSSNG4RHYTVKMkuqlBMbCzyNKQ8/CjDAQ/cTlW7bSXEG7jDMjoXM8gQ/KY01GrTkA1UVOOTzlFd3PIDmtTPpmQt+ev8M9e5MwijCJEi0K8Q6Ej4FRJwPdkfHhcJh71iySOoqj9+kLLb62aq9vLheUiNAITlsTJExY3CpWBGrU9XFZ40iJx0wc6t3QPSJvqXTwSbYKhd9w04EnjlXux0dJyGI2fQ9B5+c7WZA</vt:lpwstr>
  </property>
  <property fmtid="{D5CDD505-2E9C-101B-9397-08002B2CF9AE}" pid="192" name="x1ye=31">
    <vt:lpwstr>SI6LdMsmLLQ5SGHqL6+97Km02fA9/Ms6iXINAzwYWtTP/tCHqiKAzjxwgykqMzyqc6uZAWh8WDY7716bJ6XU2Nav1DLKNGnHTdfepBVnIUf4o1Zuin6abM6lsOZcKYsGAyH5yQTJ+ZmaYSqRVc8N7X5++Ebj6MxvyPyMR7EX6xYyNIuXDLD4kFxEdwHlEI/6I0nSzrHN2ybdsUIfOzfQ9EBiynH+vahGrssHmSHVCWfo+ZrIyzS4F3sTL/Ma4KU</vt:lpwstr>
  </property>
  <property fmtid="{D5CDD505-2E9C-101B-9397-08002B2CF9AE}" pid="193" name="x1ye=32">
    <vt:lpwstr>sslITsTwhVvlo2g36194clKJFKf6fmk66hyjtzhGlY4y9IJ9emOCYGFYw7x/0Zcl28vcnDcvcMXP81EFLjuvpcnSXZmaQ7iaGgwgdBCXLOLKxcGtTnlzFPTda9RYHDG05Mt8zICEFUG5IQBqjc0eir2QtV0olkd5MIOG15kd2CEoZLIRFqWddqjogsRPphv9UIVTxN7ZLhHO96zafn7Qr0Wl5gwj8k6GTu3SrDVtcderZVIj1s31KFzK63q46ns</vt:lpwstr>
  </property>
  <property fmtid="{D5CDD505-2E9C-101B-9397-08002B2CF9AE}" pid="194" name="x1ye=33">
    <vt:lpwstr>KjpLz7hmRrzffiiK+wHwTMAhU9K87fmJzR2jaLQExQp+69dlBnltT+sS5mWfFI1haZke+cUmulc7cZdg1DHJl1zQtfJbnu9CZBOPLZPwk5829cl/tT8UwtS1lcogwUyVjVie2rCZbb+q19zOUS7BXnDw3UZmFC6dX+ETpimn0upw0oydvLzza1M1bF0FrJmXxpaKv30nVkadY3dxCB4pxqeHxpY9U4QXS7Tv0db8U146d2kOHsGGx6kDc93zrMj</vt:lpwstr>
  </property>
  <property fmtid="{D5CDD505-2E9C-101B-9397-08002B2CF9AE}" pid="195" name="x1ye=34">
    <vt:lpwstr>h/F2K7Et/FE0pLTUlIzna9F/9g/frrWcWCrGz/Zjt/OpVRuGYvJtBGuaQXDzUNtpZMbqcF54t8aw/BQTy8ynadjaRotztxu9G4fUYgQxIyGQ2dQGhF2OY8KV0N4o+Ss1ncHYFedHoHa6Os7gh9H9RrmQY8buTS+rSKKYuTpN2lt6rhWlVpFvvnRpq3+Duk91b5m34PXXRy8SXUoUDG1iPNRd6DBB9F50HyR4yecDMPer2VLNzNHhNGMvfWb1b7G</vt:lpwstr>
  </property>
  <property fmtid="{D5CDD505-2E9C-101B-9397-08002B2CF9AE}" pid="196" name="x1ye=35">
    <vt:lpwstr>4hJsOz/jin/4vdnnYIECkRulvcN1HDZ+6ZyIlc89evxyVZa3dd0AcwdKPW+DIIIPRJTu90hExeR4riVkcSu2ktHhn8y4nwnCrN8FWNkOX4+fySimScOsylibSlH8PtC8G2lSQWTYvloZSIgPeI9b/9J0/FfXa6PClAzqz9OMUnAISJlqNYNb0aRVgJ4dPkRlM+frGld+FSS0POM7VmrSMTa2rsHwXQS76eKlpunBKmhB9YpGBIIGQ68iKsUK+sd</vt:lpwstr>
  </property>
  <property fmtid="{D5CDD505-2E9C-101B-9397-08002B2CF9AE}" pid="197" name="x1ye=36">
    <vt:lpwstr>mUMOgSxWkNJGodgRGedjswEAYlz4S8R5hnvkdq3d5cTh+r6ByiKogKLEE9fGKzTZ3Ir121vUdSceoGKSr86iTrmP9QPzjtxQk4RMgyfflwOBuywirNbc0qBj7olDTkaH5O9lTKv3vimSDdBPahtqnxEaCE6Z+91UDthUE1TuhlYeqeiObC5GApskNN8tnAlZkcynxMcZ+u6bsMmJ/vf7eGT3NjNj2QHFbQ2CceSLsbD0SUUFc+79KGy0qPhZJM/</vt:lpwstr>
  </property>
  <property fmtid="{D5CDD505-2E9C-101B-9397-08002B2CF9AE}" pid="198" name="x1ye=37">
    <vt:lpwstr>2G9DCXlwPfkTb5jRd0gtm1lAc3ZFghirKJLPk8nEFfFpV2as4kb3UkL+T6Ztsj+/l6GbnZ46sSL9nSpU6P8yualhDcndmJrjohyPzxACMB0RWwez5JfMvZ35M+XsmDlfBLu5+NLCtsDNHCg0ydtrJlrIG90ihkgwUoryDhXLhZKBOVO4uarAlaDlZX6dleR3EWuVHR6QZ3nZ7XS5b3TMVb0m8zpxN4y6l8EJBzpQal6gEJQNNCw9UF4vfMfZ69h</vt:lpwstr>
  </property>
  <property fmtid="{D5CDD505-2E9C-101B-9397-08002B2CF9AE}" pid="199" name="x1ye=38">
    <vt:lpwstr>XdUGEW0s1nNc2vROw/A/cSXp9xtrX4QSbHQBa0RNVWxhXee1VlQ+AKrWOnJFxv72Bnj1ZmR0s6ZJCRNpOzJptUOt86vkg6M37MhbtmDoTLHwWGOMVOjKntlXZgejqk+Sz+MMs3ND2P4Z/gkz+RR0gPd6L4ZdEhyiuob0BqmUWfDrfHoOn50SLme0pFSKIt3aPyhsqGbw/uYUNPLt7QL5D1LwRpwqBZ1ootOCqf3+hI2giXMjLNwtdWX9yXyO+mY</vt:lpwstr>
  </property>
  <property fmtid="{D5CDD505-2E9C-101B-9397-08002B2CF9AE}" pid="200" name="x1ye=39">
    <vt:lpwstr>K/UnlVsXZLD5kGJJnCQkvm+Gjay7Q8UpHXyPEutXIQV8CBsYhnD7eXQm1cKUYZQVUPDIj/yYGDgQn4D+5as4RmI8Nvk66KnW3caRTkLZvBRXCl4LSvdp+F58cEmc2s9JGlfiSocN+J2nrlIriO/GFJrIW3jOjWcj0h0fmkSQpSTzfnuxQAwK5NLaQTXj1wdOgHjYPb2+yzfbvezYxSe48JBMzUkcrpxILFVngltXpqSbjjnBRsi2dmXiCb73LzI</vt:lpwstr>
  </property>
  <property fmtid="{D5CDD505-2E9C-101B-9397-08002B2CF9AE}" pid="201" name="x1ye=4">
    <vt:lpwstr>qIJYcaJtBaYt0L1pCAsMH9w+Sqq/UvCJc+wPEL8fheqfOtAMDUl2K2j8VazEpSXscxnuzA/L+W6BlMHcSohyMVxlwGAPKT0limLA4iMzukU3ibk8R9ndZk4PHms2kghO3K5zNtShc2O+Bzqm3wxJ337Gs0GLdXf8fTBLaX0oHliHfMq7F1n6TPAAYsc+b21wFLwe3kADn9cwxLRvsV6T7mFEeJNIW4nbjHMmBn3ydLYkXGKNvh7nS5bHkoH18H4</vt:lpwstr>
  </property>
  <property fmtid="{D5CDD505-2E9C-101B-9397-08002B2CF9AE}" pid="202" name="x1ye=40">
    <vt:lpwstr>zjvJQaQqd5qR0cSTBM7yO8z0RZOyzz7V0btRAaEQnPUIZNDp3X2jRm4Acw/Pq/k46Bg0T3l+wtMyFZ/iE+b4sDlSDdnt5A3hjS5Mw8JXklF+2OJuPyHhAiw5uAWUxDirWMroJrBsXgmtUgtFEw/U61tHTam8hzKkJPVl6QYpPYTkkQyU3ACofLzCb7NlcFqd/LnUE0mz2nfR6m9VHwYSG9GsvRyFqUEHe8pyHl79sV1gi2JkJsuMu3Ep5XkBSx/</vt:lpwstr>
  </property>
  <property fmtid="{D5CDD505-2E9C-101B-9397-08002B2CF9AE}" pid="203" name="x1ye=41">
    <vt:lpwstr>YWNg5Ycq9RzUt/vaEO94nO8cEwu5imBH0TTF+2jA8rsVnWtVRYZUCzjwi8+q5HfTrOVCpzA52lwnijUzvBIai8UJgcxxHROdU9y02rLMRTKyVNRN/TLt2hw8zRE1vGPbkVCUpy4yxa5zakjCzZbXJ5rdJjb2DamA7basE8Ik8itg3nAyng4w36lk/JTcZvNWj4Tg7UE6yCyqQXxmvnKg13eLl1ORhfBSj+9Xb8UUV78+SPO0UrN/bC4kwRJs17T</vt:lpwstr>
  </property>
  <property fmtid="{D5CDD505-2E9C-101B-9397-08002B2CF9AE}" pid="204" name="x1ye=42">
    <vt:lpwstr>KJs+NMhFAuMkp65AmzhS6+Xz9U7b53nAkrRzCJoLKOwmHe5lIxseJt2biBVczZqcUJuuLU4Euxk7Qm8J1pcv75B2qyjnEa4bR3ljEpZQxG4vUQ9MCp9KaZpKFe+aouXwyNMua1mjL8gYsH+sgT/iSs3OcQXcFwdC2gh/eUP4cNaYhjLljjWvIVOqIdUvCkln2u6cTG5IXf92FXP6YtslVqZmdJie/t+I2mDLxDeAm6/ULO6tyWpVwBz/iEUDbET</vt:lpwstr>
  </property>
  <property fmtid="{D5CDD505-2E9C-101B-9397-08002B2CF9AE}" pid="205" name="x1ye=43">
    <vt:lpwstr>8TMfJZJh/q1eb35fjjBVvexJ37ZbwUeJHobCkKndoiKbb12pdIj6TNm3ao0+PudC2iReoG/IleNSfHw7cKsgIAKlM2Orwi22XQRzWvL6fN66cZy3Y5mNifAjoCQfo5l4Rn86CCjX5wotQ6sfe+zeGkj6u95Hl5y9B1+PDh5cVWRU6NzL6GS+n0TiwNHkAWYijNnbiD1fUHkZiuHAWrB4bZHwMEuC2l9YxE3YrWYBZj7tFbmWYow2XE0IYncBSTZ</vt:lpwstr>
  </property>
  <property fmtid="{D5CDD505-2E9C-101B-9397-08002B2CF9AE}" pid="206" name="x1ye=44">
    <vt:lpwstr>a1ixN5KbNexiEQDt3JmkPWi6N0Jiq3UwdtrG/cRrq0WitEVF4Q06Lc+O3hLIm8lvgva/1o3YDsLMHdJH0hYatqf1yfaBxU/UUD7smc/4JTGD+2L0XveCcSlhWAbRt3tfmp5i+pjP9LUVmALMhUYHTvT15UIFu19xDj7WbK+xxiMr5yHgCKJgDp0e38Dw+sgxPWjn5mmBLFC3fmZvayzkQjuoeyolY8aKyd6Ed10FJcCpjOuUU2+vqT/7IoZfQBl</vt:lpwstr>
  </property>
  <property fmtid="{D5CDD505-2E9C-101B-9397-08002B2CF9AE}" pid="207" name="x1ye=45">
    <vt:lpwstr>2gVC9TvpYJFDd/AH1/hrTK6rXw5dypF9HRoIoBN9Bon2CnnXAmisV+1pDXoimvwFyDPwiCzW+FeVCwtI71C/KFnLL0ckbNNcIPW3tKg1DvbMPf4P0ZHC8QUhjD1FdZ8Jm3WU5BxxmaMETUlv9+RhXnJHsOq6NS9yCjZZ1w3ZfgIKMr8BRplBw94n/aPziwwG4wrdO16fJ9zRP9y8Gf11eFVX8EtrVQavROe13cun9I5RFW/AJEBxBZCMi1eyJmZ</vt:lpwstr>
  </property>
  <property fmtid="{D5CDD505-2E9C-101B-9397-08002B2CF9AE}" pid="208" name="x1ye=46">
    <vt:lpwstr>ehNt5vzdjvJBl8Of2cMCGxlHQF/U1y08rFUK+LcIMMS7sZ2DlOJip0NSx3zRFm7olY0ux5/gGAzGw1M1WstIOkk+HI10WmLcSuj8KPn6xd1/06lU6c6K87MLVs5umqXYFXdHvOYQgwjoFDoEdJArBhWqqxOkveq+F3mdM4Zqpv51h4nSH1e32LmzIOZQfnOtC7Mjo6Ob9K9u7lIz9F3gvh55ddFXqx+oW6Of8cGL+01THnpf21vwhIF1wviDZvE</vt:lpwstr>
  </property>
  <property fmtid="{D5CDD505-2E9C-101B-9397-08002B2CF9AE}" pid="209" name="x1ye=47">
    <vt:lpwstr>PoXJBSEws27c7+R+Z4oCs4sgeS+YPKDMVhFnubTWAXIwrOrExWHbJu4XwsO0EBvEcS+wpJb3r7v/Pf7Jx0QBeXuVphkqdJ3jMf6KTH6Uh59ANS7b/ogbI3mLhRk+94gwyRVrodVK8a8ku9FiBn481istKTlpz3vlaq/a0EgP2Mx/AKep2F3YEkM6uxDX9h+Kuky6X6d95n++mLLZULfUp+YVDj5paJrj8EuRXhnncBvlQSgOB8Md9XyyyEf9k6P</vt:lpwstr>
  </property>
  <property fmtid="{D5CDD505-2E9C-101B-9397-08002B2CF9AE}" pid="210" name="x1ye=48">
    <vt:lpwstr>DY0WT4L317Q3kS+aR9GD3yslS5zB0XNInw1JfNTBBP3yRr+svtU80j1HZUjKGReybmYAs14IOBXnq0rLHzWzXqHxbn5u3RZHJocUr6rUhY25+w7T2tJ4owL8OfCZQ6lqdqF2Rx+2cOY8BfkznAwM/FmyNexHJdzZUd24WlLTLWz3AAoo8OoDlQKWTX+lYfl/Nq9ZnPMD65zXLjVTRUivsrEDjrQ+WzkH+3yBahcruC8/7sTXXAX6ce5otIm6hsm</vt:lpwstr>
  </property>
  <property fmtid="{D5CDD505-2E9C-101B-9397-08002B2CF9AE}" pid="211" name="x1ye=49">
    <vt:lpwstr>qEiaANyFCXWqq+uQPNEjzxNqiAqPmvaXtsTnjqU9eXv9WBqArCqrfBg2rjk74XZr+FUvz1cnEGDDWxv5cW1krN57XNZIwL5q4/QU33smXG2kE8luxDvg6IaBR4Vg4yChRbjRvk6Qv2uSeGkNfo1xNPGqVfd1JFUkgfldbtTPXnDEOX+PR/Hhos8JZpIHm5E0KljG1WGxQxuvfGI3tocRK8GrYR4z79NOKy6aYv2VtLdypDbQvKqrEv0jqsmaJKk</vt:lpwstr>
  </property>
  <property fmtid="{D5CDD505-2E9C-101B-9397-08002B2CF9AE}" pid="212" name="x1ye=5">
    <vt:lpwstr>ONmAhO21+5rCo7vcqIFP2HmaqfeCw5Jkw97Hmb+VaPwbPJ6yKcGaylad/I61egtmFnHDOU8CsORL4DbSfZA/DD2k5rQaOBkNIFlWroqh+VBv3Iok4ajeaJAYMLKBq4amkik4g3Rc20Ta/kyZheFoBfCe2Wa9/ygP7JnFDN4YvBm5WWmDMA72pATjRHzcY8J9383dxE64IEeRSUwxfC1Q6mghCVMMtAQ1NYFqFFG8pQeNb/XRPAMDezShzdQ2iuR</vt:lpwstr>
  </property>
  <property fmtid="{D5CDD505-2E9C-101B-9397-08002B2CF9AE}" pid="213" name="x1ye=50">
    <vt:lpwstr>lcLwvNFgYbcHWaoT/LCLL1cgAlg4DnTNKfY4FKR4B305rCjuTtHWZKrgwGycFvI/SrfWRaQgeRwvkyp68DOrynZSWhdmLCJfCLscU327tHfdrf2uCF60O0UfZBspRp/3Uyk8saqyUSeJiBFI9pkZUG8n6S3/YxrCdQxrij4sOtPgBL+Em2eMJZU3EbpohPANSE7BSOSRqyH5jjaarYTEcCuvRT3+2Mx3lVPC0UEZyYQ171xPZs0JSV00eItMILu</vt:lpwstr>
  </property>
  <property fmtid="{D5CDD505-2E9C-101B-9397-08002B2CF9AE}" pid="214" name="x1ye=51">
    <vt:lpwstr>usHQo7XWNRiDx+72ksfHYvE3gNOndcmEt7+JLJTPa3y9BkBUemORYfvFojztJWP5gMj0Y8KGhnLzqt09iFNQ8Bl27zPr4J7tF3lfLvIR5a8KSuxjPRzW+UzdDNizLds1nUplssTyfv1tDrzG+8UEJL6c1n0U8ZuyqW9aXtORectn0QfYCg6EHfIGehRPJCA6RTrA/lSZHUSoAD0S9rwINF/dmhP+pD8foSG+6lz/33AI2eZR3k5zT5KF0zf2qXi</vt:lpwstr>
  </property>
  <property fmtid="{D5CDD505-2E9C-101B-9397-08002B2CF9AE}" pid="215" name="x1ye=52">
    <vt:lpwstr>tEjeffGo8vPg7W49YAM0lAgEHK4xBSo97xYYHIEb+JYoGFv1mKI0CVtZouk9faMEaSVCXk0Ys8+5ok1p/Ge/eeTLmtdm1Epos7hexXUxPrR98/J5wwH9SB4d2UbrK0OSiTpkPM35LeoF0Ox27qj3yh48ZcoKY6JHrHgbUhk1gRsa1qqC3YCniaedywwLBPJp/V7S3IFdqYv4tvTDJPdKp8Tm1RCVzV8V9co3tKKQdVah+HqGpj3wQWGldaCsPC7</vt:lpwstr>
  </property>
  <property fmtid="{D5CDD505-2E9C-101B-9397-08002B2CF9AE}" pid="216" name="x1ye=53">
    <vt:lpwstr>hj34zBf1lbD32g35Ya07inAzA6Fzzyuc5fht+G0dQF10NiirnAD3Q2ar1cr/4ddjAyVUodxUEXJeoZ7gaw1798lVx/yTAAPeKKfhR+DJc9jHDR9+B5cStPd2AhePsRjfqLqnItjzit/ppA+azVRcL1vd6rrxHzZ/Vn0YhApQkRXaCO9lKL0igkEOloqUiZ8xIm78+kBo0XIg6V2x+xuDRKZOtulIDG2uRfha+mmotTHo55T9W33TddKiILgzxl2</vt:lpwstr>
  </property>
  <property fmtid="{D5CDD505-2E9C-101B-9397-08002B2CF9AE}" pid="217" name="x1ye=54">
    <vt:lpwstr>is2xbpoQk58YY2nvcjkNzfb+98Mt2WOIxJ2La/W48g6cVphla+b6J/9VUjIH97luSDzezYhVsw+BMdlutKdRUne+GHq9ZPlC9fA4rzAcLsXymeVam78mrG525pkZ7l+0H8hF99otAsWPcY0tFiKPtKCRzbeCgcQzSPRki63+3dC6zTS7IFNRjR/66kbMmOlka0gWyp7iEY25OZEq3QAtYB4ompcsrqdF6mm+eNa49ivJlt3MzSBQpev09g4rkNQ</vt:lpwstr>
  </property>
  <property fmtid="{D5CDD505-2E9C-101B-9397-08002B2CF9AE}" pid="218" name="x1ye=55">
    <vt:lpwstr>Kbjy/PII4lG7OG6H/v5eicjP159/SHvEFxSMEgJ3cgsn2vV05HCbXkwZ5SpWa00pc8hrHHxTS16udIoDW1n2IZg6vNNfcqN1hf4fw9seR/upgqTI1tmK4R7xp9srgufunMNRE04e1RKTuMwLQq7SKLZ0cJ7zVsUiC33YQquq1OYhXPPMyrtvfbT5yRoksXfHLiTcqL9GfuDpRacrLQQL7gBhN5TCiZcGFzX/QOEH/zeaxMFdECCLoJPU0mAjN+O</vt:lpwstr>
  </property>
  <property fmtid="{D5CDD505-2E9C-101B-9397-08002B2CF9AE}" pid="219" name="x1ye=56">
    <vt:lpwstr>mWEvI/jZXSgLXoqIzehIydL2josOpRq20/q2SN4jOe2jLs8tGcoKFdIC5VrcFpGT2dECmvQZZ3ZqNlsVzYjbvGbtzm+byJxQUql7nkSnfwpFxvgrM2ZFXjLcuw4isqHxuiFMtkkMtJOd+/Rb1Lo3txTpRLFpJ0YAJgx+zEBCRuNagHH5FPXnt7HjjyLqKUMyk+nohg3x8o3c0pi87qHNd103upruYdohuJpEeB/KXwvDXheE7jfrXNi7CW+GZuI</vt:lpwstr>
  </property>
  <property fmtid="{D5CDD505-2E9C-101B-9397-08002B2CF9AE}" pid="220" name="x1ye=57">
    <vt:lpwstr>SuG3lSW7N3tCA+75U2uwzy7CAbck0Sd+f69wYL1vNSXcJmov0r+PH87Pl4YOodtXf8NfUXeGBa/Cwp1ziRA2dhYPXfdJD56obkrNeS0fvlAgohN3Wc+WHGJ7Lc3BHlgJnJaUxTPM6b2iWvoZDuiKBwXjH5Wxr4gWgVDxTMDNunv3ReWkRO2x5YdM7ic1ZaAFDZdKSnt/pQQgVP2XbG2p4x4wPfsan/ppw3pSfs7u6N8GSHA1soNYKgfbowNVLi0</vt:lpwstr>
  </property>
  <property fmtid="{D5CDD505-2E9C-101B-9397-08002B2CF9AE}" pid="221" name="x1ye=58">
    <vt:lpwstr>cNNj8v1FoIaz6+xtH/67swyDm/NP6MQ92P6s5OQltz806/Gex0VdzEEZ0U87jKqt0S/lxOxCxnLSN0py1exm1Umugd5wdyjmxB27/apYQClc1CKWIHIWcnSwndrs8ezIPMbzjKm3L8g9p+0LgGYXL4UtB6WOBJh7c97TfazJ9onPkeBJ+RanAma/i4dvpYq6JBmckSz5nm7a2QRVNyqDkT0Mr6+H6uqKYfa1RYnkLh6pOccJEGM34lYlrUwzMKF</vt:lpwstr>
  </property>
  <property fmtid="{D5CDD505-2E9C-101B-9397-08002B2CF9AE}" pid="222" name="x1ye=59">
    <vt:lpwstr>MCwijsTUn1GmuSyPL534fAsQi6ooq4sP4GZgZbVjjmDaAjuSUgcPrD3nT7JrJ5HXKp0UDzhpxkBhMBVy566Ymx4lLZDh3QhpZGqVX1/nJ45GRzL5WjP2e/ulzWor68xcJWsc9MRT1whMSFp9hw6hqwiJSrDp6E49x3MNycPAnXyOeycnjmMz05dYygkDE1Ym8J5fDCfEk25nqFQPL8/7gcc0BkWYbE/XHRM6t+carYd6jTJoOT/UZKzsNkjzOvA</vt:lpwstr>
  </property>
  <property fmtid="{D5CDD505-2E9C-101B-9397-08002B2CF9AE}" pid="223" name="x1ye=6">
    <vt:lpwstr>3CMDEHOBwQpZkj6fQTVLOfvqoT85PQNLqMMuIQpOVTiyiHlpry316rDUVtlJhe2NOd8eWx8bL/zkHZymkn5VEUWvSxLEDD/pqOAeUnYEADxG9WMYsP2gDavoxxaz8AmkpKaS0hRflouQ/YnXj4l1VUJOWmw1QRfgtptJADT3hW8JMSqQZDd1qoRkxF0hBLkQoCee/7xj1OvnT8mryc0a4FvwU9j0JCO/uEmwyYFlpk+KPxxZvAKpYanRI/553dm</vt:lpwstr>
  </property>
  <property fmtid="{D5CDD505-2E9C-101B-9397-08002B2CF9AE}" pid="224" name="x1ye=60">
    <vt:lpwstr>RGhZbfIIuOMbzPv//031UKMrYj6NSC873+x96OWmu2SeLHc4GKazF0cRzSyeFI1V2iUvg2MGN9vTUfjL+Z7ph3X6ZnrzqMCd7xtlfG+x48uSJNHUSbx0v1rakX1e8a5xEt9XltZuWmk7HQYT6tNWQLCbhcEEUrmQvlriiXclIS5ENLgLnQfw477qgjcOTEusxZDaGFjyBXVHRi/HKYLSnvrVzJCwuOyF4RyAFhHzo5kYrd99G8CD9w31gXIZbcm</vt:lpwstr>
  </property>
  <property fmtid="{D5CDD505-2E9C-101B-9397-08002B2CF9AE}" pid="225" name="x1ye=61">
    <vt:lpwstr>k6Y4dW1xs9orH8vKVeJHIY25H4Jj8sw9E76L9Y5NRs6XzrTH4nJ5l6Mu0GeFHrZXPOZrjiUzr7H19ayqT90Ft52svtSnhU7QmbGwE3iokGuRU7t0U1x/Uc4woA4sCBx42RyL/1TdMIUj2tnfIiBsG9T01iyCWYXBklXxy9X9GVv/S5LjGSKaNYCXMtoagyvhI7/qRkhETuj3Atl9IDaG0v3FDxDD52D3zywXKwJSXL5NxGJcacSBykXaGl9EMcN</vt:lpwstr>
  </property>
  <property fmtid="{D5CDD505-2E9C-101B-9397-08002B2CF9AE}" pid="226" name="x1ye=62">
    <vt:lpwstr>WaN7Gkmdiy+DIN7Y+elQE6yFZKXSN5xyMzNYQ6fvUNQXqFqoVd/WmtmYGzr1v42HJpFhTveLgcnmR4iTu7nyXI6sYY8uVul8UQjYZ50qbMCoH6SDprwYT6tcpcfWRk+RwKVXIQJWbgzk4Tq4lka9w4DI5gIbB38f0hyeTydn9GUJiB9yZfZwownILsy7XWAujM87LY01kWFF/ND/eS5CAjQEFVXBJfAREOFEXPgdwZ83QgeLVz1cMOQHWo37I/5</vt:lpwstr>
  </property>
  <property fmtid="{D5CDD505-2E9C-101B-9397-08002B2CF9AE}" pid="227" name="x1ye=63">
    <vt:lpwstr>KpvLfDk6/X0NLt0c+JsxlpltOvzg5LxMeIdhKIEuOeoBAL5lOW6u81PW4kxTCeSNpx7UiVoB9avlfWMnb9tn4yKA+gzjXwgFnnmLhsmjuLugL7D272QOt3d7LtrV/Mx9ZqoTkv/EPVH5malhxL21pONlZ/JxqE2lHL1sy/8huhJj1aAhY4zVp3AuaroN7HSE0hZk8yXJdc/E4gzBjnSB8WcDF91RA1HS95OFIF1rG4I69y2xOvTd0p3eSDJn/tL</vt:lpwstr>
  </property>
  <property fmtid="{D5CDD505-2E9C-101B-9397-08002B2CF9AE}" pid="228" name="x1ye=64">
    <vt:lpwstr>egP38kSOijDuM+LRmQngpIkje9vJvQ4Jqc0g77COeIi7R4r1LXklvKgdO1YAV30MUky9m76vHMPx2RHC/o2Wc3RMvBnZwqSiFG8+tWSC88JR9GZpdDxwHC5LYWPDGA/+vtf9XOKN5SfZN1iK0airmCfhbLFtrXKEJz2ELyc5ICfjKaK5PLBYM4b303xS71855h7OaYGXs5NEDXhW6lVLrLOdQSrXd8OkDmwr+X6JjUeXNf7JDIddOfIlVizfw1A</vt:lpwstr>
  </property>
  <property fmtid="{D5CDD505-2E9C-101B-9397-08002B2CF9AE}" pid="229" name="x1ye=65">
    <vt:lpwstr>Gbkf53SPcf+21d+OXAckV+v0YEIxjHMpDqmIaXmO3VN0bMBoRGzqBfKhQDcsFoPnZyR3XMbQPafrQ5QlA+YhNDoCGZV9sZQ2ZlvNRPuNhmFry9n1xPOTr4NTN590dYt8vAhUIL8Kk+N06m3E9MxCiZlGQNGhODCcxHWEJOks08ewi6251Og+hwuIplsGk4nALWLrsetc26fd5qO5qKKCBzU/2HWko9wMP3GF/uzfonZFe3r90tRsT8bkmbWUv5W</vt:lpwstr>
  </property>
  <property fmtid="{D5CDD505-2E9C-101B-9397-08002B2CF9AE}" pid="230" name="x1ye=66">
    <vt:lpwstr>m6b14wU/q79EEXfDj0uvVe+k0IPlpivBjqlb9DB7d8+R0UmoxTsBAOgefQ5JYM/qEsuFRnfx2d8udUJ816b8KP5nPJaYMhv7nPQqusUOclMSoTXKr55NqhYFv7ifvIKK4iXpupiKU8JlTOcHeT0iQWnPe5/Y6BfTiSQBhHWUvModGzWKwfnHRV2bZXuLOPseIYF6wgJw6FEnT+ODqPbEdhIIouiAHZwJBsco4zcg4mw+qb3wvwkYVKr+7FIEsyA</vt:lpwstr>
  </property>
  <property fmtid="{D5CDD505-2E9C-101B-9397-08002B2CF9AE}" pid="231" name="x1ye=67">
    <vt:lpwstr>q/l6djdJrSOEE6ys0FG/IZTR4D29LszhV32ELKSNyo86GLzJSIQn4Jwzh3XC7GWjzdyFXR0Ait6wv7aE5EXEfELRtjEZ8BbypoFK9agb2Iq9Ty16Cri3x7YcZ9OGKR13BKBuhz80Hgqp6wesjLNiRommVPlBIP5cPalLDAf2CEobKQaCo2ICztHP3QqjQ4F+pnU5n2tGeLCc0F0zhOMseZb1zOol/LtCC6/rQdRhiSC8fEwoD8YGswP+6LXMGeo</vt:lpwstr>
  </property>
  <property fmtid="{D5CDD505-2E9C-101B-9397-08002B2CF9AE}" pid="232" name="x1ye=68">
    <vt:lpwstr>PWX2+bHtcnjevXiWHxV0NJI355SuZhvcEpiNO0xEbEPfDf39Zjgc9eiqAjoH85Dd9QFqa79DjwDBmwyOUgr2x7iKr/ui+SiNT2nr/mV/f6PvtISUgCksivG1rYH8UudhpzMoOQybi2+yOMcmFs7YYGqyHi5gqrRtOuvCrSwxMKZ68Uu8pmEZwhhYItNW1LUMcy2Fhf6a5CSe86vcvTBtFOFFv7q28097qjpjBJ6RVUdgx3zCHqwTNMW+v8zRxZS</vt:lpwstr>
  </property>
  <property fmtid="{D5CDD505-2E9C-101B-9397-08002B2CF9AE}" pid="233" name="x1ye=69">
    <vt:lpwstr>SsWWkfMnvWwSiIBRs3q/yad/f47y3j7K57FZWW6XvC2yT8MTl3FR5f0RO/wxj2XnqXsoI0gtjYS3nczy12Viae6hmIUOuBWlwQbemt810ZZ+IjZBODCdgAJFjmtWw+/lc3xoDysdHZyI/gCw5o+MZnuTNoTYLL6jGqyEHHSVOrrj71F7SkqWngxWj2fPhPuEp+lCT3XelxYGef8ka+4FiGO6hs0dxPQ43ahSS18AzEnKjs3NTBqOlA4Et/K2Y0f</vt:lpwstr>
  </property>
  <property fmtid="{D5CDD505-2E9C-101B-9397-08002B2CF9AE}" pid="234" name="x1ye=7">
    <vt:lpwstr>cGVOUzUiZ/QWQ7ZVJXzbZfQpVIqD9JMXstZaA7E8nX/NFMt8ra+5uwBGPWUH6u7udkq5U+8QifTL6UAtDrWn+iPhmPv0i8TzlhBquu4KVDkpnV9j/HqjH6PZl3vmCypdv3GC/p5mAUujOI3nsVTOZq+L7A3O6x/3Yo7Tik0c2ASuZaU87a0UpGl5/PgQNYxOqzcpKzpwcQQRCTAu65MgtDgutEXxnuQhnTpF3yB2o3vzpjEya/ARDpqx28vSG6j</vt:lpwstr>
  </property>
  <property fmtid="{D5CDD505-2E9C-101B-9397-08002B2CF9AE}" pid="235" name="x1ye=70">
    <vt:lpwstr>2NrfWJkDl1f7iFsCuEiJqhoZqZ2EEnjauIjf1Sy4x9MUoeBltM77+aXRBjdYN0jPxorrEqqux0pYlOzYhC8788J1XrhA0tVCmmOm36y8Gf3pcXQnrh5OLOEVZXTuJHN/CAd9dfcjI/rDg9p/9qdH899cQNGegszRTpJHZn5oHt5B5yqDbfX9z6XRVNxsDDqJExzFtEro0of7Qw1snDZZLVXCNRjBn1gqJ7sjd8NSILNyT9ZNb8yts6SJVlJDSVJ</vt:lpwstr>
  </property>
  <property fmtid="{D5CDD505-2E9C-101B-9397-08002B2CF9AE}" pid="236" name="x1ye=71">
    <vt:lpwstr>XQJ5/3A37bfSO/ntwQa/C2BOTe6p9OnvYromw+tMwa+lyh9f7AdHIxUVnsqDhnHpNkd6mF8biY6aoJbcATxpFjwLF4UttHr8NWbs2txaBD95hH0eZypOoSpSX845BrYoPD4qvUAquPIfsWhsQ8rTX3Sn2vISjX9guueUSDk68uawlTaYvVejt7Wzs+bJR7vfdx1dUbfl2kkj5TcXU5Izi1AOHBxcYxvf6vdWza/AHeRiFStu+cW5vsBhUbWkQMT</vt:lpwstr>
  </property>
  <property fmtid="{D5CDD505-2E9C-101B-9397-08002B2CF9AE}" pid="237" name="x1ye=72">
    <vt:lpwstr>qUruSzKWYCNf8hKpYeZnNpwdcM8HoUflSwN/v8axJcbuhsQRtOJvsMcdmBafPQkXhvhNz9XtWj/ayHiXHKLVw4iUuVlzu56TdfMqflUzn3OHuLBa/rpv9e4bBc/BOvJ5seSC2o7tsRA2BakPfSeGRP11nz2lle+WAuwOt50eXTIG9HO9ir3gBpUUjS376/T+2Wx6KvzK7PFTcLIDqnJY5zqgJOii/1QwT/nLaWwBIfnrNe56YUn5zTcS3YIkA77</vt:lpwstr>
  </property>
  <property fmtid="{D5CDD505-2E9C-101B-9397-08002B2CF9AE}" pid="238" name="x1ye=73">
    <vt:lpwstr>lWI1XzyYkwALEDKfkvnkSKhN2FgcoRzCUrj7hzVWw3mPa81tMnF6vUz9H5yji/gtCmeZa8zLoqa96MRRAbB19WC/4UUkXsB35uITt9Q+n3vUwGB4IlZgJedaWclKYsxcJlS8HJ1gcL+NT5xub3ihrszbn0Yff0W+jKvk7DU1SlLQj/95zjnmdVFc/Qfi0HN6g4CzL5yHxeMwVdgxT/pAWESlxIDh9wG410W5HiGIu8ccIJbwYhWLFyJmKRdgk/H</vt:lpwstr>
  </property>
  <property fmtid="{D5CDD505-2E9C-101B-9397-08002B2CF9AE}" pid="239" name="x1ye=74">
    <vt:lpwstr>bruw/xFkq3kU+p7HmzdmIHEzZcqENFUQqOwN7SSDDrf8U272VmwzdaoKwIL/U6AlY7tEdUo/QVhgSWYG07y1eH0b88YdJgmTl97+05QELEfkVeqAsoRwE74EmyE2sgq4xzolBf2fPIZJeTQ/bd3o7GYbchqSegi0FBkVTahObQYd/AkzMMFspxml6rgvtsoyyAy9x0GZput9nQkZ9/6WIYP9iKNCYF9DFYrCbgr9vP+Vx4un9cuAjcB1GAyDJ8i</vt:lpwstr>
  </property>
  <property fmtid="{D5CDD505-2E9C-101B-9397-08002B2CF9AE}" pid="240" name="x1ye=75">
    <vt:lpwstr>2ZbtO1h1wT9hpBVL4fZ4RiQcFwjo1XX2DHEkwDM8BfGQra13i6Tf8q8nGjzVwBxX6I2OHj7l0xPgwJUNQoSQjlHKZJCuHqBFoT7RcyVINczNI8IuB7wITLKKwmyb+lIAcCjdkNjP0ShTGAGsWNvfQY9Wa+AQaPB54LytwmtC1ywgBL8iYxFHMSe1D+H+h05fGQHAkLH5H8VHIBsRnqCOaXCQvk5KhuwGSuWLJL3vN4d/owcxXGuHuIkeL2QTlZ+</vt:lpwstr>
  </property>
  <property fmtid="{D5CDD505-2E9C-101B-9397-08002B2CF9AE}" pid="241" name="x1ye=76">
    <vt:lpwstr>puhqebXUnK04iYbbsgIEM21AOBOHTc6Uz2JH0yYq3fnGSWqtixxccv0G5E1sPhlmPoPBE1Jv7KaBYKDWpbt7d9R9/aKETZqcG2uui/ykAzcGoaBLsZbkRLHdu2UX0W53n0Qrn5KFChLOOdBm14x4z8Bdd5w8KkyW3M3d8SwNNkHxdKWczhCox+8vK8QfCXUw88tYuvBQ8fMRT+HdP9rD5/6zvoYIX0ypP8wxdeBrnKCrhCZPYZyfiVtr/8DmpdL</vt:lpwstr>
  </property>
  <property fmtid="{D5CDD505-2E9C-101B-9397-08002B2CF9AE}" pid="242" name="x1ye=77">
    <vt:lpwstr>kyToBnMXV+RJ8UEU5vdYx84sItkt/RdGINcLLzZ68lydxkHFkQowLv+XMuW2mLuyLUVh0SMMufKEg6sezRx7ia8xARZ1yfPLHEB7S8bw2FElqNfCyGE7TogL9cfISjUyk3MU3REMfGw4Fq/gq8B7ktBlkpQxBqgjBO4lvoGVhvT6Q2FUfsNMR52edRecrOK39aLZaeKyWroGNNVkFj3ZkFYSRZuIEXjKj6uF3w5BBUeb596ohLLm23LtR+dmAnH</vt:lpwstr>
  </property>
  <property fmtid="{D5CDD505-2E9C-101B-9397-08002B2CF9AE}" pid="243" name="x1ye=78">
    <vt:lpwstr>o3CM93ThszW9eW6kenyZGg1ufw5U+n6WN6Flo6Yi3b2d6KDx/f1ujsAiJjzzI8gIZgPwbYIQ88YQZul/NQJ+7Dp93x3psUD2t58yjMxkFkaaC3ThY9v30MAuYESjSnCTuARA29t86orVHSRwpu1SV70c0Zn2gufzeNEcH1Tp9OqE1f3l0+EPsiETfnp9mrUcauccrunVkZk2FQ9ymOuYcUCdY3MuM3geYiXtwTtQWWBmA0yfeXjJdEW2hJM6/fm</vt:lpwstr>
  </property>
  <property fmtid="{D5CDD505-2E9C-101B-9397-08002B2CF9AE}" pid="244" name="x1ye=79">
    <vt:lpwstr>lKKntFiJSX+EzsTDW0KcjR6a0dpYypJ4yNzds3D5ZSpmFxOzCv9rn126SgeVnDGzWvGzPuJ3GX6Fwb0wmdmt3pTgM+JZYs4e5q4oegeeYtgWXpfxycJkh9zh3Ab6m1WYZxOTa/kduH8KvGsMx2ZLqYxyYNek2qzILruDX1Vmp4zP0EiNQw/Sy3Xspy9OWOevya9vOWD0gkn3nU6ElBY8Tkr4e06mRdxu2Es/77AzxTJS8tZAwGlAGl/vjxzkb5w</vt:lpwstr>
  </property>
  <property fmtid="{D5CDD505-2E9C-101B-9397-08002B2CF9AE}" pid="245" name="x1ye=8">
    <vt:lpwstr>sC+U8uIPWdScH3l83+2Mpy80Nx0lr26CFNhET0JFdGsrdntKH3qNzXqSG5euStEUntfnzmisyfBoL7GY22RWrGZepFmOYtezGn0MhtlSLGxjDfB4arxQ6T9Zb5MAuCLtVoIsmE1h5hmpgqhYKAKJs1C2fDV0+rupHCA+JdLkScbG1v5ph9tIM0XLqvtJnKjCGz5QQ3tMJ7aBoeGauLK/jrbGZ0V/N97PqXJihQS/s2dnI+77qYzTxda4cEXkvnk</vt:lpwstr>
  </property>
  <property fmtid="{D5CDD505-2E9C-101B-9397-08002B2CF9AE}" pid="246" name="x1ye=80">
    <vt:lpwstr>97LVRZd9LulbsOH+5dt0KfgscAKEduJIuUHX15vLgSGtevvL8a41oXzHT6mXcA/zYM03FQtp14+/Wo0orjIqXksJqp5lilQx9BKitJes0lGfC6L5GZ4MTR9aqVB92yHVw9kylCqQx7uDLWlsbo7+BvWqvoiZaoMmUrfcNJ+xtELyFQobguqiURDXG0k+/73+udpAJ1LRcg6axjUva1yY+7BjIGNGgNaevja/PaI71owVlvIiTYNXEDydGlc6Kx1</vt:lpwstr>
  </property>
  <property fmtid="{D5CDD505-2E9C-101B-9397-08002B2CF9AE}" pid="247" name="x1ye=81">
    <vt:lpwstr>DpWUufhx6Rw06oLbtIkUPe5NRnc0TMPnGTMJJZnZpKOH7u5F8YTHw3rVTamIOzZh1VM/lNOwjNL5e/BJk7a8RXOU7cYTa6D7gbuIuRCMaTrGmTeBTMtHl7F100xGmqiDSRIv5zNt6BLFUOCMsBCdLJXnv5Lmo/RpTR6fp+jCf+7gbKDjYNNaao+vx1Dh0dL+VUwVgCrdmmyAHrhG5CUMkr56N2cr495LO3zzLnnZgM9lSqTRv52xEeuul10zkqp</vt:lpwstr>
  </property>
  <property fmtid="{D5CDD505-2E9C-101B-9397-08002B2CF9AE}" pid="248" name="x1ye=82">
    <vt:lpwstr>XhLhxTsbBuPvKHXxCsGLYvffmKgysWdzQmmEnb/R0C3VwMyeKeWcnUttHVAQg1wonTkhs+jV8h9DyMerfuTL+1fjW5ZHxPnVAJRPUqnmT795APn199IMEr9i8EZLXUeKLyWqfKwNC60WpUjnIJhCHlbUB/4zCc6L7ybnbpy3xldLZhj9hKGJhgrE5MXOYoJETUPoAHnSnv1DyFj4DpQLTrivbqWCjKMb69zvIQE9r50jDKcb2YOe7P8vp6cFbuy</vt:lpwstr>
  </property>
  <property fmtid="{D5CDD505-2E9C-101B-9397-08002B2CF9AE}" pid="249" name="x1ye=83">
    <vt:lpwstr>idUf+OMMrz23OASh6GDebGHEvigWnOkcig5+6aKrG9Ie3Fd8fGGj7W7+7sZiwCd8IR33bWYaJkTW3ioIvTOZEyYUaPT+B7EZImwJQVTfKeCGavp0p4QsCuNZxYEasvZSk5Bh/gMK0tNvai6MKsCFie4dwgoIA+uZxbT9wWv4vLPyWIbdeIpbsEq8vOO+aNg0OeY8+2C1d+nsrXXWKr8Z34cbx6LQ1mpYQCtBXK+kX/NA5pRHoAC+S/+UMORfF7t</vt:lpwstr>
  </property>
  <property fmtid="{D5CDD505-2E9C-101B-9397-08002B2CF9AE}" pid="250" name="x1ye=84">
    <vt:lpwstr>hZ/D6XQZQk2Qf4w+9tVPpc8GMfOO/1aFrfY10VmEU3euzgP6YggcuiHENF9zfYumCKPu5Kl/pwjJD4OBS8rNcRJWekGuS26PVsWlC6VZS0qPu5N+26QDHuUMZU17wHQo8lP3nlz8lKVdJIu4KUkYnA/6Y5jTfvsKJZPWXFXiNecEQ2ooqzowOZLJgyTAfCaxt4rEYEeLYObJR5zH9+tjFWGVc/LhWPOLe2LaWF97h9Z0HI2ECOG8VMp4TFVPGra</vt:lpwstr>
  </property>
  <property fmtid="{D5CDD505-2E9C-101B-9397-08002B2CF9AE}" pid="251" name="x1ye=85">
    <vt:lpwstr>6QoxfGVaT4aeghSiljQo6pSwkYwpz4NQZy9LpKFL8Uvkc0ZD3JzRQGfP6STXkfZlERGJlm+YEW5OnNcTXxq1HO2vRMF67nd0vyCdHARefBB1yc8YgocvNXLN+Nb/v2altAWBZIHQO/ZcHvF4Vr+87zBTqZ1kAr2Drh7s4IaAJ5nkMhQaAjvwIe6ABgIBqoBhVSM+5+KHPlk7nHAYGiJ7+st9YuuiFdfaFk5i5SvvSnoDqgnVfKcSIaTD57Ez8kj</vt:lpwstr>
  </property>
  <property fmtid="{D5CDD505-2E9C-101B-9397-08002B2CF9AE}" pid="252" name="x1ye=86">
    <vt:lpwstr>EM2KZRLJaNOOZX4ZgalTyEm1HMBCvFDvcs1h4tdAvCoROH0eDQZ38zDnmihWbjlTwBy9yxDRyerVmwf3SxYvu91UFWntohO5fW+vM066uC6y8Z6j5vDiMejo92HzMkSpOBS7yIvvNdoRD1DbRvpKw/d1cB59uUfEHcMhqzy3Jo0NWY/04+sB6llDiojfUe9w5c00yK476vezik1CVZvsOpORffbMFF1o4A0i/hQA0XHJ8wFq7yBzYQYsuEOjpji</vt:lpwstr>
  </property>
  <property fmtid="{D5CDD505-2E9C-101B-9397-08002B2CF9AE}" pid="253" name="x1ye=87">
    <vt:lpwstr>WJaBZBJ89yJ7aU3u6kGxRVVeyBLwrmdIZgEpVfNZVREM3/rXWiNzDu++mkIc7S20OEsL+3t1dv1sK+Xl43sCMke0hnsJ1slCGg44ZgIbTRaKtxDrU1vRhHkjQiqVlQofgyxGUt/pB08Vn7LyD1ACV2vXGvRhxQITqnrgOI+P7l2aFEY3HD5aS3vF+GMPs7iIg6OYDM9PpO62Roucf7td71rsKhg+N64D5RJwdb2s/vq7F/vdX9b5vlTw1qHHjuo</vt:lpwstr>
  </property>
  <property fmtid="{D5CDD505-2E9C-101B-9397-08002B2CF9AE}" pid="254" name="x1ye=88">
    <vt:lpwstr>3NDqUM7C/VhbfiHZgFb29xaxkUFOMkSkTcRDtkwPXCZflL3nr+TRYlPgMEEH1M4SqDDEcPIVUy5+rvaDaTZMKT9v00+o4H7UTyXS2+NBO4DlnlLxBiYyPIqatGB7zxLemZxkVsXMuwQnwl3H6V42rQLcgf0aT+9/k2LLSrqtdA+T89yHHJcO8dJS7sYinar1+iKdVlVdBUlj3ucZ9Eplzq9T7sD946PnEGMheIVkwBtbYj+L29HfM9FmNRTKzdT</vt:lpwstr>
  </property>
  <property fmtid="{D5CDD505-2E9C-101B-9397-08002B2CF9AE}" pid="255" name="x1ye=89">
    <vt:lpwstr>Tipx5fkOKSsuzSlrYztmDZZxU1PWqfSWxA8BsKQgKKORUMQOKzUc/JeqTgYouXvaB0N09HwacdjRiolfthZgdeJs1vSpZRf/z3DIjBePhoEoKPymnJFE9sd+ql7vdKi9rG74OwxCMvQWMtnMTdXolB9MEaAt5eKNphRJiNTBbn0simVTRvSIucNSJ29c46eHwfrizsoSMn9bR3SwKrbQO+CZjj7EGx3wf4AcmQaOEFjwSsbtA1xDIIP8D6la2hx</vt:lpwstr>
  </property>
  <property fmtid="{D5CDD505-2E9C-101B-9397-08002B2CF9AE}" pid="256" name="x1ye=9">
    <vt:lpwstr>IxiDBiQhvRTFFMW2v5GLaVTIZM5ea+101A5zAeoHNJqYIkHBrUiaO8aisWNSWmgzFzXEUvXrR96d+09xL+hZ1j3K9++nKLSMJQsmkvqZGUM+2SlqZfsMGY1xStGcgST8ZqHiArxgOmIWHYYVoL7yvsl0pvuBidTm5nr+giRHtZiWTj8P1xW2J75K66MK9l4Wsl+Qxleqlk19yMI06rN+PQsYr6cNEY4pUYQ3EyGc1U/XEoxvFU8oXkBviMyDMEl</vt:lpwstr>
  </property>
  <property fmtid="{D5CDD505-2E9C-101B-9397-08002B2CF9AE}" pid="257" name="x1ye=90">
    <vt:lpwstr>+ymLItSg+MTKnaqjdqaI8P86PYxjbSoYCk/lhPxkpc/YHvijrft/95Z10PZdfcBxt6IvwRA4dcIUGm2ZoHtHUWKmQCA8n6rryZMPztwusm+kobQ99TLPZ0ICGN6vyx5JknMB0IHoSxwtg7Gi1YdEyvSQnay4yht4kwKpJcHwqJjgo9LcKFyOlH58w73Hl42NqkhOHo5QdP1fP8UX9Rh8O4xQuV1Whcl7gmqsWHTG5gYnUpAbAF9PvSKwtgWkhRI</vt:lpwstr>
  </property>
  <property fmtid="{D5CDD505-2E9C-101B-9397-08002B2CF9AE}" pid="258" name="x1ye=91">
    <vt:lpwstr>ytT3UbeT7cVDhAGMtn+wP5k0Xo0qGJ5DGZhyYH8gfqyOBcs51KbXstkw8YMLduZKtscUj34gXPoc51aycoxCesI84Eo+2sllXPu7BERpHCrG6OcnkNc+ckziV45+6hLKQbiJqjrLNLoIAeXVp6g9B1UB/qRi3hL+FiyUr/vxMsBjbXwdS5sOQSQM4+lXKaUl97pop8aLf6qaz/H/RzhgWlTnlIM23LSC4nEdW8jWgzpjwq7PS/rJzprx4DtTOo1</vt:lpwstr>
  </property>
  <property fmtid="{D5CDD505-2E9C-101B-9397-08002B2CF9AE}" pid="259" name="x1ye=92">
    <vt:lpwstr>JQdT4EQwYTmdD3LDSYNWnO3RQjXgYM6bHufWIfjbVGyCLTRCyUSO8JaP9Bj/hjN+DXnj0yb+GJXjU+Kg3L/eYs/io11n+EtgVvUGyfloa9Fb9y74MparWx3sQ16IWh3qTIYnPlIaSdOLEO4082YPCy0CuZZt+5Jp9ueOZ0aE+7k4If48IVGdYylBqmI+p5eSxN6tZgvPO8GTKVqYoYqI4gNHfbPnSV2Q+BxpU2t18lB6zAOzKNlKwZge3SbVKPb</vt:lpwstr>
  </property>
  <property fmtid="{D5CDD505-2E9C-101B-9397-08002B2CF9AE}" pid="260" name="x1ye=93">
    <vt:lpwstr>SvtM0O460YaLxhG8AY779fKZHImAOKAoxBt1YHJUI7DR2aIOvqnPOhcK/+ampOs1McbIXOrm0KypiUmgBLdVt8CeK9qRVUX6oSNDDlzkfKfxDejyoKQwwGRm3TNRXPMTTXSd3hAOiDiiwd5Yk9KbDgzDG2E7yFSIQwaD64dL6m6MycrH2DRlrNXwqBPkA49PPRSp3hI9TpsUV5nkQOf3UuNPsNOD32oBDCrBoVPfWLfjgztK4ofKpOufOWvGxvk</vt:lpwstr>
  </property>
  <property fmtid="{D5CDD505-2E9C-101B-9397-08002B2CF9AE}" pid="261" name="x1ye=94">
    <vt:lpwstr>93pY5Zhvo0xr3PDImeBUuYigC53Ll6XDrxhRBGB/qn5MoGOcGZLKazHkLEXytv97HUQ6mz08z8907+YVuvVkVRkX8PmltxCpG5+PgO40I3Q5vP75W0wRJT9yAZqushnnA5u4W40TlBJquTdXZmAmAWSq9udeRamVXcrNBjwdK3+yWQv4OGAVcZhrfMJ2fxYXH9aU/5MdLEofi5zgKIbVgU8ILim7ovE1m/oOFxWkAHJjQCRUmGW+IW4deAqQOss</vt:lpwstr>
  </property>
  <property fmtid="{D5CDD505-2E9C-101B-9397-08002B2CF9AE}" pid="262" name="x1ye=95">
    <vt:lpwstr>ymaECefH9szlLOcGwQsK/XVCv8HgKPDRhwvNNQmuMuJCozaK9UbUj0I7YnV2E+VX/LZFrcBuercmUlKJi0Uz56iob2u5giVryI0dyIS7gGY0p+8YQ7DsTX+NyPZRdhtHTj+N+Axwpbop8xjm60JwCQ4YJzFCUreNL3MCukg1yq0T+Wf1LCfR/7zGCTvdY+yG8xOak+BcSo8NxFtSPtIukUQsHKRb36k77yiW4+w7S/6XUQtKLHOyhhiJCEDPRQ2</vt:lpwstr>
  </property>
  <property fmtid="{D5CDD505-2E9C-101B-9397-08002B2CF9AE}" pid="263" name="x1ye=96">
    <vt:lpwstr>qLagN/rPtRJbbnzklr/LuE+YUOJBA5Ylj0z6QTk1uZlL9u/5B2BRsz1q7j6EDKSp9UOojuAyV0/79a8AZNSbGkNy1tEA0MGLrA0Kngl+2OsUGW+yyfX9YrRvjF5fzbVEedRUoXDmLRhUvbpozjFmHIFUp+e1JBEa36y8IYlRmpjotwMw0CkuRC+4sMDkJ51cPdncpVg60D3zpX/P5FwTvF6iBEZJOcXTwR/yhyUpvCUldXYv5DE/dEeF8Jvs0/o</vt:lpwstr>
  </property>
  <property fmtid="{D5CDD505-2E9C-101B-9397-08002B2CF9AE}" pid="264" name="x1ye=97">
    <vt:lpwstr>5pV1LbdUkHQlBu72n95oJYm0IG49xviVN4H0tDz8sCrp2W6teSDA/Nztbz3zGDzKnunfz6PVqn6q2EE2ciNLMZr1qYgyzAGvVAHLTdPKcsoJfuNJ0l5X46RYDeP569Tw6PHWW/NpyqYBByV3FZ3fK49rYdwwWht0M06D4Qb5mKTQ5X9zI0iXcYdbJPor8l+llJtmy2whlRH6cz4CVBO2wCikioy4Lxuunpr8CeTttHmZEBkI5ZvuqMST8QLbu6v</vt:lpwstr>
  </property>
  <property fmtid="{D5CDD505-2E9C-101B-9397-08002B2CF9AE}" pid="265" name="x1ye=98">
    <vt:lpwstr>Y71Y9QJHRgcxCAW9CBIId9PGRGkjClMZbDP8qKLJXs9Y/0XaEpy8N6NQ1p5WjwE9eqEBruZH/0UWxOubiZi3OEWWDo3xzwqcYaW5lO39Xr/c7QvNsvEMH/FJsRHV13Le3ihi9iTEKvEoZdruB1RLwWnvGQiJB26mibDSMQMU/Oo7Z+YRZIPn58APes09pnJDEMGXegYX4kIQvmDOTMVWcDn5ZEEcETUkq64E4nENx6weZajUtYHHt6ozptfB4yv</vt:lpwstr>
  </property>
  <property fmtid="{D5CDD505-2E9C-101B-9397-08002B2CF9AE}" pid="266" name="x1ye=99">
    <vt:lpwstr>2Ivl07+NmD1OMkdnoAfJtl/n4K6KZnwZ9h+nS/5DWq5Y1l0zZzeqhCCgBWPNOYQHwUhYdBcJaLveDt4qEFtfkQ1qpy3lBvoW8J96rlk4uWNSW7xqerXfqeMSSkVFjXaqtQIG85rBPBVJufEWwEGjZIEz5RxDuBs8fr68tFh90CjSNFP24mZl+MWhiX6TGNWqDj88TP37LZZgbusFEOhvqCIxZ1O3EF3uihsUQ5TrZF8+12/RwIkXgK3X/a8O/bv</vt:lpwstr>
  </property>
  <property fmtid="{D5CDD505-2E9C-101B-9397-08002B2CF9AE}" pid="267" name="GrammarlyDocumentId">
    <vt:lpwstr>e7ffb640a8fd2e5849e20ecd118efc1dd6022a81f8004f8e5339d164d9f21dd0</vt:lpwstr>
  </property>
</Properties>
</file>