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3259"/>
        <w:gridCol w:w="3259"/>
        <w:gridCol w:w="3260"/>
      </w:tblGrid>
      <w:tr w:rsidR="00F346E2" w:rsidTr="00243EA6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F346E2" w:rsidRPr="00F346E2" w:rsidRDefault="00F346E2" w:rsidP="00243EA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40"/>
                <w:szCs w:val="40"/>
                <w:rtl/>
                <w:lang w:bidi="ar-MA"/>
              </w:rPr>
            </w:pPr>
            <w:r w:rsidRPr="00F346E2">
              <w:rPr>
                <w:rFonts w:ascii="Arial" w:hAnsi="Arial" w:hint="cs"/>
                <w:b/>
                <w:bCs/>
                <w:sz w:val="40"/>
                <w:szCs w:val="40"/>
                <w:rtl/>
                <w:lang w:bidi="ar-MA"/>
              </w:rPr>
              <w:t>سعي</w:t>
            </w:r>
            <w:bookmarkStart w:id="0" w:name="_GoBack"/>
            <w:bookmarkEnd w:id="0"/>
            <w:r w:rsidRPr="00F346E2">
              <w:rPr>
                <w:rFonts w:ascii="Arial" w:hAnsi="Arial" w:hint="cs"/>
                <w:b/>
                <w:bCs/>
                <w:sz w:val="40"/>
                <w:szCs w:val="40"/>
                <w:rtl/>
                <w:lang w:bidi="ar-MA"/>
              </w:rPr>
              <w:t xml:space="preserve">د </w:t>
            </w:r>
            <w:proofErr w:type="spellStart"/>
            <w:r w:rsidRPr="00F346E2">
              <w:rPr>
                <w:rFonts w:ascii="Arial" w:hAnsi="Arial" w:hint="cs"/>
                <w:b/>
                <w:bCs/>
                <w:sz w:val="40"/>
                <w:szCs w:val="40"/>
                <w:rtl/>
                <w:lang w:bidi="ar-MA"/>
              </w:rPr>
              <w:t>واحيحي</w:t>
            </w:r>
            <w:proofErr w:type="spellEnd"/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F346E2" w:rsidRPr="00F346E2" w:rsidRDefault="00F346E2" w:rsidP="00F346E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40"/>
                <w:szCs w:val="40"/>
                <w:rtl/>
                <w:lang w:bidi="ar-MA"/>
              </w:rPr>
            </w:pPr>
            <w:r w:rsidRPr="00F346E2">
              <w:rPr>
                <w:rFonts w:ascii="Arial" w:hAnsi="Arial" w:hint="cs"/>
                <w:b/>
                <w:bCs/>
                <w:sz w:val="40"/>
                <w:szCs w:val="40"/>
                <w:rtl/>
                <w:lang w:bidi="ar-MA"/>
              </w:rPr>
              <w:t>دكتوراه في التاريخ</w:t>
            </w:r>
          </w:p>
          <w:p w:rsidR="00F346E2" w:rsidRPr="00F346E2" w:rsidRDefault="00F346E2" w:rsidP="00F346E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40"/>
                <w:szCs w:val="40"/>
                <w:rtl/>
                <w:lang w:bidi="ar-MA"/>
              </w:rPr>
            </w:pPr>
            <w:r w:rsidRPr="00F346E2">
              <w:rPr>
                <w:rFonts w:ascii="Arial" w:hAnsi="Arial" w:hint="cs"/>
                <w:b/>
                <w:bCs/>
                <w:sz w:val="40"/>
                <w:szCs w:val="40"/>
                <w:rtl/>
                <w:lang w:bidi="ar-MA"/>
              </w:rPr>
              <w:t>تخصص تاريخ المغرب</w:t>
            </w:r>
          </w:p>
          <w:p w:rsidR="00F346E2" w:rsidRDefault="00F346E2" w:rsidP="007965A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346E2" w:rsidRDefault="00F346E2" w:rsidP="00F346E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  <w:lang w:bidi="ar-MA"/>
              </w:rPr>
            </w:pPr>
            <w:r w:rsidRPr="00F346E2">
              <w:rPr>
                <w:rFonts w:ascii="Arial" w:hAnsi="Arial"/>
                <w:b/>
                <w:bCs/>
                <w:noProof/>
                <w:sz w:val="32"/>
                <w:szCs w:val="32"/>
                <w:rtl/>
                <w:lang w:eastAsia="fr-FR"/>
              </w:rPr>
              <w:drawing>
                <wp:inline distT="0" distB="0" distL="0" distR="0">
                  <wp:extent cx="1386840" cy="1527175"/>
                  <wp:effectExtent l="1905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52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7896" w:rsidRDefault="00F346E2" w:rsidP="00202601">
      <w:pPr>
        <w:autoSpaceDE w:val="0"/>
        <w:autoSpaceDN w:val="0"/>
        <w:adjustRightInd w:val="0"/>
        <w:jc w:val="both"/>
        <w:rPr>
          <w:rFonts w:ascii="Arial" w:hAnsi="Arial"/>
          <w:sz w:val="32"/>
          <w:szCs w:val="32"/>
          <w:rtl/>
          <w:lang w:bidi="ar-MA"/>
        </w:rPr>
      </w:pPr>
      <w:proofErr w:type="gramStart"/>
      <w:r>
        <w:rPr>
          <w:rFonts w:ascii="Arial" w:hAnsi="Arial" w:hint="cs"/>
          <w:sz w:val="32"/>
          <w:szCs w:val="32"/>
          <w:rtl/>
          <w:lang w:bidi="ar-MA"/>
        </w:rPr>
        <w:t>العنوان</w:t>
      </w:r>
      <w:proofErr w:type="gramEnd"/>
      <w:r>
        <w:rPr>
          <w:rFonts w:ascii="Arial" w:hAnsi="Arial" w:hint="cs"/>
          <w:sz w:val="32"/>
          <w:szCs w:val="32"/>
          <w:rtl/>
          <w:lang w:bidi="ar-MA"/>
        </w:rPr>
        <w:t xml:space="preserve"> الشخصي: </w:t>
      </w:r>
      <w:r w:rsidR="00202601">
        <w:rPr>
          <w:rFonts w:ascii="Arial" w:hAnsi="Arial" w:hint="cs"/>
          <w:sz w:val="32"/>
          <w:szCs w:val="32"/>
          <w:rtl/>
          <w:lang w:bidi="ar-MA"/>
        </w:rPr>
        <w:t>رقم 25 تجزئة المدارس شقة رقم 8</w:t>
      </w:r>
      <w:r w:rsidR="00D87896">
        <w:rPr>
          <w:rFonts w:ascii="Arial" w:hAnsi="Arial" w:hint="cs"/>
          <w:sz w:val="32"/>
          <w:szCs w:val="32"/>
          <w:rtl/>
          <w:lang w:bidi="ar-MA"/>
        </w:rPr>
        <w:t>، سيدي معروف، البيضاء.</w:t>
      </w:r>
    </w:p>
    <w:p w:rsidR="001B697F" w:rsidRPr="00A80AB2" w:rsidRDefault="00F346E2" w:rsidP="00243EA6">
      <w:pPr>
        <w:autoSpaceDE w:val="0"/>
        <w:autoSpaceDN w:val="0"/>
        <w:adjustRightInd w:val="0"/>
        <w:jc w:val="both"/>
        <w:rPr>
          <w:rFonts w:ascii="Arial" w:hAnsi="Arial"/>
          <w:sz w:val="32"/>
          <w:szCs w:val="32"/>
          <w:rtl/>
          <w:lang w:bidi="ar-MA"/>
        </w:rPr>
      </w:pPr>
      <w:r>
        <w:rPr>
          <w:rFonts w:ascii="Arial" w:hAnsi="Arial" w:hint="cs"/>
          <w:sz w:val="32"/>
          <w:szCs w:val="32"/>
          <w:rtl/>
          <w:lang w:bidi="ar-MA"/>
        </w:rPr>
        <w:t xml:space="preserve">تاريخ ومكان الازدياد: </w:t>
      </w:r>
      <w:r w:rsidR="007965A1" w:rsidRPr="00A80AB2">
        <w:rPr>
          <w:rFonts w:ascii="Arial" w:hAnsi="Arial" w:hint="cs"/>
          <w:sz w:val="32"/>
          <w:szCs w:val="32"/>
          <w:rtl/>
          <w:lang w:bidi="ar-MA"/>
        </w:rPr>
        <w:t>31/12/1969</w:t>
      </w:r>
      <w:r w:rsidR="001B697F" w:rsidRPr="00A80AB2">
        <w:rPr>
          <w:rFonts w:ascii="Arial" w:hAnsi="Arial" w:hint="cs"/>
          <w:sz w:val="32"/>
          <w:szCs w:val="32"/>
          <w:rtl/>
          <w:lang w:bidi="ar-MA"/>
        </w:rPr>
        <w:t>، جماعة عين عرمة؛</w:t>
      </w:r>
      <w:r w:rsidR="007965A1" w:rsidRPr="00A80AB2">
        <w:rPr>
          <w:rFonts w:ascii="Arial" w:hAnsi="Arial" w:hint="cs"/>
          <w:sz w:val="32"/>
          <w:szCs w:val="32"/>
          <w:rtl/>
          <w:lang w:bidi="ar-MA"/>
        </w:rPr>
        <w:t xml:space="preserve"> مكناس.</w:t>
      </w:r>
    </w:p>
    <w:p w:rsidR="00F346E2" w:rsidRDefault="00F346E2" w:rsidP="00243EA6">
      <w:pPr>
        <w:autoSpaceDE w:val="0"/>
        <w:autoSpaceDN w:val="0"/>
        <w:adjustRightInd w:val="0"/>
        <w:jc w:val="both"/>
        <w:rPr>
          <w:rFonts w:ascii="Arial" w:hAnsi="Arial"/>
          <w:sz w:val="32"/>
          <w:szCs w:val="32"/>
          <w:rtl/>
          <w:lang w:bidi="ar-MA"/>
        </w:rPr>
      </w:pPr>
      <w:proofErr w:type="gramStart"/>
      <w:r>
        <w:rPr>
          <w:rFonts w:ascii="Arial" w:hAnsi="Arial" w:hint="cs"/>
          <w:sz w:val="32"/>
          <w:szCs w:val="32"/>
          <w:rtl/>
          <w:lang w:bidi="ar-MA"/>
        </w:rPr>
        <w:t>ال</w:t>
      </w:r>
      <w:r w:rsidR="001B697F" w:rsidRPr="00A80AB2">
        <w:rPr>
          <w:rFonts w:ascii="Arial" w:hAnsi="Arial" w:hint="cs"/>
          <w:sz w:val="32"/>
          <w:szCs w:val="32"/>
          <w:rtl/>
          <w:lang w:bidi="ar-MA"/>
        </w:rPr>
        <w:t>جنسية</w:t>
      </w:r>
      <w:proofErr w:type="gramEnd"/>
      <w:r>
        <w:rPr>
          <w:rFonts w:ascii="Arial" w:hAnsi="Arial" w:hint="cs"/>
          <w:sz w:val="32"/>
          <w:szCs w:val="32"/>
          <w:rtl/>
          <w:lang w:bidi="ar-MA"/>
        </w:rPr>
        <w:t xml:space="preserve">: </w:t>
      </w:r>
      <w:r w:rsidR="001B697F" w:rsidRPr="00A80AB2">
        <w:rPr>
          <w:rFonts w:ascii="Arial" w:hAnsi="Arial" w:hint="cs"/>
          <w:sz w:val="32"/>
          <w:szCs w:val="32"/>
          <w:rtl/>
          <w:lang w:bidi="ar-MA"/>
        </w:rPr>
        <w:t>مغربية</w:t>
      </w:r>
      <w:r>
        <w:rPr>
          <w:rFonts w:ascii="Arial" w:hAnsi="Arial" w:hint="cs"/>
          <w:sz w:val="32"/>
          <w:szCs w:val="32"/>
          <w:rtl/>
          <w:lang w:bidi="ar-MA"/>
        </w:rPr>
        <w:t>.</w:t>
      </w:r>
    </w:p>
    <w:p w:rsidR="00F346E2" w:rsidRPr="00F346E2" w:rsidRDefault="00F346E2" w:rsidP="000E5CE8">
      <w:pPr>
        <w:autoSpaceDE w:val="0"/>
        <w:autoSpaceDN w:val="0"/>
        <w:adjustRightInd w:val="0"/>
        <w:jc w:val="both"/>
        <w:rPr>
          <w:rFonts w:ascii="Arial" w:hAnsi="Arial"/>
          <w:sz w:val="32"/>
          <w:szCs w:val="32"/>
          <w:rtl/>
          <w:lang w:bidi="ar-MA"/>
        </w:rPr>
      </w:pPr>
      <w:r>
        <w:rPr>
          <w:rFonts w:ascii="Arial" w:hAnsi="Arial" w:hint="cs"/>
          <w:sz w:val="32"/>
          <w:szCs w:val="32"/>
          <w:rtl/>
          <w:lang w:bidi="ar-MA"/>
        </w:rPr>
        <w:t xml:space="preserve">الهاتف: 0666376094؛ البريد الالكتروني: </w:t>
      </w:r>
      <w:r w:rsidR="000E5CE8">
        <w:rPr>
          <w:rFonts w:ascii="Arial" w:hAnsi="Arial"/>
          <w:sz w:val="32"/>
          <w:szCs w:val="32"/>
          <w:lang w:bidi="ar-MA"/>
        </w:rPr>
        <w:t>saadchercheur012</w:t>
      </w:r>
      <w:r w:rsidRPr="00F346E2">
        <w:rPr>
          <w:rFonts w:ascii="Bell MT" w:eastAsia="Batang" w:hAnsi="Bell MT" w:cs="Aharoni"/>
          <w:b/>
          <w:bCs/>
          <w:sz w:val="28"/>
          <w:szCs w:val="28"/>
          <w:lang w:val="de-DE"/>
        </w:rPr>
        <w:t>@</w:t>
      </w:r>
      <w:r w:rsidR="000E5CE8">
        <w:rPr>
          <w:rFonts w:ascii="Bell MT" w:eastAsia="Batang" w:hAnsi="Bell MT" w:cs="Aharoni"/>
          <w:b/>
          <w:bCs/>
          <w:sz w:val="28"/>
          <w:szCs w:val="28"/>
          <w:lang w:val="de-DE"/>
        </w:rPr>
        <w:t>hotmail.fr</w:t>
      </w:r>
    </w:p>
    <w:p w:rsidR="00D87896" w:rsidRDefault="00D87896" w:rsidP="00243EA6">
      <w:pPr>
        <w:autoSpaceDE w:val="0"/>
        <w:autoSpaceDN w:val="0"/>
        <w:adjustRightInd w:val="0"/>
        <w:jc w:val="both"/>
        <w:rPr>
          <w:rFonts w:ascii="Arial" w:hAnsi="Arial"/>
          <w:sz w:val="32"/>
          <w:szCs w:val="32"/>
          <w:rtl/>
          <w:lang w:bidi="ar-MA"/>
        </w:rPr>
      </w:pPr>
      <w:r>
        <w:rPr>
          <w:rFonts w:ascii="Arial" w:hAnsi="Arial" w:hint="cs"/>
          <w:b/>
          <w:bCs/>
          <w:sz w:val="40"/>
          <w:szCs w:val="40"/>
          <w:rtl/>
          <w:lang w:bidi="ar-MA"/>
        </w:rPr>
        <w:t>الحالة المهنية</w:t>
      </w:r>
      <w:r w:rsidR="006514D9">
        <w:rPr>
          <w:rFonts w:ascii="Arial" w:hAnsi="Arial" w:hint="cs"/>
          <w:b/>
          <w:bCs/>
          <w:sz w:val="40"/>
          <w:szCs w:val="40"/>
          <w:rtl/>
          <w:lang w:bidi="ar-MA"/>
        </w:rPr>
        <w:t>:</w:t>
      </w:r>
    </w:p>
    <w:p w:rsidR="001B697F" w:rsidRDefault="001B697F" w:rsidP="006456DE">
      <w:pPr>
        <w:autoSpaceDE w:val="0"/>
        <w:autoSpaceDN w:val="0"/>
        <w:adjustRightInd w:val="0"/>
        <w:jc w:val="both"/>
        <w:rPr>
          <w:rFonts w:ascii="Arial" w:hAnsi="Arial"/>
          <w:sz w:val="32"/>
          <w:szCs w:val="32"/>
          <w:rtl/>
          <w:lang w:bidi="ar-MA"/>
        </w:rPr>
      </w:pPr>
      <w:r w:rsidRPr="00A80AB2">
        <w:rPr>
          <w:rFonts w:ascii="Arial" w:hAnsi="Arial" w:hint="cs"/>
          <w:sz w:val="32"/>
          <w:szCs w:val="32"/>
          <w:rtl/>
          <w:lang w:bidi="ar-MA"/>
        </w:rPr>
        <w:t xml:space="preserve">أستاذ </w:t>
      </w:r>
      <w:r w:rsidR="006456DE">
        <w:rPr>
          <w:rFonts w:ascii="Arial" w:hAnsi="Arial" w:hint="cs"/>
          <w:sz w:val="32"/>
          <w:szCs w:val="32"/>
          <w:rtl/>
          <w:lang w:bidi="ar-MA"/>
        </w:rPr>
        <w:t>ا</w:t>
      </w:r>
      <w:r w:rsidRPr="00A80AB2">
        <w:rPr>
          <w:rFonts w:ascii="Arial" w:hAnsi="Arial" w:hint="cs"/>
          <w:sz w:val="32"/>
          <w:szCs w:val="32"/>
          <w:rtl/>
          <w:lang w:bidi="ar-MA"/>
        </w:rPr>
        <w:t>لتعليم ال</w:t>
      </w:r>
      <w:r w:rsidR="006456DE">
        <w:rPr>
          <w:rFonts w:ascii="Arial" w:hAnsi="Arial" w:hint="cs"/>
          <w:sz w:val="32"/>
          <w:szCs w:val="32"/>
          <w:rtl/>
          <w:lang w:bidi="ar-MA"/>
        </w:rPr>
        <w:t xml:space="preserve">عالي مساعد، </w:t>
      </w:r>
      <w:proofErr w:type="gramStart"/>
      <w:r w:rsidR="006456DE">
        <w:rPr>
          <w:rFonts w:ascii="Arial" w:hAnsi="Arial" w:hint="cs"/>
          <w:sz w:val="32"/>
          <w:szCs w:val="32"/>
          <w:rtl/>
          <w:lang w:bidi="ar-MA"/>
        </w:rPr>
        <w:t>كلية</w:t>
      </w:r>
      <w:proofErr w:type="gramEnd"/>
      <w:r w:rsidR="006456DE">
        <w:rPr>
          <w:rFonts w:ascii="Arial" w:hAnsi="Arial" w:hint="cs"/>
          <w:sz w:val="32"/>
          <w:szCs w:val="32"/>
          <w:rtl/>
          <w:lang w:bidi="ar-MA"/>
        </w:rPr>
        <w:t xml:space="preserve"> الآداب والعلوم الإنسانية، عين الشق، جامعة الحسن الثاني، البيضاء.</w:t>
      </w:r>
    </w:p>
    <w:p w:rsidR="004E18C0" w:rsidRDefault="00F346E2" w:rsidP="00243EA6">
      <w:pPr>
        <w:autoSpaceDE w:val="0"/>
        <w:autoSpaceDN w:val="0"/>
        <w:adjustRightInd w:val="0"/>
        <w:jc w:val="both"/>
        <w:rPr>
          <w:rFonts w:ascii="Arial" w:hAnsi="Arial"/>
          <w:b/>
          <w:bCs/>
          <w:sz w:val="40"/>
          <w:szCs w:val="40"/>
          <w:rtl/>
          <w:lang w:bidi="ar-MA"/>
        </w:rPr>
      </w:pPr>
      <w:proofErr w:type="gramStart"/>
      <w:r>
        <w:rPr>
          <w:rFonts w:ascii="Arial" w:hAnsi="Arial" w:hint="cs"/>
          <w:b/>
          <w:bCs/>
          <w:sz w:val="40"/>
          <w:szCs w:val="40"/>
          <w:rtl/>
          <w:lang w:bidi="ar-MA"/>
        </w:rPr>
        <w:t>المسار</w:t>
      </w:r>
      <w:proofErr w:type="gramEnd"/>
      <w:r>
        <w:rPr>
          <w:rFonts w:ascii="Arial" w:hAnsi="Arial" w:hint="cs"/>
          <w:b/>
          <w:bCs/>
          <w:sz w:val="40"/>
          <w:szCs w:val="40"/>
          <w:rtl/>
          <w:lang w:bidi="ar-MA"/>
        </w:rPr>
        <w:t xml:space="preserve"> الدراس</w:t>
      </w:r>
      <w:r w:rsidR="00243EA6">
        <w:rPr>
          <w:rFonts w:ascii="Arial" w:hAnsi="Arial" w:hint="cs"/>
          <w:b/>
          <w:bCs/>
          <w:sz w:val="40"/>
          <w:szCs w:val="40"/>
          <w:rtl/>
          <w:lang w:bidi="ar-MA"/>
        </w:rPr>
        <w:t>ي</w:t>
      </w:r>
      <w:r>
        <w:rPr>
          <w:rFonts w:ascii="Arial" w:hAnsi="Arial" w:hint="cs"/>
          <w:b/>
          <w:bCs/>
          <w:sz w:val="40"/>
          <w:szCs w:val="40"/>
          <w:rtl/>
          <w:lang w:bidi="ar-MA"/>
        </w:rPr>
        <w:t>/</w:t>
      </w:r>
      <w:r w:rsidR="0002399B">
        <w:rPr>
          <w:rFonts w:ascii="Arial" w:hAnsi="Arial" w:hint="cs"/>
          <w:b/>
          <w:bCs/>
          <w:sz w:val="40"/>
          <w:szCs w:val="40"/>
          <w:rtl/>
          <w:lang w:bidi="ar-MA"/>
        </w:rPr>
        <w:t xml:space="preserve">التكوين </w:t>
      </w:r>
      <w:r w:rsidR="004E18C0" w:rsidRPr="004E18C0">
        <w:rPr>
          <w:rFonts w:ascii="Arial" w:hAnsi="Arial" w:hint="cs"/>
          <w:b/>
          <w:bCs/>
          <w:sz w:val="40"/>
          <w:szCs w:val="40"/>
          <w:rtl/>
          <w:lang w:bidi="ar-MA"/>
        </w:rPr>
        <w:t>الأكاديمي</w:t>
      </w:r>
      <w:r w:rsidR="006514D9">
        <w:rPr>
          <w:rFonts w:ascii="Arial" w:hAnsi="Arial" w:hint="cs"/>
          <w:b/>
          <w:bCs/>
          <w:sz w:val="40"/>
          <w:szCs w:val="40"/>
          <w:rtl/>
          <w:lang w:bidi="ar-MA"/>
        </w:rPr>
        <w:t>:</w:t>
      </w:r>
    </w:p>
    <w:p w:rsidR="004E18C0" w:rsidRPr="00A80AB2" w:rsidRDefault="00445024" w:rsidP="00BF1605">
      <w:pPr>
        <w:autoSpaceDE w:val="0"/>
        <w:autoSpaceDN w:val="0"/>
        <w:adjustRightInd w:val="0"/>
        <w:jc w:val="both"/>
        <w:rPr>
          <w:rFonts w:ascii="Traditional Arabic" w:hAnsi="Traditional Arabic"/>
          <w:b/>
          <w:bCs/>
          <w:sz w:val="32"/>
          <w:szCs w:val="32"/>
          <w:rtl/>
          <w:lang w:bidi="ar-MA"/>
        </w:rPr>
      </w:pPr>
      <w:r w:rsidRPr="00A80AB2">
        <w:rPr>
          <w:rFonts w:ascii="Traditional Arabic" w:hAnsi="Traditional Arabic"/>
          <w:sz w:val="32"/>
          <w:szCs w:val="32"/>
          <w:rtl/>
          <w:lang w:bidi="ar-MA"/>
        </w:rPr>
        <w:t xml:space="preserve">* </w:t>
      </w:r>
      <w:r w:rsidR="004E18C0" w:rsidRPr="00A80AB2">
        <w:rPr>
          <w:rFonts w:ascii="Traditional Arabic" w:hAnsi="Traditional Arabic"/>
          <w:sz w:val="32"/>
          <w:szCs w:val="32"/>
          <w:rtl/>
          <w:lang w:bidi="ar-MA"/>
        </w:rPr>
        <w:t xml:space="preserve">انطلاقتي الدراسية كانت بمدينة الرشيدية؛ </w:t>
      </w:r>
      <w:r w:rsidR="009C6A8A" w:rsidRPr="00A80AB2">
        <w:rPr>
          <w:rFonts w:ascii="Traditional Arabic" w:hAnsi="Traditional Arabic" w:hint="cs"/>
          <w:sz w:val="32"/>
          <w:szCs w:val="32"/>
          <w:rtl/>
          <w:lang w:bidi="ar-MA"/>
        </w:rPr>
        <w:t>ب</w:t>
      </w:r>
      <w:r w:rsidR="001B697F" w:rsidRPr="00A80AB2">
        <w:rPr>
          <w:rFonts w:ascii="Traditional Arabic" w:hAnsi="Traditional Arabic"/>
          <w:sz w:val="32"/>
          <w:szCs w:val="32"/>
          <w:rtl/>
          <w:lang w:bidi="ar-MA"/>
        </w:rPr>
        <w:t xml:space="preserve">ثانوية </w:t>
      </w:r>
      <w:proofErr w:type="spellStart"/>
      <w:r w:rsidR="001B697F" w:rsidRPr="00A80AB2">
        <w:rPr>
          <w:rFonts w:ascii="Traditional Arabic" w:hAnsi="Traditional Arabic"/>
          <w:sz w:val="32"/>
          <w:szCs w:val="32"/>
          <w:rtl/>
          <w:lang w:bidi="ar-MA"/>
        </w:rPr>
        <w:t>سجلماسة</w:t>
      </w:r>
      <w:proofErr w:type="spellEnd"/>
      <w:r w:rsidR="009C6A8A" w:rsidRPr="00A80AB2">
        <w:rPr>
          <w:rFonts w:ascii="Traditional Arabic" w:hAnsi="Traditional Arabic" w:hint="cs"/>
          <w:sz w:val="32"/>
          <w:szCs w:val="32"/>
          <w:rtl/>
          <w:lang w:bidi="ar-MA"/>
        </w:rPr>
        <w:t>،</w:t>
      </w:r>
      <w:r w:rsidR="004E18C0" w:rsidRPr="00A80AB2">
        <w:rPr>
          <w:rFonts w:ascii="Traditional Arabic" w:hAnsi="Traditional Arabic"/>
          <w:sz w:val="32"/>
          <w:szCs w:val="32"/>
          <w:rtl/>
          <w:lang w:bidi="ar-MA"/>
        </w:rPr>
        <w:t xml:space="preserve">حصلت </w:t>
      </w:r>
      <w:proofErr w:type="spellStart"/>
      <w:r w:rsidR="009C6A8A" w:rsidRPr="00A80AB2">
        <w:rPr>
          <w:rFonts w:ascii="Traditional Arabic" w:hAnsi="Traditional Arabic" w:hint="cs"/>
          <w:sz w:val="32"/>
          <w:szCs w:val="32"/>
          <w:rtl/>
          <w:lang w:bidi="ar-MA"/>
        </w:rPr>
        <w:t>بها</w:t>
      </w:r>
      <w:proofErr w:type="spellEnd"/>
      <w:r w:rsidR="009C6A8A" w:rsidRPr="00A80AB2">
        <w:rPr>
          <w:rFonts w:ascii="Traditional Arabic" w:hAnsi="Traditional Arabic" w:hint="cs"/>
          <w:sz w:val="32"/>
          <w:szCs w:val="32"/>
          <w:rtl/>
          <w:lang w:bidi="ar-MA"/>
        </w:rPr>
        <w:t xml:space="preserve"> </w:t>
      </w:r>
      <w:r w:rsidR="004E18C0" w:rsidRPr="00A80AB2">
        <w:rPr>
          <w:rFonts w:ascii="Traditional Arabic" w:hAnsi="Traditional Arabic"/>
          <w:sz w:val="32"/>
          <w:szCs w:val="32"/>
          <w:rtl/>
          <w:lang w:bidi="ar-MA"/>
        </w:rPr>
        <w:t xml:space="preserve">على شهادة </w:t>
      </w:r>
      <w:proofErr w:type="spellStart"/>
      <w:r w:rsidR="004E18C0" w:rsidRPr="00A80AB2">
        <w:rPr>
          <w:rFonts w:ascii="Traditional Arabic" w:hAnsi="Traditional Arabic"/>
          <w:sz w:val="32"/>
          <w:szCs w:val="32"/>
          <w:rtl/>
          <w:lang w:bidi="ar-MA"/>
        </w:rPr>
        <w:t>البكالوريا</w:t>
      </w:r>
      <w:proofErr w:type="spellEnd"/>
      <w:r w:rsidR="004E18C0" w:rsidRPr="00A80AB2">
        <w:rPr>
          <w:rFonts w:ascii="Traditional Arabic" w:hAnsi="Traditional Arabic"/>
          <w:sz w:val="32"/>
          <w:szCs w:val="32"/>
          <w:rtl/>
          <w:lang w:bidi="ar-MA"/>
        </w:rPr>
        <w:t xml:space="preserve"> تخصص </w:t>
      </w:r>
      <w:r w:rsidRPr="00A80AB2">
        <w:rPr>
          <w:rFonts w:ascii="Traditional Arabic" w:hAnsi="Traditional Arabic"/>
          <w:sz w:val="32"/>
          <w:szCs w:val="32"/>
          <w:rtl/>
          <w:lang w:bidi="ar-MA"/>
        </w:rPr>
        <w:t>آداب</w:t>
      </w:r>
      <w:r w:rsidR="004E18C0" w:rsidRPr="00A80AB2">
        <w:rPr>
          <w:rFonts w:ascii="Traditional Arabic" w:hAnsi="Traditional Arabic"/>
          <w:sz w:val="32"/>
          <w:szCs w:val="32"/>
          <w:rtl/>
          <w:lang w:bidi="ar-MA"/>
        </w:rPr>
        <w:t xml:space="preserve"> عصري مزدوج</w:t>
      </w:r>
      <w:r w:rsidR="002818AE" w:rsidRPr="00A80AB2">
        <w:rPr>
          <w:rFonts w:ascii="Traditional Arabic" w:hAnsi="Traditional Arabic" w:hint="cs"/>
          <w:sz w:val="32"/>
          <w:szCs w:val="32"/>
          <w:rtl/>
          <w:lang w:bidi="ar-MA"/>
        </w:rPr>
        <w:t>، دورة يوليوز 1989</w:t>
      </w:r>
      <w:r w:rsidRPr="00A80AB2">
        <w:rPr>
          <w:rFonts w:ascii="Traditional Arabic" w:hAnsi="Traditional Arabic"/>
          <w:sz w:val="32"/>
          <w:szCs w:val="32"/>
          <w:rtl/>
          <w:lang w:bidi="ar-MA"/>
        </w:rPr>
        <w:t>.</w:t>
      </w:r>
    </w:p>
    <w:p w:rsidR="00445024" w:rsidRPr="00A80AB2" w:rsidRDefault="00445024" w:rsidP="00BF1605">
      <w:pPr>
        <w:autoSpaceDE w:val="0"/>
        <w:autoSpaceDN w:val="0"/>
        <w:adjustRightInd w:val="0"/>
        <w:jc w:val="both"/>
        <w:rPr>
          <w:rFonts w:ascii="Traditional Arabic" w:hAnsi="Traditional Arabic"/>
          <w:sz w:val="32"/>
          <w:szCs w:val="32"/>
          <w:rtl/>
          <w:lang w:bidi="ar-MA"/>
        </w:rPr>
      </w:pPr>
      <w:r w:rsidRPr="00A80AB2">
        <w:rPr>
          <w:rFonts w:ascii="Traditional Arabic" w:hAnsi="Traditional Arabic"/>
          <w:b/>
          <w:bCs/>
          <w:sz w:val="32"/>
          <w:szCs w:val="32"/>
          <w:rtl/>
          <w:lang w:bidi="ar-MA"/>
        </w:rPr>
        <w:t xml:space="preserve">* </w:t>
      </w:r>
      <w:r w:rsidRPr="00A80AB2">
        <w:rPr>
          <w:rFonts w:ascii="Traditional Arabic" w:hAnsi="Traditional Arabic"/>
          <w:sz w:val="32"/>
          <w:szCs w:val="32"/>
          <w:rtl/>
          <w:lang w:bidi="ar-MA"/>
        </w:rPr>
        <w:t>انتقلت بعد</w:t>
      </w:r>
      <w:r w:rsidR="00202601">
        <w:rPr>
          <w:rFonts w:ascii="Traditional Arabic" w:hAnsi="Traditional Arabic" w:hint="cs"/>
          <w:sz w:val="32"/>
          <w:szCs w:val="32"/>
          <w:rtl/>
          <w:lang w:bidi="ar-MA"/>
        </w:rPr>
        <w:t xml:space="preserve">ها </w:t>
      </w:r>
      <w:r w:rsidRPr="00A80AB2">
        <w:rPr>
          <w:rFonts w:ascii="Traditional Arabic" w:hAnsi="Traditional Arabic"/>
          <w:sz w:val="32"/>
          <w:szCs w:val="32"/>
          <w:rtl/>
          <w:lang w:bidi="ar-MA"/>
        </w:rPr>
        <w:t xml:space="preserve">إلى مدينة مكناس لمواصلة المشوار الدراسي بكلية الآداب والعلوم </w:t>
      </w:r>
      <w:r w:rsidR="001B697F" w:rsidRPr="00A80AB2">
        <w:rPr>
          <w:rFonts w:ascii="Traditional Arabic" w:hAnsi="Traditional Arabic"/>
          <w:sz w:val="32"/>
          <w:szCs w:val="32"/>
          <w:rtl/>
          <w:lang w:bidi="ar-MA"/>
        </w:rPr>
        <w:t>الإنسانية</w:t>
      </w:r>
      <w:r w:rsidRPr="00A80AB2">
        <w:rPr>
          <w:rFonts w:ascii="Traditional Arabic" w:hAnsi="Traditional Arabic"/>
          <w:sz w:val="32"/>
          <w:szCs w:val="32"/>
          <w:rtl/>
          <w:lang w:bidi="ar-MA"/>
        </w:rPr>
        <w:t xml:space="preserve">، جامعة مولاي </w:t>
      </w:r>
      <w:r w:rsidR="00BF1605">
        <w:rPr>
          <w:rFonts w:ascii="Traditional Arabic" w:hAnsi="Traditional Arabic" w:hint="cs"/>
          <w:sz w:val="32"/>
          <w:szCs w:val="32"/>
          <w:rtl/>
          <w:lang w:bidi="ar-MA"/>
        </w:rPr>
        <w:t>إ</w:t>
      </w:r>
      <w:r w:rsidRPr="00A80AB2">
        <w:rPr>
          <w:rFonts w:ascii="Traditional Arabic" w:hAnsi="Traditional Arabic"/>
          <w:sz w:val="32"/>
          <w:szCs w:val="32"/>
          <w:rtl/>
          <w:lang w:bidi="ar-MA"/>
        </w:rPr>
        <w:t>سماعيل</w:t>
      </w:r>
      <w:r w:rsidR="003F37FB">
        <w:rPr>
          <w:rFonts w:ascii="Traditional Arabic" w:hAnsi="Traditional Arabic" w:hint="cs"/>
          <w:sz w:val="32"/>
          <w:szCs w:val="32"/>
          <w:rtl/>
          <w:lang w:bidi="ar-MA"/>
        </w:rPr>
        <w:t xml:space="preserve">، </w:t>
      </w:r>
      <w:r w:rsidRPr="00A80AB2">
        <w:rPr>
          <w:rFonts w:ascii="Traditional Arabic" w:hAnsi="Traditional Arabic"/>
          <w:sz w:val="32"/>
          <w:szCs w:val="32"/>
          <w:rtl/>
          <w:lang w:bidi="ar-MA"/>
        </w:rPr>
        <w:t xml:space="preserve"> شعبة التاريخ والجغرافيا، حصل</w:t>
      </w:r>
      <w:r w:rsidR="001B697F" w:rsidRPr="00A80AB2">
        <w:rPr>
          <w:rFonts w:ascii="Traditional Arabic" w:hAnsi="Traditional Arabic"/>
          <w:sz w:val="32"/>
          <w:szCs w:val="32"/>
          <w:rtl/>
          <w:lang w:bidi="ar-MA"/>
        </w:rPr>
        <w:t>ت</w:t>
      </w:r>
      <w:r w:rsidR="009C6A8A" w:rsidRPr="00A80AB2">
        <w:rPr>
          <w:rFonts w:ascii="Traditional Arabic" w:hAnsi="Traditional Arabic" w:hint="cs"/>
          <w:sz w:val="32"/>
          <w:szCs w:val="32"/>
          <w:rtl/>
          <w:lang w:bidi="ar-MA"/>
        </w:rPr>
        <w:t>ب</w:t>
      </w:r>
      <w:r w:rsidRPr="00A80AB2">
        <w:rPr>
          <w:rFonts w:ascii="Traditional Arabic" w:hAnsi="Traditional Arabic"/>
          <w:sz w:val="32"/>
          <w:szCs w:val="32"/>
          <w:rtl/>
          <w:lang w:bidi="ar-MA"/>
        </w:rPr>
        <w:t>ها على:</w:t>
      </w:r>
    </w:p>
    <w:p w:rsidR="00445024" w:rsidRPr="00A80AB2" w:rsidRDefault="00445024" w:rsidP="00243EA6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ascii="Traditional Arabic" w:eastAsia="Times New Roman" w:hAnsi="Traditional Arabic" w:cs="Traditional Arabic"/>
          <w:sz w:val="32"/>
          <w:szCs w:val="32"/>
          <w:rtl/>
          <w:lang w:val="fr-FR" w:eastAsia="zh-CN" w:bidi="ar-MA"/>
        </w:rPr>
      </w:pPr>
      <w:r w:rsidRPr="00A80AB2">
        <w:rPr>
          <w:rFonts w:ascii="Traditional Arabic" w:eastAsia="Times New Roman" w:hAnsi="Traditional Arabic" w:cs="Traditional Arabic"/>
          <w:sz w:val="32"/>
          <w:szCs w:val="32"/>
          <w:rtl/>
          <w:lang w:val="fr-FR" w:eastAsia="zh-CN" w:bidi="ar-MA"/>
        </w:rPr>
        <w:t>شهادة الدراسات الجامعية الأدبية</w:t>
      </w:r>
      <w:r w:rsidR="002818AE" w:rsidRPr="00A80AB2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zh-CN" w:bidi="ar-MA"/>
        </w:rPr>
        <w:t>،</w:t>
      </w:r>
      <w:r w:rsidRPr="00A80AB2">
        <w:rPr>
          <w:rFonts w:ascii="Traditional Arabic" w:eastAsia="Times New Roman" w:hAnsi="Traditional Arabic" w:cs="Traditional Arabic"/>
          <w:sz w:val="32"/>
          <w:szCs w:val="32"/>
          <w:rtl/>
          <w:lang w:val="fr-FR" w:eastAsia="zh-CN" w:bidi="ar-MA"/>
        </w:rPr>
        <w:t xml:space="preserve"> دورة يونيو </w:t>
      </w:r>
      <w:r w:rsidR="002818AE" w:rsidRPr="00A80AB2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zh-CN" w:bidi="ar-MA"/>
        </w:rPr>
        <w:t>1992</w:t>
      </w:r>
      <w:r w:rsidRPr="00A80AB2">
        <w:rPr>
          <w:rFonts w:ascii="Traditional Arabic" w:eastAsia="Times New Roman" w:hAnsi="Traditional Arabic" w:cs="Traditional Arabic"/>
          <w:sz w:val="32"/>
          <w:szCs w:val="32"/>
          <w:rtl/>
          <w:lang w:val="fr-FR" w:eastAsia="zh-CN" w:bidi="ar-MA"/>
        </w:rPr>
        <w:t xml:space="preserve">.  </w:t>
      </w:r>
    </w:p>
    <w:p w:rsidR="00445024" w:rsidRPr="00A80AB2" w:rsidRDefault="00445024" w:rsidP="00243EA6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A80AB2">
        <w:rPr>
          <w:rFonts w:ascii="Traditional Arabic" w:eastAsia="Times New Roman" w:hAnsi="Traditional Arabic" w:cs="Traditional Arabic"/>
          <w:sz w:val="32"/>
          <w:szCs w:val="32"/>
          <w:rtl/>
          <w:lang w:val="fr-FR" w:eastAsia="zh-CN" w:bidi="ar-MA"/>
        </w:rPr>
        <w:t>شهادة الإجازة</w:t>
      </w:r>
      <w:r w:rsidR="003F37FB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zh-CN" w:bidi="ar-MA"/>
        </w:rPr>
        <w:t>،</w:t>
      </w:r>
      <w:r w:rsidR="000E5CE8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zh-CN" w:bidi="ar-MA"/>
        </w:rPr>
        <w:t xml:space="preserve">دورة يونيو 1995، </w:t>
      </w:r>
      <w:r w:rsidRPr="00A80AB2">
        <w:rPr>
          <w:rFonts w:ascii="Traditional Arabic" w:eastAsia="Times New Roman" w:hAnsi="Traditional Arabic" w:cs="Traditional Arabic"/>
          <w:sz w:val="32"/>
          <w:szCs w:val="32"/>
          <w:rtl/>
          <w:lang w:val="fr-FR" w:eastAsia="zh-CN" w:bidi="ar-MA"/>
        </w:rPr>
        <w:t xml:space="preserve">تخصص تاريخ، في موضوع </w:t>
      </w:r>
      <w:r w:rsidRPr="00A80AB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fr-FR" w:eastAsia="zh-CN" w:bidi="ar-MA"/>
        </w:rPr>
        <w:t>"القضية الفلسطينية م</w:t>
      </w:r>
      <w:r w:rsidR="002818AE" w:rsidRPr="00A80AB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fr-FR" w:eastAsia="zh-CN" w:bidi="ar-MA"/>
        </w:rPr>
        <w:t xml:space="preserve">ن وعد بلفور 1917م إلى </w:t>
      </w:r>
      <w:r w:rsidR="002818AE" w:rsidRPr="00A80AB2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fr-FR" w:eastAsia="zh-CN" w:bidi="ar-MA"/>
        </w:rPr>
        <w:t>1948</w:t>
      </w:r>
      <w:r w:rsidRPr="00A80AB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fr-FR" w:eastAsia="zh-CN" w:bidi="ar-MA"/>
        </w:rPr>
        <w:t>".</w:t>
      </w:r>
    </w:p>
    <w:p w:rsidR="00445024" w:rsidRPr="00A80AB2" w:rsidRDefault="001B697F" w:rsidP="000E5CE8">
      <w:pPr>
        <w:autoSpaceDE w:val="0"/>
        <w:autoSpaceDN w:val="0"/>
        <w:adjustRightInd w:val="0"/>
        <w:jc w:val="both"/>
        <w:rPr>
          <w:rFonts w:ascii="Traditional Arabic" w:hAnsi="Traditional Arabic"/>
          <w:sz w:val="32"/>
          <w:szCs w:val="32"/>
          <w:rtl/>
          <w:lang w:bidi="ar-MA"/>
        </w:rPr>
      </w:pPr>
      <w:r w:rsidRPr="00A80AB2">
        <w:rPr>
          <w:rFonts w:ascii="Traditional Arabic" w:hAnsi="Traditional Arabic"/>
          <w:sz w:val="32"/>
          <w:szCs w:val="32"/>
          <w:rtl/>
          <w:lang w:bidi="ar-MA"/>
        </w:rPr>
        <w:t xml:space="preserve">* </w:t>
      </w:r>
      <w:r w:rsidR="00445024" w:rsidRPr="00A80AB2">
        <w:rPr>
          <w:rFonts w:ascii="Traditional Arabic" w:hAnsi="Traditional Arabic"/>
          <w:sz w:val="32"/>
          <w:szCs w:val="32"/>
          <w:rtl/>
          <w:lang w:bidi="ar-MA"/>
        </w:rPr>
        <w:t>التحقت بكلية</w:t>
      </w:r>
      <w:r w:rsidR="00890138">
        <w:rPr>
          <w:rFonts w:ascii="Traditional Arabic" w:hAnsi="Traditional Arabic" w:hint="cs"/>
          <w:sz w:val="32"/>
          <w:szCs w:val="32"/>
          <w:rtl/>
          <w:lang w:bidi="ar-MA"/>
        </w:rPr>
        <w:t xml:space="preserve"> </w:t>
      </w:r>
      <w:r w:rsidR="00445024" w:rsidRPr="00A80AB2">
        <w:rPr>
          <w:rFonts w:ascii="Traditional Arabic" w:hAnsi="Traditional Arabic"/>
          <w:sz w:val="32"/>
          <w:szCs w:val="32"/>
          <w:rtl/>
          <w:lang w:bidi="ar-MA"/>
        </w:rPr>
        <w:t>الآداب</w:t>
      </w:r>
      <w:r w:rsidR="00890138">
        <w:rPr>
          <w:rFonts w:ascii="Traditional Arabic" w:hAnsi="Traditional Arabic" w:hint="cs"/>
          <w:sz w:val="32"/>
          <w:szCs w:val="32"/>
          <w:rtl/>
          <w:lang w:bidi="ar-MA"/>
        </w:rPr>
        <w:t xml:space="preserve"> </w:t>
      </w:r>
      <w:r w:rsidR="00445024" w:rsidRPr="00A80AB2">
        <w:rPr>
          <w:rFonts w:ascii="Traditional Arabic" w:hAnsi="Traditional Arabic"/>
          <w:sz w:val="32"/>
          <w:szCs w:val="32"/>
          <w:rtl/>
          <w:lang w:bidi="ar-MA"/>
        </w:rPr>
        <w:t>والعلوم</w:t>
      </w:r>
      <w:r w:rsidR="00890138">
        <w:rPr>
          <w:rFonts w:ascii="Traditional Arabic" w:hAnsi="Traditional Arabic" w:hint="cs"/>
          <w:sz w:val="32"/>
          <w:szCs w:val="32"/>
          <w:rtl/>
          <w:lang w:bidi="ar-MA"/>
        </w:rPr>
        <w:t xml:space="preserve"> </w:t>
      </w:r>
      <w:r w:rsidR="00445024" w:rsidRPr="00A80AB2">
        <w:rPr>
          <w:rFonts w:ascii="Traditional Arabic" w:hAnsi="Traditional Arabic"/>
          <w:sz w:val="32"/>
          <w:szCs w:val="32"/>
          <w:rtl/>
          <w:lang w:bidi="ar-MA"/>
        </w:rPr>
        <w:t>الإنسانية،</w:t>
      </w:r>
      <w:r w:rsidR="00890138">
        <w:rPr>
          <w:rFonts w:ascii="Traditional Arabic" w:hAnsi="Traditional Arabic" w:hint="cs"/>
          <w:sz w:val="32"/>
          <w:szCs w:val="32"/>
          <w:rtl/>
          <w:lang w:bidi="ar-MA"/>
        </w:rPr>
        <w:t xml:space="preserve"> </w:t>
      </w:r>
      <w:r w:rsidR="00445024" w:rsidRPr="00A80AB2">
        <w:rPr>
          <w:rFonts w:ascii="Traditional Arabic" w:hAnsi="Traditional Arabic"/>
          <w:sz w:val="32"/>
          <w:szCs w:val="32"/>
          <w:rtl/>
          <w:lang w:bidi="ar-MA"/>
        </w:rPr>
        <w:t>جامعة</w:t>
      </w:r>
      <w:r w:rsidR="00890138">
        <w:rPr>
          <w:rFonts w:ascii="Traditional Arabic" w:hAnsi="Traditional Arabic" w:hint="cs"/>
          <w:sz w:val="32"/>
          <w:szCs w:val="32"/>
          <w:rtl/>
          <w:lang w:bidi="ar-MA"/>
        </w:rPr>
        <w:t xml:space="preserve"> </w:t>
      </w:r>
      <w:r w:rsidR="00445024" w:rsidRPr="00A80AB2">
        <w:rPr>
          <w:rFonts w:ascii="Traditional Arabic" w:hAnsi="Traditional Arabic"/>
          <w:sz w:val="32"/>
          <w:szCs w:val="32"/>
          <w:rtl/>
          <w:lang w:bidi="ar-MA"/>
        </w:rPr>
        <w:t>سيدي</w:t>
      </w:r>
      <w:r w:rsidR="00890138">
        <w:rPr>
          <w:rFonts w:ascii="Traditional Arabic" w:hAnsi="Traditional Arabic" w:hint="cs"/>
          <w:sz w:val="32"/>
          <w:szCs w:val="32"/>
          <w:rtl/>
          <w:lang w:bidi="ar-MA"/>
        </w:rPr>
        <w:t xml:space="preserve"> </w:t>
      </w:r>
      <w:r w:rsidR="00445024" w:rsidRPr="00A80AB2">
        <w:rPr>
          <w:rFonts w:ascii="Traditional Arabic" w:hAnsi="Traditional Arabic"/>
          <w:sz w:val="32"/>
          <w:szCs w:val="32"/>
          <w:rtl/>
          <w:lang w:bidi="ar-MA"/>
        </w:rPr>
        <w:t>محمد</w:t>
      </w:r>
      <w:r w:rsidR="00890138">
        <w:rPr>
          <w:rFonts w:ascii="Traditional Arabic" w:hAnsi="Traditional Arabic" w:hint="cs"/>
          <w:sz w:val="32"/>
          <w:szCs w:val="32"/>
          <w:rtl/>
          <w:lang w:bidi="ar-MA"/>
        </w:rPr>
        <w:t xml:space="preserve"> </w:t>
      </w:r>
      <w:r w:rsidR="00445024" w:rsidRPr="00A80AB2">
        <w:rPr>
          <w:rFonts w:ascii="Traditional Arabic" w:hAnsi="Traditional Arabic"/>
          <w:sz w:val="32"/>
          <w:szCs w:val="32"/>
          <w:rtl/>
          <w:lang w:bidi="ar-MA"/>
        </w:rPr>
        <w:t>بن</w:t>
      </w:r>
      <w:r w:rsidR="00890138">
        <w:rPr>
          <w:rFonts w:ascii="Traditional Arabic" w:hAnsi="Traditional Arabic" w:hint="cs"/>
          <w:sz w:val="32"/>
          <w:szCs w:val="32"/>
          <w:rtl/>
          <w:lang w:bidi="ar-MA"/>
        </w:rPr>
        <w:t xml:space="preserve"> </w:t>
      </w:r>
      <w:r w:rsidR="00445024" w:rsidRPr="00A80AB2">
        <w:rPr>
          <w:rFonts w:ascii="Traditional Arabic" w:hAnsi="Traditional Arabic"/>
          <w:sz w:val="32"/>
          <w:szCs w:val="32"/>
          <w:rtl/>
          <w:lang w:bidi="ar-MA"/>
        </w:rPr>
        <w:t>عبد</w:t>
      </w:r>
      <w:r w:rsidR="00890138">
        <w:rPr>
          <w:rFonts w:ascii="Traditional Arabic" w:hAnsi="Traditional Arabic" w:hint="cs"/>
          <w:sz w:val="32"/>
          <w:szCs w:val="32"/>
          <w:rtl/>
          <w:lang w:bidi="ar-MA"/>
        </w:rPr>
        <w:t xml:space="preserve"> </w:t>
      </w:r>
      <w:r w:rsidR="00445024" w:rsidRPr="00A80AB2">
        <w:rPr>
          <w:rFonts w:ascii="Traditional Arabic" w:hAnsi="Traditional Arabic"/>
          <w:sz w:val="32"/>
          <w:szCs w:val="32"/>
          <w:rtl/>
          <w:lang w:bidi="ar-MA"/>
        </w:rPr>
        <w:t>الله،</w:t>
      </w:r>
      <w:r w:rsidR="00890138">
        <w:rPr>
          <w:rFonts w:ascii="Traditional Arabic" w:hAnsi="Traditional Arabic" w:hint="cs"/>
          <w:sz w:val="32"/>
          <w:szCs w:val="32"/>
          <w:rtl/>
          <w:lang w:bidi="ar-MA"/>
        </w:rPr>
        <w:t xml:space="preserve"> </w:t>
      </w:r>
      <w:r w:rsidR="00445024" w:rsidRPr="00A80AB2">
        <w:rPr>
          <w:rFonts w:ascii="Traditional Arabic" w:hAnsi="Traditional Arabic"/>
          <w:sz w:val="32"/>
          <w:szCs w:val="32"/>
          <w:rtl/>
          <w:lang w:bidi="ar-MA"/>
        </w:rPr>
        <w:t xml:space="preserve">ظهر </w:t>
      </w:r>
      <w:proofErr w:type="spellStart"/>
      <w:r w:rsidR="00445024" w:rsidRPr="00A80AB2">
        <w:rPr>
          <w:rFonts w:ascii="Traditional Arabic" w:hAnsi="Traditional Arabic"/>
          <w:sz w:val="32"/>
          <w:szCs w:val="32"/>
          <w:rtl/>
          <w:lang w:bidi="ar-MA"/>
        </w:rPr>
        <w:t>المهراز</w:t>
      </w:r>
      <w:proofErr w:type="spellEnd"/>
      <w:r w:rsidR="00445024" w:rsidRPr="00A80AB2">
        <w:rPr>
          <w:rFonts w:ascii="Traditional Arabic" w:hAnsi="Traditional Arabic"/>
          <w:sz w:val="32"/>
          <w:szCs w:val="32"/>
          <w:rtl/>
          <w:lang w:bidi="ar-MA"/>
        </w:rPr>
        <w:t xml:space="preserve">، </w:t>
      </w:r>
      <w:proofErr w:type="spellStart"/>
      <w:r w:rsidR="00445024" w:rsidRPr="00A80AB2">
        <w:rPr>
          <w:rFonts w:ascii="Traditional Arabic" w:hAnsi="Traditional Arabic"/>
          <w:sz w:val="32"/>
          <w:szCs w:val="32"/>
          <w:rtl/>
          <w:lang w:bidi="ar-MA"/>
        </w:rPr>
        <w:t>فاس</w:t>
      </w:r>
      <w:proofErr w:type="spellEnd"/>
      <w:r w:rsidR="00445024" w:rsidRPr="00A80AB2">
        <w:rPr>
          <w:rFonts w:ascii="Traditional Arabic" w:hAnsi="Traditional Arabic"/>
          <w:sz w:val="32"/>
          <w:szCs w:val="32"/>
          <w:rtl/>
          <w:lang w:bidi="ar-MA"/>
        </w:rPr>
        <w:t xml:space="preserve">، </w:t>
      </w:r>
      <w:proofErr w:type="spellStart"/>
      <w:r w:rsidR="00445024" w:rsidRPr="00A80AB2">
        <w:rPr>
          <w:rFonts w:ascii="Traditional Arabic" w:hAnsi="Traditional Arabic"/>
          <w:sz w:val="32"/>
          <w:szCs w:val="32"/>
          <w:rtl/>
          <w:lang w:bidi="ar-MA"/>
        </w:rPr>
        <w:t>وبتأطير</w:t>
      </w:r>
      <w:proofErr w:type="spellEnd"/>
      <w:r w:rsidR="00445024" w:rsidRPr="00A80AB2">
        <w:rPr>
          <w:rFonts w:ascii="Traditional Arabic" w:hAnsi="Traditional Arabic"/>
          <w:sz w:val="32"/>
          <w:szCs w:val="32"/>
          <w:rtl/>
          <w:lang w:bidi="ar-MA"/>
        </w:rPr>
        <w:t xml:space="preserve"> من الدكتور</w:t>
      </w:r>
      <w:r w:rsidRPr="00A80AB2">
        <w:rPr>
          <w:rFonts w:ascii="Traditional Arabic" w:hAnsi="Traditional Arabic"/>
          <w:sz w:val="32"/>
          <w:szCs w:val="32"/>
          <w:rtl/>
          <w:lang w:bidi="ar-MA"/>
        </w:rPr>
        <w:t xml:space="preserve"> م- </w:t>
      </w:r>
      <w:r w:rsidR="00445024" w:rsidRPr="00A80AB2">
        <w:rPr>
          <w:rFonts w:ascii="Traditional Arabic" w:hAnsi="Traditional Arabic"/>
          <w:sz w:val="32"/>
          <w:szCs w:val="32"/>
          <w:rtl/>
          <w:lang w:bidi="ar-MA"/>
        </w:rPr>
        <w:t>هاشم</w:t>
      </w:r>
      <w:r w:rsidR="00890138">
        <w:rPr>
          <w:rFonts w:ascii="Traditional Arabic" w:hAnsi="Traditional Arabic" w:hint="cs"/>
          <w:sz w:val="32"/>
          <w:szCs w:val="32"/>
          <w:rtl/>
          <w:lang w:bidi="ar-MA"/>
        </w:rPr>
        <w:t xml:space="preserve"> </w:t>
      </w:r>
      <w:r w:rsidR="00445024" w:rsidRPr="00A80AB2">
        <w:rPr>
          <w:rFonts w:ascii="Traditional Arabic" w:hAnsi="Traditional Arabic"/>
          <w:sz w:val="32"/>
          <w:szCs w:val="32"/>
          <w:rtl/>
          <w:lang w:bidi="ar-MA"/>
        </w:rPr>
        <w:t xml:space="preserve">العلوي </w:t>
      </w:r>
      <w:proofErr w:type="spellStart"/>
      <w:r w:rsidR="00445024" w:rsidRPr="00A80AB2">
        <w:rPr>
          <w:rFonts w:ascii="Traditional Arabic" w:hAnsi="Traditional Arabic"/>
          <w:sz w:val="32"/>
          <w:szCs w:val="32"/>
          <w:rtl/>
          <w:lang w:bidi="ar-MA"/>
        </w:rPr>
        <w:t>القاسمي</w:t>
      </w:r>
      <w:proofErr w:type="spellEnd"/>
      <w:r w:rsidR="00445024" w:rsidRPr="00A80AB2">
        <w:rPr>
          <w:rFonts w:ascii="Traditional Arabic" w:hAnsi="Traditional Arabic"/>
          <w:sz w:val="32"/>
          <w:szCs w:val="32"/>
          <w:rtl/>
          <w:lang w:bidi="ar-MA"/>
        </w:rPr>
        <w:t xml:space="preserve"> الذي كان يشرف على وحدة</w:t>
      </w:r>
      <w:r w:rsidR="00890138">
        <w:rPr>
          <w:rFonts w:ascii="Traditional Arabic" w:hAnsi="Traditional Arabic" w:hint="cs"/>
          <w:sz w:val="32"/>
          <w:szCs w:val="32"/>
          <w:rtl/>
          <w:lang w:bidi="ar-MA"/>
        </w:rPr>
        <w:t xml:space="preserve"> </w:t>
      </w:r>
      <w:r w:rsidR="00445024" w:rsidRPr="00A80AB2">
        <w:rPr>
          <w:rFonts w:ascii="Traditional Arabic" w:hAnsi="Traditional Arabic"/>
          <w:sz w:val="32"/>
          <w:szCs w:val="32"/>
          <w:rtl/>
          <w:lang w:bidi="ar-MA"/>
        </w:rPr>
        <w:t>التكوين</w:t>
      </w:r>
      <w:r w:rsidR="00890138">
        <w:rPr>
          <w:rFonts w:ascii="Traditional Arabic" w:hAnsi="Traditional Arabic" w:hint="cs"/>
          <w:sz w:val="32"/>
          <w:szCs w:val="32"/>
          <w:rtl/>
          <w:lang w:bidi="ar-MA"/>
        </w:rPr>
        <w:t xml:space="preserve"> </w:t>
      </w:r>
      <w:r w:rsidR="00445024" w:rsidRPr="00A80AB2">
        <w:rPr>
          <w:rFonts w:ascii="Traditional Arabic" w:hAnsi="Traditional Arabic"/>
          <w:sz w:val="32"/>
          <w:szCs w:val="32"/>
          <w:rtl/>
          <w:lang w:bidi="ar-MA"/>
        </w:rPr>
        <w:t>والبحث "الدولة</w:t>
      </w:r>
      <w:r w:rsidR="00890138">
        <w:rPr>
          <w:rFonts w:ascii="Traditional Arabic" w:hAnsi="Traditional Arabic" w:hint="cs"/>
          <w:sz w:val="32"/>
          <w:szCs w:val="32"/>
          <w:rtl/>
          <w:lang w:bidi="ar-MA"/>
        </w:rPr>
        <w:t xml:space="preserve"> </w:t>
      </w:r>
      <w:r w:rsidR="00445024" w:rsidRPr="00A80AB2">
        <w:rPr>
          <w:rFonts w:ascii="Traditional Arabic" w:hAnsi="Traditional Arabic"/>
          <w:sz w:val="32"/>
          <w:szCs w:val="32"/>
          <w:rtl/>
          <w:lang w:bidi="ar-MA"/>
        </w:rPr>
        <w:t>والمجتمع</w:t>
      </w:r>
      <w:r w:rsidR="00890138">
        <w:rPr>
          <w:rFonts w:ascii="Traditional Arabic" w:hAnsi="Traditional Arabic" w:hint="cs"/>
          <w:sz w:val="32"/>
          <w:szCs w:val="32"/>
          <w:rtl/>
          <w:lang w:bidi="ar-MA"/>
        </w:rPr>
        <w:t xml:space="preserve"> </w:t>
      </w:r>
      <w:r w:rsidR="00445024" w:rsidRPr="00A80AB2">
        <w:rPr>
          <w:rFonts w:ascii="Traditional Arabic" w:hAnsi="Traditional Arabic"/>
          <w:sz w:val="32"/>
          <w:szCs w:val="32"/>
          <w:rtl/>
          <w:lang w:bidi="ar-MA"/>
        </w:rPr>
        <w:t>في</w:t>
      </w:r>
      <w:r w:rsidR="00890138">
        <w:rPr>
          <w:rFonts w:ascii="Traditional Arabic" w:hAnsi="Traditional Arabic" w:hint="cs"/>
          <w:sz w:val="32"/>
          <w:szCs w:val="32"/>
          <w:rtl/>
          <w:lang w:bidi="ar-MA"/>
        </w:rPr>
        <w:t xml:space="preserve"> </w:t>
      </w:r>
      <w:r w:rsidR="00445024" w:rsidRPr="00A80AB2">
        <w:rPr>
          <w:rFonts w:ascii="Traditional Arabic" w:hAnsi="Traditional Arabic"/>
          <w:sz w:val="32"/>
          <w:szCs w:val="32"/>
          <w:rtl/>
          <w:lang w:bidi="ar-MA"/>
        </w:rPr>
        <w:t>التاريخ</w:t>
      </w:r>
      <w:r w:rsidR="00890138">
        <w:rPr>
          <w:rFonts w:ascii="Traditional Arabic" w:hAnsi="Traditional Arabic" w:hint="cs"/>
          <w:sz w:val="32"/>
          <w:szCs w:val="32"/>
          <w:rtl/>
          <w:lang w:bidi="ar-MA"/>
        </w:rPr>
        <w:t xml:space="preserve"> </w:t>
      </w:r>
      <w:r w:rsidR="00445024" w:rsidRPr="00A80AB2">
        <w:rPr>
          <w:rFonts w:ascii="Traditional Arabic" w:hAnsi="Traditional Arabic"/>
          <w:sz w:val="32"/>
          <w:szCs w:val="32"/>
          <w:rtl/>
          <w:lang w:bidi="ar-MA"/>
        </w:rPr>
        <w:t>المغربي</w:t>
      </w:r>
      <w:r w:rsidR="00890138">
        <w:rPr>
          <w:rFonts w:ascii="Traditional Arabic" w:hAnsi="Traditional Arabic" w:hint="cs"/>
          <w:sz w:val="32"/>
          <w:szCs w:val="32"/>
          <w:rtl/>
          <w:lang w:bidi="ar-MA"/>
        </w:rPr>
        <w:t xml:space="preserve"> </w:t>
      </w:r>
      <w:r w:rsidR="00445024" w:rsidRPr="00A80AB2">
        <w:rPr>
          <w:rFonts w:ascii="Traditional Arabic" w:hAnsi="Traditional Arabic"/>
          <w:sz w:val="32"/>
          <w:szCs w:val="32"/>
          <w:rtl/>
          <w:lang w:bidi="ar-MA"/>
        </w:rPr>
        <w:t>الوسيط</w:t>
      </w:r>
      <w:r w:rsidR="00445024" w:rsidRPr="00A80AB2">
        <w:rPr>
          <w:rFonts w:ascii="Traditional Arabic" w:hAnsi="Traditional Arabic"/>
          <w:sz w:val="32"/>
          <w:szCs w:val="32"/>
          <w:lang w:bidi="ar-MA"/>
        </w:rPr>
        <w:t>"</w:t>
      </w:r>
      <w:r w:rsidR="00445024" w:rsidRPr="00A80AB2">
        <w:rPr>
          <w:rFonts w:ascii="Traditional Arabic" w:hAnsi="Traditional Arabic"/>
          <w:sz w:val="32"/>
          <w:szCs w:val="32"/>
          <w:rtl/>
          <w:lang w:bidi="ar-MA"/>
        </w:rPr>
        <w:t>؛ حصلت على:</w:t>
      </w:r>
    </w:p>
    <w:p w:rsidR="001B697F" w:rsidRPr="00A80AB2" w:rsidRDefault="00445024" w:rsidP="00243EA6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jc w:val="both"/>
        <w:rPr>
          <w:rFonts w:ascii="Traditional Arabic" w:eastAsia="Times New Roman" w:hAnsi="Traditional Arabic" w:cs="Traditional Arabic"/>
          <w:sz w:val="32"/>
          <w:szCs w:val="32"/>
          <w:lang w:val="fr-FR" w:eastAsia="zh-CN" w:bidi="ar-MA"/>
        </w:rPr>
      </w:pPr>
      <w:r w:rsidRPr="00A80AB2">
        <w:rPr>
          <w:rFonts w:ascii="Traditional Arabic" w:eastAsia="Times New Roman" w:hAnsi="Traditional Arabic" w:cs="Traditional Arabic"/>
          <w:sz w:val="32"/>
          <w:szCs w:val="32"/>
          <w:rtl/>
          <w:lang w:val="fr-FR" w:eastAsia="zh-CN" w:bidi="ar-MA"/>
        </w:rPr>
        <w:t xml:space="preserve">شهادة استكمال الدروس في موضوع </w:t>
      </w:r>
      <w:r w:rsidRPr="00A80AB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fr-FR" w:eastAsia="zh-CN" w:bidi="ar-MA"/>
        </w:rPr>
        <w:t xml:space="preserve">"السياسة </w:t>
      </w:r>
      <w:proofErr w:type="spellStart"/>
      <w:r w:rsidRPr="00A80AB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fr-FR" w:eastAsia="zh-CN" w:bidi="ar-MA"/>
        </w:rPr>
        <w:t>المرابطية</w:t>
      </w:r>
      <w:proofErr w:type="spellEnd"/>
      <w:r w:rsidRPr="00A80AB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fr-FR" w:eastAsia="zh-CN" w:bidi="ar-MA"/>
        </w:rPr>
        <w:t xml:space="preserve"> من خلال </w:t>
      </w:r>
      <w:proofErr w:type="spellStart"/>
      <w:r w:rsidRPr="00A80AB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fr-FR" w:eastAsia="zh-CN" w:bidi="ar-MA"/>
        </w:rPr>
        <w:t>فتاوي</w:t>
      </w:r>
      <w:proofErr w:type="spellEnd"/>
      <w:r w:rsidRPr="00A80AB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fr-FR" w:eastAsia="zh-CN" w:bidi="ar-MA"/>
        </w:rPr>
        <w:t xml:space="preserve"> ابن رشد الجد (ت. 504ه)"</w:t>
      </w:r>
      <w:r w:rsidRPr="00A80AB2">
        <w:rPr>
          <w:rFonts w:ascii="Traditional Arabic" w:eastAsia="Times New Roman" w:hAnsi="Traditional Arabic" w:cs="Traditional Arabic"/>
          <w:sz w:val="32"/>
          <w:szCs w:val="32"/>
          <w:rtl/>
          <w:lang w:val="fr-FR" w:eastAsia="zh-CN" w:bidi="ar-MA"/>
        </w:rPr>
        <w:t xml:space="preserve">؛ </w:t>
      </w:r>
      <w:r w:rsidR="009C6A8A" w:rsidRPr="00A80AB2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zh-CN" w:bidi="ar-MA"/>
        </w:rPr>
        <w:t xml:space="preserve">تحت إشراف </w:t>
      </w:r>
      <w:r w:rsidR="009C6A8A" w:rsidRPr="00A80AB2">
        <w:rPr>
          <w:rFonts w:ascii="Traditional Arabic" w:eastAsia="Times New Roman" w:hAnsi="Traditional Arabic" w:cs="Traditional Arabic"/>
          <w:sz w:val="32"/>
          <w:szCs w:val="32"/>
          <w:rtl/>
          <w:lang w:val="fr-FR" w:eastAsia="zh-CN" w:bidi="ar-MA"/>
        </w:rPr>
        <w:t>الدكتور م- هاشم</w:t>
      </w:r>
      <w:r w:rsidR="00890138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zh-CN" w:bidi="ar-MA"/>
        </w:rPr>
        <w:t xml:space="preserve"> </w:t>
      </w:r>
      <w:r w:rsidR="009C6A8A" w:rsidRPr="00A80AB2">
        <w:rPr>
          <w:rFonts w:ascii="Traditional Arabic" w:eastAsia="Times New Roman" w:hAnsi="Traditional Arabic" w:cs="Traditional Arabic"/>
          <w:sz w:val="32"/>
          <w:szCs w:val="32"/>
          <w:rtl/>
          <w:lang w:val="fr-FR" w:eastAsia="zh-CN" w:bidi="ar-MA"/>
        </w:rPr>
        <w:t xml:space="preserve">العلوي </w:t>
      </w:r>
      <w:proofErr w:type="spellStart"/>
      <w:r w:rsidR="009C6A8A" w:rsidRPr="00A80AB2">
        <w:rPr>
          <w:rFonts w:ascii="Traditional Arabic" w:eastAsia="Times New Roman" w:hAnsi="Traditional Arabic" w:cs="Traditional Arabic"/>
          <w:sz w:val="32"/>
          <w:szCs w:val="32"/>
          <w:rtl/>
          <w:lang w:val="fr-FR" w:eastAsia="zh-CN" w:bidi="ar-MA"/>
        </w:rPr>
        <w:t>القاسمي</w:t>
      </w:r>
      <w:proofErr w:type="spellEnd"/>
      <w:r w:rsidR="009C6A8A" w:rsidRPr="00A80AB2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zh-CN" w:bidi="ar-MA"/>
        </w:rPr>
        <w:t>،</w:t>
      </w:r>
      <w:r w:rsidR="00890138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zh-CN" w:bidi="ar-MA"/>
        </w:rPr>
        <w:t xml:space="preserve"> </w:t>
      </w:r>
      <w:r w:rsidRPr="00A80AB2">
        <w:rPr>
          <w:rFonts w:ascii="Traditional Arabic" w:eastAsia="Times New Roman" w:hAnsi="Traditional Arabic" w:cs="Traditional Arabic"/>
          <w:sz w:val="32"/>
          <w:szCs w:val="32"/>
          <w:rtl/>
          <w:lang w:val="fr-FR" w:eastAsia="zh-CN" w:bidi="ar-MA"/>
        </w:rPr>
        <w:t>دورة أكتوبر 2006.</w:t>
      </w:r>
    </w:p>
    <w:p w:rsidR="00A965C8" w:rsidRPr="00A80AB2" w:rsidRDefault="001B697F" w:rsidP="00A85A72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jc w:val="both"/>
        <w:rPr>
          <w:rFonts w:ascii="Traditional Arabic" w:eastAsia="Times New Roman" w:hAnsi="Traditional Arabic" w:cs="Traditional Arabic"/>
          <w:sz w:val="32"/>
          <w:szCs w:val="32"/>
          <w:lang w:val="fr-FR" w:eastAsia="zh-CN" w:bidi="ar-MA"/>
        </w:rPr>
      </w:pPr>
      <w:r w:rsidRPr="00A80AB2">
        <w:rPr>
          <w:rFonts w:ascii="Traditional Arabic" w:eastAsia="Times New Roman" w:hAnsi="Traditional Arabic" w:cs="Traditional Arabic"/>
          <w:sz w:val="32"/>
          <w:szCs w:val="32"/>
          <w:rtl/>
          <w:lang w:val="fr-FR" w:eastAsia="zh-CN" w:bidi="ar-MA"/>
        </w:rPr>
        <w:t>و</w:t>
      </w:r>
      <w:r w:rsidR="00993895" w:rsidRPr="00A80AB2">
        <w:rPr>
          <w:rFonts w:ascii="Traditional Arabic" w:eastAsia="Times New Roman" w:hAnsi="Traditional Arabic" w:cs="Traditional Arabic"/>
          <w:sz w:val="32"/>
          <w:szCs w:val="32"/>
          <w:rtl/>
          <w:lang w:val="fr-FR" w:eastAsia="zh-CN" w:bidi="ar-MA"/>
        </w:rPr>
        <w:t>في 19 أبريل 2006 حصلت على شهادة الدكتوراه في</w:t>
      </w:r>
      <w:r w:rsidR="00890138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zh-CN" w:bidi="ar-MA"/>
        </w:rPr>
        <w:t xml:space="preserve"> </w:t>
      </w:r>
      <w:r w:rsidR="00993895" w:rsidRPr="00A80AB2">
        <w:rPr>
          <w:rFonts w:ascii="Traditional Arabic" w:eastAsia="Times New Roman" w:hAnsi="Traditional Arabic" w:cs="Traditional Arabic"/>
          <w:sz w:val="32"/>
          <w:szCs w:val="32"/>
          <w:rtl/>
          <w:lang w:val="fr-FR" w:eastAsia="zh-CN" w:bidi="ar-MA"/>
        </w:rPr>
        <w:t>التاريخ</w:t>
      </w:r>
      <w:r w:rsidR="00890138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zh-CN" w:bidi="ar-MA"/>
        </w:rPr>
        <w:t xml:space="preserve"> </w:t>
      </w:r>
      <w:r w:rsidR="00993895" w:rsidRPr="00A80AB2">
        <w:rPr>
          <w:rFonts w:ascii="Traditional Arabic" w:eastAsia="Times New Roman" w:hAnsi="Traditional Arabic" w:cs="Traditional Arabic"/>
          <w:sz w:val="32"/>
          <w:szCs w:val="32"/>
          <w:rtl/>
          <w:lang w:val="fr-FR" w:eastAsia="zh-CN" w:bidi="ar-MA"/>
        </w:rPr>
        <w:t>ال</w:t>
      </w:r>
      <w:r w:rsidR="00A85A72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zh-CN" w:bidi="ar-MA"/>
        </w:rPr>
        <w:t>حديث</w:t>
      </w:r>
      <w:r w:rsidR="009C6A8A" w:rsidRPr="00A80AB2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zh-CN" w:bidi="ar-MA"/>
        </w:rPr>
        <w:t xml:space="preserve">؛ </w:t>
      </w:r>
      <w:r w:rsidR="00A85A72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zh-CN" w:bidi="ar-MA"/>
        </w:rPr>
        <w:t xml:space="preserve">تخصص تاريخ المغرب، </w:t>
      </w:r>
      <w:r w:rsidR="009C6A8A" w:rsidRPr="00A80AB2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zh-CN" w:bidi="ar-MA"/>
        </w:rPr>
        <w:t xml:space="preserve">تحت إشراف </w:t>
      </w:r>
      <w:r w:rsidR="009C6A8A" w:rsidRPr="00A80AB2">
        <w:rPr>
          <w:rFonts w:ascii="Traditional Arabic" w:eastAsia="Times New Roman" w:hAnsi="Traditional Arabic" w:cs="Traditional Arabic"/>
          <w:sz w:val="32"/>
          <w:szCs w:val="32"/>
          <w:rtl/>
          <w:lang w:val="fr-FR" w:eastAsia="zh-CN" w:bidi="ar-MA"/>
        </w:rPr>
        <w:t>الدكتور م- هاشم</w:t>
      </w:r>
      <w:r w:rsidR="00890138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zh-CN" w:bidi="ar-MA"/>
        </w:rPr>
        <w:t xml:space="preserve"> </w:t>
      </w:r>
      <w:r w:rsidR="009C6A8A" w:rsidRPr="00A80AB2">
        <w:rPr>
          <w:rFonts w:ascii="Traditional Arabic" w:eastAsia="Times New Roman" w:hAnsi="Traditional Arabic" w:cs="Traditional Arabic"/>
          <w:sz w:val="32"/>
          <w:szCs w:val="32"/>
          <w:rtl/>
          <w:lang w:val="fr-FR" w:eastAsia="zh-CN" w:bidi="ar-MA"/>
        </w:rPr>
        <w:t xml:space="preserve">العلوي </w:t>
      </w:r>
      <w:proofErr w:type="spellStart"/>
      <w:r w:rsidR="009C6A8A" w:rsidRPr="00A80AB2">
        <w:rPr>
          <w:rFonts w:ascii="Traditional Arabic" w:eastAsia="Times New Roman" w:hAnsi="Traditional Arabic" w:cs="Traditional Arabic"/>
          <w:sz w:val="32"/>
          <w:szCs w:val="32"/>
          <w:rtl/>
          <w:lang w:val="fr-FR" w:eastAsia="zh-CN" w:bidi="ar-MA"/>
        </w:rPr>
        <w:t>القاسمي</w:t>
      </w:r>
      <w:proofErr w:type="spellEnd"/>
      <w:r w:rsidR="00993895" w:rsidRPr="00A80AB2">
        <w:rPr>
          <w:rFonts w:ascii="Traditional Arabic" w:eastAsia="Times New Roman" w:hAnsi="Traditional Arabic" w:cs="Traditional Arabic"/>
          <w:sz w:val="32"/>
          <w:szCs w:val="32"/>
          <w:rtl/>
          <w:lang w:val="fr-FR" w:eastAsia="zh-CN" w:bidi="ar-MA"/>
        </w:rPr>
        <w:t xml:space="preserve">، في موضوع </w:t>
      </w:r>
      <w:r w:rsidR="00993895" w:rsidRPr="00A80AB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fr-FR" w:eastAsia="zh-CN" w:bidi="ar-MA"/>
        </w:rPr>
        <w:t>"</w:t>
      </w:r>
      <w:proofErr w:type="spellStart"/>
      <w:r w:rsidR="00993895" w:rsidRPr="00A80AB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fr-FR" w:eastAsia="zh-CN" w:bidi="ar-MA"/>
        </w:rPr>
        <w:t>سجلماسة</w:t>
      </w:r>
      <w:proofErr w:type="spellEnd"/>
      <w:r w:rsidR="00993895" w:rsidRPr="00A80AB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fr-FR" w:eastAsia="zh-CN" w:bidi="ar-MA"/>
        </w:rPr>
        <w:t>/</w:t>
      </w:r>
      <w:proofErr w:type="spellStart"/>
      <w:r w:rsidR="00993895" w:rsidRPr="00A80AB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fr-FR" w:eastAsia="zh-CN" w:bidi="ar-MA"/>
        </w:rPr>
        <w:t>تافيلالت</w:t>
      </w:r>
      <w:proofErr w:type="spellEnd"/>
      <w:r w:rsidR="0089013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fr-FR" w:eastAsia="zh-CN" w:bidi="ar-MA"/>
        </w:rPr>
        <w:t xml:space="preserve"> </w:t>
      </w:r>
      <w:r w:rsidR="00993895" w:rsidRPr="00A80AB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fr-FR" w:eastAsia="zh-CN" w:bidi="ar-MA"/>
        </w:rPr>
        <w:t>من</w:t>
      </w:r>
      <w:r w:rsidR="0089013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fr-FR" w:eastAsia="zh-CN" w:bidi="ar-MA"/>
        </w:rPr>
        <w:t xml:space="preserve"> </w:t>
      </w:r>
      <w:proofErr w:type="spellStart"/>
      <w:r w:rsidR="00993895" w:rsidRPr="00A80AB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fr-FR" w:eastAsia="zh-CN" w:bidi="ar-MA"/>
        </w:rPr>
        <w:t>اندراس</w:t>
      </w:r>
      <w:proofErr w:type="spellEnd"/>
      <w:r w:rsidR="0089013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fr-FR" w:eastAsia="zh-CN" w:bidi="ar-MA"/>
        </w:rPr>
        <w:t xml:space="preserve"> </w:t>
      </w:r>
      <w:r w:rsidR="00993895" w:rsidRPr="00A80AB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fr-FR" w:eastAsia="zh-CN" w:bidi="ar-MA"/>
        </w:rPr>
        <w:t>المدينة</w:t>
      </w:r>
      <w:r w:rsidR="0089013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fr-FR" w:eastAsia="zh-CN" w:bidi="ar-MA"/>
        </w:rPr>
        <w:t xml:space="preserve"> </w:t>
      </w:r>
      <w:r w:rsidR="00993895" w:rsidRPr="00A80AB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fr-FR" w:eastAsia="zh-CN" w:bidi="ar-MA"/>
        </w:rPr>
        <w:t>إلى</w:t>
      </w:r>
      <w:r w:rsidR="0089013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fr-FR" w:eastAsia="zh-CN" w:bidi="ar-MA"/>
        </w:rPr>
        <w:t xml:space="preserve"> </w:t>
      </w:r>
      <w:r w:rsidR="00993895" w:rsidRPr="00A80AB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fr-FR" w:eastAsia="zh-CN" w:bidi="ar-MA"/>
        </w:rPr>
        <w:t>واحة</w:t>
      </w:r>
      <w:r w:rsidR="0089013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fr-FR" w:eastAsia="zh-CN" w:bidi="ar-MA"/>
        </w:rPr>
        <w:t xml:space="preserve"> </w:t>
      </w:r>
      <w:r w:rsidR="00993895" w:rsidRPr="00A80AB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fr-FR" w:eastAsia="zh-CN" w:bidi="ar-MA"/>
        </w:rPr>
        <w:t>القصور</w:t>
      </w:r>
      <w:r w:rsidR="00993895" w:rsidRPr="00A80AB2">
        <w:rPr>
          <w:rFonts w:ascii="Traditional Arabic" w:eastAsia="Times New Roman" w:hAnsi="Traditional Arabic" w:cs="Traditional Arabic"/>
          <w:b/>
          <w:bCs/>
          <w:sz w:val="32"/>
          <w:szCs w:val="32"/>
          <w:lang w:val="fr-FR" w:eastAsia="zh-CN" w:bidi="ar-MA"/>
        </w:rPr>
        <w:t xml:space="preserve">796 </w:t>
      </w:r>
      <w:r w:rsidR="00993895" w:rsidRPr="00A80AB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fr-FR" w:eastAsia="zh-CN" w:bidi="ar-MA"/>
        </w:rPr>
        <w:t>ه</w:t>
      </w:r>
      <w:r w:rsidRPr="00A80AB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fr-FR" w:eastAsia="zh-CN" w:bidi="ar-MA"/>
        </w:rPr>
        <w:t>ـ</w:t>
      </w:r>
      <w:r w:rsidR="00993895" w:rsidRPr="00A80AB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fr-FR" w:eastAsia="zh-CN" w:bidi="ar-MA"/>
        </w:rPr>
        <w:t>/1393م</w:t>
      </w:r>
      <w:r w:rsidR="0089013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fr-FR" w:eastAsia="zh-CN" w:bidi="ar-MA"/>
        </w:rPr>
        <w:t xml:space="preserve"> </w:t>
      </w:r>
      <w:r w:rsidR="00993895" w:rsidRPr="00A80AB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fr-FR" w:eastAsia="zh-CN" w:bidi="ar-MA"/>
        </w:rPr>
        <w:t>إلى</w:t>
      </w:r>
      <w:r w:rsidR="0089013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fr-FR" w:eastAsia="zh-CN" w:bidi="ar-MA"/>
        </w:rPr>
        <w:t xml:space="preserve"> </w:t>
      </w:r>
      <w:r w:rsidR="00993895" w:rsidRPr="00A80AB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fr-FR" w:eastAsia="zh-CN" w:bidi="ar-MA"/>
        </w:rPr>
        <w:t>أواخر القرن 11ه</w:t>
      </w:r>
      <w:r w:rsidRPr="00A80AB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fr-FR" w:eastAsia="zh-CN" w:bidi="ar-MA"/>
        </w:rPr>
        <w:t>ـ</w:t>
      </w:r>
      <w:r w:rsidR="00993895" w:rsidRPr="00A80AB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fr-FR" w:eastAsia="zh-CN" w:bidi="ar-MA"/>
        </w:rPr>
        <w:t>/17م (دراسة</w:t>
      </w:r>
      <w:r w:rsidR="0089013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fr-FR" w:eastAsia="zh-CN" w:bidi="ar-MA"/>
        </w:rPr>
        <w:t xml:space="preserve"> </w:t>
      </w:r>
      <w:r w:rsidR="00993895" w:rsidRPr="00A80AB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fr-FR" w:eastAsia="zh-CN" w:bidi="ar-MA"/>
        </w:rPr>
        <w:t>تاريخية،اجتماعية، ثقافية)"</w:t>
      </w:r>
      <w:r w:rsidR="004E18C0" w:rsidRPr="00A80AB2">
        <w:rPr>
          <w:rFonts w:ascii="Traditional Arabic" w:eastAsia="Times New Roman" w:hAnsi="Traditional Arabic" w:cs="Traditional Arabic"/>
          <w:sz w:val="32"/>
          <w:szCs w:val="32"/>
          <w:rtl/>
          <w:lang w:val="fr-FR" w:eastAsia="zh-CN" w:bidi="ar-MA"/>
        </w:rPr>
        <w:t>؛</w:t>
      </w:r>
      <w:r w:rsidR="00993895" w:rsidRPr="00A80AB2">
        <w:rPr>
          <w:rFonts w:ascii="Traditional Arabic" w:eastAsia="Times New Roman" w:hAnsi="Traditional Arabic" w:cs="Traditional Arabic"/>
          <w:sz w:val="32"/>
          <w:szCs w:val="32"/>
          <w:rtl/>
          <w:lang w:val="fr-FR" w:eastAsia="zh-CN" w:bidi="ar-MA"/>
        </w:rPr>
        <w:t xml:space="preserve"> وبعد مناقشة </w:t>
      </w:r>
      <w:r w:rsidR="004E18C0" w:rsidRPr="00A80AB2">
        <w:rPr>
          <w:rFonts w:ascii="Traditional Arabic" w:eastAsia="Times New Roman" w:hAnsi="Traditional Arabic" w:cs="Traditional Arabic"/>
          <w:sz w:val="32"/>
          <w:szCs w:val="32"/>
          <w:rtl/>
          <w:lang w:val="fr-FR" w:eastAsia="zh-CN" w:bidi="ar-MA"/>
        </w:rPr>
        <w:t>مستفيضة</w:t>
      </w:r>
      <w:r w:rsidR="00890138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zh-CN" w:bidi="ar-MA"/>
        </w:rPr>
        <w:t xml:space="preserve"> </w:t>
      </w:r>
      <w:r w:rsidRPr="00A80AB2">
        <w:rPr>
          <w:rFonts w:ascii="Traditional Arabic" w:eastAsia="Times New Roman" w:hAnsi="Traditional Arabic" w:cs="Traditional Arabic"/>
          <w:sz w:val="32"/>
          <w:szCs w:val="32"/>
          <w:rtl/>
          <w:lang w:val="fr-FR" w:eastAsia="zh-CN" w:bidi="ar-MA"/>
        </w:rPr>
        <w:t xml:space="preserve">والتي </w:t>
      </w:r>
      <w:r w:rsidR="00993895" w:rsidRPr="00A80AB2">
        <w:rPr>
          <w:rFonts w:ascii="Traditional Arabic" w:eastAsia="Times New Roman" w:hAnsi="Traditional Arabic" w:cs="Traditional Arabic"/>
          <w:sz w:val="32"/>
          <w:szCs w:val="32"/>
          <w:rtl/>
          <w:lang w:val="fr-FR" w:eastAsia="zh-CN" w:bidi="ar-MA"/>
        </w:rPr>
        <w:t xml:space="preserve">تجاوزت </w:t>
      </w:r>
      <w:r w:rsidR="004E18C0" w:rsidRPr="00A80AB2">
        <w:rPr>
          <w:rFonts w:ascii="Traditional Arabic" w:eastAsia="Times New Roman" w:hAnsi="Traditional Arabic" w:cs="Traditional Arabic"/>
          <w:sz w:val="32"/>
          <w:szCs w:val="32"/>
          <w:rtl/>
          <w:lang w:val="fr-FR" w:eastAsia="zh-CN" w:bidi="ar-MA"/>
        </w:rPr>
        <w:t>الأربع</w:t>
      </w:r>
      <w:r w:rsidR="00993895" w:rsidRPr="00A80AB2">
        <w:rPr>
          <w:rFonts w:ascii="Traditional Arabic" w:eastAsia="Times New Roman" w:hAnsi="Traditional Arabic" w:cs="Traditional Arabic"/>
          <w:sz w:val="32"/>
          <w:szCs w:val="32"/>
          <w:rtl/>
          <w:lang w:val="fr-FR" w:eastAsia="zh-CN" w:bidi="ar-MA"/>
        </w:rPr>
        <w:t xml:space="preserve"> ساعات</w:t>
      </w:r>
      <w:r w:rsidRPr="00A80AB2">
        <w:rPr>
          <w:rFonts w:ascii="Traditional Arabic" w:eastAsia="Times New Roman" w:hAnsi="Traditional Arabic" w:cs="Traditional Arabic"/>
          <w:sz w:val="32"/>
          <w:szCs w:val="32"/>
          <w:rtl/>
          <w:lang w:val="fr-FR" w:eastAsia="zh-CN" w:bidi="ar-MA"/>
        </w:rPr>
        <w:t xml:space="preserve">، </w:t>
      </w:r>
      <w:r w:rsidR="00993895" w:rsidRPr="00A80AB2">
        <w:rPr>
          <w:rFonts w:ascii="Traditional Arabic" w:eastAsia="Times New Roman" w:hAnsi="Traditional Arabic" w:cs="Traditional Arabic"/>
          <w:sz w:val="32"/>
          <w:szCs w:val="32"/>
          <w:rtl/>
          <w:lang w:val="fr-FR" w:eastAsia="zh-CN" w:bidi="ar-MA"/>
        </w:rPr>
        <w:t>منحتني اللجنة العلمية المكونة من كل</w:t>
      </w:r>
      <w:r w:rsidR="00A965C8" w:rsidRPr="00A80AB2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zh-CN" w:bidi="ar-MA"/>
        </w:rPr>
        <w:t>:</w:t>
      </w:r>
    </w:p>
    <w:p w:rsidR="00971014" w:rsidRPr="00A80AB2" w:rsidRDefault="00993895" w:rsidP="00243EA6">
      <w:pPr>
        <w:pStyle w:val="Paragraphedeliste"/>
        <w:autoSpaceDE w:val="0"/>
        <w:autoSpaceDN w:val="0"/>
        <w:bidi/>
        <w:adjustRightInd w:val="0"/>
        <w:ind w:firstLine="0"/>
        <w:jc w:val="both"/>
        <w:rPr>
          <w:rFonts w:ascii="Traditional Arabic" w:eastAsia="Times New Roman" w:hAnsi="Traditional Arabic" w:cs="Traditional Arabic"/>
          <w:sz w:val="32"/>
          <w:szCs w:val="32"/>
          <w:rtl/>
          <w:lang w:val="fr-FR" w:eastAsia="zh-CN" w:bidi="ar-MA"/>
        </w:rPr>
      </w:pPr>
      <w:r w:rsidRPr="00A80AB2">
        <w:rPr>
          <w:rFonts w:ascii="Traditional Arabic" w:eastAsia="Times New Roman" w:hAnsi="Traditional Arabic" w:cs="Traditional Arabic"/>
          <w:sz w:val="32"/>
          <w:szCs w:val="32"/>
          <w:rtl/>
          <w:lang w:val="fr-FR" w:eastAsia="zh-CN" w:bidi="ar-MA"/>
        </w:rPr>
        <w:t xml:space="preserve">د. محمد </w:t>
      </w:r>
      <w:proofErr w:type="spellStart"/>
      <w:r w:rsidRPr="00A80AB2">
        <w:rPr>
          <w:rFonts w:ascii="Traditional Arabic" w:eastAsia="Times New Roman" w:hAnsi="Traditional Arabic" w:cs="Traditional Arabic"/>
          <w:sz w:val="32"/>
          <w:szCs w:val="32"/>
          <w:rtl/>
          <w:lang w:val="fr-FR" w:eastAsia="zh-CN" w:bidi="ar-MA"/>
        </w:rPr>
        <w:t>بوكبوط</w:t>
      </w:r>
      <w:proofErr w:type="spellEnd"/>
      <w:r w:rsidRPr="00A80AB2">
        <w:rPr>
          <w:rFonts w:ascii="Traditional Arabic" w:eastAsia="Times New Roman" w:hAnsi="Traditional Arabic" w:cs="Traditional Arabic"/>
          <w:sz w:val="32"/>
          <w:szCs w:val="32"/>
          <w:rtl/>
          <w:lang w:val="fr-FR" w:eastAsia="zh-CN" w:bidi="ar-MA"/>
        </w:rPr>
        <w:t xml:space="preserve"> رئيسا</w:t>
      </w:r>
      <w:r w:rsidR="001B697F" w:rsidRPr="00A80AB2">
        <w:rPr>
          <w:rFonts w:ascii="Traditional Arabic" w:eastAsia="Times New Roman" w:hAnsi="Traditional Arabic" w:cs="Traditional Arabic"/>
          <w:sz w:val="32"/>
          <w:szCs w:val="32"/>
          <w:rtl/>
          <w:lang w:val="fr-FR" w:eastAsia="zh-CN" w:bidi="ar-MA"/>
        </w:rPr>
        <w:t>،</w:t>
      </w:r>
      <w:r w:rsidRPr="00A80AB2">
        <w:rPr>
          <w:rFonts w:ascii="Traditional Arabic" w:eastAsia="Times New Roman" w:hAnsi="Traditional Arabic" w:cs="Traditional Arabic"/>
          <w:sz w:val="32"/>
          <w:szCs w:val="32"/>
          <w:rtl/>
          <w:lang w:val="fr-FR" w:eastAsia="zh-CN" w:bidi="ar-MA"/>
        </w:rPr>
        <w:t xml:space="preserve"> و د. </w:t>
      </w:r>
      <w:r w:rsidR="001B697F" w:rsidRPr="00A80AB2">
        <w:rPr>
          <w:rFonts w:ascii="Traditional Arabic" w:eastAsia="Times New Roman" w:hAnsi="Traditional Arabic" w:cs="Traditional Arabic"/>
          <w:sz w:val="32"/>
          <w:szCs w:val="32"/>
          <w:rtl/>
          <w:lang w:val="fr-FR" w:eastAsia="zh-CN" w:bidi="ar-MA"/>
        </w:rPr>
        <w:t>م- هاشمالعلوي القاسمي</w:t>
      </w:r>
      <w:r w:rsidRPr="00A80AB2">
        <w:rPr>
          <w:rFonts w:ascii="Traditional Arabic" w:eastAsia="Times New Roman" w:hAnsi="Traditional Arabic" w:cs="Traditional Arabic"/>
          <w:sz w:val="32"/>
          <w:szCs w:val="32"/>
          <w:rtl/>
          <w:lang w:val="fr-FR" w:eastAsia="zh-CN" w:bidi="ar-MA"/>
        </w:rPr>
        <w:t xml:space="preserve"> مشرفا، ود. سعيد لمليح ود. أحمد البوزيدي و د. لحسن جنان</w:t>
      </w:r>
      <w:r w:rsidR="001B697F" w:rsidRPr="00A80AB2">
        <w:rPr>
          <w:rFonts w:ascii="Traditional Arabic" w:eastAsia="Times New Roman" w:hAnsi="Traditional Arabic" w:cs="Traditional Arabic"/>
          <w:sz w:val="32"/>
          <w:szCs w:val="32"/>
          <w:rtl/>
          <w:lang w:val="fr-FR" w:eastAsia="zh-CN" w:bidi="ar-MA"/>
        </w:rPr>
        <w:t xml:space="preserve"> أعضاء</w:t>
      </w:r>
      <w:r w:rsidR="000E5CE8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zh-CN" w:bidi="ar-MA"/>
        </w:rPr>
        <w:t>، شهادة الدكتوراه بميزة مشرف جدا</w:t>
      </w:r>
      <w:r w:rsidR="001B697F" w:rsidRPr="00A80AB2">
        <w:rPr>
          <w:rFonts w:ascii="Traditional Arabic" w:eastAsia="Times New Roman" w:hAnsi="Traditional Arabic" w:cs="Traditional Arabic"/>
          <w:sz w:val="32"/>
          <w:szCs w:val="32"/>
          <w:rtl/>
          <w:lang w:val="fr-FR" w:eastAsia="zh-CN" w:bidi="ar-MA"/>
        </w:rPr>
        <w:t>.</w:t>
      </w:r>
    </w:p>
    <w:p w:rsidR="00BF1605" w:rsidRDefault="00BF1605" w:rsidP="00243EA6">
      <w:pPr>
        <w:autoSpaceDE w:val="0"/>
        <w:autoSpaceDN w:val="0"/>
        <w:adjustRightInd w:val="0"/>
        <w:jc w:val="both"/>
        <w:rPr>
          <w:rFonts w:ascii="Arial" w:hAnsi="Arial"/>
          <w:b/>
          <w:bCs/>
          <w:sz w:val="40"/>
          <w:szCs w:val="40"/>
          <w:rtl/>
          <w:lang w:bidi="ar-MA"/>
        </w:rPr>
      </w:pPr>
    </w:p>
    <w:p w:rsidR="00A56D6B" w:rsidRDefault="00A56D6B" w:rsidP="00243EA6">
      <w:pPr>
        <w:autoSpaceDE w:val="0"/>
        <w:autoSpaceDN w:val="0"/>
        <w:adjustRightInd w:val="0"/>
        <w:jc w:val="both"/>
        <w:rPr>
          <w:rFonts w:ascii="Arial" w:hAnsi="Arial" w:hint="cs"/>
          <w:b/>
          <w:bCs/>
          <w:sz w:val="40"/>
          <w:szCs w:val="40"/>
          <w:rtl/>
          <w:lang w:bidi="ar-MA"/>
        </w:rPr>
      </w:pPr>
    </w:p>
    <w:p w:rsidR="00D87896" w:rsidRDefault="00D87896" w:rsidP="00243EA6">
      <w:pPr>
        <w:autoSpaceDE w:val="0"/>
        <w:autoSpaceDN w:val="0"/>
        <w:adjustRightInd w:val="0"/>
        <w:jc w:val="both"/>
        <w:rPr>
          <w:rFonts w:ascii="Arial" w:hAnsi="Arial"/>
          <w:b/>
          <w:bCs/>
          <w:sz w:val="40"/>
          <w:szCs w:val="40"/>
          <w:rtl/>
          <w:lang w:bidi="ar-MA"/>
        </w:rPr>
      </w:pPr>
      <w:r>
        <w:rPr>
          <w:rFonts w:ascii="Arial" w:hAnsi="Arial" w:hint="cs"/>
          <w:b/>
          <w:bCs/>
          <w:sz w:val="40"/>
          <w:szCs w:val="40"/>
          <w:rtl/>
          <w:lang w:bidi="ar-MA"/>
        </w:rPr>
        <w:lastRenderedPageBreak/>
        <w:t>تكوينات إضافية</w:t>
      </w:r>
      <w:r w:rsidR="006514D9">
        <w:rPr>
          <w:rFonts w:ascii="Arial" w:hAnsi="Arial" w:hint="cs"/>
          <w:b/>
          <w:bCs/>
          <w:sz w:val="40"/>
          <w:szCs w:val="40"/>
          <w:rtl/>
          <w:lang w:bidi="ar-MA"/>
        </w:rPr>
        <w:t>:</w:t>
      </w:r>
    </w:p>
    <w:p w:rsidR="00C074AD" w:rsidRPr="00C074AD" w:rsidRDefault="00D87896" w:rsidP="00C074AD">
      <w:pPr>
        <w:jc w:val="both"/>
        <w:rPr>
          <w:rFonts w:ascii="Arial" w:hAnsi="Arial"/>
          <w:sz w:val="32"/>
          <w:szCs w:val="32"/>
          <w:rtl/>
          <w:lang w:bidi="ar-MA"/>
        </w:rPr>
      </w:pPr>
      <w:r w:rsidRPr="00D87896">
        <w:rPr>
          <w:rFonts w:ascii="Arial" w:hAnsi="Arial" w:hint="cs"/>
          <w:sz w:val="32"/>
          <w:szCs w:val="32"/>
          <w:rtl/>
          <w:lang w:bidi="ar-MA"/>
        </w:rPr>
        <w:t xml:space="preserve">* تكوين حول </w:t>
      </w:r>
      <w:r w:rsidR="0002399B">
        <w:rPr>
          <w:rFonts w:ascii="Arial" w:hAnsi="Arial" w:hint="cs"/>
          <w:sz w:val="32"/>
          <w:szCs w:val="32"/>
          <w:rtl/>
          <w:lang w:bidi="ar-MA"/>
        </w:rPr>
        <w:t xml:space="preserve">تقنيات </w:t>
      </w:r>
      <w:r w:rsidR="00C074AD">
        <w:rPr>
          <w:rFonts w:ascii="Arial" w:hAnsi="Arial" w:hint="cs"/>
          <w:sz w:val="32"/>
          <w:szCs w:val="32"/>
          <w:rtl/>
          <w:lang w:bidi="ar-MA"/>
        </w:rPr>
        <w:t xml:space="preserve">الفهرسة (شملت مجالات </w:t>
      </w:r>
      <w:r w:rsidR="00C074AD" w:rsidRPr="00C074AD">
        <w:rPr>
          <w:rFonts w:ascii="Arial" w:hAnsi="Arial" w:hint="cs"/>
          <w:sz w:val="32"/>
          <w:szCs w:val="32"/>
          <w:rtl/>
          <w:lang w:bidi="ar-MA"/>
        </w:rPr>
        <w:t>المعالجة الفنية</w:t>
      </w:r>
      <w:r w:rsidR="00C074AD">
        <w:rPr>
          <w:rFonts w:ascii="Arial" w:hAnsi="Arial" w:hint="cs"/>
          <w:sz w:val="32"/>
          <w:szCs w:val="32"/>
          <w:rtl/>
          <w:lang w:bidi="ar-MA"/>
        </w:rPr>
        <w:t xml:space="preserve">؛ </w:t>
      </w:r>
      <w:r w:rsidR="00C074AD" w:rsidRPr="00C074AD">
        <w:rPr>
          <w:rFonts w:ascii="Arial" w:hAnsi="Arial" w:hint="cs"/>
          <w:sz w:val="32"/>
          <w:szCs w:val="32"/>
          <w:rtl/>
          <w:lang w:bidi="ar-MA"/>
        </w:rPr>
        <w:t>تصنيف</w:t>
      </w:r>
      <w:r w:rsidR="00890138">
        <w:rPr>
          <w:rFonts w:ascii="Arial" w:hAnsi="Arial" w:hint="cs"/>
          <w:sz w:val="32"/>
          <w:szCs w:val="32"/>
          <w:rtl/>
          <w:lang w:bidi="ar-MA"/>
        </w:rPr>
        <w:t xml:space="preserve"> </w:t>
      </w:r>
      <w:proofErr w:type="spellStart"/>
      <w:r w:rsidR="00C074AD" w:rsidRPr="00C074AD">
        <w:rPr>
          <w:rFonts w:ascii="Arial" w:hAnsi="Arial" w:hint="cs"/>
          <w:sz w:val="32"/>
          <w:szCs w:val="32"/>
          <w:rtl/>
          <w:lang w:bidi="ar-MA"/>
        </w:rPr>
        <w:t>ديوي</w:t>
      </w:r>
      <w:proofErr w:type="spellEnd"/>
      <w:r w:rsidR="00C074AD" w:rsidRPr="00C074AD">
        <w:rPr>
          <w:rFonts w:ascii="Arial" w:hAnsi="Arial" w:hint="cs"/>
          <w:sz w:val="32"/>
          <w:szCs w:val="32"/>
          <w:rtl/>
          <w:lang w:bidi="ar-MA"/>
        </w:rPr>
        <w:t xml:space="preserve"> </w:t>
      </w:r>
      <w:proofErr w:type="spellStart"/>
      <w:r w:rsidR="00C074AD">
        <w:rPr>
          <w:b/>
          <w:bCs/>
          <w:sz w:val="28"/>
          <w:szCs w:val="28"/>
          <w:lang w:bidi="ar-MA"/>
        </w:rPr>
        <w:t>Dewy</w:t>
      </w:r>
      <w:proofErr w:type="spellEnd"/>
      <w:r w:rsidR="00C074AD" w:rsidRPr="00C074AD">
        <w:rPr>
          <w:rFonts w:ascii="Arial" w:hAnsi="Arial" w:hint="cs"/>
          <w:sz w:val="32"/>
          <w:szCs w:val="32"/>
          <w:rtl/>
          <w:lang w:bidi="ar-MA"/>
        </w:rPr>
        <w:t xml:space="preserve"> العشري</w:t>
      </w:r>
      <w:r w:rsidR="00C074AD">
        <w:rPr>
          <w:rFonts w:ascii="Arial" w:hAnsi="Arial" w:hint="cs"/>
          <w:sz w:val="32"/>
          <w:szCs w:val="32"/>
          <w:rtl/>
          <w:lang w:bidi="ar-MA"/>
        </w:rPr>
        <w:t xml:space="preserve">)، </w:t>
      </w:r>
      <w:r w:rsidRPr="00D87896">
        <w:rPr>
          <w:rFonts w:ascii="Arial" w:hAnsi="Arial" w:hint="cs"/>
          <w:sz w:val="32"/>
          <w:szCs w:val="32"/>
          <w:rtl/>
          <w:lang w:bidi="ar-MA"/>
        </w:rPr>
        <w:t xml:space="preserve">مؤسسة الملك عبد العزيز </w:t>
      </w:r>
      <w:r w:rsidR="00C074AD">
        <w:rPr>
          <w:rFonts w:ascii="Arial" w:hAnsi="Arial" w:hint="cs"/>
          <w:sz w:val="32"/>
          <w:szCs w:val="32"/>
          <w:rtl/>
          <w:lang w:bidi="ar-MA"/>
        </w:rPr>
        <w:t>آل س</w:t>
      </w:r>
      <w:r w:rsidR="00243EA6">
        <w:rPr>
          <w:rFonts w:ascii="Arial" w:hAnsi="Arial" w:hint="cs"/>
          <w:sz w:val="32"/>
          <w:szCs w:val="32"/>
          <w:rtl/>
          <w:lang w:bidi="ar-MA"/>
        </w:rPr>
        <w:t xml:space="preserve">عود </w:t>
      </w:r>
      <w:r w:rsidRPr="00D87896">
        <w:rPr>
          <w:rFonts w:ascii="Arial" w:hAnsi="Arial" w:hint="cs"/>
          <w:sz w:val="32"/>
          <w:szCs w:val="32"/>
          <w:rtl/>
          <w:lang w:bidi="ar-MA"/>
        </w:rPr>
        <w:t>للدراسات الإسلامية والاجتماعية، الدار البيضاء،</w:t>
      </w:r>
      <w:r w:rsidR="00C074AD" w:rsidRPr="00C074AD">
        <w:rPr>
          <w:rFonts w:ascii="Arial" w:hAnsi="Arial" w:hint="cs"/>
          <w:sz w:val="32"/>
          <w:szCs w:val="32"/>
          <w:rtl/>
          <w:lang w:bidi="ar-MA"/>
        </w:rPr>
        <w:t xml:space="preserve">22 أكتوبــر إلــى 2 </w:t>
      </w:r>
      <w:proofErr w:type="spellStart"/>
      <w:r w:rsidR="00C074AD" w:rsidRPr="00C074AD">
        <w:rPr>
          <w:rFonts w:ascii="Arial" w:hAnsi="Arial" w:hint="cs"/>
          <w:sz w:val="32"/>
          <w:szCs w:val="32"/>
          <w:rtl/>
          <w:lang w:bidi="ar-MA"/>
        </w:rPr>
        <w:t>نونبــر</w:t>
      </w:r>
      <w:proofErr w:type="spellEnd"/>
      <w:r w:rsidR="00C074AD" w:rsidRPr="00C074AD">
        <w:rPr>
          <w:rFonts w:ascii="Arial" w:hAnsi="Arial" w:hint="cs"/>
          <w:sz w:val="32"/>
          <w:szCs w:val="32"/>
          <w:rtl/>
          <w:lang w:bidi="ar-MA"/>
        </w:rPr>
        <w:t xml:space="preserve"> 2007</w:t>
      </w:r>
      <w:r w:rsidR="00C074AD">
        <w:rPr>
          <w:rFonts w:ascii="Arial" w:hAnsi="Arial" w:hint="cs"/>
          <w:sz w:val="32"/>
          <w:szCs w:val="32"/>
          <w:rtl/>
          <w:lang w:bidi="ar-MA"/>
        </w:rPr>
        <w:t>.</w:t>
      </w:r>
    </w:p>
    <w:p w:rsidR="00D87896" w:rsidRPr="00D87896" w:rsidRDefault="00D87896" w:rsidP="00243EA6">
      <w:pPr>
        <w:autoSpaceDE w:val="0"/>
        <w:autoSpaceDN w:val="0"/>
        <w:adjustRightInd w:val="0"/>
        <w:jc w:val="both"/>
        <w:rPr>
          <w:rFonts w:ascii="Arial" w:hAnsi="Arial"/>
          <w:sz w:val="32"/>
          <w:szCs w:val="32"/>
          <w:rtl/>
          <w:lang w:bidi="ar-MA"/>
        </w:rPr>
      </w:pPr>
      <w:r w:rsidRPr="00D87896">
        <w:rPr>
          <w:rFonts w:ascii="Arial" w:hAnsi="Arial" w:hint="cs"/>
          <w:sz w:val="32"/>
          <w:szCs w:val="32"/>
          <w:rtl/>
          <w:lang w:bidi="ar-MA"/>
        </w:rPr>
        <w:t>* تكوين حول اتفاقية كل أشكال التمييز ضد المرأة (</w:t>
      </w:r>
      <w:proofErr w:type="spellStart"/>
      <w:r w:rsidRPr="00D87896">
        <w:rPr>
          <w:rFonts w:ascii="Arial" w:hAnsi="Arial" w:hint="cs"/>
          <w:sz w:val="32"/>
          <w:szCs w:val="32"/>
          <w:rtl/>
          <w:lang w:bidi="ar-MA"/>
        </w:rPr>
        <w:t>سيداو</w:t>
      </w:r>
      <w:proofErr w:type="spellEnd"/>
      <w:r w:rsidRPr="00D87896">
        <w:rPr>
          <w:rFonts w:ascii="Arial" w:hAnsi="Arial" w:hint="cs"/>
          <w:sz w:val="32"/>
          <w:szCs w:val="32"/>
          <w:rtl/>
          <w:lang w:bidi="ar-MA"/>
        </w:rPr>
        <w:t xml:space="preserve">)، أيام 10-11 </w:t>
      </w:r>
      <w:proofErr w:type="spellStart"/>
      <w:r w:rsidRPr="00D87896">
        <w:rPr>
          <w:rFonts w:ascii="Arial" w:hAnsi="Arial" w:hint="cs"/>
          <w:sz w:val="32"/>
          <w:szCs w:val="32"/>
          <w:rtl/>
          <w:lang w:bidi="ar-MA"/>
        </w:rPr>
        <w:t>دجنبر</w:t>
      </w:r>
      <w:proofErr w:type="spellEnd"/>
      <w:r w:rsidRPr="00D87896">
        <w:rPr>
          <w:rFonts w:ascii="Arial" w:hAnsi="Arial" w:hint="cs"/>
          <w:sz w:val="32"/>
          <w:szCs w:val="32"/>
          <w:rtl/>
          <w:lang w:bidi="ar-MA"/>
        </w:rPr>
        <w:t xml:space="preserve"> 2011، البيضاء، تأطير فدرالية الرابطة الديمقراطية لحقوق المرأة.</w:t>
      </w:r>
    </w:p>
    <w:p w:rsidR="00D87896" w:rsidRDefault="00D87896" w:rsidP="00243EA6">
      <w:pPr>
        <w:autoSpaceDE w:val="0"/>
        <w:autoSpaceDN w:val="0"/>
        <w:adjustRightInd w:val="0"/>
        <w:jc w:val="both"/>
        <w:rPr>
          <w:rFonts w:ascii="Arial" w:hAnsi="Arial"/>
          <w:sz w:val="32"/>
          <w:szCs w:val="32"/>
          <w:rtl/>
          <w:lang w:bidi="ar-MA"/>
        </w:rPr>
      </w:pPr>
      <w:r>
        <w:rPr>
          <w:rFonts w:ascii="Arial" w:hAnsi="Arial" w:hint="cs"/>
          <w:sz w:val="32"/>
          <w:szCs w:val="32"/>
          <w:rtl/>
          <w:lang w:bidi="ar-MA"/>
        </w:rPr>
        <w:t xml:space="preserve">* </w:t>
      </w:r>
      <w:r w:rsidRPr="00D87896">
        <w:rPr>
          <w:rFonts w:ascii="Arial" w:hAnsi="Arial" w:hint="cs"/>
          <w:sz w:val="32"/>
          <w:szCs w:val="32"/>
          <w:rtl/>
          <w:lang w:bidi="ar-MA"/>
        </w:rPr>
        <w:t>تكوين حول تقنيات التواصل، أيام 24-25 دجنبر 2011، البيضاء، تأطير فدرالية الرابطة الديمقراطية لحقوق المرأة.</w:t>
      </w:r>
    </w:p>
    <w:p w:rsidR="00B72D74" w:rsidRPr="00D87896" w:rsidRDefault="00B72D74" w:rsidP="00850E99">
      <w:pPr>
        <w:autoSpaceDE w:val="0"/>
        <w:autoSpaceDN w:val="0"/>
        <w:adjustRightInd w:val="0"/>
        <w:jc w:val="both"/>
        <w:rPr>
          <w:rFonts w:ascii="Arial" w:hAnsi="Arial"/>
          <w:sz w:val="32"/>
          <w:szCs w:val="32"/>
          <w:rtl/>
          <w:lang w:bidi="ar-MA"/>
        </w:rPr>
      </w:pPr>
      <w:r>
        <w:rPr>
          <w:rFonts w:ascii="Arial" w:hAnsi="Arial" w:hint="cs"/>
          <w:sz w:val="32"/>
          <w:szCs w:val="32"/>
          <w:rtl/>
          <w:lang w:bidi="ar-MA"/>
        </w:rPr>
        <w:t xml:space="preserve">* تكوين حول استخدام تقنيات </w:t>
      </w:r>
      <w:proofErr w:type="spellStart"/>
      <w:r>
        <w:rPr>
          <w:rFonts w:ascii="Arial" w:hAnsi="Arial" w:hint="cs"/>
          <w:sz w:val="32"/>
          <w:szCs w:val="32"/>
          <w:rtl/>
          <w:lang w:bidi="ar-MA"/>
        </w:rPr>
        <w:t>المعلوميات</w:t>
      </w:r>
      <w:proofErr w:type="spellEnd"/>
      <w:r w:rsidR="00890138">
        <w:rPr>
          <w:rFonts w:ascii="Arial" w:hAnsi="Arial" w:hint="cs"/>
          <w:sz w:val="32"/>
          <w:szCs w:val="32"/>
          <w:rtl/>
          <w:lang w:bidi="ar-MA"/>
        </w:rPr>
        <w:t xml:space="preserve"> </w:t>
      </w:r>
      <w:r w:rsidR="00850E99">
        <w:rPr>
          <w:rFonts w:ascii="Arial" w:hAnsi="Arial"/>
          <w:sz w:val="32"/>
          <w:szCs w:val="32"/>
          <w:lang w:bidi="ar-MA"/>
        </w:rPr>
        <w:t>(Word, PowerPoint, Excel)</w:t>
      </w:r>
      <w:r>
        <w:rPr>
          <w:rFonts w:ascii="Arial" w:hAnsi="Arial" w:hint="cs"/>
          <w:sz w:val="32"/>
          <w:szCs w:val="32"/>
          <w:rtl/>
          <w:lang w:bidi="ar-MA"/>
        </w:rPr>
        <w:t xml:space="preserve">، </w:t>
      </w:r>
      <w:proofErr w:type="spellStart"/>
      <w:r>
        <w:rPr>
          <w:rFonts w:ascii="Arial" w:hAnsi="Arial" w:hint="cs"/>
          <w:sz w:val="32"/>
          <w:szCs w:val="32"/>
          <w:rtl/>
          <w:lang w:bidi="ar-MA"/>
        </w:rPr>
        <w:t>تأطير</w:t>
      </w:r>
      <w:proofErr w:type="spellEnd"/>
      <w:r>
        <w:rPr>
          <w:rFonts w:ascii="Arial" w:hAnsi="Arial" w:hint="cs"/>
          <w:sz w:val="32"/>
          <w:szCs w:val="32"/>
          <w:rtl/>
          <w:lang w:bidi="ar-MA"/>
        </w:rPr>
        <w:t xml:space="preserve"> </w:t>
      </w:r>
      <w:r w:rsidR="00850E99">
        <w:rPr>
          <w:rFonts w:ascii="Arial" w:hAnsi="Arial" w:hint="cs"/>
          <w:sz w:val="32"/>
          <w:szCs w:val="32"/>
          <w:rtl/>
          <w:lang w:bidi="ar-MA"/>
        </w:rPr>
        <w:t xml:space="preserve">من </w:t>
      </w:r>
      <w:r w:rsidR="00850E99">
        <w:rPr>
          <w:rFonts w:ascii="Arial" w:hAnsi="Arial"/>
          <w:sz w:val="32"/>
          <w:szCs w:val="32"/>
          <w:lang w:bidi="ar-MA"/>
        </w:rPr>
        <w:t>Microsoft</w:t>
      </w:r>
      <w:r w:rsidR="00890138">
        <w:rPr>
          <w:rFonts w:ascii="Arial" w:hAnsi="Arial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hint="cs"/>
          <w:sz w:val="32"/>
          <w:szCs w:val="32"/>
          <w:rtl/>
          <w:lang w:bidi="ar-MA"/>
        </w:rPr>
        <w:t xml:space="preserve">بشراكة مع نيابة وزارة التربية الوطنية، عين الشق، البيضاء. </w:t>
      </w:r>
    </w:p>
    <w:p w:rsidR="00BC0E32" w:rsidRDefault="00BC0E32" w:rsidP="006456DE">
      <w:pPr>
        <w:autoSpaceDE w:val="0"/>
        <w:autoSpaceDN w:val="0"/>
        <w:adjustRightInd w:val="0"/>
        <w:jc w:val="both"/>
        <w:rPr>
          <w:rFonts w:ascii="Arial" w:hAnsi="Arial"/>
          <w:b/>
          <w:bCs/>
          <w:sz w:val="40"/>
          <w:szCs w:val="40"/>
          <w:rtl/>
        </w:rPr>
      </w:pPr>
      <w:r>
        <w:rPr>
          <w:rFonts w:ascii="Arial" w:hAnsi="Arial" w:hint="cs"/>
          <w:b/>
          <w:bCs/>
          <w:sz w:val="40"/>
          <w:szCs w:val="40"/>
          <w:rtl/>
          <w:lang w:bidi="ar-MA"/>
        </w:rPr>
        <w:t xml:space="preserve">كتب </w:t>
      </w:r>
      <w:proofErr w:type="gramStart"/>
      <w:r>
        <w:rPr>
          <w:rFonts w:ascii="Arial" w:hAnsi="Arial" w:hint="cs"/>
          <w:b/>
          <w:bCs/>
          <w:sz w:val="40"/>
          <w:szCs w:val="40"/>
          <w:rtl/>
          <w:lang w:bidi="ar-MA"/>
        </w:rPr>
        <w:t>منشورة</w:t>
      </w:r>
      <w:proofErr w:type="gramEnd"/>
      <w:r w:rsidR="006514D9">
        <w:rPr>
          <w:rFonts w:ascii="Arial" w:hAnsi="Arial" w:hint="cs"/>
          <w:b/>
          <w:bCs/>
          <w:sz w:val="40"/>
          <w:szCs w:val="40"/>
          <w:rtl/>
          <w:lang w:bidi="ar-MA"/>
        </w:rPr>
        <w:t>:</w:t>
      </w:r>
    </w:p>
    <w:p w:rsidR="00BC0E32" w:rsidRPr="00A80AB2" w:rsidRDefault="00BC0E32" w:rsidP="00243EA6">
      <w:pPr>
        <w:autoSpaceDE w:val="0"/>
        <w:autoSpaceDN w:val="0"/>
        <w:adjustRightInd w:val="0"/>
        <w:jc w:val="both"/>
        <w:rPr>
          <w:rFonts w:ascii="Arial" w:hAnsi="Arial"/>
          <w:sz w:val="32"/>
          <w:szCs w:val="32"/>
          <w:rtl/>
          <w:lang w:bidi="ar-MA"/>
        </w:rPr>
      </w:pPr>
      <w:r w:rsidRPr="00A80AB2">
        <w:rPr>
          <w:rFonts w:ascii="Arial" w:hAnsi="Arial" w:hint="cs"/>
          <w:sz w:val="32"/>
          <w:szCs w:val="32"/>
          <w:rtl/>
          <w:lang w:bidi="ar-MA"/>
        </w:rPr>
        <w:t xml:space="preserve">* </w:t>
      </w:r>
      <w:r w:rsidRPr="00A80AB2">
        <w:rPr>
          <w:rFonts w:ascii="Arial" w:hAnsi="Arial" w:hint="cs"/>
          <w:b/>
          <w:bCs/>
          <w:sz w:val="32"/>
          <w:szCs w:val="32"/>
          <w:rtl/>
          <w:lang w:bidi="ar-MA"/>
        </w:rPr>
        <w:t>تافيلالت الكبرى مقاربة بيبليوغرافية</w:t>
      </w:r>
      <w:r w:rsidRPr="00A80AB2">
        <w:rPr>
          <w:rFonts w:ascii="Arial" w:hAnsi="Arial" w:hint="cs"/>
          <w:sz w:val="32"/>
          <w:szCs w:val="32"/>
          <w:rtl/>
          <w:lang w:bidi="ar-MA"/>
        </w:rPr>
        <w:t xml:space="preserve">، تقديم د. م-هاشم العلوي القاسمي، المعهد الجامعي للبحث العلمي، جامعة محمد الخامس، السويسي، </w:t>
      </w:r>
      <w:r w:rsidR="00A80AB2" w:rsidRPr="00A80AB2">
        <w:rPr>
          <w:rFonts w:ascii="Arial" w:hAnsi="Arial" w:hint="cs"/>
          <w:sz w:val="32"/>
          <w:szCs w:val="32"/>
          <w:rtl/>
          <w:lang w:bidi="ar-MA"/>
        </w:rPr>
        <w:t xml:space="preserve">رباط-نيت، </w:t>
      </w:r>
      <w:r w:rsidRPr="00A80AB2">
        <w:rPr>
          <w:rFonts w:ascii="Arial" w:hAnsi="Arial" w:hint="cs"/>
          <w:sz w:val="32"/>
          <w:szCs w:val="32"/>
          <w:rtl/>
          <w:lang w:bidi="ar-MA"/>
        </w:rPr>
        <w:t>الرباط، 2011.</w:t>
      </w:r>
    </w:p>
    <w:p w:rsidR="00BC0E32" w:rsidRPr="00A80AB2" w:rsidRDefault="00BC0E32" w:rsidP="00243EA6">
      <w:pPr>
        <w:autoSpaceDE w:val="0"/>
        <w:autoSpaceDN w:val="0"/>
        <w:adjustRightInd w:val="0"/>
        <w:jc w:val="both"/>
        <w:rPr>
          <w:rFonts w:ascii="Arial" w:hAnsi="Arial"/>
          <w:sz w:val="32"/>
          <w:szCs w:val="32"/>
          <w:rtl/>
          <w:lang w:bidi="ar-MA"/>
        </w:rPr>
      </w:pPr>
      <w:r w:rsidRPr="00A80AB2">
        <w:rPr>
          <w:rFonts w:ascii="Arial" w:hAnsi="Arial" w:hint="cs"/>
          <w:sz w:val="32"/>
          <w:szCs w:val="32"/>
          <w:rtl/>
          <w:lang w:bidi="ar-MA"/>
        </w:rPr>
        <w:t xml:space="preserve">* </w:t>
      </w:r>
      <w:r w:rsidRPr="00A80AB2">
        <w:rPr>
          <w:rFonts w:ascii="Arial" w:hAnsi="Arial" w:hint="cs"/>
          <w:b/>
          <w:bCs/>
          <w:sz w:val="32"/>
          <w:szCs w:val="32"/>
          <w:rtl/>
          <w:lang w:bidi="ar-MA"/>
        </w:rPr>
        <w:t xml:space="preserve">مهدوية ابن أبي محلي الفيلالي ومخطوطه تقييد في التعريف بمدينة </w:t>
      </w:r>
      <w:proofErr w:type="spellStart"/>
      <w:r w:rsidRPr="00A80AB2">
        <w:rPr>
          <w:rFonts w:ascii="Arial" w:hAnsi="Arial" w:hint="cs"/>
          <w:b/>
          <w:bCs/>
          <w:sz w:val="32"/>
          <w:szCs w:val="32"/>
          <w:rtl/>
          <w:lang w:bidi="ar-MA"/>
        </w:rPr>
        <w:t>سجلماسة</w:t>
      </w:r>
      <w:proofErr w:type="spellEnd"/>
      <w:r w:rsidRPr="00A80AB2">
        <w:rPr>
          <w:rFonts w:ascii="Arial" w:hAnsi="Arial" w:hint="cs"/>
          <w:b/>
          <w:bCs/>
          <w:sz w:val="32"/>
          <w:szCs w:val="32"/>
          <w:rtl/>
          <w:lang w:bidi="ar-MA"/>
        </w:rPr>
        <w:t xml:space="preserve">، </w:t>
      </w:r>
      <w:r w:rsidRPr="00A80AB2">
        <w:rPr>
          <w:rFonts w:ascii="Arial" w:hAnsi="Arial" w:hint="cs"/>
          <w:sz w:val="32"/>
          <w:szCs w:val="32"/>
          <w:rtl/>
          <w:lang w:bidi="ar-MA"/>
        </w:rPr>
        <w:t>رباط-</w:t>
      </w:r>
      <w:proofErr w:type="spellStart"/>
      <w:r w:rsidRPr="00A80AB2">
        <w:rPr>
          <w:rFonts w:ascii="Arial" w:hAnsi="Arial" w:hint="cs"/>
          <w:sz w:val="32"/>
          <w:szCs w:val="32"/>
          <w:rtl/>
          <w:lang w:bidi="ar-MA"/>
        </w:rPr>
        <w:t>نيت</w:t>
      </w:r>
      <w:proofErr w:type="spellEnd"/>
      <w:r w:rsidRPr="00A80AB2">
        <w:rPr>
          <w:rFonts w:ascii="Arial" w:hAnsi="Arial" w:hint="cs"/>
          <w:sz w:val="32"/>
          <w:szCs w:val="32"/>
          <w:rtl/>
          <w:lang w:bidi="ar-MA"/>
        </w:rPr>
        <w:t>، الرباط، 2009.</w:t>
      </w:r>
    </w:p>
    <w:p w:rsidR="007F33B4" w:rsidRPr="005D2447" w:rsidRDefault="007F33B4" w:rsidP="00243EA6">
      <w:pPr>
        <w:autoSpaceDE w:val="0"/>
        <w:autoSpaceDN w:val="0"/>
        <w:adjustRightInd w:val="0"/>
        <w:jc w:val="both"/>
        <w:rPr>
          <w:rFonts w:ascii="Arial" w:hAnsi="Arial"/>
          <w:b/>
          <w:bCs/>
          <w:sz w:val="40"/>
          <w:szCs w:val="40"/>
          <w:rtl/>
          <w:lang w:bidi="ar-MA"/>
        </w:rPr>
      </w:pPr>
      <w:r>
        <w:rPr>
          <w:rFonts w:ascii="Arial" w:hAnsi="Arial" w:hint="cs"/>
          <w:b/>
          <w:bCs/>
          <w:sz w:val="40"/>
          <w:szCs w:val="40"/>
          <w:rtl/>
          <w:lang w:bidi="ar-MA"/>
        </w:rPr>
        <w:t>منشورات علمية</w:t>
      </w:r>
      <w:r w:rsidR="006514D9">
        <w:rPr>
          <w:rFonts w:ascii="Arial" w:hAnsi="Arial" w:hint="cs"/>
          <w:b/>
          <w:bCs/>
          <w:sz w:val="40"/>
          <w:szCs w:val="40"/>
          <w:rtl/>
          <w:lang w:bidi="ar-MA"/>
        </w:rPr>
        <w:t>:</w:t>
      </w:r>
    </w:p>
    <w:p w:rsidR="007E4539" w:rsidRDefault="007E4539" w:rsidP="00243EA6">
      <w:pPr>
        <w:autoSpaceDE w:val="0"/>
        <w:autoSpaceDN w:val="0"/>
        <w:adjustRightInd w:val="0"/>
        <w:jc w:val="both"/>
        <w:rPr>
          <w:rFonts w:ascii="Arial" w:hAnsi="Arial"/>
          <w:sz w:val="32"/>
          <w:szCs w:val="32"/>
          <w:rtl/>
          <w:lang w:bidi="ar-MA"/>
        </w:rPr>
      </w:pPr>
      <w:r w:rsidRPr="007E4539">
        <w:rPr>
          <w:rFonts w:ascii="Arial" w:hAnsi="Arial" w:hint="cs"/>
          <w:b/>
          <w:bCs/>
          <w:sz w:val="32"/>
          <w:szCs w:val="32"/>
          <w:rtl/>
          <w:lang w:bidi="ar-MA"/>
        </w:rPr>
        <w:t xml:space="preserve">* ركب الحجيج </w:t>
      </w:r>
      <w:proofErr w:type="spellStart"/>
      <w:r w:rsidRPr="007E4539">
        <w:rPr>
          <w:rFonts w:ascii="Arial" w:hAnsi="Arial" w:hint="cs"/>
          <w:b/>
          <w:bCs/>
          <w:sz w:val="32"/>
          <w:szCs w:val="32"/>
          <w:rtl/>
          <w:lang w:bidi="ar-MA"/>
        </w:rPr>
        <w:t>السجلماسي</w:t>
      </w:r>
      <w:proofErr w:type="spellEnd"/>
      <w:r w:rsidRPr="007E4539">
        <w:rPr>
          <w:rFonts w:ascii="Arial" w:hAnsi="Arial" w:hint="cs"/>
          <w:b/>
          <w:bCs/>
          <w:sz w:val="32"/>
          <w:szCs w:val="32"/>
          <w:rtl/>
          <w:lang w:bidi="ar-MA"/>
        </w:rPr>
        <w:t xml:space="preserve"> ودوره في </w:t>
      </w:r>
      <w:proofErr w:type="spellStart"/>
      <w:r w:rsidRPr="007E4539">
        <w:rPr>
          <w:rFonts w:ascii="Arial" w:hAnsi="Arial" w:hint="cs"/>
          <w:b/>
          <w:bCs/>
          <w:sz w:val="32"/>
          <w:szCs w:val="32"/>
          <w:rtl/>
          <w:lang w:bidi="ar-MA"/>
        </w:rPr>
        <w:t>تمثين</w:t>
      </w:r>
      <w:proofErr w:type="spellEnd"/>
      <w:r w:rsidRPr="007E4539">
        <w:rPr>
          <w:rFonts w:ascii="Arial" w:hAnsi="Arial" w:hint="cs"/>
          <w:b/>
          <w:bCs/>
          <w:sz w:val="32"/>
          <w:szCs w:val="32"/>
          <w:rtl/>
          <w:lang w:bidi="ar-MA"/>
        </w:rPr>
        <w:t xml:space="preserve"> العلاقات الثقافية بين المغرب والمشرق </w:t>
      </w:r>
      <w:proofErr w:type="spellStart"/>
      <w:r w:rsidRPr="007E4539">
        <w:rPr>
          <w:rFonts w:ascii="Arial" w:hAnsi="Arial" w:hint="cs"/>
          <w:b/>
          <w:bCs/>
          <w:sz w:val="32"/>
          <w:szCs w:val="32"/>
          <w:rtl/>
          <w:lang w:bidi="ar-MA"/>
        </w:rPr>
        <w:t>الاسلاميين</w:t>
      </w:r>
      <w:proofErr w:type="spellEnd"/>
      <w:r>
        <w:rPr>
          <w:rFonts w:ascii="Arial" w:hAnsi="Arial" w:hint="cs"/>
          <w:sz w:val="32"/>
          <w:szCs w:val="32"/>
          <w:rtl/>
          <w:lang w:bidi="ar-MA"/>
        </w:rPr>
        <w:t xml:space="preserve">، ضمن مسالك الثقافة </w:t>
      </w:r>
      <w:proofErr w:type="spellStart"/>
      <w:r>
        <w:rPr>
          <w:rFonts w:ascii="Arial" w:hAnsi="Arial" w:hint="cs"/>
          <w:sz w:val="32"/>
          <w:szCs w:val="32"/>
          <w:rtl/>
          <w:lang w:bidi="ar-MA"/>
        </w:rPr>
        <w:t>والمثاقفة</w:t>
      </w:r>
      <w:proofErr w:type="spellEnd"/>
      <w:r>
        <w:rPr>
          <w:rFonts w:ascii="Arial" w:hAnsi="Arial" w:hint="cs"/>
          <w:sz w:val="32"/>
          <w:szCs w:val="32"/>
          <w:rtl/>
          <w:lang w:bidi="ar-MA"/>
        </w:rPr>
        <w:t xml:space="preserve"> في تاريخ المغرب، أعمال مهداة للأستاذ السعيد المليح، منشورات الجمعية المغربية للبحث التاريخي، الرباط، 2016.</w:t>
      </w:r>
    </w:p>
    <w:p w:rsidR="00DB5821" w:rsidRDefault="00DB5821" w:rsidP="00DB5821">
      <w:pPr>
        <w:autoSpaceDE w:val="0"/>
        <w:autoSpaceDN w:val="0"/>
        <w:adjustRightInd w:val="0"/>
        <w:jc w:val="both"/>
        <w:rPr>
          <w:rFonts w:ascii="Arial" w:hAnsi="Arial"/>
          <w:sz w:val="32"/>
          <w:szCs w:val="32"/>
          <w:lang w:bidi="ar-MA"/>
        </w:rPr>
      </w:pPr>
      <w:r w:rsidRPr="00DB5821">
        <w:rPr>
          <w:rFonts w:ascii="Arial" w:hAnsi="Arial" w:hint="cs"/>
          <w:b/>
          <w:bCs/>
          <w:sz w:val="32"/>
          <w:szCs w:val="32"/>
          <w:rtl/>
          <w:lang w:bidi="ar-MA"/>
        </w:rPr>
        <w:t xml:space="preserve">* رحلة ابن أبي محلي أمير حجيج </w:t>
      </w:r>
      <w:proofErr w:type="spellStart"/>
      <w:r w:rsidRPr="00DB5821">
        <w:rPr>
          <w:rFonts w:ascii="Arial" w:hAnsi="Arial" w:hint="cs"/>
          <w:b/>
          <w:bCs/>
          <w:sz w:val="32"/>
          <w:szCs w:val="32"/>
          <w:rtl/>
          <w:lang w:bidi="ar-MA"/>
        </w:rPr>
        <w:t>سجلماسة</w:t>
      </w:r>
      <w:proofErr w:type="spellEnd"/>
      <w:r>
        <w:rPr>
          <w:rFonts w:ascii="Arial" w:hAnsi="Arial" w:hint="cs"/>
          <w:sz w:val="32"/>
          <w:szCs w:val="32"/>
          <w:rtl/>
          <w:lang w:bidi="ar-MA"/>
        </w:rPr>
        <w:t xml:space="preserve">، مجلة زمان، عدد 8- 15 </w:t>
      </w:r>
      <w:proofErr w:type="spellStart"/>
      <w:r>
        <w:rPr>
          <w:rFonts w:ascii="Arial" w:hAnsi="Arial" w:hint="cs"/>
          <w:sz w:val="32"/>
          <w:szCs w:val="32"/>
          <w:rtl/>
          <w:lang w:bidi="ar-MA"/>
        </w:rPr>
        <w:t>ماي</w:t>
      </w:r>
      <w:proofErr w:type="spellEnd"/>
      <w:r>
        <w:rPr>
          <w:rFonts w:ascii="Arial" w:hAnsi="Arial" w:hint="cs"/>
          <w:sz w:val="32"/>
          <w:szCs w:val="32"/>
          <w:rtl/>
          <w:lang w:bidi="ar-MA"/>
        </w:rPr>
        <w:t>/ 15 يونيو 2014م.</w:t>
      </w:r>
    </w:p>
    <w:p w:rsidR="007F33B4" w:rsidRPr="00A80AB2" w:rsidRDefault="007F33B4" w:rsidP="00243EA6">
      <w:pPr>
        <w:autoSpaceDE w:val="0"/>
        <w:autoSpaceDN w:val="0"/>
        <w:adjustRightInd w:val="0"/>
        <w:jc w:val="both"/>
        <w:rPr>
          <w:rFonts w:ascii="Arial" w:hAnsi="Arial"/>
          <w:sz w:val="32"/>
          <w:szCs w:val="32"/>
          <w:rtl/>
          <w:lang w:bidi="ar-MA"/>
        </w:rPr>
      </w:pPr>
      <w:r w:rsidRPr="00A80AB2">
        <w:rPr>
          <w:rFonts w:ascii="Arial" w:hAnsi="Arial" w:hint="cs"/>
          <w:sz w:val="32"/>
          <w:szCs w:val="32"/>
          <w:rtl/>
          <w:lang w:bidi="ar-MA"/>
        </w:rPr>
        <w:t>*</w:t>
      </w:r>
      <w:r w:rsidR="00BC0E32" w:rsidRPr="00A80AB2">
        <w:rPr>
          <w:rFonts w:ascii="Arial" w:hAnsi="Arial" w:hint="cs"/>
          <w:b/>
          <w:bCs/>
          <w:sz w:val="32"/>
          <w:szCs w:val="32"/>
          <w:rtl/>
          <w:lang w:bidi="ar-MA"/>
        </w:rPr>
        <w:t xml:space="preserve">وضعية المرأة </w:t>
      </w:r>
      <w:proofErr w:type="spellStart"/>
      <w:r w:rsidR="00BC0E32" w:rsidRPr="00A80AB2">
        <w:rPr>
          <w:rFonts w:ascii="Arial" w:hAnsi="Arial" w:hint="cs"/>
          <w:b/>
          <w:bCs/>
          <w:sz w:val="32"/>
          <w:szCs w:val="32"/>
          <w:rtl/>
          <w:lang w:bidi="ar-MA"/>
        </w:rPr>
        <w:t>الأمازيغية</w:t>
      </w:r>
      <w:proofErr w:type="spellEnd"/>
      <w:r w:rsidR="00BC0E32" w:rsidRPr="00A80AB2">
        <w:rPr>
          <w:rFonts w:ascii="Arial" w:hAnsi="Arial" w:hint="cs"/>
          <w:b/>
          <w:bCs/>
          <w:sz w:val="32"/>
          <w:szCs w:val="32"/>
          <w:rtl/>
          <w:lang w:bidi="ar-MA"/>
        </w:rPr>
        <w:t xml:space="preserve"> من خلال الأعراف المحلية نماذج من </w:t>
      </w:r>
      <w:proofErr w:type="spellStart"/>
      <w:r w:rsidR="00BC0E32" w:rsidRPr="00A80AB2">
        <w:rPr>
          <w:rFonts w:ascii="Arial" w:hAnsi="Arial" w:hint="cs"/>
          <w:b/>
          <w:bCs/>
          <w:sz w:val="32"/>
          <w:szCs w:val="32"/>
          <w:rtl/>
          <w:lang w:bidi="ar-MA"/>
        </w:rPr>
        <w:t>تافيلالت</w:t>
      </w:r>
      <w:proofErr w:type="spellEnd"/>
      <w:r w:rsidR="0078396A">
        <w:rPr>
          <w:rFonts w:ascii="Arial" w:hAnsi="Arial" w:hint="cs"/>
          <w:b/>
          <w:bCs/>
          <w:sz w:val="32"/>
          <w:szCs w:val="32"/>
          <w:rtl/>
          <w:lang w:bidi="ar-MA"/>
        </w:rPr>
        <w:t xml:space="preserve"> الكبرى</w:t>
      </w:r>
      <w:r w:rsidR="00BC0E32" w:rsidRPr="00A80AB2">
        <w:rPr>
          <w:rFonts w:ascii="Arial" w:hAnsi="Arial" w:hint="cs"/>
          <w:b/>
          <w:bCs/>
          <w:sz w:val="32"/>
          <w:szCs w:val="32"/>
          <w:rtl/>
          <w:lang w:bidi="ar-MA"/>
        </w:rPr>
        <w:t>،</w:t>
      </w:r>
      <w:r w:rsidR="007E4539">
        <w:rPr>
          <w:rFonts w:ascii="Arial" w:hAnsi="Arial" w:hint="cs"/>
          <w:b/>
          <w:bCs/>
          <w:sz w:val="32"/>
          <w:szCs w:val="32"/>
          <w:rtl/>
          <w:lang w:bidi="ar-MA"/>
        </w:rPr>
        <w:t xml:space="preserve"> </w:t>
      </w:r>
      <w:r w:rsidR="005A32C7" w:rsidRPr="00A80AB2">
        <w:rPr>
          <w:rFonts w:ascii="Arial" w:hAnsi="Arial" w:hint="cs"/>
          <w:sz w:val="32"/>
          <w:szCs w:val="32"/>
          <w:rtl/>
          <w:lang w:bidi="ar-MA"/>
        </w:rPr>
        <w:t>مجلة البحث العلمي</w:t>
      </w:r>
      <w:r w:rsidR="00BC0E32" w:rsidRPr="00A80AB2">
        <w:rPr>
          <w:rFonts w:ascii="Arial" w:hAnsi="Arial" w:hint="cs"/>
          <w:sz w:val="32"/>
          <w:szCs w:val="32"/>
          <w:rtl/>
          <w:lang w:bidi="ar-MA"/>
        </w:rPr>
        <w:t xml:space="preserve">، عدد 149 نونبر، منشورات المعهد الجامعي للبحث العلمي، جامعة محمد الخامس، السويسي، الرباط، 2007، ص 131-145. </w:t>
      </w:r>
    </w:p>
    <w:p w:rsidR="007F33B4" w:rsidRPr="00A80AB2" w:rsidRDefault="009C6A8A" w:rsidP="00243EA6">
      <w:pPr>
        <w:autoSpaceDE w:val="0"/>
        <w:autoSpaceDN w:val="0"/>
        <w:adjustRightInd w:val="0"/>
        <w:jc w:val="both"/>
        <w:rPr>
          <w:rFonts w:ascii="Arial" w:hAnsi="Arial"/>
          <w:sz w:val="32"/>
          <w:szCs w:val="32"/>
          <w:rtl/>
          <w:lang w:bidi="ar-MA"/>
        </w:rPr>
      </w:pPr>
      <w:r w:rsidRPr="00A80AB2">
        <w:rPr>
          <w:rFonts w:ascii="Arial" w:hAnsi="Arial" w:hint="cs"/>
          <w:sz w:val="32"/>
          <w:szCs w:val="32"/>
          <w:rtl/>
          <w:lang w:bidi="ar-MA"/>
        </w:rPr>
        <w:t>*</w:t>
      </w:r>
      <w:r w:rsidR="0078396A" w:rsidRPr="0078396A">
        <w:rPr>
          <w:rFonts w:ascii="Arial" w:hAnsi="Arial" w:hint="cs"/>
          <w:b/>
          <w:bCs/>
          <w:sz w:val="32"/>
          <w:szCs w:val="32"/>
          <w:rtl/>
          <w:lang w:bidi="ar-MA"/>
        </w:rPr>
        <w:t xml:space="preserve">قراءة في تاريخ الخزانة </w:t>
      </w:r>
      <w:proofErr w:type="spellStart"/>
      <w:r w:rsidR="0078396A" w:rsidRPr="0078396A">
        <w:rPr>
          <w:rFonts w:ascii="Arial" w:hAnsi="Arial" w:hint="cs"/>
          <w:b/>
          <w:bCs/>
          <w:sz w:val="32"/>
          <w:szCs w:val="32"/>
          <w:rtl/>
          <w:lang w:bidi="ar-MA"/>
        </w:rPr>
        <w:t>العياشية</w:t>
      </w:r>
      <w:proofErr w:type="spellEnd"/>
      <w:r w:rsidR="0078396A" w:rsidRPr="0078396A">
        <w:rPr>
          <w:rFonts w:ascii="Arial" w:hAnsi="Arial" w:hint="cs"/>
          <w:b/>
          <w:bCs/>
          <w:sz w:val="32"/>
          <w:szCs w:val="32"/>
          <w:rtl/>
          <w:lang w:bidi="ar-MA"/>
        </w:rPr>
        <w:t xml:space="preserve"> العتيقة </w:t>
      </w:r>
      <w:proofErr w:type="spellStart"/>
      <w:r w:rsidR="0078396A" w:rsidRPr="0078396A">
        <w:rPr>
          <w:rFonts w:ascii="Arial" w:hAnsi="Arial" w:hint="cs"/>
          <w:b/>
          <w:bCs/>
          <w:sz w:val="32"/>
          <w:szCs w:val="32"/>
          <w:rtl/>
          <w:lang w:bidi="ar-MA"/>
        </w:rPr>
        <w:t>بتافيلالت</w:t>
      </w:r>
      <w:proofErr w:type="spellEnd"/>
      <w:r w:rsidR="0078396A">
        <w:rPr>
          <w:rFonts w:ascii="Arial" w:hAnsi="Arial" w:hint="cs"/>
          <w:sz w:val="32"/>
          <w:szCs w:val="32"/>
          <w:rtl/>
          <w:lang w:bidi="ar-MA"/>
        </w:rPr>
        <w:t xml:space="preserve">، </w:t>
      </w:r>
      <w:r w:rsidR="005A32C7" w:rsidRPr="00A80AB2">
        <w:rPr>
          <w:rFonts w:ascii="Arial" w:hAnsi="Arial" w:hint="cs"/>
          <w:sz w:val="32"/>
          <w:szCs w:val="32"/>
          <w:rtl/>
          <w:lang w:bidi="ar-MA"/>
        </w:rPr>
        <w:t>مجلة أمل</w:t>
      </w:r>
      <w:r w:rsidR="001946D6">
        <w:rPr>
          <w:rFonts w:ascii="Arial" w:hAnsi="Arial" w:hint="cs"/>
          <w:sz w:val="32"/>
          <w:szCs w:val="32"/>
          <w:rtl/>
          <w:lang w:bidi="ar-MA"/>
        </w:rPr>
        <w:t>، عدد 33/2008،</w:t>
      </w:r>
      <w:r w:rsidR="006514D9">
        <w:rPr>
          <w:rFonts w:ascii="Arial" w:hAnsi="Arial" w:hint="cs"/>
          <w:sz w:val="32"/>
          <w:szCs w:val="32"/>
          <w:rtl/>
          <w:lang w:bidi="ar-MA"/>
        </w:rPr>
        <w:t xml:space="preserve"> ص</w:t>
      </w:r>
      <w:r w:rsidR="001946D6">
        <w:rPr>
          <w:rFonts w:ascii="Arial" w:hAnsi="Arial" w:hint="cs"/>
          <w:sz w:val="32"/>
          <w:szCs w:val="32"/>
          <w:rtl/>
          <w:lang w:bidi="ar-MA"/>
        </w:rPr>
        <w:t xml:space="preserve"> 119-124. </w:t>
      </w:r>
    </w:p>
    <w:p w:rsidR="009C6A8A" w:rsidRPr="00A80AB2" w:rsidRDefault="009C6A8A" w:rsidP="00243EA6">
      <w:pPr>
        <w:autoSpaceDE w:val="0"/>
        <w:autoSpaceDN w:val="0"/>
        <w:adjustRightInd w:val="0"/>
        <w:jc w:val="both"/>
        <w:rPr>
          <w:rFonts w:ascii="Arial" w:hAnsi="Arial"/>
          <w:sz w:val="32"/>
          <w:szCs w:val="32"/>
          <w:rtl/>
          <w:lang w:bidi="ar-MA"/>
        </w:rPr>
      </w:pPr>
      <w:r w:rsidRPr="00A80AB2">
        <w:rPr>
          <w:rFonts w:ascii="Arial" w:hAnsi="Arial" w:hint="cs"/>
          <w:sz w:val="32"/>
          <w:szCs w:val="32"/>
          <w:rtl/>
          <w:lang w:bidi="ar-MA"/>
        </w:rPr>
        <w:t>*</w:t>
      </w:r>
      <w:r w:rsidR="002071F4">
        <w:rPr>
          <w:rFonts w:ascii="Arial" w:hAnsi="Arial" w:hint="cs"/>
          <w:b/>
          <w:bCs/>
          <w:sz w:val="32"/>
          <w:szCs w:val="32"/>
          <w:rtl/>
          <w:lang w:bidi="ar-MA"/>
        </w:rPr>
        <w:t>المرأة من خلال الأ</w:t>
      </w:r>
      <w:r w:rsidR="00996F28" w:rsidRPr="003F37FB">
        <w:rPr>
          <w:rFonts w:ascii="Arial" w:hAnsi="Arial" w:hint="cs"/>
          <w:b/>
          <w:bCs/>
          <w:sz w:val="32"/>
          <w:szCs w:val="32"/>
          <w:rtl/>
          <w:lang w:bidi="ar-MA"/>
        </w:rPr>
        <w:t>عراف المحلية نموذج تافيلالت</w:t>
      </w:r>
      <w:r w:rsidR="00996F28" w:rsidRPr="00A80AB2">
        <w:rPr>
          <w:rFonts w:ascii="Arial" w:hAnsi="Arial" w:hint="cs"/>
          <w:sz w:val="32"/>
          <w:szCs w:val="32"/>
          <w:rtl/>
          <w:lang w:bidi="ar-MA"/>
        </w:rPr>
        <w:t>، جريدة الصباح، عدد 2224-2227/2007.</w:t>
      </w:r>
    </w:p>
    <w:p w:rsidR="009C6A8A" w:rsidRPr="00A80AB2" w:rsidRDefault="009C6A8A" w:rsidP="00243EA6">
      <w:pPr>
        <w:autoSpaceDE w:val="0"/>
        <w:autoSpaceDN w:val="0"/>
        <w:adjustRightInd w:val="0"/>
        <w:jc w:val="both"/>
        <w:rPr>
          <w:rFonts w:ascii="Arial" w:hAnsi="Arial"/>
          <w:sz w:val="32"/>
          <w:szCs w:val="32"/>
          <w:rtl/>
          <w:lang w:bidi="ar-MA"/>
        </w:rPr>
      </w:pPr>
      <w:r w:rsidRPr="00A80AB2">
        <w:rPr>
          <w:rFonts w:ascii="Arial" w:hAnsi="Arial" w:hint="cs"/>
          <w:sz w:val="32"/>
          <w:szCs w:val="32"/>
          <w:rtl/>
          <w:lang w:bidi="ar-MA"/>
        </w:rPr>
        <w:t>*</w:t>
      </w:r>
      <w:r w:rsidR="00A965C8" w:rsidRPr="003F37FB">
        <w:rPr>
          <w:rFonts w:ascii="Arial" w:hAnsi="Arial" w:hint="cs"/>
          <w:b/>
          <w:bCs/>
          <w:sz w:val="32"/>
          <w:szCs w:val="32"/>
          <w:rtl/>
          <w:lang w:bidi="ar-MA"/>
        </w:rPr>
        <w:t>وضعية اليهود بالجنوب الشرقي نموذج تافيلالت</w:t>
      </w:r>
      <w:r w:rsidR="00A965C8" w:rsidRPr="00A80AB2">
        <w:rPr>
          <w:rFonts w:ascii="Arial" w:hAnsi="Arial" w:hint="cs"/>
          <w:sz w:val="32"/>
          <w:szCs w:val="32"/>
          <w:rtl/>
          <w:lang w:bidi="ar-MA"/>
        </w:rPr>
        <w:t>، جريدة الصباح، عدد 1823/2006.</w:t>
      </w:r>
    </w:p>
    <w:p w:rsidR="00996F28" w:rsidRPr="00A80AB2" w:rsidRDefault="00996F28" w:rsidP="00243EA6">
      <w:pPr>
        <w:autoSpaceDE w:val="0"/>
        <w:autoSpaceDN w:val="0"/>
        <w:adjustRightInd w:val="0"/>
        <w:jc w:val="both"/>
        <w:rPr>
          <w:rFonts w:ascii="Arial" w:hAnsi="Arial"/>
          <w:sz w:val="32"/>
          <w:szCs w:val="32"/>
          <w:rtl/>
          <w:lang w:bidi="ar-MA"/>
        </w:rPr>
      </w:pPr>
      <w:r w:rsidRPr="00A80AB2">
        <w:rPr>
          <w:rFonts w:ascii="Arial" w:hAnsi="Arial" w:hint="cs"/>
          <w:sz w:val="32"/>
          <w:szCs w:val="32"/>
          <w:rtl/>
          <w:lang w:bidi="ar-MA"/>
        </w:rPr>
        <w:t xml:space="preserve">* </w:t>
      </w:r>
      <w:r w:rsidRPr="003F37FB">
        <w:rPr>
          <w:rFonts w:ascii="Arial" w:hAnsi="Arial" w:hint="cs"/>
          <w:b/>
          <w:bCs/>
          <w:sz w:val="32"/>
          <w:szCs w:val="32"/>
          <w:rtl/>
          <w:lang w:bidi="ar-MA"/>
        </w:rPr>
        <w:t xml:space="preserve">دراسة حول الخزانة العتيقة </w:t>
      </w:r>
      <w:proofErr w:type="spellStart"/>
      <w:r w:rsidRPr="003F37FB">
        <w:rPr>
          <w:rFonts w:ascii="Arial" w:hAnsi="Arial" w:hint="cs"/>
          <w:b/>
          <w:bCs/>
          <w:sz w:val="32"/>
          <w:szCs w:val="32"/>
          <w:rtl/>
          <w:lang w:bidi="ar-MA"/>
        </w:rPr>
        <w:t>العياشية</w:t>
      </w:r>
      <w:proofErr w:type="spellEnd"/>
      <w:r w:rsidRPr="003F37FB">
        <w:rPr>
          <w:rFonts w:ascii="Arial" w:hAnsi="Arial" w:hint="cs"/>
          <w:b/>
          <w:bCs/>
          <w:sz w:val="32"/>
          <w:szCs w:val="32"/>
          <w:rtl/>
          <w:lang w:bidi="ar-MA"/>
        </w:rPr>
        <w:t xml:space="preserve">-الزاوية </w:t>
      </w:r>
      <w:proofErr w:type="spellStart"/>
      <w:r w:rsidRPr="003F37FB">
        <w:rPr>
          <w:rFonts w:ascii="Arial" w:hAnsi="Arial" w:hint="cs"/>
          <w:b/>
          <w:bCs/>
          <w:sz w:val="32"/>
          <w:szCs w:val="32"/>
          <w:rtl/>
          <w:lang w:bidi="ar-MA"/>
        </w:rPr>
        <w:t>الحمزاوية</w:t>
      </w:r>
      <w:proofErr w:type="spellEnd"/>
      <w:r w:rsidRPr="003F37FB">
        <w:rPr>
          <w:rFonts w:ascii="Arial" w:hAnsi="Arial" w:hint="cs"/>
          <w:b/>
          <w:bCs/>
          <w:sz w:val="32"/>
          <w:szCs w:val="32"/>
          <w:rtl/>
          <w:lang w:bidi="ar-MA"/>
        </w:rPr>
        <w:t xml:space="preserve"> </w:t>
      </w:r>
      <w:proofErr w:type="spellStart"/>
      <w:r w:rsidRPr="003F37FB">
        <w:rPr>
          <w:rFonts w:ascii="Arial" w:hAnsi="Arial" w:hint="cs"/>
          <w:b/>
          <w:bCs/>
          <w:sz w:val="32"/>
          <w:szCs w:val="32"/>
          <w:rtl/>
          <w:lang w:bidi="ar-MA"/>
        </w:rPr>
        <w:t>بتافيلالت</w:t>
      </w:r>
      <w:proofErr w:type="spellEnd"/>
      <w:r w:rsidRPr="00A80AB2">
        <w:rPr>
          <w:rFonts w:ascii="Arial" w:hAnsi="Arial" w:hint="cs"/>
          <w:sz w:val="32"/>
          <w:szCs w:val="32"/>
          <w:rtl/>
          <w:lang w:bidi="ar-MA"/>
        </w:rPr>
        <w:t>، جريدة المغرب الطلابي، عدد 22/ 2006.</w:t>
      </w:r>
    </w:p>
    <w:p w:rsidR="00996F28" w:rsidRPr="00A80AB2" w:rsidRDefault="00996F28" w:rsidP="00243EA6">
      <w:pPr>
        <w:autoSpaceDE w:val="0"/>
        <w:autoSpaceDN w:val="0"/>
        <w:adjustRightInd w:val="0"/>
        <w:jc w:val="both"/>
        <w:rPr>
          <w:rFonts w:ascii="Arial" w:hAnsi="Arial"/>
          <w:sz w:val="32"/>
          <w:szCs w:val="32"/>
          <w:rtl/>
          <w:lang w:bidi="ar-MA"/>
        </w:rPr>
      </w:pPr>
      <w:r w:rsidRPr="00A80AB2">
        <w:rPr>
          <w:rFonts w:ascii="Arial" w:hAnsi="Arial" w:hint="cs"/>
          <w:sz w:val="32"/>
          <w:szCs w:val="32"/>
          <w:rtl/>
          <w:lang w:bidi="ar-MA"/>
        </w:rPr>
        <w:t xml:space="preserve">* </w:t>
      </w:r>
      <w:r w:rsidRPr="003F37FB">
        <w:rPr>
          <w:rFonts w:ascii="Arial" w:hAnsi="Arial" w:hint="cs"/>
          <w:b/>
          <w:bCs/>
          <w:sz w:val="32"/>
          <w:szCs w:val="32"/>
          <w:rtl/>
          <w:lang w:bidi="ar-MA"/>
        </w:rPr>
        <w:t xml:space="preserve">دراسة تاريخية </w:t>
      </w:r>
      <w:r w:rsidR="003F37FB" w:rsidRPr="003F37FB">
        <w:rPr>
          <w:rFonts w:ascii="Arial" w:hAnsi="Arial" w:hint="cs"/>
          <w:b/>
          <w:bCs/>
          <w:sz w:val="32"/>
          <w:szCs w:val="32"/>
          <w:rtl/>
          <w:lang w:bidi="ar-MA"/>
        </w:rPr>
        <w:t>لإحدى</w:t>
      </w:r>
      <w:r w:rsidRPr="003F37FB">
        <w:rPr>
          <w:rFonts w:ascii="Arial" w:hAnsi="Arial" w:hint="cs"/>
          <w:b/>
          <w:bCs/>
          <w:sz w:val="32"/>
          <w:szCs w:val="32"/>
          <w:rtl/>
          <w:lang w:bidi="ar-MA"/>
        </w:rPr>
        <w:t xml:space="preserve"> المدن </w:t>
      </w:r>
      <w:r w:rsidR="003F37FB" w:rsidRPr="003F37FB">
        <w:rPr>
          <w:rFonts w:ascii="Arial" w:hAnsi="Arial" w:hint="cs"/>
          <w:b/>
          <w:bCs/>
          <w:sz w:val="32"/>
          <w:szCs w:val="32"/>
          <w:rtl/>
          <w:lang w:bidi="ar-MA"/>
        </w:rPr>
        <w:t>الإسلامية</w:t>
      </w:r>
      <w:r w:rsidRPr="003F37FB">
        <w:rPr>
          <w:rFonts w:ascii="Arial" w:hAnsi="Arial" w:hint="cs"/>
          <w:b/>
          <w:bCs/>
          <w:sz w:val="32"/>
          <w:szCs w:val="32"/>
          <w:rtl/>
          <w:lang w:bidi="ar-MA"/>
        </w:rPr>
        <w:t xml:space="preserve"> العتيقة من خلال مخطوط الفقيه أحمد بن أبي محلي </w:t>
      </w:r>
      <w:proofErr w:type="spellStart"/>
      <w:r w:rsidRPr="003F37FB">
        <w:rPr>
          <w:rFonts w:ascii="Arial" w:hAnsi="Arial" w:hint="cs"/>
          <w:b/>
          <w:bCs/>
          <w:sz w:val="32"/>
          <w:szCs w:val="32"/>
          <w:rtl/>
          <w:lang w:bidi="ar-MA"/>
        </w:rPr>
        <w:t>السجلماسي</w:t>
      </w:r>
      <w:proofErr w:type="spellEnd"/>
      <w:r w:rsidRPr="00A80AB2">
        <w:rPr>
          <w:rFonts w:ascii="Arial" w:hAnsi="Arial" w:hint="cs"/>
          <w:sz w:val="32"/>
          <w:szCs w:val="32"/>
          <w:rtl/>
          <w:lang w:bidi="ar-MA"/>
        </w:rPr>
        <w:t>، جريدة المغرب الطلابي، عدد 20/2006.</w:t>
      </w:r>
    </w:p>
    <w:p w:rsidR="00F346E2" w:rsidRDefault="00F346E2" w:rsidP="0078396A">
      <w:pPr>
        <w:autoSpaceDE w:val="0"/>
        <w:autoSpaceDN w:val="0"/>
        <w:adjustRightInd w:val="0"/>
        <w:jc w:val="both"/>
        <w:rPr>
          <w:rFonts w:ascii="Arial" w:hAnsi="Arial"/>
          <w:sz w:val="32"/>
          <w:szCs w:val="32"/>
          <w:rtl/>
          <w:lang w:bidi="ar-MA"/>
        </w:rPr>
      </w:pPr>
      <w:r w:rsidRPr="001946D6">
        <w:rPr>
          <w:rFonts w:ascii="Arial" w:hAnsi="Arial" w:hint="cs"/>
          <w:b/>
          <w:bCs/>
          <w:sz w:val="32"/>
          <w:szCs w:val="32"/>
          <w:rtl/>
          <w:lang w:bidi="ar-MA"/>
        </w:rPr>
        <w:t>*</w:t>
      </w:r>
      <w:r w:rsidR="00163BC3" w:rsidRPr="001946D6">
        <w:rPr>
          <w:rFonts w:ascii="Arial" w:hAnsi="Arial" w:hint="cs"/>
          <w:b/>
          <w:bCs/>
          <w:sz w:val="32"/>
          <w:szCs w:val="32"/>
          <w:rtl/>
          <w:lang w:bidi="ar-MA"/>
        </w:rPr>
        <w:t xml:space="preserve">نافدة على الاطروحات والدراسات التي أنجزت حول منطقة </w:t>
      </w:r>
      <w:proofErr w:type="spellStart"/>
      <w:r w:rsidR="00163BC3" w:rsidRPr="001946D6">
        <w:rPr>
          <w:rFonts w:ascii="Arial" w:hAnsi="Arial" w:hint="cs"/>
          <w:b/>
          <w:bCs/>
          <w:sz w:val="32"/>
          <w:szCs w:val="32"/>
          <w:rtl/>
          <w:lang w:bidi="ar-MA"/>
        </w:rPr>
        <w:t>تافيلالت</w:t>
      </w:r>
      <w:proofErr w:type="spellEnd"/>
      <w:r w:rsidR="00163BC3">
        <w:rPr>
          <w:rFonts w:ascii="Arial" w:hAnsi="Arial" w:hint="cs"/>
          <w:sz w:val="32"/>
          <w:szCs w:val="32"/>
          <w:rtl/>
          <w:lang w:bidi="ar-MA"/>
        </w:rPr>
        <w:t xml:space="preserve">، </w:t>
      </w:r>
      <w:r w:rsidRPr="00A80AB2">
        <w:rPr>
          <w:rFonts w:ascii="Arial" w:hAnsi="Arial" w:hint="cs"/>
          <w:sz w:val="32"/>
          <w:szCs w:val="32"/>
          <w:rtl/>
          <w:lang w:bidi="ar-MA"/>
        </w:rPr>
        <w:t xml:space="preserve">مجلة واحة </w:t>
      </w:r>
      <w:proofErr w:type="spellStart"/>
      <w:r w:rsidRPr="00A80AB2">
        <w:rPr>
          <w:rFonts w:ascii="Arial" w:hAnsi="Arial" w:hint="cs"/>
          <w:sz w:val="32"/>
          <w:szCs w:val="32"/>
          <w:rtl/>
          <w:lang w:bidi="ar-MA"/>
        </w:rPr>
        <w:t>تافيلالت</w:t>
      </w:r>
      <w:proofErr w:type="spellEnd"/>
      <w:r>
        <w:rPr>
          <w:rFonts w:ascii="Arial" w:hAnsi="Arial" w:hint="cs"/>
          <w:sz w:val="32"/>
          <w:szCs w:val="32"/>
          <w:rtl/>
          <w:lang w:bidi="ar-MA"/>
        </w:rPr>
        <w:t xml:space="preserve">، عدد </w:t>
      </w:r>
      <w:r w:rsidR="0078396A">
        <w:rPr>
          <w:rFonts w:ascii="Arial" w:hAnsi="Arial" w:hint="cs"/>
          <w:sz w:val="32"/>
          <w:szCs w:val="32"/>
          <w:rtl/>
          <w:lang w:bidi="ar-MA"/>
        </w:rPr>
        <w:t>2</w:t>
      </w:r>
      <w:r>
        <w:rPr>
          <w:rFonts w:ascii="Arial" w:hAnsi="Arial" w:hint="cs"/>
          <w:sz w:val="32"/>
          <w:szCs w:val="32"/>
          <w:rtl/>
          <w:lang w:bidi="ar-MA"/>
        </w:rPr>
        <w:t>-</w:t>
      </w:r>
      <w:r w:rsidR="0078396A">
        <w:rPr>
          <w:rFonts w:ascii="Arial" w:hAnsi="Arial" w:hint="cs"/>
          <w:sz w:val="32"/>
          <w:szCs w:val="32"/>
          <w:rtl/>
          <w:lang w:bidi="ar-MA"/>
        </w:rPr>
        <w:t>3/2000.</w:t>
      </w:r>
    </w:p>
    <w:p w:rsidR="00DB5821" w:rsidRDefault="00DB5821" w:rsidP="0078396A">
      <w:pPr>
        <w:autoSpaceDE w:val="0"/>
        <w:autoSpaceDN w:val="0"/>
        <w:adjustRightInd w:val="0"/>
        <w:jc w:val="both"/>
        <w:rPr>
          <w:rFonts w:ascii="Arial" w:hAnsi="Arial"/>
          <w:sz w:val="32"/>
          <w:szCs w:val="32"/>
          <w:rtl/>
          <w:lang w:bidi="ar-MA"/>
        </w:rPr>
      </w:pPr>
    </w:p>
    <w:p w:rsidR="00DB5821" w:rsidRDefault="00DB5821" w:rsidP="0078396A">
      <w:pPr>
        <w:autoSpaceDE w:val="0"/>
        <w:autoSpaceDN w:val="0"/>
        <w:adjustRightInd w:val="0"/>
        <w:jc w:val="both"/>
        <w:rPr>
          <w:rFonts w:ascii="Arial" w:hAnsi="Arial"/>
          <w:sz w:val="32"/>
          <w:szCs w:val="32"/>
          <w:rtl/>
          <w:lang w:bidi="ar-MA"/>
        </w:rPr>
      </w:pPr>
    </w:p>
    <w:p w:rsidR="00DB5821" w:rsidRDefault="00DB5821" w:rsidP="0078396A">
      <w:pPr>
        <w:autoSpaceDE w:val="0"/>
        <w:autoSpaceDN w:val="0"/>
        <w:adjustRightInd w:val="0"/>
        <w:jc w:val="both"/>
        <w:rPr>
          <w:rFonts w:ascii="Arial" w:hAnsi="Arial" w:hint="cs"/>
          <w:sz w:val="32"/>
          <w:szCs w:val="32"/>
          <w:rtl/>
          <w:lang w:bidi="ar-MA"/>
        </w:rPr>
      </w:pPr>
    </w:p>
    <w:p w:rsidR="004E18C0" w:rsidRDefault="005D2447" w:rsidP="00243EA6">
      <w:pPr>
        <w:autoSpaceDE w:val="0"/>
        <w:autoSpaceDN w:val="0"/>
        <w:adjustRightInd w:val="0"/>
        <w:jc w:val="both"/>
        <w:rPr>
          <w:rFonts w:ascii="Arial" w:hAnsi="Arial"/>
          <w:b/>
          <w:bCs/>
          <w:sz w:val="40"/>
          <w:szCs w:val="40"/>
          <w:rtl/>
          <w:lang w:bidi="ar-MA"/>
        </w:rPr>
      </w:pPr>
      <w:proofErr w:type="gramStart"/>
      <w:r w:rsidRPr="005D2447">
        <w:rPr>
          <w:rFonts w:ascii="Arial" w:hAnsi="Arial" w:hint="cs"/>
          <w:b/>
          <w:bCs/>
          <w:sz w:val="40"/>
          <w:szCs w:val="40"/>
          <w:rtl/>
          <w:lang w:bidi="ar-MA"/>
        </w:rPr>
        <w:lastRenderedPageBreak/>
        <w:t>تجارب</w:t>
      </w:r>
      <w:proofErr w:type="gramEnd"/>
      <w:r w:rsidRPr="005D2447">
        <w:rPr>
          <w:rFonts w:ascii="Arial" w:hAnsi="Arial" w:hint="cs"/>
          <w:b/>
          <w:bCs/>
          <w:sz w:val="40"/>
          <w:szCs w:val="40"/>
          <w:rtl/>
          <w:lang w:bidi="ar-MA"/>
        </w:rPr>
        <w:t xml:space="preserve"> مهنية</w:t>
      </w:r>
      <w:r w:rsidR="006514D9">
        <w:rPr>
          <w:rFonts w:ascii="Arial" w:hAnsi="Arial" w:hint="cs"/>
          <w:b/>
          <w:bCs/>
          <w:sz w:val="40"/>
          <w:szCs w:val="40"/>
          <w:rtl/>
          <w:lang w:bidi="ar-MA"/>
        </w:rPr>
        <w:t>:</w:t>
      </w:r>
    </w:p>
    <w:p w:rsidR="00D07AE6" w:rsidRPr="00A80AB2" w:rsidRDefault="005D2447" w:rsidP="007E4539">
      <w:pPr>
        <w:autoSpaceDE w:val="0"/>
        <w:autoSpaceDN w:val="0"/>
        <w:adjustRightInd w:val="0"/>
        <w:jc w:val="both"/>
        <w:rPr>
          <w:rFonts w:ascii="Arial" w:hAnsi="Arial"/>
          <w:sz w:val="32"/>
          <w:szCs w:val="32"/>
          <w:rtl/>
          <w:lang w:bidi="ar-MA"/>
        </w:rPr>
      </w:pPr>
      <w:r w:rsidRPr="00A80AB2">
        <w:rPr>
          <w:rFonts w:ascii="Arial" w:hAnsi="Arial" w:hint="cs"/>
          <w:sz w:val="32"/>
          <w:szCs w:val="32"/>
          <w:rtl/>
          <w:lang w:bidi="ar-MA"/>
        </w:rPr>
        <w:t xml:space="preserve">* </w:t>
      </w:r>
      <w:proofErr w:type="gramStart"/>
      <w:r w:rsidR="001111E6">
        <w:rPr>
          <w:rFonts w:ascii="Arial" w:hAnsi="Arial" w:hint="cs"/>
          <w:sz w:val="32"/>
          <w:szCs w:val="32"/>
          <w:rtl/>
          <w:lang w:bidi="ar-MA"/>
        </w:rPr>
        <w:t>موظف</w:t>
      </w:r>
      <w:proofErr w:type="gramEnd"/>
      <w:r w:rsidR="001111E6">
        <w:rPr>
          <w:rFonts w:ascii="Arial" w:hAnsi="Arial" w:hint="cs"/>
          <w:sz w:val="32"/>
          <w:szCs w:val="32"/>
          <w:rtl/>
          <w:lang w:bidi="ar-MA"/>
        </w:rPr>
        <w:t xml:space="preserve"> بقسم المعالجة الفنية</w:t>
      </w:r>
      <w:r w:rsidR="001946D6">
        <w:rPr>
          <w:rFonts w:ascii="Arial" w:hAnsi="Arial" w:hint="cs"/>
          <w:sz w:val="32"/>
          <w:szCs w:val="32"/>
          <w:rtl/>
          <w:lang w:bidi="ar-MA"/>
        </w:rPr>
        <w:t>،</w:t>
      </w:r>
      <w:r w:rsidR="007E4539">
        <w:rPr>
          <w:rFonts w:ascii="Arial" w:hAnsi="Arial" w:hint="cs"/>
          <w:sz w:val="32"/>
          <w:szCs w:val="32"/>
          <w:rtl/>
          <w:lang w:bidi="ar-MA"/>
        </w:rPr>
        <w:t xml:space="preserve"> خزانة م</w:t>
      </w:r>
      <w:r w:rsidR="00D07AE6" w:rsidRPr="00A80AB2">
        <w:rPr>
          <w:rFonts w:ascii="Arial" w:hAnsi="Arial" w:hint="cs"/>
          <w:sz w:val="32"/>
          <w:szCs w:val="32"/>
          <w:rtl/>
          <w:lang w:bidi="ar-MA"/>
        </w:rPr>
        <w:t>ؤسسة الملك عبد العزيز للدراسات الإسلامية والاجتماعية، الدار البيضاء، 2008.</w:t>
      </w:r>
    </w:p>
    <w:p w:rsidR="005D2447" w:rsidRPr="00A80AB2" w:rsidRDefault="00D07AE6" w:rsidP="00243EA6">
      <w:pPr>
        <w:autoSpaceDE w:val="0"/>
        <w:autoSpaceDN w:val="0"/>
        <w:adjustRightInd w:val="0"/>
        <w:jc w:val="both"/>
        <w:rPr>
          <w:rFonts w:ascii="Arial" w:hAnsi="Arial"/>
          <w:sz w:val="32"/>
          <w:szCs w:val="32"/>
          <w:rtl/>
          <w:lang w:bidi="ar-MA"/>
        </w:rPr>
      </w:pPr>
      <w:r w:rsidRPr="00A80AB2">
        <w:rPr>
          <w:rFonts w:ascii="Arial" w:hAnsi="Arial" w:hint="cs"/>
          <w:sz w:val="32"/>
          <w:szCs w:val="32"/>
          <w:rtl/>
          <w:lang w:bidi="ar-MA"/>
        </w:rPr>
        <w:t xml:space="preserve">* </w:t>
      </w:r>
      <w:r w:rsidR="005D2447" w:rsidRPr="00A80AB2">
        <w:rPr>
          <w:rFonts w:ascii="Arial" w:hAnsi="Arial" w:hint="cs"/>
          <w:sz w:val="32"/>
          <w:szCs w:val="32"/>
          <w:rtl/>
          <w:lang w:bidi="ar-MA"/>
        </w:rPr>
        <w:t xml:space="preserve">رئيس تحرير مجلة </w:t>
      </w:r>
      <w:r w:rsidR="005D2447" w:rsidRPr="00A80AB2">
        <w:rPr>
          <w:rFonts w:ascii="Arial" w:hAnsi="Arial" w:hint="cs"/>
          <w:b/>
          <w:bCs/>
          <w:sz w:val="32"/>
          <w:szCs w:val="32"/>
          <w:rtl/>
          <w:lang w:bidi="ar-MA"/>
        </w:rPr>
        <w:t>واحة تافيلالت الجهوية</w:t>
      </w:r>
      <w:r w:rsidR="005A32C7" w:rsidRPr="00A80AB2">
        <w:rPr>
          <w:rFonts w:ascii="Arial" w:hAnsi="Arial" w:hint="cs"/>
          <w:b/>
          <w:bCs/>
          <w:sz w:val="32"/>
          <w:szCs w:val="32"/>
          <w:rtl/>
          <w:lang w:bidi="ar-MA"/>
        </w:rPr>
        <w:t xml:space="preserve">، </w:t>
      </w:r>
      <w:r w:rsidR="005A32C7" w:rsidRPr="00A80AB2">
        <w:rPr>
          <w:rFonts w:ascii="Arial" w:hAnsi="Arial" w:hint="cs"/>
          <w:sz w:val="32"/>
          <w:szCs w:val="32"/>
          <w:rtl/>
          <w:lang w:bidi="ar-MA"/>
        </w:rPr>
        <w:t>منشورات، جمعية الباحثين الشباب في تاريخ تافيلالت، الرشيدية</w:t>
      </w:r>
      <w:r w:rsidR="00522349" w:rsidRPr="00A80AB2">
        <w:rPr>
          <w:rFonts w:ascii="Arial" w:hAnsi="Arial" w:hint="cs"/>
          <w:sz w:val="32"/>
          <w:szCs w:val="32"/>
          <w:rtl/>
          <w:lang w:bidi="ar-MA"/>
        </w:rPr>
        <w:t xml:space="preserve"> (1997-2000)</w:t>
      </w:r>
      <w:r w:rsidRPr="00A80AB2">
        <w:rPr>
          <w:rFonts w:ascii="Arial" w:hAnsi="Arial" w:hint="cs"/>
          <w:sz w:val="32"/>
          <w:szCs w:val="32"/>
          <w:rtl/>
          <w:lang w:bidi="ar-MA"/>
        </w:rPr>
        <w:t>، تمكنا من نشر عددين</w:t>
      </w:r>
      <w:r w:rsidR="005A32C7" w:rsidRPr="00A80AB2">
        <w:rPr>
          <w:rFonts w:ascii="Arial" w:hAnsi="Arial" w:hint="cs"/>
          <w:sz w:val="32"/>
          <w:szCs w:val="32"/>
          <w:rtl/>
          <w:lang w:bidi="ar-MA"/>
        </w:rPr>
        <w:t>.</w:t>
      </w:r>
    </w:p>
    <w:p w:rsidR="005D2447" w:rsidRPr="00A80AB2" w:rsidRDefault="005D2447" w:rsidP="00243EA6">
      <w:pPr>
        <w:autoSpaceDE w:val="0"/>
        <w:autoSpaceDN w:val="0"/>
        <w:adjustRightInd w:val="0"/>
        <w:jc w:val="both"/>
        <w:rPr>
          <w:rFonts w:ascii="Arial" w:hAnsi="Arial"/>
          <w:sz w:val="32"/>
          <w:szCs w:val="32"/>
          <w:rtl/>
          <w:lang w:bidi="ar-MA"/>
        </w:rPr>
      </w:pPr>
      <w:r w:rsidRPr="00A80AB2">
        <w:rPr>
          <w:rFonts w:ascii="Arial" w:hAnsi="Arial" w:hint="cs"/>
          <w:sz w:val="32"/>
          <w:szCs w:val="32"/>
          <w:rtl/>
          <w:lang w:bidi="ar-MA"/>
        </w:rPr>
        <w:t xml:space="preserve">* مراسل </w:t>
      </w:r>
      <w:r w:rsidRPr="00A80AB2">
        <w:rPr>
          <w:rFonts w:ascii="Arial" w:hAnsi="Arial" w:hint="cs"/>
          <w:b/>
          <w:bCs/>
          <w:sz w:val="32"/>
          <w:szCs w:val="32"/>
          <w:rtl/>
          <w:lang w:bidi="ar-MA"/>
        </w:rPr>
        <w:t>جريدة وليلي</w:t>
      </w:r>
      <w:r w:rsidR="005A32C7" w:rsidRPr="00A80AB2">
        <w:rPr>
          <w:rFonts w:ascii="Arial" w:hAnsi="Arial" w:hint="cs"/>
          <w:b/>
          <w:bCs/>
          <w:sz w:val="32"/>
          <w:szCs w:val="32"/>
          <w:rtl/>
          <w:lang w:bidi="ar-MA"/>
        </w:rPr>
        <w:t xml:space="preserve">، </w:t>
      </w:r>
      <w:r w:rsidR="005A32C7" w:rsidRPr="00A80AB2">
        <w:rPr>
          <w:rFonts w:ascii="Arial" w:hAnsi="Arial" w:hint="cs"/>
          <w:sz w:val="32"/>
          <w:szCs w:val="32"/>
          <w:rtl/>
          <w:lang w:bidi="ar-MA"/>
        </w:rPr>
        <w:t xml:space="preserve">كان يديرها الصحفي محمد </w:t>
      </w:r>
      <w:proofErr w:type="spellStart"/>
      <w:r w:rsidR="005A32C7" w:rsidRPr="00A80AB2">
        <w:rPr>
          <w:rFonts w:ascii="Arial" w:hAnsi="Arial" w:hint="cs"/>
          <w:sz w:val="32"/>
          <w:szCs w:val="32"/>
          <w:rtl/>
          <w:lang w:bidi="ar-MA"/>
        </w:rPr>
        <w:t>بلمو</w:t>
      </w:r>
      <w:proofErr w:type="spellEnd"/>
      <w:r w:rsidR="005A32C7" w:rsidRPr="00A80AB2">
        <w:rPr>
          <w:rFonts w:ascii="Arial" w:hAnsi="Arial" w:hint="cs"/>
          <w:sz w:val="32"/>
          <w:szCs w:val="32"/>
          <w:rtl/>
          <w:lang w:bidi="ar-MA"/>
        </w:rPr>
        <w:t>، تعنى بقضايا جهة مكناس تافيلالت</w:t>
      </w:r>
      <w:r w:rsidR="00522349" w:rsidRPr="00A80AB2">
        <w:rPr>
          <w:rFonts w:ascii="Arial" w:hAnsi="Arial" w:hint="cs"/>
          <w:sz w:val="32"/>
          <w:szCs w:val="32"/>
          <w:rtl/>
          <w:lang w:bidi="ar-MA"/>
        </w:rPr>
        <w:t>، مقرها سلا، (2000)</w:t>
      </w:r>
      <w:r w:rsidR="005A32C7" w:rsidRPr="00A80AB2">
        <w:rPr>
          <w:rFonts w:ascii="Arial" w:hAnsi="Arial" w:hint="cs"/>
          <w:sz w:val="32"/>
          <w:szCs w:val="32"/>
          <w:rtl/>
          <w:lang w:bidi="ar-MA"/>
        </w:rPr>
        <w:t>.</w:t>
      </w:r>
    </w:p>
    <w:p w:rsidR="002071F4" w:rsidRDefault="00202601" w:rsidP="001946D6">
      <w:pPr>
        <w:autoSpaceDE w:val="0"/>
        <w:autoSpaceDN w:val="0"/>
        <w:adjustRightInd w:val="0"/>
        <w:jc w:val="both"/>
        <w:rPr>
          <w:rFonts w:ascii="Arial" w:hAnsi="Arial"/>
          <w:sz w:val="32"/>
          <w:szCs w:val="32"/>
          <w:rtl/>
          <w:lang w:bidi="ar-MA"/>
        </w:rPr>
      </w:pPr>
      <w:r w:rsidRPr="00202601">
        <w:rPr>
          <w:rFonts w:ascii="Arial" w:hAnsi="Arial" w:hint="cs"/>
          <w:sz w:val="32"/>
          <w:szCs w:val="32"/>
          <w:rtl/>
          <w:lang w:bidi="ar-MA"/>
        </w:rPr>
        <w:t xml:space="preserve">* </w:t>
      </w:r>
      <w:proofErr w:type="gramStart"/>
      <w:r w:rsidRPr="00202601">
        <w:rPr>
          <w:rFonts w:ascii="Arial" w:hAnsi="Arial" w:hint="cs"/>
          <w:sz w:val="32"/>
          <w:szCs w:val="32"/>
          <w:rtl/>
          <w:lang w:bidi="ar-MA"/>
        </w:rPr>
        <w:t>مراسل</w:t>
      </w:r>
      <w:proofErr w:type="gramEnd"/>
      <w:r w:rsidRPr="00202601">
        <w:rPr>
          <w:rFonts w:ascii="Arial" w:hAnsi="Arial" w:hint="cs"/>
          <w:sz w:val="32"/>
          <w:szCs w:val="32"/>
          <w:rtl/>
          <w:lang w:bidi="ar-MA"/>
        </w:rPr>
        <w:t xml:space="preserve"> التضامن الجامعي</w:t>
      </w:r>
      <w:r>
        <w:rPr>
          <w:rFonts w:ascii="Arial" w:hAnsi="Arial" w:hint="cs"/>
          <w:sz w:val="32"/>
          <w:szCs w:val="32"/>
          <w:rtl/>
          <w:lang w:bidi="ar-MA"/>
        </w:rPr>
        <w:t xml:space="preserve">، </w:t>
      </w:r>
      <w:r w:rsidR="001946D6">
        <w:rPr>
          <w:rFonts w:ascii="Arial" w:hAnsi="Arial" w:hint="cs"/>
          <w:sz w:val="32"/>
          <w:szCs w:val="32"/>
          <w:rtl/>
          <w:lang w:bidi="ar-MA"/>
        </w:rPr>
        <w:t>نيابة عين الشق، الدار البيضاء</w:t>
      </w:r>
      <w:r>
        <w:rPr>
          <w:rFonts w:ascii="Arial" w:hAnsi="Arial" w:hint="cs"/>
          <w:sz w:val="32"/>
          <w:szCs w:val="32"/>
          <w:rtl/>
          <w:lang w:bidi="ar-MA"/>
        </w:rPr>
        <w:t>.</w:t>
      </w:r>
    </w:p>
    <w:p w:rsidR="001A67BC" w:rsidRDefault="001A67BC" w:rsidP="00243EA6">
      <w:pPr>
        <w:autoSpaceDE w:val="0"/>
        <w:autoSpaceDN w:val="0"/>
        <w:adjustRightInd w:val="0"/>
        <w:jc w:val="both"/>
        <w:rPr>
          <w:rFonts w:ascii="Arial" w:hAnsi="Arial"/>
          <w:b/>
          <w:bCs/>
          <w:sz w:val="40"/>
          <w:szCs w:val="40"/>
          <w:rtl/>
          <w:lang w:bidi="ar-MA"/>
        </w:rPr>
      </w:pPr>
      <w:r>
        <w:rPr>
          <w:rFonts w:ascii="Arial" w:hAnsi="Arial" w:hint="cs"/>
          <w:b/>
          <w:bCs/>
          <w:sz w:val="40"/>
          <w:szCs w:val="40"/>
          <w:rtl/>
          <w:lang w:bidi="ar-MA"/>
        </w:rPr>
        <w:t>المشاركة في الندوات والتظاهرات العلمية</w:t>
      </w:r>
      <w:r w:rsidR="006514D9">
        <w:rPr>
          <w:rFonts w:ascii="Arial" w:hAnsi="Arial" w:hint="cs"/>
          <w:b/>
          <w:bCs/>
          <w:sz w:val="40"/>
          <w:szCs w:val="40"/>
          <w:rtl/>
          <w:lang w:bidi="ar-MA"/>
        </w:rPr>
        <w:t>:</w:t>
      </w:r>
    </w:p>
    <w:p w:rsidR="001A67BC" w:rsidRPr="00A80AB2" w:rsidRDefault="001A67BC" w:rsidP="00243EA6">
      <w:pPr>
        <w:autoSpaceDE w:val="0"/>
        <w:autoSpaceDN w:val="0"/>
        <w:adjustRightInd w:val="0"/>
        <w:jc w:val="both"/>
        <w:rPr>
          <w:rFonts w:ascii="Arial" w:hAnsi="Arial"/>
          <w:sz w:val="32"/>
          <w:szCs w:val="32"/>
          <w:rtl/>
          <w:lang w:bidi="ar-MA"/>
        </w:rPr>
      </w:pPr>
      <w:r w:rsidRPr="00A80AB2">
        <w:rPr>
          <w:rFonts w:ascii="Arial" w:hAnsi="Arial" w:hint="cs"/>
          <w:sz w:val="32"/>
          <w:szCs w:val="32"/>
          <w:rtl/>
          <w:lang w:bidi="ar-MA"/>
        </w:rPr>
        <w:t xml:space="preserve">* </w:t>
      </w:r>
      <w:r w:rsidRPr="00A80AB2">
        <w:rPr>
          <w:rFonts w:ascii="Arial" w:hAnsi="Arial" w:hint="cs"/>
          <w:b/>
          <w:bCs/>
          <w:sz w:val="32"/>
          <w:szCs w:val="32"/>
          <w:rtl/>
          <w:lang w:bidi="ar-MA"/>
        </w:rPr>
        <w:t xml:space="preserve">وضعية </w:t>
      </w:r>
      <w:r w:rsidR="00D07AE6" w:rsidRPr="00A80AB2">
        <w:rPr>
          <w:rFonts w:ascii="Arial" w:hAnsi="Arial" w:hint="cs"/>
          <w:b/>
          <w:bCs/>
          <w:sz w:val="32"/>
          <w:szCs w:val="32"/>
          <w:rtl/>
          <w:lang w:bidi="ar-MA"/>
        </w:rPr>
        <w:t>الأشراف</w:t>
      </w:r>
      <w:r w:rsidRPr="00A80AB2">
        <w:rPr>
          <w:rFonts w:ascii="Arial" w:hAnsi="Arial" w:hint="cs"/>
          <w:b/>
          <w:bCs/>
          <w:sz w:val="32"/>
          <w:szCs w:val="32"/>
          <w:rtl/>
          <w:lang w:bidi="ar-MA"/>
        </w:rPr>
        <w:t xml:space="preserve"> الحسنيين قبل تكوين الدولة من خلال شخصية مولاي علي الشريف</w:t>
      </w:r>
      <w:r w:rsidRPr="00A80AB2">
        <w:rPr>
          <w:rFonts w:ascii="Arial" w:hAnsi="Arial" w:hint="cs"/>
          <w:sz w:val="32"/>
          <w:szCs w:val="32"/>
          <w:rtl/>
          <w:lang w:bidi="ar-MA"/>
        </w:rPr>
        <w:t xml:space="preserve">، في إطار الندوة العلمية التي نظمتها الكلية المتعددة التخصصات بالرشيدية، في موضوع </w:t>
      </w:r>
      <w:r w:rsidR="006514D9">
        <w:rPr>
          <w:rFonts w:ascii="Arial" w:hAnsi="Arial" w:hint="cs"/>
          <w:sz w:val="32"/>
          <w:szCs w:val="32"/>
          <w:rtl/>
          <w:lang w:bidi="ar-MA"/>
        </w:rPr>
        <w:t>"</w:t>
      </w:r>
      <w:r w:rsidRPr="00A80AB2">
        <w:rPr>
          <w:rFonts w:ascii="Arial" w:hAnsi="Arial" w:hint="cs"/>
          <w:sz w:val="32"/>
          <w:szCs w:val="32"/>
          <w:rtl/>
          <w:lang w:bidi="ar-MA"/>
        </w:rPr>
        <w:t xml:space="preserve">مولاي علي الشريف الحسني </w:t>
      </w:r>
      <w:proofErr w:type="spellStart"/>
      <w:r w:rsidRPr="00A80AB2">
        <w:rPr>
          <w:rFonts w:ascii="Arial" w:hAnsi="Arial" w:hint="cs"/>
          <w:sz w:val="32"/>
          <w:szCs w:val="32"/>
          <w:rtl/>
          <w:lang w:bidi="ar-MA"/>
        </w:rPr>
        <w:t>السجلماسي</w:t>
      </w:r>
      <w:proofErr w:type="spellEnd"/>
      <w:r w:rsidRPr="00A80AB2">
        <w:rPr>
          <w:rFonts w:ascii="Arial" w:hAnsi="Arial" w:hint="cs"/>
          <w:sz w:val="32"/>
          <w:szCs w:val="32"/>
          <w:rtl/>
          <w:lang w:bidi="ar-MA"/>
        </w:rPr>
        <w:t xml:space="preserve"> جد سلاطين الدولة العلوية </w:t>
      </w:r>
      <w:r w:rsidR="00A965C8" w:rsidRPr="00A80AB2">
        <w:rPr>
          <w:rFonts w:ascii="Arial" w:hAnsi="Arial" w:hint="cs"/>
          <w:sz w:val="32"/>
          <w:szCs w:val="32"/>
          <w:rtl/>
          <w:lang w:bidi="ar-MA"/>
        </w:rPr>
        <w:t>الإنسان</w:t>
      </w:r>
      <w:r w:rsidRPr="00A80AB2">
        <w:rPr>
          <w:rFonts w:ascii="Arial" w:hAnsi="Arial" w:hint="cs"/>
          <w:sz w:val="32"/>
          <w:szCs w:val="32"/>
          <w:rtl/>
          <w:lang w:bidi="ar-MA"/>
        </w:rPr>
        <w:t xml:space="preserve"> والعالم والمتصوف والسياسي</w:t>
      </w:r>
      <w:r w:rsidR="006514D9">
        <w:rPr>
          <w:rFonts w:ascii="Arial" w:hAnsi="Arial" w:hint="cs"/>
          <w:sz w:val="32"/>
          <w:szCs w:val="32"/>
          <w:rtl/>
          <w:lang w:bidi="ar-MA"/>
        </w:rPr>
        <w:t>"</w:t>
      </w:r>
      <w:r w:rsidRPr="00A80AB2">
        <w:rPr>
          <w:rFonts w:ascii="Arial" w:hAnsi="Arial" w:hint="cs"/>
          <w:sz w:val="32"/>
          <w:szCs w:val="32"/>
          <w:rtl/>
          <w:lang w:bidi="ar-MA"/>
        </w:rPr>
        <w:t xml:space="preserve">، وذلك </w:t>
      </w:r>
      <w:r w:rsidR="007C0776" w:rsidRPr="00A80AB2">
        <w:rPr>
          <w:rFonts w:ascii="Arial" w:hAnsi="Arial" w:hint="cs"/>
          <w:sz w:val="32"/>
          <w:szCs w:val="32"/>
          <w:rtl/>
          <w:lang w:bidi="ar-MA"/>
        </w:rPr>
        <w:t>أيام 10 و</w:t>
      </w:r>
      <w:r w:rsidRPr="00A80AB2">
        <w:rPr>
          <w:rFonts w:ascii="Arial" w:hAnsi="Arial" w:hint="cs"/>
          <w:sz w:val="32"/>
          <w:szCs w:val="32"/>
          <w:rtl/>
          <w:lang w:bidi="ar-MA"/>
        </w:rPr>
        <w:t>11 ما</w:t>
      </w:r>
      <w:r w:rsidR="007C0776" w:rsidRPr="00A80AB2">
        <w:rPr>
          <w:rFonts w:ascii="Arial" w:hAnsi="Arial" w:hint="cs"/>
          <w:sz w:val="32"/>
          <w:szCs w:val="32"/>
          <w:rtl/>
          <w:lang w:bidi="ar-MA"/>
        </w:rPr>
        <w:t>ر</w:t>
      </w:r>
      <w:r w:rsidRPr="00A80AB2">
        <w:rPr>
          <w:rFonts w:ascii="Arial" w:hAnsi="Arial" w:hint="cs"/>
          <w:sz w:val="32"/>
          <w:szCs w:val="32"/>
          <w:rtl/>
          <w:lang w:bidi="ar-MA"/>
        </w:rPr>
        <w:t xml:space="preserve">س 2012 بالرشيدية والريصاني.  </w:t>
      </w:r>
    </w:p>
    <w:p w:rsidR="001A67BC" w:rsidRPr="00A80AB2" w:rsidRDefault="001A67BC" w:rsidP="00B72D74">
      <w:pPr>
        <w:autoSpaceDE w:val="0"/>
        <w:autoSpaceDN w:val="0"/>
        <w:adjustRightInd w:val="0"/>
        <w:jc w:val="both"/>
        <w:rPr>
          <w:rFonts w:ascii="Arial" w:hAnsi="Arial"/>
          <w:sz w:val="32"/>
          <w:szCs w:val="32"/>
          <w:rtl/>
          <w:lang w:bidi="ar-MA"/>
        </w:rPr>
      </w:pPr>
      <w:r w:rsidRPr="00A80AB2">
        <w:rPr>
          <w:rFonts w:ascii="Arial" w:hAnsi="Arial" w:hint="cs"/>
          <w:sz w:val="32"/>
          <w:szCs w:val="32"/>
          <w:rtl/>
          <w:lang w:bidi="ar-MA"/>
        </w:rPr>
        <w:t xml:space="preserve">* </w:t>
      </w:r>
      <w:r w:rsidRPr="00A80AB2">
        <w:rPr>
          <w:rFonts w:ascii="Arial" w:hAnsi="Arial" w:hint="cs"/>
          <w:b/>
          <w:bCs/>
          <w:sz w:val="32"/>
          <w:szCs w:val="32"/>
          <w:rtl/>
          <w:lang w:bidi="ar-MA"/>
        </w:rPr>
        <w:t xml:space="preserve">وضعية المرأة من خلال </w:t>
      </w:r>
      <w:r w:rsidR="00A965C8" w:rsidRPr="00A80AB2">
        <w:rPr>
          <w:rFonts w:ascii="Arial" w:hAnsi="Arial" w:hint="cs"/>
          <w:b/>
          <w:bCs/>
          <w:sz w:val="32"/>
          <w:szCs w:val="32"/>
          <w:rtl/>
          <w:lang w:bidi="ar-MA"/>
        </w:rPr>
        <w:t>الأعراف</w:t>
      </w:r>
      <w:r w:rsidRPr="00A80AB2">
        <w:rPr>
          <w:rFonts w:ascii="Arial" w:hAnsi="Arial" w:hint="cs"/>
          <w:b/>
          <w:bCs/>
          <w:sz w:val="32"/>
          <w:szCs w:val="32"/>
          <w:rtl/>
          <w:lang w:bidi="ar-MA"/>
        </w:rPr>
        <w:t xml:space="preserve"> المحلية نماذج من تافيلالت</w:t>
      </w:r>
      <w:r w:rsidRPr="00A80AB2">
        <w:rPr>
          <w:rFonts w:ascii="Arial" w:hAnsi="Arial" w:hint="cs"/>
          <w:sz w:val="32"/>
          <w:szCs w:val="32"/>
          <w:rtl/>
          <w:lang w:bidi="ar-MA"/>
        </w:rPr>
        <w:t>، في إطار الندوات التي كان ينظمها</w:t>
      </w:r>
      <w:r w:rsidR="007C0776" w:rsidRPr="00A80AB2">
        <w:rPr>
          <w:rFonts w:ascii="Arial" w:hAnsi="Arial" w:hint="cs"/>
          <w:sz w:val="32"/>
          <w:szCs w:val="32"/>
          <w:rtl/>
          <w:lang w:bidi="ar-MA"/>
        </w:rPr>
        <w:t xml:space="preserve"> مختبر الذاكرة والتاريخ، كلية الآداب والعلوم الإنسانية، جامعة الحسن الثاني، </w:t>
      </w:r>
      <w:r w:rsidR="00B72D74">
        <w:rPr>
          <w:rFonts w:ascii="Arial" w:hAnsi="Arial" w:hint="cs"/>
          <w:sz w:val="32"/>
          <w:szCs w:val="32"/>
          <w:rtl/>
          <w:lang w:bidi="ar-MA"/>
        </w:rPr>
        <w:t xml:space="preserve">عين الشق، </w:t>
      </w:r>
      <w:r w:rsidR="007E4539">
        <w:rPr>
          <w:rFonts w:ascii="Arial" w:hAnsi="Arial" w:hint="cs"/>
          <w:sz w:val="32"/>
          <w:szCs w:val="32"/>
          <w:rtl/>
          <w:lang w:bidi="ar-MA"/>
        </w:rPr>
        <w:t>البيضاء، 2007.</w:t>
      </w:r>
    </w:p>
    <w:p w:rsidR="005D2447" w:rsidRDefault="005D2447" w:rsidP="00243EA6">
      <w:pPr>
        <w:autoSpaceDE w:val="0"/>
        <w:autoSpaceDN w:val="0"/>
        <w:adjustRightInd w:val="0"/>
        <w:jc w:val="both"/>
        <w:rPr>
          <w:rFonts w:ascii="Arial" w:hAnsi="Arial"/>
          <w:b/>
          <w:bCs/>
          <w:sz w:val="40"/>
          <w:szCs w:val="40"/>
          <w:rtl/>
          <w:lang w:bidi="ar-MA"/>
        </w:rPr>
      </w:pPr>
      <w:r w:rsidRPr="005D2447">
        <w:rPr>
          <w:rFonts w:ascii="Arial" w:hAnsi="Arial" w:hint="cs"/>
          <w:b/>
          <w:bCs/>
          <w:sz w:val="40"/>
          <w:szCs w:val="40"/>
          <w:rtl/>
          <w:lang w:bidi="ar-MA"/>
        </w:rPr>
        <w:t xml:space="preserve">تجارب </w:t>
      </w:r>
      <w:proofErr w:type="spellStart"/>
      <w:r w:rsidRPr="005D2447">
        <w:rPr>
          <w:rFonts w:ascii="Arial" w:hAnsi="Arial" w:hint="cs"/>
          <w:b/>
          <w:bCs/>
          <w:sz w:val="40"/>
          <w:szCs w:val="40"/>
          <w:rtl/>
          <w:lang w:bidi="ar-MA"/>
        </w:rPr>
        <w:t>جمعوية</w:t>
      </w:r>
      <w:proofErr w:type="spellEnd"/>
      <w:r w:rsidR="006514D9">
        <w:rPr>
          <w:rFonts w:ascii="Arial" w:hAnsi="Arial" w:hint="cs"/>
          <w:b/>
          <w:bCs/>
          <w:sz w:val="40"/>
          <w:szCs w:val="40"/>
          <w:rtl/>
          <w:lang w:bidi="ar-MA"/>
        </w:rPr>
        <w:t>:</w:t>
      </w:r>
    </w:p>
    <w:p w:rsidR="00BF1605" w:rsidRDefault="00BF1605" w:rsidP="00243EA6">
      <w:pPr>
        <w:autoSpaceDE w:val="0"/>
        <w:autoSpaceDN w:val="0"/>
        <w:adjustRightInd w:val="0"/>
        <w:jc w:val="both"/>
        <w:rPr>
          <w:rFonts w:ascii="Arial" w:hAnsi="Arial"/>
          <w:sz w:val="32"/>
          <w:szCs w:val="32"/>
          <w:rtl/>
          <w:lang w:bidi="ar-MA"/>
        </w:rPr>
      </w:pPr>
      <w:r>
        <w:rPr>
          <w:rFonts w:ascii="Arial" w:hAnsi="Arial" w:hint="cs"/>
          <w:sz w:val="32"/>
          <w:szCs w:val="32"/>
          <w:rtl/>
          <w:lang w:bidi="ar-MA"/>
        </w:rPr>
        <w:t>* عضو في الجمعية المغربية للبحث التاريخي.</w:t>
      </w:r>
    </w:p>
    <w:p w:rsidR="00DB5821" w:rsidRDefault="00DB5821" w:rsidP="00243EA6">
      <w:pPr>
        <w:autoSpaceDE w:val="0"/>
        <w:autoSpaceDN w:val="0"/>
        <w:adjustRightInd w:val="0"/>
        <w:jc w:val="both"/>
        <w:rPr>
          <w:rFonts w:ascii="Arial" w:hAnsi="Arial"/>
          <w:sz w:val="32"/>
          <w:szCs w:val="32"/>
          <w:rtl/>
        </w:rPr>
      </w:pPr>
      <w:r>
        <w:rPr>
          <w:rFonts w:ascii="Arial" w:hAnsi="Arial" w:hint="cs"/>
          <w:sz w:val="32"/>
          <w:szCs w:val="32"/>
          <w:rtl/>
        </w:rPr>
        <w:t xml:space="preserve">* </w:t>
      </w:r>
      <w:proofErr w:type="gramStart"/>
      <w:r>
        <w:rPr>
          <w:rFonts w:ascii="Arial" w:hAnsi="Arial" w:hint="cs"/>
          <w:sz w:val="32"/>
          <w:szCs w:val="32"/>
          <w:rtl/>
        </w:rPr>
        <w:t>عضو</w:t>
      </w:r>
      <w:proofErr w:type="gramEnd"/>
      <w:r>
        <w:rPr>
          <w:rFonts w:ascii="Arial" w:hAnsi="Arial" w:hint="cs"/>
          <w:sz w:val="32"/>
          <w:szCs w:val="32"/>
          <w:rtl/>
        </w:rPr>
        <w:t xml:space="preserve"> في مختبر الذاكرة والتاريخ، كلية الآداب والعلوم الإنسانية، عين الشق، جامعة الحسن الثاني، البيضاء.</w:t>
      </w:r>
    </w:p>
    <w:p w:rsidR="007E4539" w:rsidRDefault="007E4539" w:rsidP="00243EA6">
      <w:pPr>
        <w:autoSpaceDE w:val="0"/>
        <w:autoSpaceDN w:val="0"/>
        <w:adjustRightInd w:val="0"/>
        <w:jc w:val="both"/>
        <w:rPr>
          <w:rFonts w:ascii="Arial" w:hAnsi="Arial"/>
          <w:sz w:val="32"/>
          <w:szCs w:val="32"/>
          <w:rtl/>
        </w:rPr>
      </w:pPr>
      <w:r>
        <w:rPr>
          <w:rFonts w:ascii="Arial" w:hAnsi="Arial" w:hint="cs"/>
          <w:sz w:val="32"/>
          <w:szCs w:val="32"/>
          <w:rtl/>
        </w:rPr>
        <w:t xml:space="preserve">* كاتب عام جمعية فضاء </w:t>
      </w:r>
      <w:proofErr w:type="spellStart"/>
      <w:r>
        <w:rPr>
          <w:rFonts w:ascii="Arial" w:hAnsi="Arial" w:hint="cs"/>
          <w:sz w:val="32"/>
          <w:szCs w:val="32"/>
          <w:rtl/>
        </w:rPr>
        <w:t>الافق</w:t>
      </w:r>
      <w:proofErr w:type="spellEnd"/>
      <w:r>
        <w:rPr>
          <w:rFonts w:ascii="Arial" w:hAnsi="Arial" w:hint="cs"/>
          <w:sz w:val="32"/>
          <w:szCs w:val="32"/>
          <w:rtl/>
        </w:rPr>
        <w:t xml:space="preserve"> للعمل </w:t>
      </w:r>
      <w:proofErr w:type="spellStart"/>
      <w:r>
        <w:rPr>
          <w:rFonts w:ascii="Arial" w:hAnsi="Arial" w:hint="cs"/>
          <w:sz w:val="32"/>
          <w:szCs w:val="32"/>
          <w:rtl/>
        </w:rPr>
        <w:t>الجمعوي</w:t>
      </w:r>
      <w:proofErr w:type="spellEnd"/>
      <w:r>
        <w:rPr>
          <w:rFonts w:ascii="Arial" w:hAnsi="Arial" w:hint="cs"/>
          <w:sz w:val="32"/>
          <w:szCs w:val="32"/>
          <w:rtl/>
        </w:rPr>
        <w:t>، عين الشق، البيضاء، 2015 إلى اليوم.</w:t>
      </w:r>
    </w:p>
    <w:p w:rsidR="007E4539" w:rsidRPr="00A80AB2" w:rsidRDefault="007E4539" w:rsidP="007E4539">
      <w:pPr>
        <w:autoSpaceDE w:val="0"/>
        <w:autoSpaceDN w:val="0"/>
        <w:adjustRightInd w:val="0"/>
        <w:jc w:val="both"/>
        <w:rPr>
          <w:rFonts w:ascii="Arial" w:hAnsi="Arial"/>
          <w:sz w:val="32"/>
          <w:szCs w:val="32"/>
          <w:rtl/>
          <w:lang w:bidi="ar-MA"/>
        </w:rPr>
      </w:pPr>
      <w:r w:rsidRPr="00A80AB2">
        <w:rPr>
          <w:rFonts w:ascii="Arial" w:hAnsi="Arial" w:hint="cs"/>
          <w:sz w:val="32"/>
          <w:szCs w:val="32"/>
          <w:rtl/>
          <w:lang w:bidi="ar-MA"/>
        </w:rPr>
        <w:t xml:space="preserve">* عضو منخرط في </w:t>
      </w:r>
      <w:r w:rsidRPr="00A80AB2">
        <w:rPr>
          <w:rFonts w:ascii="Arial" w:hAnsi="Arial" w:hint="cs"/>
          <w:b/>
          <w:bCs/>
          <w:sz w:val="32"/>
          <w:szCs w:val="32"/>
          <w:rtl/>
          <w:lang w:bidi="ar-MA"/>
        </w:rPr>
        <w:t>الجمعية المغربية لحقوق الإنسان</w:t>
      </w:r>
      <w:r w:rsidRPr="00A80AB2">
        <w:rPr>
          <w:rFonts w:ascii="Arial" w:hAnsi="Arial" w:hint="cs"/>
          <w:sz w:val="32"/>
          <w:szCs w:val="32"/>
          <w:rtl/>
          <w:lang w:bidi="ar-MA"/>
        </w:rPr>
        <w:t>، فرع البيضاء.</w:t>
      </w:r>
    </w:p>
    <w:p w:rsidR="007E4539" w:rsidRDefault="007E4539" w:rsidP="007E4539">
      <w:pPr>
        <w:autoSpaceDE w:val="0"/>
        <w:autoSpaceDN w:val="0"/>
        <w:adjustRightInd w:val="0"/>
        <w:jc w:val="both"/>
        <w:rPr>
          <w:rFonts w:ascii="Arial" w:hAnsi="Arial"/>
          <w:sz w:val="32"/>
          <w:szCs w:val="32"/>
          <w:rtl/>
          <w:lang w:bidi="ar-MA"/>
        </w:rPr>
      </w:pPr>
      <w:r w:rsidRPr="00A80AB2">
        <w:rPr>
          <w:rFonts w:ascii="Arial" w:hAnsi="Arial" w:hint="cs"/>
          <w:sz w:val="32"/>
          <w:szCs w:val="32"/>
          <w:rtl/>
          <w:lang w:bidi="ar-MA"/>
        </w:rPr>
        <w:t xml:space="preserve">* </w:t>
      </w:r>
      <w:proofErr w:type="gramStart"/>
      <w:r w:rsidRPr="00A80AB2">
        <w:rPr>
          <w:rFonts w:ascii="Arial" w:hAnsi="Arial" w:hint="cs"/>
          <w:sz w:val="32"/>
          <w:szCs w:val="32"/>
          <w:rtl/>
          <w:lang w:bidi="ar-MA"/>
        </w:rPr>
        <w:t>كاتب</w:t>
      </w:r>
      <w:proofErr w:type="gramEnd"/>
      <w:r w:rsidRPr="00A80AB2">
        <w:rPr>
          <w:rFonts w:ascii="Arial" w:hAnsi="Arial" w:hint="cs"/>
          <w:sz w:val="32"/>
          <w:szCs w:val="32"/>
          <w:rtl/>
          <w:lang w:bidi="ar-MA"/>
        </w:rPr>
        <w:t xml:space="preserve"> عام </w:t>
      </w:r>
      <w:r w:rsidRPr="00A80AB2">
        <w:rPr>
          <w:rFonts w:ascii="Arial" w:hAnsi="Arial" w:hint="cs"/>
          <w:b/>
          <w:bCs/>
          <w:sz w:val="32"/>
          <w:szCs w:val="32"/>
          <w:rtl/>
          <w:lang w:bidi="ar-MA"/>
        </w:rPr>
        <w:t>الجمعية المغربية لتربية الشب</w:t>
      </w:r>
      <w:r>
        <w:rPr>
          <w:rFonts w:ascii="Arial" w:hAnsi="Arial" w:hint="cs"/>
          <w:b/>
          <w:bCs/>
          <w:sz w:val="32"/>
          <w:szCs w:val="32"/>
          <w:rtl/>
          <w:lang w:bidi="ar-MA"/>
        </w:rPr>
        <w:t>يبة</w:t>
      </w:r>
      <w:r w:rsidRPr="00A80AB2">
        <w:rPr>
          <w:rFonts w:ascii="Arial" w:hAnsi="Arial" w:hint="cs"/>
          <w:sz w:val="32"/>
          <w:szCs w:val="32"/>
          <w:rtl/>
          <w:lang w:bidi="ar-MA"/>
        </w:rPr>
        <w:t xml:space="preserve"> لموسمين (2005-2008 و2008-2011)،</w:t>
      </w:r>
      <w:r>
        <w:rPr>
          <w:rFonts w:ascii="Arial" w:hAnsi="Arial" w:hint="cs"/>
          <w:sz w:val="32"/>
          <w:szCs w:val="32"/>
          <w:rtl/>
          <w:lang w:bidi="ar-MA"/>
        </w:rPr>
        <w:t xml:space="preserve"> </w:t>
      </w:r>
      <w:r w:rsidRPr="00A80AB2">
        <w:rPr>
          <w:rFonts w:ascii="Arial" w:hAnsi="Arial" w:hint="cs"/>
          <w:sz w:val="32"/>
          <w:szCs w:val="32"/>
          <w:rtl/>
          <w:lang w:bidi="ar-MA"/>
        </w:rPr>
        <w:t>فرع سيدي معروف، عين الشق، البيضاء.</w:t>
      </w:r>
    </w:p>
    <w:p w:rsidR="005D2447" w:rsidRPr="00A80AB2" w:rsidRDefault="005D2447" w:rsidP="00243EA6">
      <w:pPr>
        <w:autoSpaceDE w:val="0"/>
        <w:autoSpaceDN w:val="0"/>
        <w:adjustRightInd w:val="0"/>
        <w:jc w:val="both"/>
        <w:rPr>
          <w:rFonts w:ascii="Arial" w:hAnsi="Arial"/>
          <w:sz w:val="32"/>
          <w:szCs w:val="32"/>
          <w:rtl/>
          <w:lang w:bidi="ar-MA"/>
        </w:rPr>
      </w:pPr>
      <w:r w:rsidRPr="00A80AB2">
        <w:rPr>
          <w:rFonts w:ascii="Arial" w:hAnsi="Arial" w:hint="cs"/>
          <w:sz w:val="32"/>
          <w:szCs w:val="32"/>
          <w:rtl/>
          <w:lang w:bidi="ar-MA"/>
        </w:rPr>
        <w:t>* عض</w:t>
      </w:r>
      <w:r w:rsidR="007F33B4" w:rsidRPr="00A80AB2">
        <w:rPr>
          <w:rFonts w:ascii="Arial" w:hAnsi="Arial" w:hint="cs"/>
          <w:sz w:val="32"/>
          <w:szCs w:val="32"/>
          <w:rtl/>
          <w:lang w:bidi="ar-MA"/>
        </w:rPr>
        <w:t>و</w:t>
      </w:r>
      <w:r w:rsidRPr="00A80AB2">
        <w:rPr>
          <w:rFonts w:ascii="Arial" w:hAnsi="Arial" w:hint="cs"/>
          <w:sz w:val="32"/>
          <w:szCs w:val="32"/>
          <w:rtl/>
          <w:lang w:bidi="ar-MA"/>
        </w:rPr>
        <w:t xml:space="preserve"> مؤسس </w:t>
      </w:r>
      <w:r w:rsidRPr="00A80AB2">
        <w:rPr>
          <w:rFonts w:ascii="Arial" w:hAnsi="Arial" w:hint="cs"/>
          <w:b/>
          <w:bCs/>
          <w:sz w:val="32"/>
          <w:szCs w:val="32"/>
          <w:rtl/>
          <w:lang w:bidi="ar-MA"/>
        </w:rPr>
        <w:t>لجمعية الباحثين الشباب في تاريخ تافيلالت</w:t>
      </w:r>
      <w:r w:rsidRPr="00A80AB2">
        <w:rPr>
          <w:rFonts w:ascii="Arial" w:hAnsi="Arial" w:hint="cs"/>
          <w:sz w:val="32"/>
          <w:szCs w:val="32"/>
          <w:rtl/>
          <w:lang w:bidi="ar-MA"/>
        </w:rPr>
        <w:t xml:space="preserve">؛ </w:t>
      </w:r>
      <w:r w:rsidR="007F33B4" w:rsidRPr="00A80AB2">
        <w:rPr>
          <w:rFonts w:ascii="Arial" w:hAnsi="Arial" w:hint="cs"/>
          <w:sz w:val="32"/>
          <w:szCs w:val="32"/>
          <w:rtl/>
          <w:lang w:bidi="ar-MA"/>
        </w:rPr>
        <w:t>وكاتبها العام لموسمين (</w:t>
      </w:r>
      <w:r w:rsidR="00D07AE6" w:rsidRPr="00A80AB2">
        <w:rPr>
          <w:rFonts w:ascii="Arial" w:hAnsi="Arial" w:hint="cs"/>
          <w:sz w:val="32"/>
          <w:szCs w:val="32"/>
          <w:rtl/>
          <w:lang w:bidi="ar-MA"/>
        </w:rPr>
        <w:t>1995-1997 و1997-2000)</w:t>
      </w:r>
      <w:r w:rsidR="007F33B4" w:rsidRPr="00A80AB2">
        <w:rPr>
          <w:rFonts w:ascii="Arial" w:hAnsi="Arial" w:hint="cs"/>
          <w:sz w:val="32"/>
          <w:szCs w:val="32"/>
          <w:rtl/>
          <w:lang w:bidi="ar-MA"/>
        </w:rPr>
        <w:t>.</w:t>
      </w:r>
    </w:p>
    <w:p w:rsidR="007F33B4" w:rsidRPr="00850E99" w:rsidRDefault="005D2447" w:rsidP="007E4539">
      <w:pPr>
        <w:autoSpaceDE w:val="0"/>
        <w:autoSpaceDN w:val="0"/>
        <w:adjustRightInd w:val="0"/>
        <w:jc w:val="both"/>
        <w:rPr>
          <w:rFonts w:ascii="Arial" w:hAnsi="Arial"/>
          <w:b/>
          <w:bCs/>
          <w:sz w:val="40"/>
          <w:szCs w:val="40"/>
          <w:rtl/>
          <w:lang w:bidi="ar-MA"/>
        </w:rPr>
      </w:pPr>
      <w:r w:rsidRPr="00A80AB2">
        <w:rPr>
          <w:rFonts w:ascii="Arial" w:hAnsi="Arial" w:hint="cs"/>
          <w:sz w:val="32"/>
          <w:szCs w:val="32"/>
          <w:rtl/>
          <w:lang w:bidi="ar-MA"/>
        </w:rPr>
        <w:t xml:space="preserve"> </w:t>
      </w:r>
      <w:proofErr w:type="gramStart"/>
      <w:r w:rsidR="007F33B4" w:rsidRPr="00850E99">
        <w:rPr>
          <w:rFonts w:ascii="Arial" w:hAnsi="Arial" w:hint="cs"/>
          <w:b/>
          <w:bCs/>
          <w:sz w:val="40"/>
          <w:szCs w:val="40"/>
          <w:rtl/>
          <w:lang w:bidi="ar-MA"/>
        </w:rPr>
        <w:t>اهتمامات</w:t>
      </w:r>
      <w:proofErr w:type="gramEnd"/>
      <w:r w:rsidR="007F33B4" w:rsidRPr="00850E99">
        <w:rPr>
          <w:rFonts w:ascii="Arial" w:hAnsi="Arial" w:hint="cs"/>
          <w:b/>
          <w:bCs/>
          <w:sz w:val="40"/>
          <w:szCs w:val="40"/>
          <w:rtl/>
          <w:lang w:bidi="ar-MA"/>
        </w:rPr>
        <w:t xml:space="preserve"> أخرى</w:t>
      </w:r>
      <w:r w:rsidR="006514D9" w:rsidRPr="00850E99">
        <w:rPr>
          <w:rFonts w:ascii="Arial" w:hAnsi="Arial" w:hint="cs"/>
          <w:b/>
          <w:bCs/>
          <w:sz w:val="40"/>
          <w:szCs w:val="40"/>
          <w:rtl/>
          <w:lang w:bidi="ar-MA"/>
        </w:rPr>
        <w:t>:</w:t>
      </w:r>
    </w:p>
    <w:p w:rsidR="00FE0454" w:rsidRPr="00A80AB2" w:rsidRDefault="00FE0454" w:rsidP="001946D6">
      <w:pPr>
        <w:autoSpaceDE w:val="0"/>
        <w:autoSpaceDN w:val="0"/>
        <w:adjustRightInd w:val="0"/>
        <w:jc w:val="both"/>
        <w:rPr>
          <w:rFonts w:ascii="Arial" w:hAnsi="Arial"/>
          <w:sz w:val="32"/>
          <w:szCs w:val="32"/>
          <w:rtl/>
          <w:lang w:bidi="ar-MA"/>
        </w:rPr>
      </w:pPr>
      <w:r w:rsidRPr="00A80AB2">
        <w:rPr>
          <w:rFonts w:ascii="Arial" w:hAnsi="Arial" w:hint="cs"/>
          <w:sz w:val="32"/>
          <w:szCs w:val="32"/>
          <w:rtl/>
          <w:lang w:bidi="ar-MA"/>
        </w:rPr>
        <w:t xml:space="preserve">* شاركت في تنشيط </w:t>
      </w:r>
      <w:r w:rsidR="001946D6">
        <w:rPr>
          <w:rFonts w:ascii="Arial" w:hAnsi="Arial" w:hint="cs"/>
          <w:sz w:val="32"/>
          <w:szCs w:val="32"/>
          <w:rtl/>
          <w:lang w:bidi="ar-MA"/>
        </w:rPr>
        <w:t xml:space="preserve">بعض </w:t>
      </w:r>
      <w:r w:rsidRPr="00A80AB2">
        <w:rPr>
          <w:rFonts w:ascii="Arial" w:hAnsi="Arial" w:hint="cs"/>
          <w:sz w:val="32"/>
          <w:szCs w:val="32"/>
          <w:rtl/>
          <w:lang w:bidi="ar-MA"/>
        </w:rPr>
        <w:t xml:space="preserve">من البرامج </w:t>
      </w:r>
      <w:r w:rsidR="00A965C8" w:rsidRPr="00A80AB2">
        <w:rPr>
          <w:rFonts w:ascii="Arial" w:hAnsi="Arial" w:hint="cs"/>
          <w:sz w:val="32"/>
          <w:szCs w:val="32"/>
          <w:rtl/>
          <w:lang w:bidi="ar-MA"/>
        </w:rPr>
        <w:t xml:space="preserve">الإذاعية السمعية </w:t>
      </w:r>
      <w:proofErr w:type="gramStart"/>
      <w:r w:rsidR="00A965C8" w:rsidRPr="00A80AB2">
        <w:rPr>
          <w:rFonts w:ascii="Arial" w:hAnsi="Arial" w:hint="cs"/>
          <w:sz w:val="32"/>
          <w:szCs w:val="32"/>
          <w:rtl/>
          <w:lang w:bidi="ar-MA"/>
        </w:rPr>
        <w:t>و</w:t>
      </w:r>
      <w:r w:rsidRPr="00A80AB2">
        <w:rPr>
          <w:rFonts w:ascii="Arial" w:hAnsi="Arial" w:hint="cs"/>
          <w:sz w:val="32"/>
          <w:szCs w:val="32"/>
          <w:rtl/>
          <w:lang w:bidi="ar-MA"/>
        </w:rPr>
        <w:t>البصرية</w:t>
      </w:r>
      <w:proofErr w:type="gramEnd"/>
      <w:r w:rsidRPr="00A80AB2">
        <w:rPr>
          <w:rFonts w:ascii="Arial" w:hAnsi="Arial" w:hint="cs"/>
          <w:sz w:val="32"/>
          <w:szCs w:val="32"/>
          <w:rtl/>
          <w:lang w:bidi="ar-MA"/>
        </w:rPr>
        <w:t>؛ من قبيل:</w:t>
      </w:r>
    </w:p>
    <w:p w:rsidR="00FE0454" w:rsidRPr="00A80AB2" w:rsidRDefault="00FE0454" w:rsidP="00243EA6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jc w:val="both"/>
        <w:rPr>
          <w:rFonts w:ascii="Arial" w:eastAsia="Times New Roman" w:hAnsi="Arial" w:cs="Traditional Arabic"/>
          <w:sz w:val="32"/>
          <w:szCs w:val="32"/>
          <w:lang w:val="fr-FR" w:eastAsia="zh-CN" w:bidi="ar-MA"/>
        </w:rPr>
      </w:pPr>
      <w:r w:rsidRPr="00A80AB2">
        <w:rPr>
          <w:rFonts w:ascii="Arial" w:eastAsia="Times New Roman" w:hAnsi="Arial" w:cs="Traditional Arabic" w:hint="cs"/>
          <w:sz w:val="32"/>
          <w:szCs w:val="32"/>
          <w:rtl/>
          <w:lang w:val="fr-FR" w:eastAsia="zh-CN" w:bidi="ar-MA"/>
        </w:rPr>
        <w:t xml:space="preserve">إذاعة </w:t>
      </w:r>
      <w:proofErr w:type="spellStart"/>
      <w:r w:rsidRPr="00A80AB2">
        <w:rPr>
          <w:rFonts w:ascii="Arial" w:eastAsia="Times New Roman" w:hAnsi="Arial" w:cs="Traditional Arabic" w:hint="cs"/>
          <w:sz w:val="32"/>
          <w:szCs w:val="32"/>
          <w:rtl/>
          <w:lang w:val="fr-FR" w:eastAsia="zh-CN" w:bidi="ar-MA"/>
        </w:rPr>
        <w:t>فاس</w:t>
      </w:r>
      <w:proofErr w:type="spellEnd"/>
      <w:r w:rsidRPr="00A80AB2">
        <w:rPr>
          <w:rFonts w:ascii="Arial" w:eastAsia="Times New Roman" w:hAnsi="Arial" w:cs="Traditional Arabic" w:hint="cs"/>
          <w:sz w:val="32"/>
          <w:szCs w:val="32"/>
          <w:rtl/>
          <w:lang w:val="fr-FR" w:eastAsia="zh-CN" w:bidi="ar-MA"/>
        </w:rPr>
        <w:t xml:space="preserve"> </w:t>
      </w:r>
      <w:proofErr w:type="spellStart"/>
      <w:r w:rsidRPr="00A80AB2">
        <w:rPr>
          <w:rFonts w:ascii="Arial" w:eastAsia="Times New Roman" w:hAnsi="Arial" w:cs="Traditional Arabic" w:hint="cs"/>
          <w:sz w:val="32"/>
          <w:szCs w:val="32"/>
          <w:rtl/>
          <w:lang w:val="fr-FR" w:eastAsia="zh-CN" w:bidi="ar-MA"/>
        </w:rPr>
        <w:t>الجهوية</w:t>
      </w:r>
      <w:proofErr w:type="spellEnd"/>
      <w:r w:rsidRPr="00A80AB2">
        <w:rPr>
          <w:rFonts w:ascii="Arial" w:eastAsia="Times New Roman" w:hAnsi="Arial" w:cs="Traditional Arabic" w:hint="cs"/>
          <w:sz w:val="32"/>
          <w:szCs w:val="32"/>
          <w:rtl/>
          <w:lang w:val="fr-FR" w:eastAsia="zh-CN" w:bidi="ar-MA"/>
        </w:rPr>
        <w:t xml:space="preserve"> حول </w:t>
      </w:r>
      <w:r w:rsidR="00A7532A" w:rsidRPr="00A80AB2">
        <w:rPr>
          <w:rFonts w:ascii="Arial" w:eastAsia="Times New Roman" w:hAnsi="Arial" w:cs="Traditional Arabic" w:hint="cs"/>
          <w:b/>
          <w:bCs/>
          <w:sz w:val="32"/>
          <w:szCs w:val="32"/>
          <w:rtl/>
          <w:lang w:val="fr-FR" w:eastAsia="zh-CN" w:bidi="ar-MA"/>
        </w:rPr>
        <w:t>"</w:t>
      </w:r>
      <w:r w:rsidRPr="00A80AB2">
        <w:rPr>
          <w:rFonts w:ascii="Arial" w:eastAsia="Times New Roman" w:hAnsi="Arial" w:cs="Traditional Arabic" w:hint="cs"/>
          <w:b/>
          <w:bCs/>
          <w:sz w:val="32"/>
          <w:szCs w:val="32"/>
          <w:rtl/>
          <w:lang w:val="fr-FR" w:eastAsia="zh-CN" w:bidi="ar-MA"/>
        </w:rPr>
        <w:t xml:space="preserve">مدينة </w:t>
      </w:r>
      <w:proofErr w:type="spellStart"/>
      <w:r w:rsidRPr="00A80AB2">
        <w:rPr>
          <w:rFonts w:ascii="Arial" w:eastAsia="Times New Roman" w:hAnsi="Arial" w:cs="Traditional Arabic" w:hint="cs"/>
          <w:b/>
          <w:bCs/>
          <w:sz w:val="32"/>
          <w:szCs w:val="32"/>
          <w:rtl/>
          <w:lang w:val="fr-FR" w:eastAsia="zh-CN" w:bidi="ar-MA"/>
        </w:rPr>
        <w:t>سجلماسة</w:t>
      </w:r>
      <w:proofErr w:type="spellEnd"/>
      <w:r w:rsidR="00A7532A" w:rsidRPr="00A80AB2">
        <w:rPr>
          <w:rFonts w:ascii="Arial" w:eastAsia="Times New Roman" w:hAnsi="Arial" w:cs="Traditional Arabic" w:hint="cs"/>
          <w:b/>
          <w:bCs/>
          <w:sz w:val="32"/>
          <w:szCs w:val="32"/>
          <w:rtl/>
          <w:lang w:val="fr-FR" w:eastAsia="zh-CN" w:bidi="ar-MA"/>
        </w:rPr>
        <w:t xml:space="preserve"> مقاربة تاريخية"</w:t>
      </w:r>
      <w:r w:rsidRPr="00A80AB2">
        <w:rPr>
          <w:rFonts w:ascii="Arial" w:eastAsia="Times New Roman" w:hAnsi="Arial" w:cs="Traditional Arabic" w:hint="cs"/>
          <w:sz w:val="32"/>
          <w:szCs w:val="32"/>
          <w:rtl/>
          <w:lang w:val="fr-FR" w:eastAsia="zh-CN" w:bidi="ar-MA"/>
        </w:rPr>
        <w:t xml:space="preserve">، تزامن ذلك مع مناقشتنا لأطروحتنا الجامعية، </w:t>
      </w:r>
      <w:r w:rsidR="00A965C8" w:rsidRPr="00A80AB2">
        <w:rPr>
          <w:rFonts w:ascii="Arial" w:eastAsia="Times New Roman" w:hAnsi="Arial" w:cs="Traditional Arabic" w:hint="cs"/>
          <w:sz w:val="32"/>
          <w:szCs w:val="32"/>
          <w:rtl/>
          <w:lang w:val="fr-FR" w:eastAsia="zh-CN" w:bidi="ar-MA"/>
        </w:rPr>
        <w:t xml:space="preserve">أبريل </w:t>
      </w:r>
      <w:r w:rsidRPr="00A80AB2">
        <w:rPr>
          <w:rFonts w:ascii="Arial" w:eastAsia="Times New Roman" w:hAnsi="Arial" w:cs="Traditional Arabic" w:hint="cs"/>
          <w:sz w:val="32"/>
          <w:szCs w:val="32"/>
          <w:rtl/>
          <w:lang w:val="fr-FR" w:eastAsia="zh-CN" w:bidi="ar-MA"/>
        </w:rPr>
        <w:t>2006.</w:t>
      </w:r>
    </w:p>
    <w:p w:rsidR="00FE0454" w:rsidRPr="00A80AB2" w:rsidRDefault="00A965C8" w:rsidP="00243EA6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jc w:val="both"/>
        <w:rPr>
          <w:rFonts w:ascii="Arial" w:eastAsia="Times New Roman" w:hAnsi="Arial" w:cs="Traditional Arabic"/>
          <w:sz w:val="32"/>
          <w:szCs w:val="32"/>
          <w:lang w:val="fr-FR" w:eastAsia="zh-CN" w:bidi="ar-MA"/>
        </w:rPr>
      </w:pPr>
      <w:r w:rsidRPr="00A80AB2">
        <w:rPr>
          <w:rFonts w:ascii="Arial" w:eastAsia="Times New Roman" w:hAnsi="Arial" w:cs="Traditional Arabic" w:hint="cs"/>
          <w:sz w:val="32"/>
          <w:szCs w:val="32"/>
          <w:rtl/>
          <w:lang w:val="fr-FR" w:eastAsia="zh-CN" w:bidi="ar-MA"/>
        </w:rPr>
        <w:t>إذاعة ك</w:t>
      </w:r>
      <w:r w:rsidR="00A7532A" w:rsidRPr="00A80AB2">
        <w:rPr>
          <w:rFonts w:ascii="Arial" w:eastAsia="Times New Roman" w:hAnsi="Arial" w:cs="Traditional Arabic" w:hint="cs"/>
          <w:sz w:val="32"/>
          <w:szCs w:val="32"/>
          <w:rtl/>
          <w:lang w:val="fr-FR" w:eastAsia="zh-CN" w:bidi="ar-MA"/>
        </w:rPr>
        <w:t xml:space="preserve">زا-ف-م، في موضوع </w:t>
      </w:r>
      <w:r w:rsidR="00A7532A" w:rsidRPr="00A80AB2">
        <w:rPr>
          <w:rFonts w:ascii="Arial" w:eastAsia="Times New Roman" w:hAnsi="Arial" w:cs="Traditional Arabic" w:hint="cs"/>
          <w:b/>
          <w:bCs/>
          <w:sz w:val="32"/>
          <w:szCs w:val="32"/>
          <w:rtl/>
          <w:lang w:val="fr-FR" w:eastAsia="zh-CN" w:bidi="ar-MA"/>
        </w:rPr>
        <w:t>"</w:t>
      </w:r>
      <w:proofErr w:type="gramStart"/>
      <w:r w:rsidR="00A7532A" w:rsidRPr="00A80AB2">
        <w:rPr>
          <w:rFonts w:ascii="Arial" w:eastAsia="Times New Roman" w:hAnsi="Arial" w:cs="Traditional Arabic" w:hint="cs"/>
          <w:b/>
          <w:bCs/>
          <w:sz w:val="32"/>
          <w:szCs w:val="32"/>
          <w:rtl/>
          <w:lang w:val="fr-FR" w:eastAsia="zh-CN" w:bidi="ar-MA"/>
        </w:rPr>
        <w:t>هجرة</w:t>
      </w:r>
      <w:proofErr w:type="gramEnd"/>
      <w:r w:rsidR="00A7532A" w:rsidRPr="00A80AB2">
        <w:rPr>
          <w:rFonts w:ascii="Arial" w:eastAsia="Times New Roman" w:hAnsi="Arial" w:cs="Traditional Arabic" w:hint="cs"/>
          <w:b/>
          <w:bCs/>
          <w:sz w:val="32"/>
          <w:szCs w:val="32"/>
          <w:rtl/>
          <w:lang w:val="fr-FR" w:eastAsia="zh-CN" w:bidi="ar-MA"/>
        </w:rPr>
        <w:t xml:space="preserve"> الأطر المغربية المعطلة الأسباب والنتائج"</w:t>
      </w:r>
      <w:r w:rsidR="00A7532A" w:rsidRPr="00A80AB2">
        <w:rPr>
          <w:rFonts w:ascii="Arial" w:eastAsia="Times New Roman" w:hAnsi="Arial" w:cs="Traditional Arabic" w:hint="cs"/>
          <w:sz w:val="32"/>
          <w:szCs w:val="32"/>
          <w:rtl/>
          <w:lang w:val="fr-FR" w:eastAsia="zh-CN" w:bidi="ar-MA"/>
        </w:rPr>
        <w:t>، أواخر عام 2007.</w:t>
      </w:r>
    </w:p>
    <w:p w:rsidR="00A7532A" w:rsidRPr="00A80AB2" w:rsidRDefault="00A7532A" w:rsidP="00B72D74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jc w:val="both"/>
        <w:rPr>
          <w:rFonts w:ascii="Arial" w:eastAsia="Times New Roman" w:hAnsi="Arial" w:cs="Traditional Arabic"/>
          <w:sz w:val="32"/>
          <w:szCs w:val="32"/>
          <w:lang w:val="fr-FR" w:eastAsia="zh-CN" w:bidi="ar-MA"/>
        </w:rPr>
      </w:pPr>
      <w:r w:rsidRPr="00A80AB2">
        <w:rPr>
          <w:rFonts w:ascii="Arial" w:eastAsia="Times New Roman" w:hAnsi="Arial" w:cs="Traditional Arabic" w:hint="cs"/>
          <w:sz w:val="32"/>
          <w:szCs w:val="32"/>
          <w:rtl/>
          <w:lang w:val="fr-FR" w:eastAsia="zh-CN" w:bidi="ar-MA"/>
        </w:rPr>
        <w:t>المشاركة في إحدى حلقات البرنامج الحواري "مباشرة معكم"</w:t>
      </w:r>
      <w:r w:rsidR="001A67BC" w:rsidRPr="00A80AB2">
        <w:rPr>
          <w:rFonts w:ascii="Arial" w:eastAsia="Times New Roman" w:hAnsi="Arial" w:cs="Traditional Arabic" w:hint="cs"/>
          <w:sz w:val="32"/>
          <w:szCs w:val="32"/>
          <w:rtl/>
          <w:lang w:val="fr-FR" w:eastAsia="zh-CN" w:bidi="ar-MA"/>
        </w:rPr>
        <w:t xml:space="preserve">، </w:t>
      </w:r>
      <w:r w:rsidR="00A965C8" w:rsidRPr="00A80AB2">
        <w:rPr>
          <w:rFonts w:ascii="Arial" w:eastAsia="Times New Roman" w:hAnsi="Arial" w:cs="Traditional Arabic" w:hint="cs"/>
          <w:sz w:val="32"/>
          <w:szCs w:val="32"/>
          <w:rtl/>
          <w:lang w:val="fr-FR" w:eastAsia="zh-CN" w:bidi="ar-MA"/>
        </w:rPr>
        <w:t xml:space="preserve">الذي تبثه القناة الثانية، تنشيط، جامع </w:t>
      </w:r>
      <w:proofErr w:type="spellStart"/>
      <w:r w:rsidR="00A965C8" w:rsidRPr="00A80AB2">
        <w:rPr>
          <w:rFonts w:ascii="Arial" w:eastAsia="Times New Roman" w:hAnsi="Arial" w:cs="Traditional Arabic" w:hint="cs"/>
          <w:sz w:val="32"/>
          <w:szCs w:val="32"/>
          <w:rtl/>
          <w:lang w:val="fr-FR" w:eastAsia="zh-CN" w:bidi="ar-MA"/>
        </w:rPr>
        <w:t>كولحسن</w:t>
      </w:r>
      <w:proofErr w:type="spellEnd"/>
      <w:r w:rsidR="00A965C8" w:rsidRPr="00A80AB2">
        <w:rPr>
          <w:rFonts w:ascii="Arial" w:eastAsia="Times New Roman" w:hAnsi="Arial" w:cs="Traditional Arabic" w:hint="cs"/>
          <w:sz w:val="32"/>
          <w:szCs w:val="32"/>
          <w:rtl/>
          <w:lang w:val="fr-FR" w:eastAsia="zh-CN" w:bidi="ar-MA"/>
        </w:rPr>
        <w:t xml:space="preserve">، </w:t>
      </w:r>
      <w:r w:rsidR="001A67BC" w:rsidRPr="00A80AB2">
        <w:rPr>
          <w:rFonts w:ascii="Arial" w:eastAsia="Times New Roman" w:hAnsi="Arial" w:cs="Traditional Arabic" w:hint="cs"/>
          <w:sz w:val="32"/>
          <w:szCs w:val="32"/>
          <w:rtl/>
          <w:lang w:val="fr-FR" w:eastAsia="zh-CN" w:bidi="ar-MA"/>
        </w:rPr>
        <w:t>أواخر عام 2007.</w:t>
      </w:r>
    </w:p>
    <w:p w:rsidR="00A7532A" w:rsidRPr="00A80AB2" w:rsidRDefault="00A7532A" w:rsidP="00243EA6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jc w:val="both"/>
        <w:rPr>
          <w:rFonts w:ascii="Arial" w:eastAsia="Times New Roman" w:hAnsi="Arial" w:cs="Traditional Arabic"/>
          <w:sz w:val="32"/>
          <w:szCs w:val="32"/>
          <w:lang w:val="fr-FR" w:eastAsia="zh-CN" w:bidi="ar-MA"/>
        </w:rPr>
      </w:pPr>
      <w:r w:rsidRPr="00A80AB2">
        <w:rPr>
          <w:rFonts w:ascii="Arial" w:eastAsia="Times New Roman" w:hAnsi="Arial" w:cs="Traditional Arabic" w:hint="cs"/>
          <w:sz w:val="32"/>
          <w:szCs w:val="32"/>
          <w:rtl/>
          <w:lang w:val="fr-FR" w:eastAsia="zh-CN" w:bidi="ar-MA"/>
        </w:rPr>
        <w:t>برنامج رهانات مجتمع</w:t>
      </w:r>
      <w:r w:rsidR="001A67BC" w:rsidRPr="00A80AB2">
        <w:rPr>
          <w:rFonts w:ascii="Arial" w:eastAsia="Times New Roman" w:hAnsi="Arial" w:cs="Traditional Arabic" w:hint="cs"/>
          <w:sz w:val="32"/>
          <w:szCs w:val="32"/>
          <w:rtl/>
          <w:lang w:val="fr-FR" w:eastAsia="zh-CN" w:bidi="ar-MA"/>
        </w:rPr>
        <w:t xml:space="preserve">، </w:t>
      </w:r>
      <w:r w:rsidR="00A965C8" w:rsidRPr="00A80AB2">
        <w:rPr>
          <w:rFonts w:ascii="Arial" w:eastAsia="Times New Roman" w:hAnsi="Arial" w:cs="Traditional Arabic" w:hint="cs"/>
          <w:sz w:val="32"/>
          <w:szCs w:val="32"/>
          <w:rtl/>
          <w:lang w:val="fr-FR" w:eastAsia="zh-CN" w:bidi="ar-MA"/>
        </w:rPr>
        <w:t>الذي كانت تبثه القن</w:t>
      </w:r>
      <w:r w:rsidR="0002399B">
        <w:rPr>
          <w:rFonts w:ascii="Arial" w:eastAsia="Times New Roman" w:hAnsi="Arial" w:cs="Traditional Arabic" w:hint="cs"/>
          <w:sz w:val="32"/>
          <w:szCs w:val="32"/>
          <w:rtl/>
          <w:lang w:val="fr-FR" w:eastAsia="zh-CN" w:bidi="ar-MA"/>
        </w:rPr>
        <w:t>ا</w:t>
      </w:r>
      <w:r w:rsidR="00A965C8" w:rsidRPr="00A80AB2">
        <w:rPr>
          <w:rFonts w:ascii="Arial" w:eastAsia="Times New Roman" w:hAnsi="Arial" w:cs="Traditional Arabic" w:hint="cs"/>
          <w:sz w:val="32"/>
          <w:szCs w:val="32"/>
          <w:rtl/>
          <w:lang w:val="fr-FR" w:eastAsia="zh-CN" w:bidi="ar-MA"/>
        </w:rPr>
        <w:t xml:space="preserve">ة الثانية، تنشيط، مصطفى العمري، </w:t>
      </w:r>
      <w:r w:rsidR="001A67BC" w:rsidRPr="00A80AB2">
        <w:rPr>
          <w:rFonts w:ascii="Arial" w:eastAsia="Times New Roman" w:hAnsi="Arial" w:cs="Traditional Arabic" w:hint="cs"/>
          <w:sz w:val="32"/>
          <w:szCs w:val="32"/>
          <w:rtl/>
          <w:lang w:val="fr-FR" w:eastAsia="zh-CN" w:bidi="ar-MA"/>
        </w:rPr>
        <w:t>أواخر عام 2007.</w:t>
      </w:r>
    </w:p>
    <w:p w:rsidR="007F33B4" w:rsidRPr="00A80AB2" w:rsidRDefault="00FE0454" w:rsidP="00243EA6">
      <w:pPr>
        <w:autoSpaceDE w:val="0"/>
        <w:autoSpaceDN w:val="0"/>
        <w:adjustRightInd w:val="0"/>
        <w:jc w:val="both"/>
        <w:rPr>
          <w:rFonts w:ascii="Arial" w:hAnsi="Arial"/>
          <w:sz w:val="32"/>
          <w:szCs w:val="32"/>
          <w:rtl/>
          <w:lang w:bidi="ar-MA"/>
        </w:rPr>
      </w:pPr>
      <w:r w:rsidRPr="00A80AB2">
        <w:rPr>
          <w:rFonts w:ascii="Arial" w:hAnsi="Arial" w:hint="cs"/>
          <w:sz w:val="32"/>
          <w:szCs w:val="32"/>
          <w:rtl/>
          <w:lang w:bidi="ar-MA"/>
        </w:rPr>
        <w:t xml:space="preserve">* </w:t>
      </w:r>
      <w:r w:rsidR="007F33B4" w:rsidRPr="00A80AB2">
        <w:rPr>
          <w:rFonts w:ascii="Arial" w:hAnsi="Arial" w:hint="cs"/>
          <w:sz w:val="32"/>
          <w:szCs w:val="32"/>
          <w:rtl/>
          <w:lang w:bidi="ar-MA"/>
        </w:rPr>
        <w:t>مهتم بقض</w:t>
      </w:r>
      <w:r w:rsidR="0002399B">
        <w:rPr>
          <w:rFonts w:ascii="Arial" w:hAnsi="Arial" w:hint="cs"/>
          <w:sz w:val="32"/>
          <w:szCs w:val="32"/>
          <w:rtl/>
          <w:lang w:bidi="ar-MA"/>
        </w:rPr>
        <w:t>ايا</w:t>
      </w:r>
      <w:r w:rsidR="007F33B4" w:rsidRPr="00A80AB2">
        <w:rPr>
          <w:rFonts w:ascii="Arial" w:hAnsi="Arial" w:hint="cs"/>
          <w:sz w:val="32"/>
          <w:szCs w:val="32"/>
          <w:rtl/>
          <w:lang w:bidi="ar-MA"/>
        </w:rPr>
        <w:t xml:space="preserve"> المرأة؛ جعلني أنظم </w:t>
      </w:r>
      <w:r w:rsidR="001A67BC" w:rsidRPr="00A80AB2">
        <w:rPr>
          <w:rFonts w:ascii="Arial" w:hAnsi="Arial" w:hint="cs"/>
          <w:sz w:val="32"/>
          <w:szCs w:val="32"/>
          <w:rtl/>
          <w:lang w:bidi="ar-MA"/>
        </w:rPr>
        <w:t xml:space="preserve">إلى </w:t>
      </w:r>
      <w:r w:rsidR="007F33B4" w:rsidRPr="00A80AB2">
        <w:rPr>
          <w:rFonts w:ascii="Arial" w:hAnsi="Arial" w:hint="cs"/>
          <w:sz w:val="32"/>
          <w:szCs w:val="32"/>
          <w:rtl/>
          <w:lang w:bidi="ar-MA"/>
        </w:rPr>
        <w:t>بعض التنظيمات النسائية</w:t>
      </w:r>
      <w:r w:rsidR="001A67BC" w:rsidRPr="00A80AB2">
        <w:rPr>
          <w:rFonts w:ascii="Arial" w:hAnsi="Arial" w:hint="cs"/>
          <w:sz w:val="32"/>
          <w:szCs w:val="32"/>
          <w:rtl/>
          <w:lang w:bidi="ar-MA"/>
        </w:rPr>
        <w:t xml:space="preserve"> الأكاديمية منها </w:t>
      </w:r>
      <w:proofErr w:type="spellStart"/>
      <w:r w:rsidR="001A67BC" w:rsidRPr="00A80AB2">
        <w:rPr>
          <w:rFonts w:ascii="Arial" w:hAnsi="Arial" w:hint="cs"/>
          <w:sz w:val="32"/>
          <w:szCs w:val="32"/>
          <w:rtl/>
          <w:lang w:bidi="ar-MA"/>
        </w:rPr>
        <w:t>والجمعوية</w:t>
      </w:r>
      <w:proofErr w:type="spellEnd"/>
      <w:r w:rsidR="007F33B4" w:rsidRPr="00A80AB2">
        <w:rPr>
          <w:rFonts w:ascii="Arial" w:hAnsi="Arial" w:hint="cs"/>
          <w:sz w:val="32"/>
          <w:szCs w:val="32"/>
          <w:rtl/>
          <w:lang w:bidi="ar-MA"/>
        </w:rPr>
        <w:t>:</w:t>
      </w:r>
    </w:p>
    <w:p w:rsidR="007F33B4" w:rsidRPr="00A80AB2" w:rsidRDefault="007F33B4" w:rsidP="00B72D74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jc w:val="both"/>
        <w:rPr>
          <w:rFonts w:ascii="Arial" w:eastAsia="Times New Roman" w:hAnsi="Arial" w:cs="Traditional Arabic"/>
          <w:sz w:val="32"/>
          <w:szCs w:val="32"/>
          <w:rtl/>
          <w:lang w:val="fr-FR" w:eastAsia="zh-CN" w:bidi="ar-MA"/>
        </w:rPr>
      </w:pPr>
      <w:proofErr w:type="spellStart"/>
      <w:r w:rsidRPr="00A80AB2">
        <w:rPr>
          <w:rFonts w:ascii="Arial" w:eastAsia="Times New Roman" w:hAnsi="Arial" w:cs="Traditional Arabic" w:hint="cs"/>
          <w:sz w:val="32"/>
          <w:szCs w:val="32"/>
          <w:rtl/>
          <w:lang w:val="fr-FR" w:eastAsia="zh-CN" w:bidi="ar-MA"/>
        </w:rPr>
        <w:lastRenderedPageBreak/>
        <w:t>ثانيت</w:t>
      </w:r>
      <w:proofErr w:type="spellEnd"/>
      <w:r w:rsidR="0002399B">
        <w:rPr>
          <w:rFonts w:ascii="Arial" w:eastAsia="Times New Roman" w:hAnsi="Arial" w:cs="Traditional Arabic" w:hint="cs"/>
          <w:sz w:val="32"/>
          <w:szCs w:val="32"/>
          <w:rtl/>
          <w:lang w:val="fr-FR" w:eastAsia="zh-CN" w:bidi="ar-MA"/>
        </w:rPr>
        <w:t xml:space="preserve">؛مجموعة بحث تعنى بقضايا المرأة، مقرها </w:t>
      </w:r>
      <w:r w:rsidR="001A67BC" w:rsidRPr="00A80AB2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كلية الآداب والعلوم الإنسانية، جامعة مولاي </w:t>
      </w:r>
      <w:r w:rsidR="001A67BC" w:rsidRPr="00A80AB2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إسماعيل</w:t>
      </w:r>
      <w:r w:rsidR="00B72D74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،</w:t>
      </w:r>
      <w:r w:rsidR="001A67BC" w:rsidRPr="00A80AB2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مكناس.</w:t>
      </w:r>
    </w:p>
    <w:p w:rsidR="007F33B4" w:rsidRPr="00A80AB2" w:rsidRDefault="007F33B4" w:rsidP="00243EA6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jc w:val="both"/>
        <w:rPr>
          <w:rFonts w:ascii="Arial" w:eastAsia="Times New Roman" w:hAnsi="Arial" w:cs="Traditional Arabic"/>
          <w:sz w:val="32"/>
          <w:szCs w:val="32"/>
          <w:rtl/>
          <w:lang w:val="fr-FR" w:eastAsia="zh-CN" w:bidi="ar-MA"/>
        </w:rPr>
      </w:pPr>
      <w:r w:rsidRPr="00A80AB2">
        <w:rPr>
          <w:rFonts w:ascii="Arial" w:eastAsia="Times New Roman" w:hAnsi="Arial" w:cs="Traditional Arabic" w:hint="cs"/>
          <w:sz w:val="32"/>
          <w:szCs w:val="32"/>
          <w:rtl/>
          <w:lang w:val="fr-FR" w:eastAsia="zh-CN" w:bidi="ar-MA"/>
        </w:rPr>
        <w:t xml:space="preserve">فدرالية الرابطة الديمقراطية لحقوق المرأة، </w:t>
      </w:r>
      <w:proofErr w:type="gramStart"/>
      <w:r w:rsidRPr="00A80AB2">
        <w:rPr>
          <w:rFonts w:ascii="Arial" w:eastAsia="Times New Roman" w:hAnsi="Arial" w:cs="Traditional Arabic" w:hint="cs"/>
          <w:sz w:val="32"/>
          <w:szCs w:val="32"/>
          <w:rtl/>
          <w:lang w:val="fr-FR" w:eastAsia="zh-CN" w:bidi="ar-MA"/>
        </w:rPr>
        <w:t>البيضاء</w:t>
      </w:r>
      <w:proofErr w:type="gramEnd"/>
      <w:r w:rsidRPr="00A80AB2">
        <w:rPr>
          <w:rFonts w:ascii="Arial" w:eastAsia="Times New Roman" w:hAnsi="Arial" w:cs="Traditional Arabic" w:hint="cs"/>
          <w:sz w:val="32"/>
          <w:szCs w:val="32"/>
          <w:rtl/>
          <w:lang w:val="fr-FR" w:eastAsia="zh-CN" w:bidi="ar-MA"/>
        </w:rPr>
        <w:t>.</w:t>
      </w:r>
    </w:p>
    <w:p w:rsidR="005D2447" w:rsidRPr="00850E99" w:rsidRDefault="005D2447" w:rsidP="00243EA6">
      <w:pPr>
        <w:autoSpaceDE w:val="0"/>
        <w:autoSpaceDN w:val="0"/>
        <w:adjustRightInd w:val="0"/>
        <w:jc w:val="both"/>
        <w:rPr>
          <w:rFonts w:ascii="Arial" w:hAnsi="Arial"/>
          <w:b/>
          <w:bCs/>
          <w:sz w:val="40"/>
          <w:szCs w:val="40"/>
          <w:rtl/>
          <w:lang w:bidi="ar-MA"/>
        </w:rPr>
      </w:pPr>
      <w:proofErr w:type="gramStart"/>
      <w:r w:rsidRPr="00850E99">
        <w:rPr>
          <w:rFonts w:ascii="Arial" w:hAnsi="Arial" w:hint="cs"/>
          <w:b/>
          <w:bCs/>
          <w:sz w:val="40"/>
          <w:szCs w:val="40"/>
          <w:rtl/>
          <w:lang w:bidi="ar-MA"/>
        </w:rPr>
        <w:t>مشاريع</w:t>
      </w:r>
      <w:proofErr w:type="gramEnd"/>
      <w:r w:rsidRPr="00850E99">
        <w:rPr>
          <w:rFonts w:ascii="Arial" w:hAnsi="Arial" w:hint="cs"/>
          <w:b/>
          <w:bCs/>
          <w:sz w:val="40"/>
          <w:szCs w:val="40"/>
          <w:rtl/>
          <w:lang w:bidi="ar-MA"/>
        </w:rPr>
        <w:t xml:space="preserve"> مستقبلية</w:t>
      </w:r>
      <w:r w:rsidR="006514D9" w:rsidRPr="00850E99">
        <w:rPr>
          <w:rFonts w:ascii="Arial" w:hAnsi="Arial" w:hint="cs"/>
          <w:b/>
          <w:bCs/>
          <w:sz w:val="40"/>
          <w:szCs w:val="40"/>
          <w:rtl/>
          <w:lang w:bidi="ar-MA"/>
        </w:rPr>
        <w:t>:</w:t>
      </w:r>
    </w:p>
    <w:p w:rsidR="00B72D74" w:rsidRDefault="00A80AB2" w:rsidP="00EA60F5">
      <w:pPr>
        <w:autoSpaceDE w:val="0"/>
        <w:autoSpaceDN w:val="0"/>
        <w:adjustRightInd w:val="0"/>
        <w:jc w:val="both"/>
        <w:rPr>
          <w:rFonts w:ascii="Arial" w:hAnsi="Arial"/>
          <w:sz w:val="32"/>
          <w:szCs w:val="32"/>
          <w:rtl/>
          <w:lang w:bidi="ar-MA"/>
        </w:rPr>
      </w:pPr>
      <w:r w:rsidRPr="00A80AB2">
        <w:rPr>
          <w:rFonts w:ascii="Arial" w:hAnsi="Arial" w:hint="cs"/>
          <w:sz w:val="32"/>
          <w:szCs w:val="32"/>
          <w:rtl/>
          <w:lang w:bidi="ar-MA"/>
        </w:rPr>
        <w:t xml:space="preserve">* </w:t>
      </w:r>
      <w:proofErr w:type="gramStart"/>
      <w:r w:rsidRPr="00A80AB2">
        <w:rPr>
          <w:rFonts w:ascii="Arial" w:hAnsi="Arial" w:hint="cs"/>
          <w:sz w:val="32"/>
          <w:szCs w:val="32"/>
          <w:rtl/>
          <w:lang w:bidi="ar-MA"/>
        </w:rPr>
        <w:t>كتاب</w:t>
      </w:r>
      <w:proofErr w:type="gramEnd"/>
      <w:r w:rsidR="00890138">
        <w:rPr>
          <w:rFonts w:ascii="Arial" w:hAnsi="Arial" w:hint="cs"/>
          <w:sz w:val="32"/>
          <w:szCs w:val="32"/>
          <w:rtl/>
          <w:lang w:bidi="ar-MA"/>
        </w:rPr>
        <w:t xml:space="preserve"> </w:t>
      </w:r>
      <w:r w:rsidR="0002399B">
        <w:rPr>
          <w:rFonts w:ascii="Arial" w:hAnsi="Arial" w:hint="cs"/>
          <w:sz w:val="32"/>
          <w:szCs w:val="32"/>
          <w:rtl/>
          <w:lang w:bidi="ar-MA"/>
        </w:rPr>
        <w:t>قيد الطبع</w:t>
      </w:r>
      <w:r w:rsidR="006514D9">
        <w:rPr>
          <w:rFonts w:ascii="Arial" w:hAnsi="Arial" w:hint="cs"/>
          <w:sz w:val="32"/>
          <w:szCs w:val="32"/>
          <w:rtl/>
          <w:lang w:bidi="ar-MA"/>
        </w:rPr>
        <w:t xml:space="preserve"> [مسودة في المطبعة]</w:t>
      </w:r>
      <w:r w:rsidR="00B72D74">
        <w:rPr>
          <w:rFonts w:ascii="Arial" w:hAnsi="Arial" w:hint="cs"/>
          <w:sz w:val="32"/>
          <w:szCs w:val="32"/>
          <w:rtl/>
          <w:lang w:bidi="ar-MA"/>
        </w:rPr>
        <w:t>:</w:t>
      </w:r>
    </w:p>
    <w:p w:rsidR="00B72D74" w:rsidRDefault="00B72D74" w:rsidP="00A95461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jc w:val="both"/>
        <w:rPr>
          <w:rFonts w:ascii="Arial" w:eastAsia="Times New Roman" w:hAnsi="Arial" w:cs="Traditional Arabic"/>
          <w:sz w:val="32"/>
          <w:szCs w:val="32"/>
          <w:lang w:val="fr-FR" w:eastAsia="zh-CN" w:bidi="ar-MA"/>
        </w:rPr>
      </w:pPr>
      <w:r w:rsidRPr="00B72D74">
        <w:rPr>
          <w:rFonts w:ascii="Arial" w:eastAsia="Times New Roman" w:hAnsi="Arial" w:cs="Traditional Arabic" w:hint="cs"/>
          <w:sz w:val="32"/>
          <w:szCs w:val="32"/>
          <w:rtl/>
          <w:lang w:val="fr-FR" w:eastAsia="zh-CN" w:bidi="ar-MA"/>
        </w:rPr>
        <w:t>دراسة وتحقيق مخطوط</w:t>
      </w:r>
      <w:r w:rsidR="00890138">
        <w:rPr>
          <w:rFonts w:ascii="Arial" w:eastAsia="Times New Roman" w:hAnsi="Arial" w:cs="Traditional Arabic" w:hint="cs"/>
          <w:sz w:val="32"/>
          <w:szCs w:val="32"/>
          <w:rtl/>
          <w:lang w:val="fr-FR" w:eastAsia="zh-CN" w:bidi="ar-MA"/>
        </w:rPr>
        <w:t xml:space="preserve"> </w:t>
      </w:r>
      <w:r w:rsidR="006456DE">
        <w:rPr>
          <w:rFonts w:ascii="Arial" w:eastAsia="Times New Roman" w:hAnsi="Arial" w:cs="Traditional Arabic"/>
          <w:sz w:val="32"/>
          <w:szCs w:val="32"/>
          <w:rtl/>
          <w:lang w:val="fr-FR" w:eastAsia="zh-CN" w:bidi="ar-MA"/>
        </w:rPr>
        <w:t>التعريف وال</w:t>
      </w:r>
      <w:r w:rsidR="006456DE">
        <w:rPr>
          <w:rFonts w:ascii="Arial" w:eastAsia="Times New Roman" w:hAnsi="Arial" w:cs="Traditional Arabic" w:hint="cs"/>
          <w:sz w:val="32"/>
          <w:szCs w:val="32"/>
          <w:rtl/>
          <w:lang w:val="fr-FR" w:eastAsia="zh-CN" w:bidi="ar-MA"/>
        </w:rPr>
        <w:t>إي</w:t>
      </w:r>
      <w:r w:rsidR="00A95461" w:rsidRPr="00A95461">
        <w:rPr>
          <w:rFonts w:ascii="Arial" w:eastAsia="Times New Roman" w:hAnsi="Arial" w:cs="Traditional Arabic"/>
          <w:sz w:val="32"/>
          <w:szCs w:val="32"/>
          <w:rtl/>
          <w:lang w:val="fr-FR" w:eastAsia="zh-CN" w:bidi="ar-MA"/>
        </w:rPr>
        <w:t>جاز ببعض ما</w:t>
      </w:r>
      <w:r w:rsidR="006456DE">
        <w:rPr>
          <w:rFonts w:ascii="Arial" w:eastAsia="Times New Roman" w:hAnsi="Arial" w:cs="Traditional Arabic" w:hint="cs"/>
          <w:sz w:val="32"/>
          <w:szCs w:val="32"/>
          <w:rtl/>
          <w:lang w:val="fr-FR" w:eastAsia="zh-CN" w:bidi="ar-MA"/>
        </w:rPr>
        <w:t xml:space="preserve"> </w:t>
      </w:r>
      <w:r w:rsidR="00A95461" w:rsidRPr="00A95461">
        <w:rPr>
          <w:rFonts w:ascii="Arial" w:eastAsia="Times New Roman" w:hAnsi="Arial" w:cs="Traditional Arabic"/>
          <w:sz w:val="32"/>
          <w:szCs w:val="32"/>
          <w:rtl/>
          <w:lang w:val="fr-FR" w:eastAsia="zh-CN" w:bidi="ar-MA"/>
        </w:rPr>
        <w:t>تدعو الضرورة إليه في طريق الحجاز</w:t>
      </w:r>
      <w:r w:rsidR="006514D9">
        <w:rPr>
          <w:rFonts w:ascii="Arial" w:eastAsia="Times New Roman" w:hAnsi="Arial" w:cs="Traditional Arabic" w:hint="cs"/>
          <w:sz w:val="32"/>
          <w:szCs w:val="32"/>
          <w:rtl/>
          <w:lang w:val="fr-FR" w:eastAsia="zh-CN" w:bidi="ar-MA"/>
        </w:rPr>
        <w:t xml:space="preserve"> لأبي سالم عبد الله بن محمد بن أبي بكر العياشي</w:t>
      </w:r>
      <w:r>
        <w:rPr>
          <w:rFonts w:ascii="Arial" w:eastAsia="Times New Roman" w:hAnsi="Arial" w:cs="Traditional Arabic" w:hint="cs"/>
          <w:sz w:val="32"/>
          <w:szCs w:val="32"/>
          <w:rtl/>
          <w:lang w:val="fr-FR" w:eastAsia="zh-CN" w:bidi="ar-MA"/>
        </w:rPr>
        <w:t>.</w:t>
      </w:r>
    </w:p>
    <w:p w:rsidR="00B72D74" w:rsidRPr="00B72D74" w:rsidRDefault="00B72D74" w:rsidP="00B72D74">
      <w:pPr>
        <w:autoSpaceDE w:val="0"/>
        <w:autoSpaceDN w:val="0"/>
        <w:adjustRightInd w:val="0"/>
        <w:jc w:val="both"/>
        <w:rPr>
          <w:rFonts w:ascii="Arial" w:hAnsi="Arial"/>
          <w:sz w:val="32"/>
          <w:szCs w:val="32"/>
          <w:lang w:bidi="ar-MA"/>
        </w:rPr>
      </w:pPr>
      <w:r w:rsidRPr="00B72D74">
        <w:rPr>
          <w:rFonts w:ascii="Arial" w:hAnsi="Arial" w:hint="cs"/>
          <w:sz w:val="32"/>
          <w:szCs w:val="32"/>
          <w:rtl/>
          <w:lang w:bidi="ar-MA"/>
        </w:rPr>
        <w:t>*</w:t>
      </w:r>
      <w:r>
        <w:rPr>
          <w:rFonts w:ascii="Arial" w:hAnsi="Arial" w:hint="cs"/>
          <w:sz w:val="32"/>
          <w:szCs w:val="32"/>
          <w:rtl/>
          <w:lang w:bidi="ar-MA"/>
        </w:rPr>
        <w:t xml:space="preserve"> كتب في طور الدراسة للنشر:</w:t>
      </w:r>
    </w:p>
    <w:p w:rsidR="00A80AB2" w:rsidRDefault="00A80AB2" w:rsidP="006456DE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jc w:val="both"/>
        <w:rPr>
          <w:rFonts w:ascii="Arial" w:eastAsia="Times New Roman" w:hAnsi="Arial" w:cs="Traditional Arabic"/>
          <w:sz w:val="32"/>
          <w:szCs w:val="32"/>
          <w:lang w:val="fr-FR" w:eastAsia="zh-CN" w:bidi="ar-MA"/>
        </w:rPr>
      </w:pPr>
      <w:proofErr w:type="spellStart"/>
      <w:r w:rsidRPr="00B72D74">
        <w:rPr>
          <w:rFonts w:ascii="Arial" w:eastAsia="Times New Roman" w:hAnsi="Arial" w:cs="Traditional Arabic" w:hint="cs"/>
          <w:sz w:val="32"/>
          <w:szCs w:val="32"/>
          <w:rtl/>
          <w:lang w:val="fr-FR" w:eastAsia="zh-CN" w:bidi="ar-MA"/>
        </w:rPr>
        <w:t>تافيلالت</w:t>
      </w:r>
      <w:proofErr w:type="spellEnd"/>
      <w:r w:rsidRPr="00B72D74">
        <w:rPr>
          <w:rFonts w:ascii="Arial" w:eastAsia="Times New Roman" w:hAnsi="Arial" w:cs="Traditional Arabic" w:hint="cs"/>
          <w:sz w:val="32"/>
          <w:szCs w:val="32"/>
          <w:rtl/>
          <w:lang w:val="fr-FR" w:eastAsia="zh-CN" w:bidi="ar-MA"/>
        </w:rPr>
        <w:t xml:space="preserve"> من ال</w:t>
      </w:r>
      <w:r w:rsidR="006456DE">
        <w:rPr>
          <w:rFonts w:ascii="Arial" w:eastAsia="Times New Roman" w:hAnsi="Arial" w:cs="Traditional Arabic" w:hint="cs"/>
          <w:sz w:val="32"/>
          <w:szCs w:val="32"/>
          <w:rtl/>
          <w:lang w:val="fr-FR" w:eastAsia="zh-CN" w:bidi="ar-MA"/>
        </w:rPr>
        <w:t>إ</w:t>
      </w:r>
      <w:r w:rsidRPr="00B72D74">
        <w:rPr>
          <w:rFonts w:ascii="Arial" w:eastAsia="Times New Roman" w:hAnsi="Arial" w:cs="Traditional Arabic" w:hint="cs"/>
          <w:sz w:val="32"/>
          <w:szCs w:val="32"/>
          <w:rtl/>
          <w:lang w:val="fr-FR" w:eastAsia="zh-CN" w:bidi="ar-MA"/>
        </w:rPr>
        <w:t xml:space="preserve">حياء إلى </w:t>
      </w:r>
      <w:proofErr w:type="spellStart"/>
      <w:r w:rsidRPr="00B72D74">
        <w:rPr>
          <w:rFonts w:ascii="Arial" w:eastAsia="Times New Roman" w:hAnsi="Arial" w:cs="Traditional Arabic" w:hint="cs"/>
          <w:sz w:val="32"/>
          <w:szCs w:val="32"/>
          <w:rtl/>
          <w:lang w:val="fr-FR" w:eastAsia="zh-CN" w:bidi="ar-MA"/>
        </w:rPr>
        <w:t>ال</w:t>
      </w:r>
      <w:r w:rsidR="006456DE">
        <w:rPr>
          <w:rFonts w:ascii="Arial" w:eastAsia="Times New Roman" w:hAnsi="Arial" w:cs="Traditional Arabic" w:hint="cs"/>
          <w:sz w:val="32"/>
          <w:szCs w:val="32"/>
          <w:rtl/>
          <w:lang w:val="fr-FR" w:eastAsia="zh-CN" w:bidi="ar-MA"/>
        </w:rPr>
        <w:t>إ</w:t>
      </w:r>
      <w:r w:rsidRPr="00B72D74">
        <w:rPr>
          <w:rFonts w:ascii="Arial" w:eastAsia="Times New Roman" w:hAnsi="Arial" w:cs="Traditional Arabic" w:hint="cs"/>
          <w:sz w:val="32"/>
          <w:szCs w:val="32"/>
          <w:rtl/>
          <w:lang w:val="fr-FR" w:eastAsia="zh-CN" w:bidi="ar-MA"/>
        </w:rPr>
        <w:t>نتعاش</w:t>
      </w:r>
      <w:proofErr w:type="spellEnd"/>
      <w:r w:rsidRPr="00B72D74">
        <w:rPr>
          <w:rFonts w:ascii="Arial" w:eastAsia="Times New Roman" w:hAnsi="Arial" w:cs="Traditional Arabic" w:hint="cs"/>
          <w:sz w:val="32"/>
          <w:szCs w:val="32"/>
          <w:rtl/>
          <w:lang w:val="fr-FR" w:eastAsia="zh-CN" w:bidi="ar-MA"/>
        </w:rPr>
        <w:t xml:space="preserve"> (مشروع قراءة في تاريخ تكوين دولة الأشراف </w:t>
      </w:r>
      <w:proofErr w:type="spellStart"/>
      <w:r w:rsidRPr="00B72D74">
        <w:rPr>
          <w:rFonts w:ascii="Arial" w:eastAsia="Times New Roman" w:hAnsi="Arial" w:cs="Traditional Arabic" w:hint="cs"/>
          <w:sz w:val="32"/>
          <w:szCs w:val="32"/>
          <w:rtl/>
          <w:lang w:val="fr-FR" w:eastAsia="zh-CN" w:bidi="ar-MA"/>
        </w:rPr>
        <w:t>السجلمايين</w:t>
      </w:r>
      <w:proofErr w:type="spellEnd"/>
      <w:r w:rsidRPr="00B72D74">
        <w:rPr>
          <w:rFonts w:ascii="Arial" w:eastAsia="Times New Roman" w:hAnsi="Arial" w:cs="Traditional Arabic" w:hint="cs"/>
          <w:sz w:val="32"/>
          <w:szCs w:val="32"/>
          <w:rtl/>
          <w:lang w:val="fr-FR" w:eastAsia="zh-CN" w:bidi="ar-MA"/>
        </w:rPr>
        <w:t>).</w:t>
      </w:r>
    </w:p>
    <w:p w:rsidR="004E18C0" w:rsidRPr="006514D9" w:rsidRDefault="006514D9" w:rsidP="006514D9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jc w:val="both"/>
        <w:rPr>
          <w:rFonts w:ascii="Arial" w:hAnsi="Arial" w:cs="Arial"/>
          <w:sz w:val="32"/>
          <w:szCs w:val="32"/>
          <w:rtl/>
          <w:lang w:bidi="ar-MA"/>
        </w:rPr>
      </w:pPr>
      <w:r w:rsidRPr="006514D9">
        <w:rPr>
          <w:rFonts w:ascii="Arial" w:eastAsia="Times New Roman" w:hAnsi="Arial" w:cs="Traditional Arabic" w:hint="cs"/>
          <w:sz w:val="32"/>
          <w:szCs w:val="32"/>
          <w:rtl/>
          <w:lang w:val="fr-FR" w:eastAsia="zh-CN" w:bidi="ar-MA"/>
        </w:rPr>
        <w:t xml:space="preserve">ملامح </w:t>
      </w:r>
      <w:r w:rsidR="005D2447" w:rsidRPr="006514D9">
        <w:rPr>
          <w:rFonts w:ascii="Arial" w:eastAsia="Times New Roman" w:hAnsi="Arial" w:cs="Traditional Arabic" w:hint="cs"/>
          <w:sz w:val="32"/>
          <w:szCs w:val="32"/>
          <w:rtl/>
          <w:lang w:val="fr-FR" w:eastAsia="zh-CN" w:bidi="ar-MA"/>
        </w:rPr>
        <w:t xml:space="preserve">الحياة الفكرية بتافيلالت </w:t>
      </w:r>
      <w:r w:rsidR="007F33B4" w:rsidRPr="006514D9">
        <w:rPr>
          <w:rFonts w:ascii="Arial" w:eastAsia="Times New Roman" w:hAnsi="Arial" w:cs="Traditional Arabic" w:hint="cs"/>
          <w:sz w:val="32"/>
          <w:szCs w:val="32"/>
          <w:rtl/>
          <w:lang w:val="fr-FR" w:eastAsia="zh-CN" w:bidi="ar-MA"/>
        </w:rPr>
        <w:t>(</w:t>
      </w:r>
      <w:r w:rsidR="005D2447" w:rsidRPr="006514D9">
        <w:rPr>
          <w:rFonts w:ascii="Arial" w:eastAsia="Times New Roman" w:hAnsi="Arial" w:cs="Traditional Arabic" w:hint="cs"/>
          <w:sz w:val="32"/>
          <w:szCs w:val="32"/>
          <w:rtl/>
          <w:lang w:val="fr-FR" w:eastAsia="zh-CN" w:bidi="ar-MA"/>
        </w:rPr>
        <w:t>مقاربة تاريخية</w:t>
      </w:r>
      <w:r w:rsidR="007F33B4" w:rsidRPr="006514D9">
        <w:rPr>
          <w:rFonts w:ascii="Arial" w:eastAsia="Times New Roman" w:hAnsi="Arial" w:cs="Traditional Arabic" w:hint="cs"/>
          <w:sz w:val="32"/>
          <w:szCs w:val="32"/>
          <w:rtl/>
          <w:lang w:val="fr-FR" w:eastAsia="zh-CN" w:bidi="ar-MA"/>
        </w:rPr>
        <w:t xml:space="preserve"> وتوثيقية).</w:t>
      </w:r>
    </w:p>
    <w:sectPr w:rsidR="004E18C0" w:rsidRPr="006514D9" w:rsidSect="00163BC3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54F4"/>
    <w:multiLevelType w:val="hybridMultilevel"/>
    <w:tmpl w:val="C94CF1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A12BB"/>
    <w:multiLevelType w:val="hybridMultilevel"/>
    <w:tmpl w:val="C4B609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D28CA"/>
    <w:multiLevelType w:val="hybridMultilevel"/>
    <w:tmpl w:val="6FF21B00"/>
    <w:lvl w:ilvl="0" w:tplc="040C000D">
      <w:start w:val="1"/>
      <w:numFmt w:val="bullet"/>
      <w:lvlText w:val=""/>
      <w:lvlJc w:val="left"/>
      <w:pPr>
        <w:ind w:left="79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">
    <w:nsid w:val="60B42827"/>
    <w:multiLevelType w:val="hybridMultilevel"/>
    <w:tmpl w:val="DB5AB262"/>
    <w:lvl w:ilvl="0" w:tplc="E95863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47E44"/>
    <w:multiLevelType w:val="hybridMultilevel"/>
    <w:tmpl w:val="81EE13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C7C49"/>
    <w:multiLevelType w:val="hybridMultilevel"/>
    <w:tmpl w:val="C9F4422C"/>
    <w:lvl w:ilvl="0" w:tplc="331281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93895"/>
    <w:rsid w:val="0002399B"/>
    <w:rsid w:val="00047498"/>
    <w:rsid w:val="000B0C54"/>
    <w:rsid w:val="000E5CE8"/>
    <w:rsid w:val="0010757A"/>
    <w:rsid w:val="001111E6"/>
    <w:rsid w:val="00123349"/>
    <w:rsid w:val="00130155"/>
    <w:rsid w:val="00163BC3"/>
    <w:rsid w:val="001946D6"/>
    <w:rsid w:val="001A67BC"/>
    <w:rsid w:val="001B697F"/>
    <w:rsid w:val="00202601"/>
    <w:rsid w:val="002071F4"/>
    <w:rsid w:val="00243EA6"/>
    <w:rsid w:val="00275C5A"/>
    <w:rsid w:val="002818AE"/>
    <w:rsid w:val="0031195D"/>
    <w:rsid w:val="003279B7"/>
    <w:rsid w:val="00332AD0"/>
    <w:rsid w:val="003A4C48"/>
    <w:rsid w:val="003F37FB"/>
    <w:rsid w:val="00445024"/>
    <w:rsid w:val="004C160C"/>
    <w:rsid w:val="004E18C0"/>
    <w:rsid w:val="004E782E"/>
    <w:rsid w:val="00522349"/>
    <w:rsid w:val="005A32C7"/>
    <w:rsid w:val="005D2447"/>
    <w:rsid w:val="006456DE"/>
    <w:rsid w:val="006514D9"/>
    <w:rsid w:val="0065537D"/>
    <w:rsid w:val="00681A2D"/>
    <w:rsid w:val="006B0D99"/>
    <w:rsid w:val="00717D70"/>
    <w:rsid w:val="0078396A"/>
    <w:rsid w:val="007965A1"/>
    <w:rsid w:val="007A74B2"/>
    <w:rsid w:val="007C0776"/>
    <w:rsid w:val="007E4539"/>
    <w:rsid w:val="007F33B4"/>
    <w:rsid w:val="00850E99"/>
    <w:rsid w:val="00890138"/>
    <w:rsid w:val="00971014"/>
    <w:rsid w:val="00993895"/>
    <w:rsid w:val="00996F28"/>
    <w:rsid w:val="009A33A0"/>
    <w:rsid w:val="009A6E05"/>
    <w:rsid w:val="009C6A8A"/>
    <w:rsid w:val="009D5EF1"/>
    <w:rsid w:val="00A56D6B"/>
    <w:rsid w:val="00A7532A"/>
    <w:rsid w:val="00A80AB2"/>
    <w:rsid w:val="00A85A72"/>
    <w:rsid w:val="00A95461"/>
    <w:rsid w:val="00A965C8"/>
    <w:rsid w:val="00AB6247"/>
    <w:rsid w:val="00AB68EA"/>
    <w:rsid w:val="00B24D6F"/>
    <w:rsid w:val="00B528DC"/>
    <w:rsid w:val="00B550DB"/>
    <w:rsid w:val="00B72D74"/>
    <w:rsid w:val="00BC0E32"/>
    <w:rsid w:val="00BF1605"/>
    <w:rsid w:val="00C074AD"/>
    <w:rsid w:val="00C27BAD"/>
    <w:rsid w:val="00C3667C"/>
    <w:rsid w:val="00C65CD4"/>
    <w:rsid w:val="00CD1613"/>
    <w:rsid w:val="00D07AE6"/>
    <w:rsid w:val="00D87896"/>
    <w:rsid w:val="00D92476"/>
    <w:rsid w:val="00DB5821"/>
    <w:rsid w:val="00DD7EE3"/>
    <w:rsid w:val="00E41E04"/>
    <w:rsid w:val="00EA60F5"/>
    <w:rsid w:val="00F346E2"/>
    <w:rsid w:val="00FE0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895"/>
    <w:pPr>
      <w:bidi/>
      <w:ind w:firstLine="0"/>
    </w:pPr>
    <w:rPr>
      <w:rFonts w:ascii="Times New Roman" w:eastAsia="Times New Roman" w:hAnsi="Times New Roman" w:cs="Traditional Arabic"/>
      <w:sz w:val="20"/>
      <w:szCs w:val="20"/>
      <w:lang w:val="fr-FR" w:eastAsia="zh-CN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E41E04"/>
    <w:pPr>
      <w:pBdr>
        <w:bottom w:val="single" w:sz="12" w:space="1" w:color="365F91" w:themeColor="accent1" w:themeShade="BF"/>
      </w:pBdr>
      <w:bidi w:val="0"/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41E04"/>
    <w:pPr>
      <w:pBdr>
        <w:bottom w:val="single" w:sz="8" w:space="1" w:color="4F81BD" w:themeColor="accent1"/>
      </w:pBdr>
      <w:bidi w:val="0"/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41E04"/>
    <w:pPr>
      <w:pBdr>
        <w:bottom w:val="single" w:sz="4" w:space="1" w:color="95B3D7" w:themeColor="accent1" w:themeTint="99"/>
      </w:pBdr>
      <w:bidi w:val="0"/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41E04"/>
    <w:pPr>
      <w:pBdr>
        <w:bottom w:val="single" w:sz="4" w:space="2" w:color="B8CCE4" w:themeColor="accent1" w:themeTint="66"/>
      </w:pBdr>
      <w:bidi w:val="0"/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41E04"/>
    <w:pPr>
      <w:bidi w:val="0"/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41E04"/>
    <w:pPr>
      <w:bidi w:val="0"/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41E04"/>
    <w:pPr>
      <w:bidi w:val="0"/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41E04"/>
    <w:pPr>
      <w:bidi w:val="0"/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41E04"/>
    <w:pPr>
      <w:bidi w:val="0"/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41E0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E41E0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E41E0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41E0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41E0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E41E0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E41E0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E41E0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41E0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41E04"/>
    <w:pPr>
      <w:bidi w:val="0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E41E04"/>
    <w:pPr>
      <w:pBdr>
        <w:top w:val="single" w:sz="8" w:space="10" w:color="A7BFDE" w:themeColor="accent1" w:themeTint="7F"/>
        <w:bottom w:val="single" w:sz="24" w:space="15" w:color="9BBB59" w:themeColor="accent3"/>
      </w:pBdr>
      <w:bidi w:val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E41E0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41E04"/>
    <w:pPr>
      <w:bidi w:val="0"/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E41E04"/>
    <w:rPr>
      <w:rFonts w:asciiTheme="minorHAns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E41E04"/>
    <w:rPr>
      <w:b/>
      <w:bCs/>
      <w:spacing w:val="0"/>
    </w:rPr>
  </w:style>
  <w:style w:type="character" w:styleId="Accentuation">
    <w:name w:val="Emphasis"/>
    <w:uiPriority w:val="20"/>
    <w:qFormat/>
    <w:rsid w:val="00E41E04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E41E04"/>
    <w:pPr>
      <w:bidi w:val="0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41E04"/>
  </w:style>
  <w:style w:type="paragraph" w:styleId="Paragraphedeliste">
    <w:name w:val="List Paragraph"/>
    <w:basedOn w:val="Normal"/>
    <w:uiPriority w:val="34"/>
    <w:qFormat/>
    <w:rsid w:val="00E41E04"/>
    <w:pPr>
      <w:bidi w:val="0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E41E04"/>
    <w:pPr>
      <w:bidi w:val="0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E41E0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41E0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bidi w:val="0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41E0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E41E04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E41E04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E41E04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E41E04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E41E0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41E04"/>
    <w:pPr>
      <w:outlineLvl w:val="9"/>
    </w:pPr>
  </w:style>
  <w:style w:type="table" w:styleId="Grilledutableau">
    <w:name w:val="Table Grid"/>
    <w:basedOn w:val="TableauNormal"/>
    <w:uiPriority w:val="59"/>
    <w:rsid w:val="00F346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46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6E2"/>
    <w:rPr>
      <w:rFonts w:ascii="Tahoma" w:eastAsia="Times New Roman" w:hAnsi="Tahoma" w:cs="Tahoma"/>
      <w:sz w:val="16"/>
      <w:szCs w:val="16"/>
      <w:lang w:val="fr-FR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949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compaq</cp:lastModifiedBy>
  <cp:revision>43</cp:revision>
  <cp:lastPrinted>2016-04-27T07:31:00Z</cp:lastPrinted>
  <dcterms:created xsi:type="dcterms:W3CDTF">2012-05-14T10:12:00Z</dcterms:created>
  <dcterms:modified xsi:type="dcterms:W3CDTF">2017-01-21T15:49:00Z</dcterms:modified>
</cp:coreProperties>
</file>