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7A7B0" w14:textId="619168C5" w:rsidR="00032D0D" w:rsidRDefault="00032D0D" w:rsidP="00D21341">
      <w:pPr>
        <w:pStyle w:val="NormalWeb"/>
        <w:spacing w:before="0" w:beforeAutospacing="0" w:after="0" w:afterAutospacing="0"/>
        <w:jc w:val="center"/>
        <w:rPr>
          <w:rFonts w:asciiTheme="majorBidi" w:hAnsiTheme="majorBidi" w:cstheme="majorBidi"/>
          <w:b/>
          <w:bCs/>
          <w:u w:val="single"/>
        </w:rPr>
      </w:pPr>
    </w:p>
    <w:p w14:paraId="4BA0E014" w14:textId="226D3E43" w:rsidR="008A64E6" w:rsidRDefault="008A64E6" w:rsidP="00D21341">
      <w:pPr>
        <w:pStyle w:val="NormalWeb"/>
        <w:spacing w:before="0" w:beforeAutospacing="0" w:after="0" w:afterAutospacing="0"/>
        <w:jc w:val="center"/>
        <w:rPr>
          <w:rFonts w:asciiTheme="majorBidi" w:hAnsiTheme="majorBidi" w:cstheme="majorBidi"/>
          <w:b/>
          <w:bCs/>
          <w:u w:val="single"/>
        </w:rPr>
      </w:pPr>
      <w:r w:rsidRPr="003E6D04">
        <w:rPr>
          <w:rFonts w:asciiTheme="majorBidi" w:hAnsiTheme="majorBidi" w:cstheme="majorBidi"/>
          <w:b/>
          <w:bCs/>
          <w:u w:val="single"/>
        </w:rPr>
        <w:t>CURRICULUM VITAE</w:t>
      </w:r>
    </w:p>
    <w:p w14:paraId="59D2A4E4" w14:textId="77777777" w:rsidR="002E129C" w:rsidRPr="003E6D04" w:rsidRDefault="002E129C" w:rsidP="00D21341">
      <w:pPr>
        <w:pStyle w:val="NormalWeb"/>
        <w:spacing w:before="0" w:beforeAutospacing="0" w:after="0" w:afterAutospacing="0"/>
        <w:jc w:val="center"/>
        <w:rPr>
          <w:rFonts w:asciiTheme="majorBidi" w:hAnsiTheme="majorBidi" w:cstheme="majorBidi"/>
          <w:b/>
          <w:bCs/>
          <w:u w:val="single"/>
        </w:rPr>
      </w:pPr>
    </w:p>
    <w:p w14:paraId="410AA2F5" w14:textId="1E8650DC" w:rsidR="001922D4" w:rsidRDefault="008A64E6" w:rsidP="00D21341">
      <w:pPr>
        <w:jc w:val="center"/>
        <w:rPr>
          <w:rFonts w:asciiTheme="majorBidi" w:hAnsiTheme="majorBidi" w:cstheme="majorBidi"/>
          <w:sz w:val="24"/>
          <w:szCs w:val="24"/>
        </w:rPr>
      </w:pPr>
      <w:r w:rsidRPr="003E6D04">
        <w:rPr>
          <w:rFonts w:asciiTheme="majorBidi" w:hAnsiTheme="majorBidi" w:cstheme="majorBidi"/>
          <w:noProof/>
          <w:sz w:val="24"/>
          <w:szCs w:val="24"/>
          <w:lang w:val="en-US"/>
        </w:rPr>
        <w:drawing>
          <wp:inline distT="0" distB="0" distL="0" distR="0" wp14:anchorId="411BF303" wp14:editId="563D082B">
            <wp:extent cx="1448054"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2952" cy="1666470"/>
                    </a:xfrm>
                    <a:prstGeom prst="rect">
                      <a:avLst/>
                    </a:prstGeom>
                    <a:noFill/>
                    <a:ln>
                      <a:noFill/>
                    </a:ln>
                  </pic:spPr>
                </pic:pic>
              </a:graphicData>
            </a:graphic>
          </wp:inline>
        </w:drawing>
      </w:r>
    </w:p>
    <w:p w14:paraId="3C79FF22" w14:textId="77777777" w:rsidR="002E129C" w:rsidRPr="003E6D04" w:rsidRDefault="002E129C" w:rsidP="00D21341">
      <w:pPr>
        <w:spacing w:after="0"/>
        <w:jc w:val="center"/>
        <w:rPr>
          <w:rFonts w:asciiTheme="majorBidi" w:hAnsiTheme="majorBidi" w:cstheme="majorBidi"/>
          <w:sz w:val="24"/>
          <w:szCs w:val="24"/>
        </w:rPr>
      </w:pPr>
    </w:p>
    <w:tbl>
      <w:tblPr>
        <w:tblStyle w:val="TableGrid"/>
        <w:tblW w:w="10620" w:type="dxa"/>
        <w:tblInd w:w="-1062" w:type="dxa"/>
        <w:tblLook w:val="04A0" w:firstRow="1" w:lastRow="0" w:firstColumn="1" w:lastColumn="0" w:noHBand="0" w:noVBand="1"/>
      </w:tblPr>
      <w:tblGrid>
        <w:gridCol w:w="2687"/>
        <w:gridCol w:w="7933"/>
      </w:tblGrid>
      <w:tr w:rsidR="007D3E42" w:rsidRPr="003E6D04" w14:paraId="5D5975AA" w14:textId="77777777" w:rsidTr="00B54A3A">
        <w:tc>
          <w:tcPr>
            <w:tcW w:w="10620" w:type="dxa"/>
            <w:gridSpan w:val="2"/>
            <w:shd w:val="clear" w:color="auto" w:fill="D9E2F3" w:themeFill="accent1" w:themeFillTint="33"/>
          </w:tcPr>
          <w:p w14:paraId="4BC9619A" w14:textId="77777777" w:rsidR="00863B2A" w:rsidRDefault="007D3E42" w:rsidP="00D21341">
            <w:pPr>
              <w:pStyle w:val="NormalWeb"/>
              <w:tabs>
                <w:tab w:val="left" w:pos="5010"/>
              </w:tabs>
              <w:spacing w:before="0" w:beforeAutospacing="0" w:after="0" w:afterAutospacing="0"/>
              <w:jc w:val="center"/>
              <w:rPr>
                <w:rFonts w:asciiTheme="majorBidi" w:hAnsiTheme="majorBidi" w:cstheme="majorBidi"/>
                <w:b/>
                <w:bCs/>
              </w:rPr>
            </w:pPr>
            <w:r w:rsidRPr="003E6D04">
              <w:rPr>
                <w:rFonts w:asciiTheme="majorBidi" w:hAnsiTheme="majorBidi" w:cstheme="majorBidi"/>
                <w:b/>
                <w:bCs/>
              </w:rPr>
              <w:t>PERSONAL INFORMATION</w:t>
            </w:r>
          </w:p>
          <w:p w14:paraId="64BA6249" w14:textId="53FA4B02" w:rsidR="007D3E42" w:rsidRPr="003E6D04" w:rsidRDefault="007D3E42" w:rsidP="00D21341">
            <w:pPr>
              <w:pStyle w:val="NormalWeb"/>
              <w:tabs>
                <w:tab w:val="left" w:pos="5010"/>
              </w:tabs>
              <w:spacing w:before="0" w:beforeAutospacing="0" w:after="0" w:afterAutospacing="0"/>
              <w:jc w:val="center"/>
              <w:rPr>
                <w:rFonts w:asciiTheme="majorBidi" w:hAnsiTheme="majorBidi" w:cstheme="majorBidi"/>
                <w:b/>
                <w:bCs/>
              </w:rPr>
            </w:pPr>
          </w:p>
        </w:tc>
      </w:tr>
      <w:tr w:rsidR="007D3E42" w:rsidRPr="003E6D04" w14:paraId="0104703D" w14:textId="77777777" w:rsidTr="00B54A3A">
        <w:tc>
          <w:tcPr>
            <w:tcW w:w="2687" w:type="dxa"/>
          </w:tcPr>
          <w:p w14:paraId="4C03F138" w14:textId="441C6E2F" w:rsidR="007D3E42" w:rsidRPr="003E6D04" w:rsidRDefault="007D3E42" w:rsidP="00D21341">
            <w:pPr>
              <w:jc w:val="center"/>
              <w:rPr>
                <w:rFonts w:asciiTheme="majorBidi" w:eastAsia="Times New Roman" w:hAnsiTheme="majorBidi" w:cstheme="majorBidi"/>
                <w:sz w:val="24"/>
                <w:szCs w:val="24"/>
              </w:rPr>
            </w:pPr>
            <w:r w:rsidRPr="003E6D04">
              <w:rPr>
                <w:rStyle w:val="Strong"/>
                <w:rFonts w:asciiTheme="majorBidi" w:hAnsiTheme="majorBidi" w:cstheme="majorBidi"/>
                <w:b w:val="0"/>
                <w:bCs w:val="0"/>
                <w:sz w:val="24"/>
                <w:szCs w:val="24"/>
                <w:lang w:val="en-US"/>
              </w:rPr>
              <w:t>Name</w:t>
            </w:r>
          </w:p>
        </w:tc>
        <w:tc>
          <w:tcPr>
            <w:tcW w:w="7933" w:type="dxa"/>
          </w:tcPr>
          <w:p w14:paraId="4E49D1DA" w14:textId="11BBCE7A" w:rsidR="007D3E42" w:rsidRPr="003E6D04" w:rsidRDefault="007D3E42" w:rsidP="00D21341">
            <w:pPr>
              <w:pStyle w:val="NormalWeb"/>
              <w:spacing w:before="0" w:beforeAutospacing="0" w:after="0" w:afterAutospacing="0"/>
              <w:jc w:val="center"/>
              <w:rPr>
                <w:rFonts w:asciiTheme="majorBidi" w:hAnsiTheme="majorBidi" w:cstheme="majorBidi"/>
                <w:b/>
                <w:bCs/>
                <w:u w:val="single"/>
              </w:rPr>
            </w:pPr>
            <w:r w:rsidRPr="003E6D04">
              <w:rPr>
                <w:rStyle w:val="Strong"/>
                <w:rFonts w:asciiTheme="majorBidi" w:hAnsiTheme="majorBidi" w:cstheme="majorBidi"/>
                <w:b w:val="0"/>
                <w:bCs w:val="0"/>
              </w:rPr>
              <w:t>Ali Ali Gobaili Saged</w:t>
            </w:r>
          </w:p>
        </w:tc>
      </w:tr>
      <w:tr w:rsidR="007D3E42" w:rsidRPr="003E6D04" w14:paraId="6E9E0469" w14:textId="77777777" w:rsidTr="00B54A3A">
        <w:tc>
          <w:tcPr>
            <w:tcW w:w="2687" w:type="dxa"/>
          </w:tcPr>
          <w:p w14:paraId="2252980C" w14:textId="77777777" w:rsidR="007D3E42" w:rsidRPr="003E6D04" w:rsidRDefault="007D3E42" w:rsidP="00D21341">
            <w:pPr>
              <w:jc w:val="center"/>
              <w:rPr>
                <w:rStyle w:val="Strong"/>
                <w:rFonts w:asciiTheme="majorBidi" w:hAnsiTheme="majorBidi" w:cstheme="majorBidi"/>
                <w:b w:val="0"/>
                <w:bCs w:val="0"/>
                <w:sz w:val="24"/>
                <w:szCs w:val="24"/>
                <w:lang w:val="en-US"/>
              </w:rPr>
            </w:pPr>
            <w:r w:rsidRPr="003E6D04">
              <w:rPr>
                <w:rFonts w:asciiTheme="majorBidi" w:eastAsia="Times New Roman" w:hAnsiTheme="majorBidi" w:cstheme="majorBidi"/>
                <w:sz w:val="24"/>
                <w:szCs w:val="24"/>
              </w:rPr>
              <w:t>Date of birth</w:t>
            </w:r>
          </w:p>
        </w:tc>
        <w:tc>
          <w:tcPr>
            <w:tcW w:w="7933" w:type="dxa"/>
          </w:tcPr>
          <w:p w14:paraId="559FCD91" w14:textId="41206B6A" w:rsidR="007D3E42" w:rsidRPr="003E6D04" w:rsidRDefault="007D3E42" w:rsidP="00D21341">
            <w:pPr>
              <w:pStyle w:val="NormalWeb"/>
              <w:spacing w:before="0" w:beforeAutospacing="0" w:after="0" w:afterAutospacing="0"/>
              <w:jc w:val="center"/>
              <w:rPr>
                <w:rStyle w:val="Strong"/>
                <w:rFonts w:asciiTheme="majorBidi" w:hAnsiTheme="majorBidi" w:cstheme="majorBidi"/>
                <w:b w:val="0"/>
                <w:bCs w:val="0"/>
              </w:rPr>
            </w:pPr>
            <w:r w:rsidRPr="003E6D04">
              <w:rPr>
                <w:rFonts w:asciiTheme="majorBidi" w:eastAsia="Times New Roman" w:hAnsiTheme="majorBidi" w:cstheme="majorBidi"/>
              </w:rPr>
              <w:t>01.01.1978</w:t>
            </w:r>
          </w:p>
        </w:tc>
      </w:tr>
      <w:tr w:rsidR="007D3E42" w:rsidRPr="003E6D04" w14:paraId="45C91957" w14:textId="77777777" w:rsidTr="00B54A3A">
        <w:tc>
          <w:tcPr>
            <w:tcW w:w="2687" w:type="dxa"/>
          </w:tcPr>
          <w:p w14:paraId="3F1C124D" w14:textId="77777777" w:rsidR="007D3E42" w:rsidRPr="003E6D04" w:rsidRDefault="007D3E42"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Gender</w:t>
            </w:r>
          </w:p>
        </w:tc>
        <w:tc>
          <w:tcPr>
            <w:tcW w:w="7933" w:type="dxa"/>
          </w:tcPr>
          <w:p w14:paraId="32F6EC04" w14:textId="13C58C97" w:rsidR="007D3E42" w:rsidRPr="003E6D04" w:rsidRDefault="007D3E42" w:rsidP="00D21341">
            <w:pPr>
              <w:pStyle w:val="NormalWeb"/>
              <w:spacing w:before="0" w:beforeAutospacing="0" w:after="0" w:afterAutospacing="0"/>
              <w:jc w:val="center"/>
              <w:rPr>
                <w:rFonts w:asciiTheme="majorBidi" w:hAnsiTheme="majorBidi" w:cstheme="majorBidi"/>
                <w:b/>
                <w:bCs/>
                <w:u w:val="single"/>
              </w:rPr>
            </w:pPr>
            <w:r w:rsidRPr="003E6D04">
              <w:rPr>
                <w:rFonts w:asciiTheme="majorBidi" w:eastAsia="Times New Roman" w:hAnsiTheme="majorBidi" w:cstheme="majorBidi"/>
              </w:rPr>
              <w:t>Male</w:t>
            </w:r>
          </w:p>
        </w:tc>
      </w:tr>
      <w:tr w:rsidR="007D3E42" w:rsidRPr="003E6D04" w14:paraId="1886F4A8" w14:textId="77777777" w:rsidTr="00B54A3A">
        <w:tc>
          <w:tcPr>
            <w:tcW w:w="2687" w:type="dxa"/>
          </w:tcPr>
          <w:p w14:paraId="4EDDE7CF" w14:textId="77777777" w:rsidR="007D3E42" w:rsidRPr="003E6D04" w:rsidRDefault="007D3E42"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Nationalilty</w:t>
            </w:r>
          </w:p>
        </w:tc>
        <w:tc>
          <w:tcPr>
            <w:tcW w:w="7933" w:type="dxa"/>
          </w:tcPr>
          <w:p w14:paraId="3212DBCC" w14:textId="77777777" w:rsidR="007D3E42" w:rsidRPr="003E6D04" w:rsidRDefault="007D3E42" w:rsidP="00D21341">
            <w:pPr>
              <w:pStyle w:val="NormalWeb"/>
              <w:spacing w:before="0" w:beforeAutospacing="0" w:after="0" w:afterAutospacing="0"/>
              <w:jc w:val="center"/>
              <w:rPr>
                <w:rFonts w:asciiTheme="majorBidi" w:hAnsiTheme="majorBidi" w:cstheme="majorBidi"/>
                <w:b/>
                <w:bCs/>
                <w:u w:val="single"/>
              </w:rPr>
            </w:pPr>
            <w:r w:rsidRPr="003E6D04">
              <w:rPr>
                <w:rFonts w:asciiTheme="majorBidi" w:eastAsia="Times New Roman" w:hAnsiTheme="majorBidi" w:cstheme="majorBidi"/>
              </w:rPr>
              <w:t>Yemen</w:t>
            </w:r>
          </w:p>
        </w:tc>
      </w:tr>
      <w:tr w:rsidR="00131003" w:rsidRPr="003E6D04" w14:paraId="35C8826D" w14:textId="77777777" w:rsidTr="00B54A3A">
        <w:tc>
          <w:tcPr>
            <w:tcW w:w="2687" w:type="dxa"/>
          </w:tcPr>
          <w:p w14:paraId="589B551F" w14:textId="5A72E45A" w:rsidR="00131003" w:rsidRPr="00131003" w:rsidRDefault="00131003" w:rsidP="00D21341">
            <w:pPr>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Mobile number</w:t>
            </w:r>
          </w:p>
        </w:tc>
        <w:tc>
          <w:tcPr>
            <w:tcW w:w="7933" w:type="dxa"/>
          </w:tcPr>
          <w:p w14:paraId="5A1D6C17" w14:textId="684061CB" w:rsidR="00131003" w:rsidRPr="003E6D04" w:rsidRDefault="00131003" w:rsidP="00D21341">
            <w:pPr>
              <w:pStyle w:val="NormalWeb"/>
              <w:spacing w:before="0" w:beforeAutospacing="0" w:after="0" w:afterAutospacing="0"/>
              <w:jc w:val="center"/>
              <w:rPr>
                <w:rFonts w:asciiTheme="majorBidi" w:eastAsia="Times New Roman" w:hAnsiTheme="majorBidi" w:cstheme="majorBidi"/>
              </w:rPr>
            </w:pPr>
            <w:r w:rsidRPr="00C32857">
              <w:rPr>
                <w:rFonts w:asciiTheme="majorBidi" w:hAnsiTheme="majorBidi" w:cstheme="majorBidi"/>
                <w:sz w:val="28"/>
                <w:szCs w:val="28"/>
                <w:rtl/>
              </w:rPr>
              <w:t>00601129059382</w:t>
            </w:r>
          </w:p>
        </w:tc>
      </w:tr>
      <w:tr w:rsidR="007D3E42" w:rsidRPr="003E6D04" w14:paraId="6A1CA950" w14:textId="77777777" w:rsidTr="00B54A3A">
        <w:tc>
          <w:tcPr>
            <w:tcW w:w="2687" w:type="dxa"/>
          </w:tcPr>
          <w:p w14:paraId="0C6498D1" w14:textId="77777777" w:rsidR="007D3E42" w:rsidRPr="003E6D04" w:rsidRDefault="007D3E42"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Matrial status</w:t>
            </w:r>
          </w:p>
        </w:tc>
        <w:tc>
          <w:tcPr>
            <w:tcW w:w="7933" w:type="dxa"/>
          </w:tcPr>
          <w:p w14:paraId="0A473DDB" w14:textId="77777777" w:rsidR="007D3E42" w:rsidRPr="003E6D04" w:rsidRDefault="007D3E42" w:rsidP="00D21341">
            <w:pPr>
              <w:pStyle w:val="NormalWeb"/>
              <w:spacing w:before="0" w:beforeAutospacing="0" w:after="0" w:afterAutospacing="0"/>
              <w:jc w:val="center"/>
              <w:rPr>
                <w:rFonts w:asciiTheme="majorBidi" w:hAnsiTheme="majorBidi" w:cstheme="majorBidi"/>
                <w:b/>
                <w:bCs/>
                <w:u w:val="single"/>
              </w:rPr>
            </w:pPr>
            <w:r w:rsidRPr="003E6D04">
              <w:rPr>
                <w:rFonts w:asciiTheme="majorBidi" w:eastAsia="Times New Roman" w:hAnsiTheme="majorBidi" w:cstheme="majorBidi"/>
              </w:rPr>
              <w:t>Married</w:t>
            </w:r>
          </w:p>
        </w:tc>
      </w:tr>
      <w:tr w:rsidR="007D3E42" w:rsidRPr="003E6D04" w14:paraId="5E56ED00" w14:textId="77777777" w:rsidTr="00B54A3A">
        <w:tc>
          <w:tcPr>
            <w:tcW w:w="2687" w:type="dxa"/>
          </w:tcPr>
          <w:p w14:paraId="68984916" w14:textId="6CECEA25" w:rsidR="007D3E42" w:rsidRPr="003E6D04" w:rsidRDefault="007D3E42" w:rsidP="00D21341">
            <w:pPr>
              <w:pStyle w:val="NormalWeb"/>
              <w:spacing w:after="0"/>
              <w:jc w:val="center"/>
              <w:rPr>
                <w:rFonts w:asciiTheme="majorBidi" w:eastAsia="Times New Roman" w:hAnsiTheme="majorBidi" w:cstheme="majorBidi"/>
              </w:rPr>
            </w:pPr>
            <w:r w:rsidRPr="003E6D04">
              <w:rPr>
                <w:rFonts w:asciiTheme="majorBidi" w:eastAsia="Times New Roman" w:hAnsiTheme="majorBidi" w:cstheme="majorBidi"/>
              </w:rPr>
              <w:t>Email</w:t>
            </w:r>
          </w:p>
        </w:tc>
        <w:tc>
          <w:tcPr>
            <w:tcW w:w="7933" w:type="dxa"/>
          </w:tcPr>
          <w:p w14:paraId="3538C7D4" w14:textId="57DF86C0" w:rsidR="007D3E42" w:rsidRPr="00CE4836" w:rsidRDefault="0009102F" w:rsidP="00D21341">
            <w:pPr>
              <w:pStyle w:val="NormalWeb"/>
              <w:spacing w:before="0" w:beforeAutospacing="0" w:after="0" w:afterAutospacing="0"/>
              <w:jc w:val="center"/>
              <w:rPr>
                <w:rFonts w:asciiTheme="majorBidi" w:hAnsiTheme="majorBidi" w:cstheme="majorBidi"/>
                <w:b/>
                <w:bCs/>
              </w:rPr>
            </w:pPr>
            <w:hyperlink r:id="rId9" w:history="1">
              <w:r w:rsidR="007D3E42" w:rsidRPr="00CE4836">
                <w:rPr>
                  <w:rStyle w:val="Hyperlink"/>
                  <w:rFonts w:asciiTheme="majorBidi" w:eastAsia="Times New Roman" w:hAnsiTheme="majorBidi" w:cstheme="majorBidi"/>
                  <w:color w:val="auto"/>
                  <w:u w:val="none"/>
                </w:rPr>
                <w:t>saged@um.edu.my</w:t>
              </w:r>
            </w:hyperlink>
          </w:p>
        </w:tc>
      </w:tr>
      <w:tr w:rsidR="007D3E42" w:rsidRPr="003E6D04" w14:paraId="22990D65" w14:textId="77777777" w:rsidTr="00B54A3A">
        <w:tc>
          <w:tcPr>
            <w:tcW w:w="2687" w:type="dxa"/>
          </w:tcPr>
          <w:p w14:paraId="47CF02CC" w14:textId="5EC8F3D3" w:rsidR="007D3E42" w:rsidRPr="006D2A17" w:rsidRDefault="006E0B87" w:rsidP="00D21341">
            <w:pPr>
              <w:jc w:val="center"/>
              <w:rPr>
                <w:rFonts w:asciiTheme="majorBidi" w:eastAsia="Times New Roman" w:hAnsiTheme="majorBidi" w:cstheme="majorBidi"/>
                <w:sz w:val="24"/>
                <w:szCs w:val="24"/>
              </w:rPr>
            </w:pPr>
            <w:r w:rsidRPr="006D2A17">
              <w:rPr>
                <w:rFonts w:asciiTheme="majorBidi" w:eastAsia="Times New Roman" w:hAnsiTheme="majorBidi" w:cstheme="majorBidi"/>
                <w:sz w:val="24"/>
                <w:szCs w:val="24"/>
              </w:rPr>
              <w:t>CV link</w:t>
            </w:r>
          </w:p>
        </w:tc>
        <w:tc>
          <w:tcPr>
            <w:tcW w:w="7933" w:type="dxa"/>
          </w:tcPr>
          <w:p w14:paraId="6BAB383B" w14:textId="462A37AF" w:rsidR="007D3E42" w:rsidRPr="006D2A17" w:rsidRDefault="0009102F" w:rsidP="00D21341">
            <w:pPr>
              <w:pStyle w:val="NormalWeb"/>
              <w:spacing w:before="0" w:beforeAutospacing="0" w:after="0" w:afterAutospacing="0"/>
              <w:jc w:val="center"/>
              <w:rPr>
                <w:rFonts w:asciiTheme="majorBidi" w:hAnsiTheme="majorBidi" w:cstheme="majorBidi"/>
                <w:b/>
                <w:bCs/>
              </w:rPr>
            </w:pPr>
            <w:hyperlink r:id="rId10" w:tgtFrame="_blank" w:history="1">
              <w:r w:rsidR="006E0B87" w:rsidRPr="006D2A17">
                <w:rPr>
                  <w:rStyle w:val="Hyperlink"/>
                  <w:rFonts w:asciiTheme="majorBidi" w:eastAsia="Times New Roman" w:hAnsiTheme="majorBidi" w:cstheme="majorBidi"/>
                  <w:color w:val="auto"/>
                  <w:sz w:val="28"/>
                  <w:szCs w:val="28"/>
                  <w:u w:val="none"/>
                </w:rPr>
                <w:t>http://www.researcherid.com/rid/s-9001-2017</w:t>
              </w:r>
            </w:hyperlink>
            <w:r w:rsidR="006E0B87" w:rsidRPr="006D2A17">
              <w:rPr>
                <w:rFonts w:asciiTheme="majorBidi" w:eastAsia="Times New Roman" w:hAnsiTheme="majorBidi" w:cstheme="majorBidi"/>
                <w:sz w:val="28"/>
                <w:szCs w:val="28"/>
              </w:rPr>
              <w:t xml:space="preserve"> </w:t>
            </w:r>
            <w:r w:rsidR="006E0B87" w:rsidRPr="006D2A17">
              <w:rPr>
                <w:rFonts w:asciiTheme="majorBidi" w:eastAsia="Times New Roman" w:hAnsiTheme="majorBidi" w:cstheme="majorBidi"/>
                <w:sz w:val="28"/>
                <w:szCs w:val="28"/>
              </w:rPr>
              <w:br/>
            </w:r>
            <w:hyperlink r:id="rId11" w:tgtFrame="_blank" w:history="1">
              <w:r w:rsidR="006E0B87" w:rsidRPr="006D2A17">
                <w:rPr>
                  <w:rStyle w:val="Hyperlink"/>
                  <w:rFonts w:asciiTheme="majorBidi" w:eastAsia="Times New Roman" w:hAnsiTheme="majorBidi" w:cstheme="majorBidi"/>
                  <w:color w:val="auto"/>
                  <w:sz w:val="28"/>
                  <w:szCs w:val="28"/>
                  <w:u w:val="none"/>
                </w:rPr>
                <w:t>https://umexpert.um.edu.my/saged.html</w:t>
              </w:r>
            </w:hyperlink>
          </w:p>
        </w:tc>
      </w:tr>
      <w:tr w:rsidR="007D3E42" w:rsidRPr="003E6D04" w14:paraId="40E6F09F" w14:textId="77777777" w:rsidTr="00B54A3A">
        <w:tc>
          <w:tcPr>
            <w:tcW w:w="2687" w:type="dxa"/>
          </w:tcPr>
          <w:p w14:paraId="64A3AD23" w14:textId="77777777" w:rsidR="007D3E42" w:rsidRPr="003E6D04" w:rsidRDefault="007D3E42"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Address</w:t>
            </w:r>
          </w:p>
          <w:p w14:paraId="7636028F" w14:textId="77777777" w:rsidR="007D3E42" w:rsidRPr="003E6D04" w:rsidRDefault="007D3E42" w:rsidP="00D21341">
            <w:pPr>
              <w:jc w:val="center"/>
              <w:rPr>
                <w:rFonts w:asciiTheme="majorBidi" w:eastAsia="Times New Roman" w:hAnsiTheme="majorBidi" w:cstheme="majorBidi"/>
                <w:sz w:val="24"/>
                <w:szCs w:val="24"/>
              </w:rPr>
            </w:pPr>
          </w:p>
        </w:tc>
        <w:tc>
          <w:tcPr>
            <w:tcW w:w="7933" w:type="dxa"/>
          </w:tcPr>
          <w:p w14:paraId="110D28E7" w14:textId="72461590" w:rsidR="007D3E42" w:rsidRPr="003E6D04" w:rsidRDefault="002E129C" w:rsidP="00D21341">
            <w:pPr>
              <w:pStyle w:val="NormalWeb"/>
              <w:spacing w:before="0" w:beforeAutospacing="0" w:after="0" w:afterAutospacing="0"/>
              <w:jc w:val="center"/>
              <w:rPr>
                <w:rFonts w:asciiTheme="majorBidi" w:hAnsiTheme="majorBidi" w:cstheme="majorBidi"/>
                <w:b/>
                <w:bCs/>
              </w:rPr>
            </w:pPr>
            <w:r>
              <w:rPr>
                <w:rFonts w:asciiTheme="majorBidi" w:eastAsia="Times New Roman" w:hAnsiTheme="majorBidi" w:cstheme="majorBidi"/>
              </w:rPr>
              <w:t>Department o</w:t>
            </w:r>
            <w:r w:rsidR="007D3E42" w:rsidRPr="003E6D04">
              <w:rPr>
                <w:rFonts w:asciiTheme="majorBidi" w:eastAsia="Times New Roman" w:hAnsiTheme="majorBidi" w:cstheme="majorBidi"/>
              </w:rPr>
              <w:t>f Akida</w:t>
            </w:r>
            <w:r>
              <w:rPr>
                <w:rFonts w:asciiTheme="majorBidi" w:eastAsia="Times New Roman" w:hAnsiTheme="majorBidi" w:cstheme="majorBidi"/>
              </w:rPr>
              <w:t>h and Islamic Thought, Academy o</w:t>
            </w:r>
            <w:r w:rsidR="007D3E42" w:rsidRPr="003E6D04">
              <w:rPr>
                <w:rFonts w:asciiTheme="majorBidi" w:eastAsia="Times New Roman" w:hAnsiTheme="majorBidi" w:cstheme="majorBidi"/>
              </w:rPr>
              <w:t>f Islamic Studies, University of Malaya, 50603 Kuala Lumpur, Malaysia</w:t>
            </w:r>
          </w:p>
        </w:tc>
      </w:tr>
    </w:tbl>
    <w:tbl>
      <w:tblPr>
        <w:tblpPr w:leftFromText="180" w:rightFromText="180" w:vertAnchor="text" w:horzAnchor="page" w:tblpX="631" w:tblpY="123"/>
        <w:tblW w:w="6377" w:type="pct"/>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725"/>
        <w:gridCol w:w="2525"/>
        <w:gridCol w:w="2559"/>
        <w:gridCol w:w="3087"/>
        <w:gridCol w:w="1677"/>
      </w:tblGrid>
      <w:tr w:rsidR="001851A6" w:rsidRPr="003E6D04" w14:paraId="6B931A08" w14:textId="77777777" w:rsidTr="001851A6">
        <w:trPr>
          <w:trHeight w:val="457"/>
          <w:tblHead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tcPr>
          <w:p w14:paraId="02F77D6B" w14:textId="77777777" w:rsidR="001851A6" w:rsidRPr="003E6D04" w:rsidRDefault="001851A6" w:rsidP="001851A6">
            <w:pPr>
              <w:spacing w:after="0"/>
              <w:jc w:val="center"/>
              <w:rPr>
                <w:rFonts w:asciiTheme="majorBidi" w:eastAsia="Times New Roman" w:hAnsiTheme="majorBidi" w:cstheme="majorBidi"/>
                <w:b/>
                <w:bCs/>
                <w:caps/>
                <w:sz w:val="24"/>
                <w:szCs w:val="24"/>
              </w:rPr>
            </w:pPr>
            <w:bookmarkStart w:id="0" w:name="_Hlk535252928"/>
            <w:bookmarkStart w:id="1" w:name="_Hlk535252852"/>
            <w:r w:rsidRPr="003E6D04">
              <w:rPr>
                <w:rFonts w:asciiTheme="majorBidi" w:eastAsia="Times New Roman" w:hAnsiTheme="majorBidi" w:cstheme="majorBidi"/>
                <w:b/>
                <w:bCs/>
                <w:sz w:val="24"/>
                <w:szCs w:val="24"/>
              </w:rPr>
              <w:t>ACADEMIC QUALIFICATION</w:t>
            </w:r>
            <w:bookmarkEnd w:id="0"/>
          </w:p>
        </w:tc>
      </w:tr>
      <w:tr w:rsidR="001851A6" w:rsidRPr="003E6D04" w14:paraId="686ECCC4" w14:textId="77777777" w:rsidTr="001851A6">
        <w:trPr>
          <w:trHeight w:val="457"/>
          <w:tblHeader/>
        </w:trPr>
        <w:tc>
          <w:tcPr>
            <w:tcW w:w="34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055A8C8A" w14:textId="77777777" w:rsidR="001851A6" w:rsidRPr="003E6D04" w:rsidRDefault="001851A6" w:rsidP="001851A6">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1194"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7DCE3643" w14:textId="77777777" w:rsidR="001851A6" w:rsidRPr="003E6D04" w:rsidRDefault="001851A6" w:rsidP="001851A6">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ACADEMIC LEVEL</w:t>
            </w:r>
          </w:p>
        </w:tc>
        <w:tc>
          <w:tcPr>
            <w:tcW w:w="121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6B04A804" w14:textId="77777777" w:rsidR="001851A6" w:rsidRPr="003E6D04" w:rsidRDefault="001851A6" w:rsidP="001851A6">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FIELD OF STUDY</w:t>
            </w:r>
          </w:p>
        </w:tc>
        <w:tc>
          <w:tcPr>
            <w:tcW w:w="146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2CAE8F13" w14:textId="77777777" w:rsidR="001851A6" w:rsidRPr="003E6D04" w:rsidRDefault="001851A6" w:rsidP="001851A6">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INSTITUTION</w:t>
            </w:r>
          </w:p>
        </w:tc>
        <w:tc>
          <w:tcPr>
            <w:tcW w:w="79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3FB39BDA" w14:textId="77777777" w:rsidR="001851A6" w:rsidRPr="003E6D04" w:rsidRDefault="001851A6" w:rsidP="001851A6">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YEAR AWARDED</w:t>
            </w:r>
          </w:p>
        </w:tc>
      </w:tr>
      <w:tr w:rsidR="001851A6" w:rsidRPr="003E6D04" w14:paraId="1CBD3E25" w14:textId="77777777" w:rsidTr="001851A6">
        <w:trPr>
          <w:trHeight w:val="457"/>
        </w:trPr>
        <w:tc>
          <w:tcPr>
            <w:tcW w:w="3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DB25B7C"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w:t>
            </w:r>
          </w:p>
        </w:tc>
        <w:tc>
          <w:tcPr>
            <w:tcW w:w="119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6C8D8C"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Doctoral Degree (PhD)</w:t>
            </w:r>
          </w:p>
        </w:tc>
        <w:tc>
          <w:tcPr>
            <w:tcW w:w="121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7F041B"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The Quran &amp; Its Science</w:t>
            </w:r>
            <w:r>
              <w:rPr>
                <w:rFonts w:asciiTheme="majorBidi" w:eastAsia="Times New Roman" w:hAnsiTheme="majorBidi" w:cstheme="majorBidi"/>
                <w:sz w:val="24"/>
                <w:szCs w:val="24"/>
              </w:rPr>
              <w:t>s</w:t>
            </w:r>
          </w:p>
        </w:tc>
        <w:tc>
          <w:tcPr>
            <w:tcW w:w="146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4CD6E40"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 of Malaya (UM)</w:t>
            </w:r>
            <w:r>
              <w:rPr>
                <w:rFonts w:asciiTheme="majorBidi" w:eastAsia="Times New Roman" w:hAnsiTheme="majorBidi" w:cstheme="majorBidi"/>
                <w:sz w:val="24"/>
                <w:szCs w:val="24"/>
              </w:rPr>
              <w:t>, Malaysia</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80B8369"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10/09/2012</w:t>
            </w:r>
          </w:p>
        </w:tc>
      </w:tr>
      <w:tr w:rsidR="001851A6" w:rsidRPr="003E6D04" w14:paraId="77551039" w14:textId="77777777" w:rsidTr="001851A6">
        <w:trPr>
          <w:trHeight w:val="457"/>
        </w:trPr>
        <w:tc>
          <w:tcPr>
            <w:tcW w:w="3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305D39B"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w:t>
            </w:r>
          </w:p>
        </w:tc>
        <w:tc>
          <w:tcPr>
            <w:tcW w:w="119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193A3B2"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Master Degree</w:t>
            </w:r>
          </w:p>
        </w:tc>
        <w:tc>
          <w:tcPr>
            <w:tcW w:w="121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7FBBAF6"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The Quran &amp; Its Science</w:t>
            </w:r>
            <w:r>
              <w:rPr>
                <w:rFonts w:asciiTheme="majorBidi" w:eastAsia="Times New Roman" w:hAnsiTheme="majorBidi" w:cstheme="majorBidi"/>
                <w:sz w:val="24"/>
                <w:szCs w:val="24"/>
              </w:rPr>
              <w:t>s</w:t>
            </w:r>
          </w:p>
        </w:tc>
        <w:tc>
          <w:tcPr>
            <w:tcW w:w="146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F4013EE"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Iman University, Rep. of Yemen</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84983E1"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26/07/2005</w:t>
            </w:r>
          </w:p>
        </w:tc>
      </w:tr>
      <w:tr w:rsidR="001851A6" w:rsidRPr="003E6D04" w14:paraId="4E4923DE" w14:textId="77777777" w:rsidTr="001851A6">
        <w:trPr>
          <w:trHeight w:val="917"/>
        </w:trPr>
        <w:tc>
          <w:tcPr>
            <w:tcW w:w="3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55C5179"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w:t>
            </w:r>
          </w:p>
        </w:tc>
        <w:tc>
          <w:tcPr>
            <w:tcW w:w="119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AE3EB1"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Bachelor Degree</w:t>
            </w:r>
          </w:p>
        </w:tc>
        <w:tc>
          <w:tcPr>
            <w:tcW w:w="121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4A7B476"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Applied Science With Islamic Studies</w:t>
            </w:r>
          </w:p>
        </w:tc>
        <w:tc>
          <w:tcPr>
            <w:tcW w:w="146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0C2FA7F"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Iman University, Rep. of Yemen</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31095A2" w14:textId="77777777" w:rsidR="001851A6" w:rsidRPr="003E6D04" w:rsidRDefault="001851A6" w:rsidP="001851A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25/09/2002</w:t>
            </w:r>
          </w:p>
        </w:tc>
      </w:tr>
      <w:bookmarkEnd w:id="1"/>
    </w:tbl>
    <w:p w14:paraId="24D1E8D7" w14:textId="77777777" w:rsidR="00E42672" w:rsidRDefault="00E42672" w:rsidP="001851A6">
      <w:pPr>
        <w:rPr>
          <w:rFonts w:asciiTheme="majorBidi" w:hAnsiTheme="majorBidi" w:cstheme="majorBidi"/>
          <w:sz w:val="24"/>
          <w:szCs w:val="24"/>
        </w:rPr>
      </w:pPr>
    </w:p>
    <w:p w14:paraId="500DA519" w14:textId="77777777" w:rsidR="00AB78D3" w:rsidRDefault="00AB78D3" w:rsidP="001851A6">
      <w:pPr>
        <w:rPr>
          <w:rFonts w:asciiTheme="majorBidi" w:hAnsiTheme="majorBidi" w:cstheme="majorBidi"/>
          <w:sz w:val="24"/>
          <w:szCs w:val="24"/>
        </w:rPr>
      </w:pPr>
    </w:p>
    <w:p w14:paraId="368387D3" w14:textId="77777777" w:rsidR="00AB78D3" w:rsidRPr="003E6D04" w:rsidRDefault="00AB78D3" w:rsidP="001851A6">
      <w:pPr>
        <w:rPr>
          <w:rFonts w:asciiTheme="majorBidi" w:hAnsiTheme="majorBidi" w:cstheme="majorBidi"/>
          <w:sz w:val="24"/>
          <w:szCs w:val="24"/>
        </w:rPr>
      </w:pPr>
    </w:p>
    <w:tbl>
      <w:tblPr>
        <w:tblW w:w="6414"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1"/>
        <w:gridCol w:w="2412"/>
        <w:gridCol w:w="2384"/>
        <w:gridCol w:w="2605"/>
        <w:gridCol w:w="1351"/>
        <w:gridCol w:w="1365"/>
        <w:gridCol w:w="6"/>
      </w:tblGrid>
      <w:tr w:rsidR="00B4289E" w:rsidRPr="003E6D04" w14:paraId="4030DEA7" w14:textId="77777777" w:rsidTr="00A63230">
        <w:trPr>
          <w:gridAfter w:val="1"/>
          <w:wAfter w:w="3" w:type="pct"/>
          <w:tblHeader/>
          <w:jc w:val="center"/>
        </w:trPr>
        <w:tc>
          <w:tcPr>
            <w:tcW w:w="4997" w:type="pct"/>
            <w:gridSpan w:val="6"/>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hideMark/>
          </w:tcPr>
          <w:p w14:paraId="0396831F" w14:textId="6E0C7F0E" w:rsidR="00B4289E" w:rsidRPr="003E6D04" w:rsidRDefault="00B4289E" w:rsidP="00D21341">
            <w:pPr>
              <w:spacing w:after="0"/>
              <w:jc w:val="center"/>
              <w:rPr>
                <w:rFonts w:asciiTheme="majorBidi" w:eastAsia="Times New Roman" w:hAnsiTheme="majorBidi" w:cstheme="majorBidi"/>
                <w:sz w:val="24"/>
                <w:szCs w:val="24"/>
                <w:rtl/>
                <w:lang w:bidi="ar-KW"/>
              </w:rPr>
            </w:pPr>
            <w:r w:rsidRPr="003E6D04">
              <w:rPr>
                <w:rFonts w:asciiTheme="majorBidi" w:eastAsia="Times New Roman" w:hAnsiTheme="majorBidi" w:cstheme="majorBidi"/>
                <w:b/>
                <w:bCs/>
                <w:sz w:val="24"/>
                <w:szCs w:val="24"/>
              </w:rPr>
              <w:lastRenderedPageBreak/>
              <w:t>CAREER HISTORY</w:t>
            </w:r>
          </w:p>
        </w:tc>
      </w:tr>
      <w:tr w:rsidR="00BB67EF" w:rsidRPr="003E6D04" w14:paraId="01792872" w14:textId="77777777" w:rsidTr="00865092">
        <w:trPr>
          <w:trHeight w:val="765"/>
          <w:tblHeade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2DDA94D2"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1134"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58C0233"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FIELD</w:t>
            </w:r>
          </w:p>
        </w:tc>
        <w:tc>
          <w:tcPr>
            <w:tcW w:w="1121"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73D240F"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caps/>
                <w:sz w:val="24"/>
                <w:szCs w:val="24"/>
              </w:rPr>
              <w:t>PROFESSION</w:t>
            </w:r>
          </w:p>
        </w:tc>
        <w:tc>
          <w:tcPr>
            <w:tcW w:w="122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F9D42DE"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INSTITUATION</w:t>
            </w:r>
          </w:p>
        </w:tc>
        <w:tc>
          <w:tcPr>
            <w:tcW w:w="63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2F1B1C4F"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START DATE</w:t>
            </w:r>
          </w:p>
        </w:tc>
        <w:tc>
          <w:tcPr>
            <w:tcW w:w="645" w:type="pct"/>
            <w:gridSpan w:val="2"/>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E19DE7D" w14:textId="77777777" w:rsidR="00B4289E" w:rsidRPr="003E6D04" w:rsidRDefault="00B4289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END DATE</w:t>
            </w:r>
          </w:p>
        </w:tc>
      </w:tr>
      <w:tr w:rsidR="00BB67EF" w:rsidRPr="003E6D04" w14:paraId="64E38932" w14:textId="77777777" w:rsidTr="00865092">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0115863" w14:textId="418188A0" w:rsidR="00B4289E" w:rsidRPr="003E6D04" w:rsidRDefault="00F37380"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p>
        </w:tc>
        <w:tc>
          <w:tcPr>
            <w:tcW w:w="113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4787F91"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Education/Training</w:t>
            </w:r>
          </w:p>
        </w:tc>
        <w:tc>
          <w:tcPr>
            <w:tcW w:w="112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C2CC75" w14:textId="6EBD02A9" w:rsidR="00B4289E" w:rsidRPr="003E6D04" w:rsidRDefault="003C216D"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Senior </w:t>
            </w:r>
            <w:r w:rsidR="00B4289E" w:rsidRPr="003E6D04">
              <w:rPr>
                <w:rFonts w:asciiTheme="majorBidi" w:eastAsia="Times New Roman" w:hAnsiTheme="majorBidi" w:cstheme="majorBidi"/>
                <w:sz w:val="24"/>
                <w:szCs w:val="24"/>
              </w:rPr>
              <w:t>Lecturer</w:t>
            </w:r>
          </w:p>
        </w:tc>
        <w:tc>
          <w:tcPr>
            <w:tcW w:w="12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2A8085" w14:textId="5595F77A" w:rsidR="00B4289E" w:rsidRPr="003E6D04" w:rsidRDefault="00B87A0C"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Department o</w:t>
            </w:r>
            <w:r w:rsidR="00B4289E" w:rsidRPr="003E6D04">
              <w:rPr>
                <w:rFonts w:asciiTheme="majorBidi" w:eastAsia="Times New Roman" w:hAnsiTheme="majorBidi" w:cstheme="majorBidi"/>
                <w:sz w:val="24"/>
                <w:szCs w:val="24"/>
              </w:rPr>
              <w:t>f Aqidah &amp; Islamic Thouth, Academy of Islamic Studies, University Malaya</w:t>
            </w:r>
          </w:p>
        </w:tc>
        <w:tc>
          <w:tcPr>
            <w:tcW w:w="63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A9123E3"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2013-05-03</w:t>
            </w:r>
          </w:p>
        </w:tc>
        <w:tc>
          <w:tcPr>
            <w:tcW w:w="645" w:type="pct"/>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D1AB6CC" w14:textId="70733FA8" w:rsidR="00B4289E" w:rsidRPr="003E6D04" w:rsidRDefault="00B4289E" w:rsidP="00D21341">
            <w:pPr>
              <w:spacing w:after="0"/>
              <w:jc w:val="center"/>
              <w:rPr>
                <w:rFonts w:asciiTheme="majorBidi" w:eastAsia="Times New Roman" w:hAnsiTheme="majorBidi" w:cstheme="majorBidi"/>
                <w:sz w:val="24"/>
                <w:szCs w:val="24"/>
                <w:lang w:val="en-US"/>
              </w:rPr>
            </w:pPr>
            <w:r w:rsidRPr="003E6D04">
              <w:rPr>
                <w:rFonts w:asciiTheme="majorBidi" w:eastAsia="Times New Roman" w:hAnsiTheme="majorBidi" w:cstheme="majorBidi"/>
                <w:sz w:val="24"/>
                <w:szCs w:val="24"/>
                <w:lang w:val="en-US"/>
              </w:rPr>
              <w:t>Until Now</w:t>
            </w:r>
          </w:p>
        </w:tc>
      </w:tr>
      <w:tr w:rsidR="00BB67EF" w:rsidRPr="003E6D04" w14:paraId="4E0FBA2F" w14:textId="77777777" w:rsidTr="00865092">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13423F" w14:textId="19CDDF5B" w:rsidR="00B4289E" w:rsidRPr="003E6D04" w:rsidRDefault="00F37380"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p>
        </w:tc>
        <w:tc>
          <w:tcPr>
            <w:tcW w:w="113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E120C2" w14:textId="2AA6E313"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Imam </w:t>
            </w:r>
            <w:r w:rsidR="00674E19">
              <w:rPr>
                <w:rFonts w:asciiTheme="majorBidi" w:eastAsia="Times New Roman" w:hAnsiTheme="majorBidi" w:cstheme="majorBidi"/>
                <w:sz w:val="24"/>
                <w:szCs w:val="24"/>
              </w:rPr>
              <w:t>at</w:t>
            </w:r>
            <w:r w:rsidRPr="003E6D04">
              <w:rPr>
                <w:rFonts w:asciiTheme="majorBidi" w:eastAsia="Times New Roman" w:hAnsiTheme="majorBidi" w:cstheme="majorBidi"/>
                <w:sz w:val="24"/>
                <w:szCs w:val="24"/>
              </w:rPr>
              <w:t xml:space="preserve"> Mosque</w:t>
            </w:r>
          </w:p>
        </w:tc>
        <w:tc>
          <w:tcPr>
            <w:tcW w:w="112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B2A353" w14:textId="30959812"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Imam</w:t>
            </w:r>
            <w:r w:rsidR="003C216D">
              <w:rPr>
                <w:rFonts w:asciiTheme="majorBidi" w:eastAsia="Times New Roman" w:hAnsiTheme="majorBidi" w:cstheme="majorBidi"/>
                <w:sz w:val="24"/>
                <w:szCs w:val="24"/>
              </w:rPr>
              <w:t xml:space="preserve"> </w:t>
            </w:r>
            <w:r w:rsidR="003C216D" w:rsidRPr="003E6D04">
              <w:rPr>
                <w:rFonts w:asciiTheme="majorBidi" w:eastAsia="Times New Roman" w:hAnsiTheme="majorBidi" w:cstheme="majorBidi"/>
                <w:sz w:val="24"/>
                <w:szCs w:val="24"/>
              </w:rPr>
              <w:t>Assistant</w:t>
            </w:r>
          </w:p>
        </w:tc>
        <w:tc>
          <w:tcPr>
            <w:tcW w:w="12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304965"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Masjid Tun Abdul Aziz</w:t>
            </w:r>
          </w:p>
        </w:tc>
        <w:tc>
          <w:tcPr>
            <w:tcW w:w="63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F7C81E7"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2011-01-01</w:t>
            </w:r>
          </w:p>
        </w:tc>
        <w:tc>
          <w:tcPr>
            <w:tcW w:w="645" w:type="pct"/>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6906F6E" w14:textId="32EF7043" w:rsidR="00B4289E" w:rsidRPr="003E6D04" w:rsidRDefault="00B4289E" w:rsidP="00BE338D">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Until </w:t>
            </w:r>
            <w:r w:rsidR="00BE338D" w:rsidRPr="00026FF6">
              <w:rPr>
                <w:rFonts w:asciiTheme="majorBidi" w:eastAsia="Times New Roman" w:hAnsiTheme="majorBidi" w:cstheme="majorBidi"/>
                <w:sz w:val="24"/>
                <w:szCs w:val="24"/>
              </w:rPr>
              <w:t>2020</w:t>
            </w:r>
          </w:p>
        </w:tc>
      </w:tr>
      <w:tr w:rsidR="00BB67EF" w:rsidRPr="003E6D04" w14:paraId="7DF429EF" w14:textId="77777777" w:rsidTr="00865092">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BBB202A" w14:textId="287DD283" w:rsidR="00107E77" w:rsidRPr="003E6D04" w:rsidRDefault="00F37380"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3</w:t>
            </w:r>
          </w:p>
        </w:tc>
        <w:tc>
          <w:tcPr>
            <w:tcW w:w="113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C3605F" w14:textId="77777777" w:rsidR="00107E77" w:rsidRDefault="00107E77" w:rsidP="00D21341">
            <w:pPr>
              <w:spacing w:after="0"/>
              <w:jc w:val="center"/>
              <w:rPr>
                <w:rFonts w:asciiTheme="majorBidi" w:eastAsia="Times New Roman" w:hAnsiTheme="majorBidi" w:cstheme="majorBidi"/>
                <w:sz w:val="24"/>
                <w:szCs w:val="24"/>
                <w:rtl/>
              </w:rPr>
            </w:pPr>
            <w:r w:rsidRPr="003E6D04">
              <w:rPr>
                <w:rFonts w:asciiTheme="majorBidi" w:eastAsia="Times New Roman" w:hAnsiTheme="majorBidi" w:cstheme="majorBidi"/>
                <w:sz w:val="24"/>
                <w:szCs w:val="24"/>
              </w:rPr>
              <w:t>Education/Training</w:t>
            </w:r>
          </w:p>
          <w:p w14:paraId="44CDAED8" w14:textId="5D0350E3" w:rsidR="00107E77" w:rsidRPr="003E6D04" w:rsidRDefault="00107E77" w:rsidP="00D21341">
            <w:pPr>
              <w:spacing w:after="0"/>
              <w:jc w:val="center"/>
              <w:rPr>
                <w:rFonts w:asciiTheme="majorBidi" w:eastAsia="Times New Roman" w:hAnsiTheme="majorBidi" w:cstheme="majorBidi"/>
                <w:sz w:val="24"/>
                <w:szCs w:val="24"/>
              </w:rPr>
            </w:pPr>
          </w:p>
        </w:tc>
        <w:tc>
          <w:tcPr>
            <w:tcW w:w="112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1B9682A" w14:textId="687EDF26" w:rsidR="00B420EA" w:rsidRPr="003E6D04" w:rsidRDefault="00107E77" w:rsidP="00171662">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Lecturer </w:t>
            </w:r>
            <w:r w:rsidR="00674E19">
              <w:rPr>
                <w:rFonts w:asciiTheme="majorBidi" w:eastAsia="Times New Roman" w:hAnsiTheme="majorBidi" w:cstheme="majorBidi"/>
                <w:sz w:val="24"/>
                <w:szCs w:val="24"/>
              </w:rPr>
              <w:t xml:space="preserve">in teaching </w:t>
            </w:r>
            <w:r w:rsidR="00171662">
              <w:rPr>
                <w:rFonts w:asciiTheme="majorBidi" w:eastAsia="Times New Roman" w:hAnsiTheme="majorBidi" w:cstheme="majorBidi"/>
                <w:sz w:val="24"/>
                <w:szCs w:val="24"/>
                <w:lang w:val="en-US"/>
              </w:rPr>
              <w:t>Al-</w:t>
            </w:r>
            <w:r w:rsidR="00674E19">
              <w:rPr>
                <w:rFonts w:asciiTheme="majorBidi" w:eastAsia="Times New Roman" w:hAnsiTheme="majorBidi" w:cstheme="majorBidi"/>
                <w:sz w:val="24"/>
                <w:szCs w:val="24"/>
              </w:rPr>
              <w:t xml:space="preserve"> </w:t>
            </w:r>
            <w:r w:rsidRPr="003E6D04">
              <w:rPr>
                <w:rFonts w:asciiTheme="majorBidi" w:eastAsia="Times New Roman" w:hAnsiTheme="majorBidi" w:cstheme="majorBidi"/>
                <w:sz w:val="24"/>
                <w:szCs w:val="24"/>
              </w:rPr>
              <w:t>Quran</w:t>
            </w:r>
          </w:p>
        </w:tc>
        <w:tc>
          <w:tcPr>
            <w:tcW w:w="12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DDE8F9" w14:textId="0FEC712B" w:rsidR="00107E77" w:rsidRPr="003E6D04" w:rsidRDefault="00107E77"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Iman University</w:t>
            </w:r>
          </w:p>
        </w:tc>
        <w:tc>
          <w:tcPr>
            <w:tcW w:w="63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C3F90DE" w14:textId="7CBE3145" w:rsidR="00107E77" w:rsidRPr="003E6D04" w:rsidRDefault="00107E77"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2001-01-01</w:t>
            </w:r>
          </w:p>
        </w:tc>
        <w:tc>
          <w:tcPr>
            <w:tcW w:w="645" w:type="pct"/>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DA56A84" w14:textId="27751C2E" w:rsidR="00107E77" w:rsidRPr="003E6D04" w:rsidRDefault="00107E77"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2005-12-31</w:t>
            </w:r>
          </w:p>
        </w:tc>
      </w:tr>
      <w:tr w:rsidR="00BB67EF" w:rsidRPr="003E6D04" w14:paraId="3D0328D0" w14:textId="77777777" w:rsidTr="00865092">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F9A9E4" w14:textId="520C9EAA" w:rsidR="00B4289E" w:rsidRPr="003E6D04" w:rsidRDefault="00F37380"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4</w:t>
            </w:r>
          </w:p>
        </w:tc>
        <w:tc>
          <w:tcPr>
            <w:tcW w:w="113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6F7513D"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Education/Training</w:t>
            </w:r>
          </w:p>
        </w:tc>
        <w:tc>
          <w:tcPr>
            <w:tcW w:w="112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8F480F5" w14:textId="73B14D4F" w:rsidR="00B4289E" w:rsidRPr="003E6D04" w:rsidRDefault="00B4289E" w:rsidP="00D21341">
            <w:pPr>
              <w:spacing w:after="0"/>
              <w:jc w:val="center"/>
              <w:rPr>
                <w:rFonts w:asciiTheme="majorBidi" w:eastAsia="Times New Roman" w:hAnsiTheme="majorBidi" w:cstheme="majorBidi"/>
                <w:sz w:val="24"/>
                <w:szCs w:val="24"/>
              </w:rPr>
            </w:pPr>
            <w:r w:rsidRPr="00BB67EF">
              <w:rPr>
                <w:rFonts w:asciiTheme="majorBidi" w:eastAsia="Times New Roman" w:hAnsiTheme="majorBidi" w:cstheme="majorBidi"/>
              </w:rPr>
              <w:t>Teacher  at Schools and Mosques in the Practical field of Iman University</w:t>
            </w:r>
          </w:p>
        </w:tc>
        <w:tc>
          <w:tcPr>
            <w:tcW w:w="12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703EAC8"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Iman University</w:t>
            </w:r>
          </w:p>
        </w:tc>
        <w:tc>
          <w:tcPr>
            <w:tcW w:w="63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C52C1D6"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2000-01-01</w:t>
            </w:r>
          </w:p>
        </w:tc>
        <w:tc>
          <w:tcPr>
            <w:tcW w:w="645" w:type="pct"/>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DE31E02" w14:textId="77777777" w:rsidR="00B4289E" w:rsidRPr="003E6D04" w:rsidRDefault="00B4289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2007-12-31</w:t>
            </w:r>
          </w:p>
        </w:tc>
      </w:tr>
    </w:tbl>
    <w:p w14:paraId="5FA37099" w14:textId="77777777" w:rsidR="00E54384" w:rsidRDefault="00E54384" w:rsidP="00D21341">
      <w:pPr>
        <w:jc w:val="center"/>
        <w:rPr>
          <w:rFonts w:asciiTheme="majorBidi" w:hAnsiTheme="majorBidi" w:cstheme="majorBidi"/>
          <w:sz w:val="24"/>
          <w:szCs w:val="24"/>
        </w:rPr>
      </w:pPr>
    </w:p>
    <w:p w14:paraId="1A49DDA6" w14:textId="77777777" w:rsidR="00E54384" w:rsidRDefault="00E54384" w:rsidP="00D21341">
      <w:pPr>
        <w:jc w:val="center"/>
        <w:rPr>
          <w:rFonts w:asciiTheme="majorBidi" w:hAnsiTheme="majorBidi" w:cstheme="majorBidi"/>
          <w:sz w:val="24"/>
          <w:szCs w:val="24"/>
        </w:rPr>
      </w:pPr>
    </w:p>
    <w:p w14:paraId="29668063" w14:textId="77777777" w:rsidR="007E1D98" w:rsidRDefault="007E1D98" w:rsidP="00D21341">
      <w:pPr>
        <w:jc w:val="center"/>
        <w:rPr>
          <w:rFonts w:asciiTheme="majorBidi" w:hAnsiTheme="majorBidi" w:cstheme="majorBidi"/>
          <w:sz w:val="24"/>
          <w:szCs w:val="24"/>
        </w:rPr>
      </w:pPr>
    </w:p>
    <w:p w14:paraId="3B24B81F" w14:textId="77777777" w:rsidR="00DA1D83" w:rsidRDefault="00DA1D83" w:rsidP="00D21341">
      <w:pPr>
        <w:jc w:val="center"/>
        <w:rPr>
          <w:rFonts w:asciiTheme="majorBidi" w:hAnsiTheme="majorBidi" w:cstheme="majorBidi"/>
          <w:sz w:val="24"/>
          <w:szCs w:val="24"/>
        </w:rPr>
      </w:pPr>
    </w:p>
    <w:p w14:paraId="0AB84DF7" w14:textId="77777777" w:rsidR="00DA1D83" w:rsidRDefault="00DA1D83" w:rsidP="00D21341">
      <w:pPr>
        <w:jc w:val="center"/>
        <w:rPr>
          <w:rFonts w:asciiTheme="majorBidi" w:hAnsiTheme="majorBidi" w:cstheme="majorBidi"/>
          <w:sz w:val="24"/>
          <w:szCs w:val="24"/>
        </w:rPr>
      </w:pPr>
    </w:p>
    <w:p w14:paraId="5B93A1E5" w14:textId="77777777" w:rsidR="00DA1D83" w:rsidRPr="003E6D04" w:rsidRDefault="00DA1D83" w:rsidP="00D21341">
      <w:pPr>
        <w:jc w:val="center"/>
        <w:rPr>
          <w:rFonts w:asciiTheme="majorBidi" w:hAnsiTheme="majorBidi" w:cstheme="majorBidi"/>
          <w:sz w:val="24"/>
          <w:szCs w:val="24"/>
        </w:rPr>
      </w:pPr>
    </w:p>
    <w:tbl>
      <w:tblPr>
        <w:tblW w:w="6408"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3253"/>
        <w:gridCol w:w="7371"/>
      </w:tblGrid>
      <w:tr w:rsidR="000B3914" w:rsidRPr="003E6D04" w14:paraId="6D479B44" w14:textId="77777777" w:rsidTr="007F6246">
        <w:trPr>
          <w:trHeight w:val="311"/>
          <w:tblHeader/>
          <w:jc w:val="center"/>
        </w:trPr>
        <w:tc>
          <w:tcPr>
            <w:tcW w:w="5000" w:type="pct"/>
            <w:gridSpan w:val="2"/>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hideMark/>
          </w:tcPr>
          <w:p w14:paraId="68B4705D" w14:textId="77777777" w:rsidR="000B3914" w:rsidRPr="003E6D04" w:rsidRDefault="000B3914"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b/>
                <w:bCs/>
                <w:sz w:val="24"/>
                <w:szCs w:val="24"/>
              </w:rPr>
              <w:t>SPECIALIZATIONS</w:t>
            </w:r>
          </w:p>
        </w:tc>
      </w:tr>
      <w:tr w:rsidR="00D855B3" w:rsidRPr="003E6D04" w14:paraId="041215CC" w14:textId="77777777" w:rsidTr="007F6246">
        <w:trPr>
          <w:trHeight w:val="622"/>
          <w:tblHeader/>
          <w:jc w:val="center"/>
        </w:trPr>
        <w:tc>
          <w:tcPr>
            <w:tcW w:w="1531"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2C0100C4" w14:textId="77777777" w:rsidR="00D855B3" w:rsidRPr="003E6D04" w:rsidRDefault="00D855B3"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AREA (SPECIALIZATION)</w:t>
            </w:r>
          </w:p>
        </w:tc>
        <w:tc>
          <w:tcPr>
            <w:tcW w:w="346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D872137" w14:textId="77777777" w:rsidR="00D855B3" w:rsidRPr="003E6D04" w:rsidRDefault="00D855B3"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KEYWORDS</w:t>
            </w:r>
          </w:p>
        </w:tc>
      </w:tr>
      <w:tr w:rsidR="00D855B3" w:rsidRPr="003E6D04" w14:paraId="2BA972C3" w14:textId="77777777" w:rsidTr="007F6246">
        <w:trPr>
          <w:trHeight w:val="607"/>
          <w:jc w:val="center"/>
        </w:trPr>
        <w:tc>
          <w:tcPr>
            <w:tcW w:w="153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2E2BBF1" w14:textId="58358271" w:rsidR="00D855B3" w:rsidRPr="00D855B3" w:rsidRDefault="00D855B3" w:rsidP="00D855B3">
            <w:pPr>
              <w:spacing w:after="0"/>
              <w:jc w:val="center"/>
              <w:rPr>
                <w:rFonts w:asciiTheme="majorBidi" w:eastAsia="Times New Roman" w:hAnsiTheme="majorBidi" w:cstheme="majorBidi"/>
                <w:sz w:val="24"/>
                <w:szCs w:val="24"/>
                <w:lang w:val="en-US"/>
              </w:rPr>
            </w:pPr>
            <w:r w:rsidRPr="003E6D04">
              <w:rPr>
                <w:rFonts w:asciiTheme="majorBidi" w:eastAsia="Times New Roman" w:hAnsiTheme="majorBidi" w:cstheme="majorBidi"/>
                <w:sz w:val="24"/>
                <w:szCs w:val="24"/>
              </w:rPr>
              <w:t xml:space="preserve">Quranic  </w:t>
            </w:r>
          </w:p>
        </w:tc>
        <w:tc>
          <w:tcPr>
            <w:tcW w:w="346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F50D935" w14:textId="57EE0DE0" w:rsidR="00D855B3" w:rsidRPr="003E6D04" w:rsidRDefault="00D855B3"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Miracles </w:t>
            </w:r>
            <w:r>
              <w:rPr>
                <w:rFonts w:asciiTheme="majorBidi" w:eastAsia="Times New Roman" w:hAnsiTheme="majorBidi" w:cstheme="majorBidi"/>
                <w:sz w:val="24"/>
                <w:szCs w:val="24"/>
              </w:rPr>
              <w:t xml:space="preserve">and </w:t>
            </w:r>
            <w:r w:rsidRPr="003E6D04">
              <w:rPr>
                <w:rFonts w:asciiTheme="majorBidi" w:eastAsia="Times New Roman" w:hAnsiTheme="majorBidi" w:cstheme="majorBidi"/>
                <w:sz w:val="24"/>
                <w:szCs w:val="24"/>
              </w:rPr>
              <w:t>Interperatation</w:t>
            </w:r>
          </w:p>
        </w:tc>
      </w:tr>
    </w:tbl>
    <w:p w14:paraId="7016E11E" w14:textId="55705609" w:rsidR="000B3914" w:rsidRDefault="000B3914" w:rsidP="00D21341">
      <w:pPr>
        <w:jc w:val="center"/>
        <w:rPr>
          <w:rFonts w:asciiTheme="majorBidi" w:hAnsiTheme="majorBidi" w:cstheme="majorBidi"/>
          <w:sz w:val="24"/>
          <w:szCs w:val="24"/>
        </w:rPr>
      </w:pPr>
    </w:p>
    <w:p w14:paraId="705A2301" w14:textId="3DE2A6C5" w:rsidR="007E1D98" w:rsidRPr="00DA1D83" w:rsidRDefault="007E1D98" w:rsidP="00DA1D83">
      <w:pPr>
        <w:tabs>
          <w:tab w:val="left" w:pos="2895"/>
        </w:tabs>
        <w:rPr>
          <w:rFonts w:asciiTheme="majorBidi" w:hAnsiTheme="majorBidi" w:cstheme="majorBidi"/>
          <w:sz w:val="24"/>
          <w:szCs w:val="24"/>
        </w:rPr>
      </w:pPr>
    </w:p>
    <w:tbl>
      <w:tblPr>
        <w:tblW w:w="6416"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27"/>
        <w:gridCol w:w="9185"/>
        <w:gridCol w:w="926"/>
      </w:tblGrid>
      <w:tr w:rsidR="003F513E" w:rsidRPr="003E6D04" w14:paraId="091A76E5" w14:textId="77777777" w:rsidTr="00396A58">
        <w:trPr>
          <w:tblHeader/>
          <w:jc w:val="center"/>
        </w:trPr>
        <w:tc>
          <w:tcPr>
            <w:tcW w:w="5000" w:type="pct"/>
            <w:gridSpan w:val="3"/>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tcPr>
          <w:p w14:paraId="547AE11A" w14:textId="77777777" w:rsidR="003F513E" w:rsidRPr="003E6D04" w:rsidRDefault="003F513E" w:rsidP="00D21341">
            <w:pPr>
              <w:spacing w:after="0"/>
              <w:jc w:val="center"/>
              <w:rPr>
                <w:rFonts w:asciiTheme="majorBidi" w:eastAsia="Times New Roman" w:hAnsiTheme="majorBidi" w:cstheme="majorBidi"/>
                <w:b/>
                <w:bCs/>
                <w:caps/>
                <w:sz w:val="24"/>
                <w:szCs w:val="24"/>
              </w:rPr>
            </w:pPr>
            <w:r w:rsidRPr="003E6D04">
              <w:rPr>
                <w:rStyle w:val="Strong"/>
                <w:rFonts w:asciiTheme="majorBidi" w:hAnsiTheme="majorBidi" w:cstheme="majorBidi"/>
                <w:sz w:val="24"/>
                <w:szCs w:val="24"/>
              </w:rPr>
              <w:lastRenderedPageBreak/>
              <w:t>PUBLICATIONS : BOOK</w:t>
            </w:r>
          </w:p>
        </w:tc>
      </w:tr>
      <w:tr w:rsidR="003F513E" w:rsidRPr="003E6D04" w14:paraId="5F5892BA" w14:textId="77777777" w:rsidTr="00396A58">
        <w:trPr>
          <w:tblHeader/>
          <w:jc w:val="center"/>
        </w:trPr>
        <w:tc>
          <w:tcPr>
            <w:tcW w:w="24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tcPr>
          <w:p w14:paraId="574FD780" w14:textId="77777777" w:rsidR="003F513E" w:rsidRPr="003E6D04" w:rsidRDefault="003F513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431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tcPr>
          <w:p w14:paraId="2D0B3F10" w14:textId="77777777" w:rsidR="003F513E" w:rsidRPr="003E6D04" w:rsidRDefault="003F513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DETAIL OF PUBLICATION</w:t>
            </w:r>
          </w:p>
        </w:tc>
        <w:tc>
          <w:tcPr>
            <w:tcW w:w="43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tcPr>
          <w:p w14:paraId="237F226E" w14:textId="77777777" w:rsidR="003F513E" w:rsidRPr="003E6D04" w:rsidRDefault="003F513E"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YEAR</w:t>
            </w:r>
          </w:p>
        </w:tc>
      </w:tr>
      <w:tr w:rsidR="003F513E" w:rsidRPr="003E6D04" w14:paraId="32D0E4E4" w14:textId="77777777" w:rsidTr="007E1D98">
        <w:trPr>
          <w:trHeight w:val="1880"/>
          <w:tblHeader/>
          <w:jc w:val="center"/>
        </w:trPr>
        <w:tc>
          <w:tcPr>
            <w:tcW w:w="248" w:type="pct"/>
            <w:tcBorders>
              <w:top w:val="single" w:sz="6" w:space="0" w:color="666666"/>
              <w:left w:val="single" w:sz="6" w:space="0" w:color="666666"/>
              <w:bottom w:val="single" w:sz="4" w:space="0" w:color="auto"/>
              <w:right w:val="single" w:sz="6" w:space="0" w:color="666666"/>
            </w:tcBorders>
            <w:shd w:val="clear" w:color="auto" w:fill="FFFFFF" w:themeFill="background1"/>
            <w:tcMar>
              <w:top w:w="75" w:type="dxa"/>
              <w:left w:w="75" w:type="dxa"/>
              <w:bottom w:w="75" w:type="dxa"/>
              <w:right w:w="75" w:type="dxa"/>
            </w:tcMar>
          </w:tcPr>
          <w:p w14:paraId="0B31E7B7" w14:textId="77777777" w:rsidR="007E1D98" w:rsidRDefault="007E1D98" w:rsidP="00D21341">
            <w:pPr>
              <w:spacing w:after="0"/>
              <w:jc w:val="center"/>
              <w:rPr>
                <w:rFonts w:asciiTheme="majorBidi" w:eastAsia="Times New Roman" w:hAnsiTheme="majorBidi" w:cstheme="majorBidi"/>
                <w:sz w:val="24"/>
                <w:szCs w:val="24"/>
              </w:rPr>
            </w:pPr>
          </w:p>
          <w:p w14:paraId="1492FE4C" w14:textId="77777777" w:rsidR="007E1D98" w:rsidRDefault="007E1D98" w:rsidP="00D21341">
            <w:pPr>
              <w:spacing w:after="0"/>
              <w:jc w:val="center"/>
              <w:rPr>
                <w:rFonts w:asciiTheme="majorBidi" w:eastAsia="Times New Roman" w:hAnsiTheme="majorBidi" w:cstheme="majorBidi"/>
                <w:sz w:val="24"/>
                <w:szCs w:val="24"/>
              </w:rPr>
            </w:pPr>
          </w:p>
          <w:p w14:paraId="66326088" w14:textId="77777777" w:rsidR="007E1D98" w:rsidRDefault="007E1D98" w:rsidP="00D21341">
            <w:pPr>
              <w:spacing w:after="0"/>
              <w:jc w:val="center"/>
              <w:rPr>
                <w:rFonts w:asciiTheme="majorBidi" w:eastAsia="Times New Roman" w:hAnsiTheme="majorBidi" w:cstheme="majorBidi"/>
                <w:sz w:val="24"/>
                <w:szCs w:val="24"/>
              </w:rPr>
            </w:pPr>
          </w:p>
          <w:p w14:paraId="35AE20B7" w14:textId="37E95277" w:rsidR="007E1D98" w:rsidRDefault="007E1D98"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p w14:paraId="6401CF52" w14:textId="4ED88ADD" w:rsidR="003F513E" w:rsidRPr="003E6D04" w:rsidRDefault="003F513E" w:rsidP="00D21341">
            <w:pPr>
              <w:spacing w:after="0"/>
              <w:jc w:val="center"/>
              <w:rPr>
                <w:rFonts w:asciiTheme="majorBidi" w:eastAsia="Times New Roman" w:hAnsiTheme="majorBidi" w:cstheme="majorBidi"/>
                <w:sz w:val="24"/>
                <w:szCs w:val="24"/>
              </w:rPr>
            </w:pPr>
          </w:p>
        </w:tc>
        <w:tc>
          <w:tcPr>
            <w:tcW w:w="4317" w:type="pct"/>
            <w:tcBorders>
              <w:top w:val="single" w:sz="6" w:space="0" w:color="666666"/>
              <w:left w:val="single" w:sz="6" w:space="0" w:color="666666"/>
              <w:bottom w:val="single" w:sz="4" w:space="0" w:color="auto"/>
              <w:right w:val="single" w:sz="6" w:space="0" w:color="666666"/>
            </w:tcBorders>
            <w:shd w:val="clear" w:color="auto" w:fill="FFFFFF" w:themeFill="background1"/>
            <w:tcMar>
              <w:top w:w="75" w:type="dxa"/>
              <w:left w:w="75" w:type="dxa"/>
              <w:bottom w:w="75" w:type="dxa"/>
              <w:right w:w="75" w:type="dxa"/>
            </w:tcMar>
          </w:tcPr>
          <w:p w14:paraId="73266DB5" w14:textId="77777777" w:rsidR="007E1D98" w:rsidRDefault="007E1D98" w:rsidP="00D21341">
            <w:pPr>
              <w:spacing w:after="0"/>
              <w:jc w:val="center"/>
              <w:rPr>
                <w:rFonts w:asciiTheme="majorBidi" w:eastAsia="Times New Roman" w:hAnsiTheme="majorBidi" w:cstheme="majorBidi"/>
                <w:sz w:val="24"/>
                <w:szCs w:val="24"/>
              </w:rPr>
            </w:pPr>
          </w:p>
          <w:p w14:paraId="244BB33A" w14:textId="77777777" w:rsidR="007E1D98" w:rsidRDefault="007E1D98" w:rsidP="00D21341">
            <w:pPr>
              <w:spacing w:after="0"/>
              <w:jc w:val="center"/>
              <w:rPr>
                <w:rFonts w:asciiTheme="majorBidi" w:eastAsia="Times New Roman" w:hAnsiTheme="majorBidi" w:cstheme="majorBidi"/>
                <w:sz w:val="24"/>
                <w:szCs w:val="24"/>
              </w:rPr>
            </w:pPr>
          </w:p>
          <w:p w14:paraId="07277AAF" w14:textId="77777777" w:rsidR="007E1D98" w:rsidRDefault="007E1D98" w:rsidP="00D21341">
            <w:pPr>
              <w:spacing w:after="0"/>
              <w:jc w:val="center"/>
              <w:rPr>
                <w:rFonts w:asciiTheme="majorBidi" w:eastAsia="Times New Roman" w:hAnsiTheme="majorBidi" w:cstheme="majorBidi"/>
                <w:sz w:val="24"/>
                <w:szCs w:val="24"/>
              </w:rPr>
            </w:pPr>
          </w:p>
          <w:p w14:paraId="49A92FEF" w14:textId="2BD697AF" w:rsidR="007E1D98" w:rsidRDefault="00416833" w:rsidP="00416833">
            <w:pPr>
              <w:spacing w:after="0"/>
              <w:jc w:val="center"/>
              <w:rPr>
                <w:rFonts w:asciiTheme="majorBidi" w:eastAsia="Times New Roman" w:hAnsiTheme="majorBidi" w:cstheme="majorBidi"/>
                <w:sz w:val="24"/>
                <w:szCs w:val="24"/>
              </w:rPr>
            </w:pPr>
            <w:r w:rsidRPr="00416833">
              <w:rPr>
                <w:rFonts w:asciiTheme="majorBidi" w:eastAsia="Times New Roman" w:hAnsiTheme="majorBidi" w:cstheme="majorBidi"/>
                <w:sz w:val="24"/>
                <w:szCs w:val="24"/>
              </w:rPr>
              <w:t xml:space="preserve">Ali Ali Gobaili Saged, Syed Muhammad Hilmi bin Syed Abdul Rahman </w:t>
            </w:r>
            <w:r w:rsidRPr="003E6D04">
              <w:rPr>
                <w:rFonts w:asciiTheme="majorBidi" w:eastAsia="Times New Roman" w:hAnsiTheme="majorBidi" w:cstheme="majorBidi"/>
                <w:sz w:val="24"/>
                <w:szCs w:val="24"/>
              </w:rPr>
              <w:t>(20</w:t>
            </w:r>
            <w:r>
              <w:rPr>
                <w:rFonts w:asciiTheme="majorBidi" w:eastAsia="Times New Roman" w:hAnsiTheme="majorBidi" w:cstheme="majorBidi"/>
                <w:sz w:val="24"/>
                <w:szCs w:val="24"/>
              </w:rPr>
              <w:t>20</w:t>
            </w:r>
            <w:r w:rsidRPr="003E6D04">
              <w:rPr>
                <w:rFonts w:asciiTheme="majorBidi" w:eastAsia="Times New Roman" w:hAnsiTheme="majorBidi" w:cstheme="majorBidi"/>
                <w:sz w:val="24"/>
                <w:szCs w:val="24"/>
              </w:rPr>
              <w:t xml:space="preserve">). </w:t>
            </w:r>
            <w:r w:rsidRPr="003E6D04">
              <w:rPr>
                <w:rFonts w:asciiTheme="majorBidi" w:eastAsia="Times New Roman" w:hAnsiTheme="majorBidi" w:cstheme="majorBidi"/>
                <w:i/>
                <w:iCs/>
                <w:sz w:val="24"/>
                <w:szCs w:val="24"/>
              </w:rPr>
              <w:t>Faith in the Touch of the Jinn and its Treatment between Science, Medicine and Quran: Transcendental Mentality Study</w:t>
            </w:r>
            <w:r w:rsidRPr="003E6D04">
              <w:rPr>
                <w:rFonts w:asciiTheme="majorBidi" w:eastAsia="Times New Roman" w:hAnsiTheme="majorBidi" w:cstheme="majorBidi"/>
                <w:sz w:val="24"/>
                <w:szCs w:val="24"/>
              </w:rPr>
              <w:t>. Kuala Lumpur: Centre of Quranic Research University Malaya</w:t>
            </w:r>
          </w:p>
          <w:p w14:paraId="347B7041" w14:textId="44B2705E" w:rsidR="003F513E" w:rsidRPr="003E6D04" w:rsidRDefault="003F513E" w:rsidP="00D21341">
            <w:pPr>
              <w:spacing w:after="0"/>
              <w:jc w:val="center"/>
              <w:rPr>
                <w:rFonts w:asciiTheme="majorBidi" w:eastAsia="Times New Roman" w:hAnsiTheme="majorBidi" w:cstheme="majorBidi"/>
                <w:sz w:val="24"/>
                <w:szCs w:val="24"/>
              </w:rPr>
            </w:pPr>
          </w:p>
        </w:tc>
        <w:tc>
          <w:tcPr>
            <w:tcW w:w="435" w:type="pct"/>
            <w:tcBorders>
              <w:top w:val="single" w:sz="6" w:space="0" w:color="666666"/>
              <w:left w:val="single" w:sz="6" w:space="0" w:color="666666"/>
              <w:bottom w:val="single" w:sz="4" w:space="0" w:color="auto"/>
              <w:right w:val="single" w:sz="6" w:space="0" w:color="666666"/>
            </w:tcBorders>
            <w:shd w:val="clear" w:color="auto" w:fill="FFFFFF" w:themeFill="background1"/>
            <w:tcMar>
              <w:top w:w="75" w:type="dxa"/>
              <w:left w:w="75" w:type="dxa"/>
              <w:bottom w:w="75" w:type="dxa"/>
              <w:right w:w="75" w:type="dxa"/>
            </w:tcMar>
          </w:tcPr>
          <w:p w14:paraId="06BAA65C" w14:textId="77777777" w:rsidR="007E1D98" w:rsidRDefault="007E1D98" w:rsidP="00D21341">
            <w:pPr>
              <w:spacing w:after="0"/>
              <w:jc w:val="center"/>
              <w:rPr>
                <w:rFonts w:asciiTheme="majorBidi" w:eastAsia="Times New Roman" w:hAnsiTheme="majorBidi" w:cstheme="majorBidi"/>
                <w:sz w:val="24"/>
                <w:szCs w:val="24"/>
              </w:rPr>
            </w:pPr>
          </w:p>
          <w:p w14:paraId="418CDAC8" w14:textId="77777777" w:rsidR="007E1D98" w:rsidRDefault="007E1D98" w:rsidP="00D21341">
            <w:pPr>
              <w:spacing w:after="0"/>
              <w:jc w:val="center"/>
              <w:rPr>
                <w:rFonts w:asciiTheme="majorBidi" w:eastAsia="Times New Roman" w:hAnsiTheme="majorBidi" w:cstheme="majorBidi"/>
                <w:sz w:val="24"/>
                <w:szCs w:val="24"/>
              </w:rPr>
            </w:pPr>
          </w:p>
          <w:p w14:paraId="53B20FCF" w14:textId="77777777" w:rsidR="007E1D98" w:rsidRDefault="007E1D98" w:rsidP="00D21341">
            <w:pPr>
              <w:spacing w:after="0"/>
              <w:jc w:val="center"/>
              <w:rPr>
                <w:rFonts w:asciiTheme="majorBidi" w:eastAsia="Times New Roman" w:hAnsiTheme="majorBidi" w:cstheme="majorBidi"/>
                <w:sz w:val="24"/>
                <w:szCs w:val="24"/>
              </w:rPr>
            </w:pPr>
          </w:p>
          <w:p w14:paraId="71155A47" w14:textId="43E046B7" w:rsidR="007E1D98" w:rsidRDefault="00416833"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2020</w:t>
            </w:r>
          </w:p>
          <w:p w14:paraId="06A11184" w14:textId="77777777" w:rsidR="007E1D98" w:rsidRDefault="007E1D98" w:rsidP="00D21341">
            <w:pPr>
              <w:spacing w:after="0"/>
              <w:jc w:val="center"/>
              <w:rPr>
                <w:rFonts w:asciiTheme="majorBidi" w:eastAsia="Times New Roman" w:hAnsiTheme="majorBidi" w:cstheme="majorBidi"/>
                <w:sz w:val="24"/>
                <w:szCs w:val="24"/>
              </w:rPr>
            </w:pPr>
          </w:p>
          <w:p w14:paraId="151856AC" w14:textId="77777777" w:rsidR="007E1D98" w:rsidRDefault="007E1D98" w:rsidP="007E1D98">
            <w:pPr>
              <w:spacing w:after="0"/>
              <w:rPr>
                <w:rFonts w:asciiTheme="majorBidi" w:eastAsia="Times New Roman" w:hAnsiTheme="majorBidi" w:cstheme="majorBidi"/>
                <w:sz w:val="24"/>
                <w:szCs w:val="24"/>
              </w:rPr>
            </w:pPr>
          </w:p>
          <w:p w14:paraId="5B354D14" w14:textId="77777777" w:rsidR="007E1D98" w:rsidRDefault="007E1D98" w:rsidP="00D21341">
            <w:pPr>
              <w:spacing w:after="0"/>
              <w:jc w:val="center"/>
              <w:rPr>
                <w:rFonts w:asciiTheme="majorBidi" w:eastAsia="Times New Roman" w:hAnsiTheme="majorBidi" w:cstheme="majorBidi"/>
                <w:sz w:val="24"/>
                <w:szCs w:val="24"/>
              </w:rPr>
            </w:pPr>
          </w:p>
          <w:p w14:paraId="7E8E43ED" w14:textId="601B38DF" w:rsidR="003F513E" w:rsidRPr="003E6D04" w:rsidRDefault="003F513E" w:rsidP="00D21341">
            <w:pPr>
              <w:spacing w:after="0"/>
              <w:jc w:val="center"/>
              <w:rPr>
                <w:rFonts w:asciiTheme="majorBidi" w:eastAsia="Times New Roman" w:hAnsiTheme="majorBidi" w:cstheme="majorBidi"/>
                <w:sz w:val="24"/>
                <w:szCs w:val="24"/>
              </w:rPr>
            </w:pPr>
          </w:p>
        </w:tc>
      </w:tr>
      <w:tr w:rsidR="007E1D98" w:rsidRPr="003E6D04" w14:paraId="3B95A148" w14:textId="77777777" w:rsidTr="007E1D98">
        <w:trPr>
          <w:trHeight w:val="2319"/>
          <w:tblHeader/>
          <w:jc w:val="center"/>
        </w:trPr>
        <w:tc>
          <w:tcPr>
            <w:tcW w:w="248" w:type="pct"/>
            <w:tcBorders>
              <w:top w:val="single" w:sz="4" w:space="0" w:color="auto"/>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2A19CC86" w14:textId="77777777" w:rsidR="007E1D98" w:rsidRDefault="007E1D98" w:rsidP="007E1D98">
            <w:pPr>
              <w:spacing w:after="0"/>
              <w:jc w:val="center"/>
              <w:rPr>
                <w:rFonts w:asciiTheme="majorBidi" w:eastAsia="Times New Roman" w:hAnsiTheme="majorBidi" w:cstheme="majorBidi"/>
                <w:sz w:val="24"/>
                <w:szCs w:val="24"/>
              </w:rPr>
            </w:pPr>
          </w:p>
          <w:p w14:paraId="3AC7EEB9" w14:textId="77777777" w:rsidR="007E1D98" w:rsidRDefault="007E1D98" w:rsidP="007E1D98">
            <w:pPr>
              <w:spacing w:after="0"/>
              <w:jc w:val="center"/>
              <w:rPr>
                <w:rFonts w:asciiTheme="majorBidi" w:eastAsia="Times New Roman" w:hAnsiTheme="majorBidi" w:cstheme="majorBidi"/>
                <w:sz w:val="24"/>
                <w:szCs w:val="24"/>
              </w:rPr>
            </w:pPr>
          </w:p>
          <w:p w14:paraId="21A40EDC" w14:textId="596613A6" w:rsidR="007E1D98" w:rsidRDefault="007E1D98" w:rsidP="007E1D98">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4317" w:type="pct"/>
            <w:tcBorders>
              <w:top w:val="single" w:sz="4" w:space="0" w:color="auto"/>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24F81B3E" w14:textId="77777777" w:rsidR="007E1D98" w:rsidRDefault="007E1D98" w:rsidP="007E1D98">
            <w:pPr>
              <w:spacing w:after="0"/>
              <w:jc w:val="center"/>
              <w:rPr>
                <w:rFonts w:asciiTheme="majorBidi" w:eastAsia="Times New Roman" w:hAnsiTheme="majorBidi" w:cstheme="majorBidi"/>
                <w:sz w:val="24"/>
                <w:szCs w:val="24"/>
              </w:rPr>
            </w:pPr>
          </w:p>
          <w:p w14:paraId="5D39DD1B" w14:textId="77777777" w:rsidR="007E1D98" w:rsidRDefault="007E1D98" w:rsidP="007E1D98">
            <w:pPr>
              <w:spacing w:after="0"/>
              <w:jc w:val="center"/>
              <w:rPr>
                <w:rFonts w:asciiTheme="majorBidi" w:eastAsia="Times New Roman" w:hAnsiTheme="majorBidi" w:cstheme="majorBidi"/>
                <w:sz w:val="24"/>
                <w:szCs w:val="24"/>
              </w:rPr>
            </w:pPr>
          </w:p>
          <w:p w14:paraId="2DDAD3AE" w14:textId="0FE44EDF" w:rsidR="007E1D98" w:rsidRDefault="007E1D98" w:rsidP="007E1D98">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Sabah Faraj Mathe, Zulkifli Mohd. Yusoff, Ali Ali Saged, Adam Bamina (2015). </w:t>
            </w:r>
            <w:r w:rsidRPr="003E6D04">
              <w:rPr>
                <w:rFonts w:asciiTheme="majorBidi" w:eastAsia="Times New Roman" w:hAnsiTheme="majorBidi" w:cstheme="majorBidi"/>
                <w:i/>
                <w:iCs/>
                <w:sz w:val="24"/>
                <w:szCs w:val="24"/>
              </w:rPr>
              <w:t>Training in the Art of Debate in Arabic Language</w:t>
            </w:r>
            <w:r w:rsidRPr="003E6D04">
              <w:rPr>
                <w:rFonts w:asciiTheme="majorBidi" w:eastAsia="Times New Roman" w:hAnsiTheme="majorBidi" w:cstheme="majorBidi"/>
                <w:sz w:val="24"/>
                <w:szCs w:val="24"/>
              </w:rPr>
              <w:t>. Kuala Lumpur: Centre Qur</w:t>
            </w:r>
            <w:r>
              <w:rPr>
                <w:rFonts w:asciiTheme="majorBidi" w:eastAsia="Times New Roman" w:hAnsiTheme="majorBidi" w:cstheme="majorBidi"/>
                <w:sz w:val="24"/>
                <w:szCs w:val="24"/>
              </w:rPr>
              <w:t>anic Research University</w:t>
            </w:r>
            <w:r w:rsidRPr="003E6D04">
              <w:rPr>
                <w:rFonts w:asciiTheme="majorBidi" w:eastAsia="Times New Roman" w:hAnsiTheme="majorBidi" w:cstheme="majorBidi"/>
                <w:sz w:val="24"/>
                <w:szCs w:val="24"/>
              </w:rPr>
              <w:t xml:space="preserve"> Malaya.</w:t>
            </w:r>
          </w:p>
        </w:tc>
        <w:tc>
          <w:tcPr>
            <w:tcW w:w="435" w:type="pct"/>
            <w:tcBorders>
              <w:top w:val="single" w:sz="4" w:space="0" w:color="auto"/>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3EF7982C" w14:textId="0F61AFF6" w:rsidR="007E1D98" w:rsidRDefault="007E1D9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2015</w:t>
            </w:r>
          </w:p>
        </w:tc>
      </w:tr>
      <w:tr w:rsidR="003F513E" w:rsidRPr="003E6D04" w14:paraId="40EB52FF" w14:textId="77777777" w:rsidTr="007E1D98">
        <w:trPr>
          <w:trHeight w:val="2048"/>
          <w:tblHeader/>
          <w:jc w:val="center"/>
        </w:trPr>
        <w:tc>
          <w:tcPr>
            <w:tcW w:w="248" w:type="pct"/>
            <w:tcBorders>
              <w:top w:val="single" w:sz="6" w:space="0" w:color="666666"/>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12E9DA2B" w14:textId="4DAE21AC" w:rsidR="003F513E" w:rsidRPr="003E6D04" w:rsidRDefault="007E1D98"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4317" w:type="pct"/>
            <w:tcBorders>
              <w:top w:val="single" w:sz="6" w:space="0" w:color="666666"/>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30636735" w14:textId="77777777" w:rsidR="003F513E" w:rsidRPr="003E6D04" w:rsidRDefault="003F513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Ali Ali Gobaili Saged &amp; Zulkifli Mohd Yusoff (2015). </w:t>
            </w:r>
            <w:r w:rsidRPr="003E6D04">
              <w:rPr>
                <w:rFonts w:asciiTheme="majorBidi" w:eastAsia="Times New Roman" w:hAnsiTheme="majorBidi" w:cstheme="majorBidi"/>
                <w:i/>
                <w:iCs/>
                <w:sz w:val="24"/>
                <w:szCs w:val="24"/>
              </w:rPr>
              <w:t>Faith in the Touch of the Jinn and its Treatment between Science, Medicine and Quran: Transcendental Mentality Study</w:t>
            </w:r>
            <w:r w:rsidRPr="003E6D04">
              <w:rPr>
                <w:rFonts w:asciiTheme="majorBidi" w:eastAsia="Times New Roman" w:hAnsiTheme="majorBidi" w:cstheme="majorBidi"/>
                <w:sz w:val="24"/>
                <w:szCs w:val="24"/>
              </w:rPr>
              <w:t>. Kuala Lumpur: Centre of Quranic Research University Malaya.</w:t>
            </w:r>
          </w:p>
        </w:tc>
        <w:tc>
          <w:tcPr>
            <w:tcW w:w="435" w:type="pct"/>
            <w:tcBorders>
              <w:top w:val="single" w:sz="6" w:space="0" w:color="666666"/>
              <w:left w:val="single" w:sz="6" w:space="0" w:color="666666"/>
              <w:bottom w:val="single" w:sz="6" w:space="0" w:color="666666"/>
              <w:right w:val="single" w:sz="6" w:space="0" w:color="666666"/>
            </w:tcBorders>
            <w:shd w:val="clear" w:color="auto" w:fill="FFFFFF" w:themeFill="background1"/>
            <w:tcMar>
              <w:top w:w="75" w:type="dxa"/>
              <w:left w:w="75" w:type="dxa"/>
              <w:bottom w:w="75" w:type="dxa"/>
              <w:right w:w="75" w:type="dxa"/>
            </w:tcMar>
          </w:tcPr>
          <w:p w14:paraId="707B2FF2" w14:textId="77777777" w:rsidR="003F513E" w:rsidRPr="003E6D04" w:rsidRDefault="003F513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2015</w:t>
            </w:r>
          </w:p>
        </w:tc>
      </w:tr>
    </w:tbl>
    <w:p w14:paraId="13788008" w14:textId="4145B9CE" w:rsidR="000B3914" w:rsidRPr="001C56F0" w:rsidRDefault="000B3914" w:rsidP="001C56F0">
      <w:pPr>
        <w:tabs>
          <w:tab w:val="left" w:pos="2070"/>
        </w:tabs>
        <w:rPr>
          <w:rFonts w:asciiTheme="majorBidi" w:hAnsiTheme="majorBidi" w:cstheme="majorBidi"/>
          <w:sz w:val="24"/>
          <w:szCs w:val="24"/>
        </w:rPr>
      </w:pPr>
    </w:p>
    <w:tbl>
      <w:tblPr>
        <w:tblW w:w="6416"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989"/>
        <w:gridCol w:w="7500"/>
        <w:gridCol w:w="832"/>
        <w:gridCol w:w="1317"/>
      </w:tblGrid>
      <w:tr w:rsidR="00A46100" w:rsidRPr="003E6D04" w14:paraId="403F05F2" w14:textId="77777777" w:rsidTr="00EA5610">
        <w:trPr>
          <w:tblHeader/>
          <w:jc w:val="center"/>
        </w:trPr>
        <w:tc>
          <w:tcPr>
            <w:tcW w:w="5000" w:type="pct"/>
            <w:gridSpan w:val="4"/>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hideMark/>
          </w:tcPr>
          <w:p w14:paraId="1820E006" w14:textId="2E962B03" w:rsidR="00A46100" w:rsidRPr="003E6D04" w:rsidRDefault="00A46100" w:rsidP="00D21341">
            <w:pPr>
              <w:spacing w:after="0"/>
              <w:jc w:val="center"/>
              <w:rPr>
                <w:rFonts w:asciiTheme="majorBidi" w:eastAsia="Times New Roman" w:hAnsiTheme="majorBidi" w:cstheme="majorBidi"/>
                <w:sz w:val="24"/>
                <w:szCs w:val="24"/>
              </w:rPr>
            </w:pPr>
            <w:r w:rsidRPr="003E6D04">
              <w:rPr>
                <w:rStyle w:val="Strong"/>
                <w:rFonts w:asciiTheme="majorBidi" w:hAnsiTheme="majorBidi" w:cstheme="majorBidi"/>
                <w:sz w:val="24"/>
                <w:szCs w:val="24"/>
              </w:rPr>
              <w:t xml:space="preserve">PUBLICATIONS : ARTICLE </w:t>
            </w:r>
            <w:r w:rsidR="00634D9D">
              <w:rPr>
                <w:rStyle w:val="Strong"/>
                <w:rFonts w:asciiTheme="majorBidi" w:hAnsiTheme="majorBidi" w:cstheme="majorBidi"/>
                <w:sz w:val="24"/>
                <w:szCs w:val="24"/>
                <w:lang w:val="en-US"/>
              </w:rPr>
              <w:t>IN</w:t>
            </w:r>
            <w:r w:rsidR="00547535" w:rsidRPr="003E6D04">
              <w:rPr>
                <w:rStyle w:val="Strong"/>
                <w:rFonts w:asciiTheme="majorBidi" w:hAnsiTheme="majorBidi" w:cstheme="majorBidi"/>
                <w:sz w:val="24"/>
                <w:szCs w:val="24"/>
              </w:rPr>
              <w:t xml:space="preserve"> </w:t>
            </w:r>
            <w:r w:rsidRPr="003E6D04">
              <w:rPr>
                <w:rStyle w:val="Strong"/>
                <w:rFonts w:asciiTheme="majorBidi" w:hAnsiTheme="majorBidi" w:cstheme="majorBidi"/>
                <w:sz w:val="24"/>
                <w:szCs w:val="24"/>
              </w:rPr>
              <w:t>ACADEMIC JOURNALS</w:t>
            </w:r>
          </w:p>
        </w:tc>
      </w:tr>
      <w:tr w:rsidR="005C51FF" w:rsidRPr="003E6D04" w14:paraId="723AB15E" w14:textId="039850A6" w:rsidTr="001C56F0">
        <w:trPr>
          <w:trHeight w:val="1056"/>
          <w:tblHeade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hideMark/>
          </w:tcPr>
          <w:p w14:paraId="4CD3DE7E" w14:textId="77777777" w:rsidR="005C51FF" w:rsidRPr="003E6D04" w:rsidRDefault="005C51FF"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352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hideMark/>
          </w:tcPr>
          <w:p w14:paraId="770B6FD9" w14:textId="0F7E935C" w:rsidR="005C51FF" w:rsidRPr="003E6D04" w:rsidRDefault="005C51FF"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DETAIL</w:t>
            </w:r>
            <w:r>
              <w:rPr>
                <w:rFonts w:asciiTheme="majorBidi" w:eastAsia="Times New Roman" w:hAnsiTheme="majorBidi" w:cstheme="majorBidi"/>
                <w:b/>
                <w:bCs/>
                <w:sz w:val="24"/>
                <w:szCs w:val="24"/>
              </w:rPr>
              <w:t>S</w:t>
            </w:r>
            <w:r w:rsidRPr="003E6D04">
              <w:rPr>
                <w:rFonts w:asciiTheme="majorBidi" w:eastAsia="Times New Roman" w:hAnsiTheme="majorBidi" w:cstheme="majorBidi"/>
                <w:b/>
                <w:bCs/>
                <w:sz w:val="24"/>
                <w:szCs w:val="24"/>
              </w:rPr>
              <w:t xml:space="preserve"> OF PUBLICATION</w:t>
            </w:r>
          </w:p>
        </w:tc>
        <w:tc>
          <w:tcPr>
            <w:tcW w:w="391" w:type="pct"/>
            <w:tcBorders>
              <w:top w:val="single" w:sz="6" w:space="0" w:color="666666"/>
              <w:left w:val="single" w:sz="6" w:space="0" w:color="666666"/>
              <w:bottom w:val="single" w:sz="6" w:space="0" w:color="666666"/>
              <w:right w:val="single" w:sz="4" w:space="0" w:color="auto"/>
            </w:tcBorders>
            <w:shd w:val="clear" w:color="auto" w:fill="E2EFD9" w:themeFill="accent6" w:themeFillTint="33"/>
            <w:tcMar>
              <w:top w:w="75" w:type="dxa"/>
              <w:left w:w="75" w:type="dxa"/>
              <w:bottom w:w="75" w:type="dxa"/>
              <w:right w:w="75" w:type="dxa"/>
            </w:tcMar>
            <w:hideMark/>
          </w:tcPr>
          <w:p w14:paraId="0CCEBD23" w14:textId="77777777" w:rsidR="005C51FF" w:rsidRPr="003E6D04" w:rsidRDefault="005C51FF"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YEAR</w:t>
            </w:r>
          </w:p>
        </w:tc>
        <w:tc>
          <w:tcPr>
            <w:tcW w:w="619" w:type="pct"/>
            <w:tcBorders>
              <w:top w:val="single" w:sz="6" w:space="0" w:color="666666"/>
              <w:left w:val="single" w:sz="4" w:space="0" w:color="auto"/>
              <w:bottom w:val="single" w:sz="6" w:space="0" w:color="666666"/>
              <w:right w:val="single" w:sz="6" w:space="0" w:color="666666"/>
            </w:tcBorders>
            <w:shd w:val="clear" w:color="auto" w:fill="E2EFD9" w:themeFill="accent6" w:themeFillTint="33"/>
          </w:tcPr>
          <w:p w14:paraId="055AA715" w14:textId="75F6EE38" w:rsidR="005C51FF" w:rsidRPr="003E6D04" w:rsidRDefault="00F530AA" w:rsidP="00D21341">
            <w:pPr>
              <w:spacing w:after="0"/>
              <w:jc w:val="center"/>
              <w:rPr>
                <w:rFonts w:asciiTheme="majorBidi" w:eastAsia="Times New Roman" w:hAnsiTheme="majorBidi" w:cstheme="majorBidi"/>
                <w:b/>
                <w:bCs/>
                <w:caps/>
                <w:sz w:val="24"/>
                <w:szCs w:val="24"/>
              </w:rPr>
            </w:pPr>
            <w:r w:rsidRPr="00F530AA">
              <w:rPr>
                <w:rFonts w:asciiTheme="majorBidi" w:eastAsia="Times New Roman" w:hAnsiTheme="majorBidi" w:cstheme="majorBidi"/>
                <w:b/>
                <w:bCs/>
                <w:caps/>
                <w:sz w:val="24"/>
                <w:szCs w:val="24"/>
              </w:rPr>
              <w:t>Indexing</w:t>
            </w:r>
          </w:p>
        </w:tc>
      </w:tr>
      <w:tr w:rsidR="00F66513" w:rsidRPr="003E6D04" w14:paraId="47C63E9D" w14:textId="77777777" w:rsidTr="001C56F0">
        <w:trPr>
          <w:trHeight w:val="91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5751618" w14:textId="26F7675A" w:rsidR="00F66513" w:rsidRPr="00074092" w:rsidRDefault="00F66513"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7111AE2" w14:textId="77777777" w:rsidR="001C56F0" w:rsidRDefault="001C56F0" w:rsidP="00155203">
            <w:pPr>
              <w:spacing w:after="0"/>
              <w:rPr>
                <w:rFonts w:ascii="Times New Roman" w:eastAsia="SimSun" w:hAnsi="Times New Roman" w:cs="Times New Roman"/>
                <w:sz w:val="24"/>
                <w:szCs w:val="24"/>
                <w:shd w:val="clear" w:color="auto" w:fill="FFFFFF"/>
                <w:lang w:eastAsia="zh-CN"/>
              </w:rPr>
            </w:pPr>
          </w:p>
          <w:p w14:paraId="2479C764" w14:textId="5C139ECD" w:rsidR="001C56F0" w:rsidRDefault="001C56F0" w:rsidP="00155203">
            <w:pPr>
              <w:spacing w:after="0"/>
              <w:rPr>
                <w:rFonts w:ascii="Times New Roman" w:eastAsia="SimSun" w:hAnsi="Times New Roman" w:cs="Times New Roman"/>
                <w:sz w:val="24"/>
                <w:szCs w:val="24"/>
                <w:shd w:val="clear" w:color="auto" w:fill="FFFFFF"/>
                <w:lang w:eastAsia="zh-CN"/>
              </w:rPr>
            </w:pPr>
            <w:r w:rsidRPr="001C56F0">
              <w:rPr>
                <w:rFonts w:ascii="Times New Roman" w:eastAsia="SimSun" w:hAnsi="Times New Roman" w:cs="Times New Roman"/>
                <w:sz w:val="24"/>
                <w:szCs w:val="24"/>
                <w:shd w:val="clear" w:color="auto" w:fill="FFFFFF"/>
                <w:lang w:eastAsia="zh-CN"/>
              </w:rPr>
              <w:t>Bader M Sh S Alrashidi</w:t>
            </w:r>
            <w:r>
              <w:rPr>
                <w:rFonts w:ascii="Times New Roman" w:eastAsia="SimSun" w:hAnsi="Times New Roman" w:cs="Times New Roman"/>
                <w:sz w:val="24"/>
                <w:szCs w:val="24"/>
                <w:shd w:val="clear" w:color="auto" w:fill="FFFFFF"/>
                <w:lang w:eastAsia="zh-CN"/>
              </w:rPr>
              <w:t xml:space="preserve">, Mohd Fauzi Hamat , </w:t>
            </w:r>
            <w:r w:rsidRPr="001C56F0">
              <w:rPr>
                <w:rFonts w:ascii="Times New Roman" w:eastAsia="SimSun" w:hAnsi="Times New Roman" w:cs="Times New Roman"/>
                <w:sz w:val="24"/>
                <w:szCs w:val="24"/>
                <w:shd w:val="clear" w:color="auto" w:fill="FFFFFF"/>
                <w:lang w:eastAsia="zh-CN"/>
              </w:rPr>
              <w:t>Freedoms and Human Rights between Islam and Heavenly Religions: A Comparative Descriptive Study</w:t>
            </w:r>
            <w:r>
              <w:rPr>
                <w:rFonts w:ascii="Times New Roman" w:eastAsia="SimSun" w:hAnsi="Times New Roman" w:cs="Times New Roman"/>
                <w:sz w:val="24"/>
                <w:szCs w:val="24"/>
                <w:shd w:val="clear" w:color="auto" w:fill="FFFFFF"/>
                <w:lang w:eastAsia="zh-CN"/>
              </w:rPr>
              <w:t xml:space="preserve"> (2020) volume 5, Issue 1, March 2021, International  Islamic Science </w:t>
            </w:r>
            <w:r w:rsidR="002E6A95">
              <w:rPr>
                <w:rFonts w:ascii="Times New Roman" w:eastAsia="SimSun" w:hAnsi="Times New Roman" w:cs="Times New Roman"/>
                <w:sz w:val="24"/>
                <w:szCs w:val="24"/>
                <w:shd w:val="clear" w:color="auto" w:fill="FFFFFF"/>
                <w:lang w:eastAsia="zh-CN"/>
              </w:rPr>
              <w:t>journal, Al-Madinah International University.</w:t>
            </w:r>
          </w:p>
          <w:p w14:paraId="67DD5608" w14:textId="77777777" w:rsidR="00F66513" w:rsidRDefault="00F66513" w:rsidP="00155203">
            <w:pPr>
              <w:spacing w:after="0"/>
              <w:rPr>
                <w:rFonts w:asciiTheme="majorBidi" w:hAnsiTheme="majorBidi" w:cstheme="majorBidi"/>
                <w:sz w:val="24"/>
                <w:szCs w:val="24"/>
                <w:shd w:val="clear" w:color="auto" w:fill="FFFFFF"/>
              </w:rPr>
            </w:pP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130C7626" w14:textId="77777777" w:rsidR="001C56F0" w:rsidRDefault="001C56F0" w:rsidP="0079734F">
            <w:pPr>
              <w:spacing w:after="0"/>
              <w:jc w:val="center"/>
              <w:rPr>
                <w:rFonts w:asciiTheme="majorBidi" w:eastAsia="Times New Roman" w:hAnsiTheme="majorBidi" w:cstheme="majorBidi"/>
                <w:sz w:val="24"/>
                <w:szCs w:val="24"/>
                <w:lang w:val="en-US" w:bidi="ar-KW"/>
              </w:rPr>
            </w:pPr>
          </w:p>
          <w:p w14:paraId="601D4EBE" w14:textId="77777777" w:rsidR="001C56F0" w:rsidRDefault="001C56F0" w:rsidP="0079734F">
            <w:pPr>
              <w:spacing w:after="0"/>
              <w:jc w:val="center"/>
              <w:rPr>
                <w:rFonts w:asciiTheme="majorBidi" w:eastAsia="Times New Roman" w:hAnsiTheme="majorBidi" w:cstheme="majorBidi"/>
                <w:sz w:val="24"/>
                <w:szCs w:val="24"/>
                <w:lang w:val="en-US" w:bidi="ar-KW"/>
              </w:rPr>
            </w:pPr>
          </w:p>
          <w:p w14:paraId="313A5D67" w14:textId="1398AAA0" w:rsidR="00F66513" w:rsidRDefault="001C56F0" w:rsidP="001C56F0">
            <w:pPr>
              <w:spacing w:after="0"/>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67BC41BA" w14:textId="77777777" w:rsidR="001C56F0" w:rsidRDefault="001C56F0" w:rsidP="001C56F0">
            <w:pPr>
              <w:spacing w:after="0"/>
              <w:rPr>
                <w:rFonts w:asciiTheme="majorBidi" w:eastAsia="Times New Roman" w:hAnsiTheme="majorBidi" w:cstheme="majorBidi"/>
                <w:sz w:val="24"/>
                <w:szCs w:val="24"/>
                <w:lang w:val="en-US" w:bidi="ar-KW"/>
              </w:rPr>
            </w:pPr>
          </w:p>
          <w:p w14:paraId="7565A691" w14:textId="77777777" w:rsidR="001C56F0" w:rsidRPr="001C56F0" w:rsidRDefault="001C56F0" w:rsidP="001C56F0">
            <w:pPr>
              <w:spacing w:after="0"/>
              <w:rPr>
                <w:rFonts w:asciiTheme="majorBidi" w:eastAsia="Times New Roman" w:hAnsiTheme="majorBidi" w:cstheme="majorBidi"/>
                <w:sz w:val="24"/>
                <w:szCs w:val="24"/>
                <w:lang w:val="en-US" w:bidi="ar-KW"/>
              </w:rPr>
            </w:pPr>
          </w:p>
          <w:p w14:paraId="216AEBF0" w14:textId="3C326BFD" w:rsidR="001C56F0" w:rsidRDefault="001C56F0" w:rsidP="001C56F0">
            <w:pPr>
              <w:spacing w:after="0"/>
              <w:jc w:val="center"/>
              <w:rPr>
                <w:rFonts w:asciiTheme="majorBidi" w:eastAsia="Times New Roman" w:hAnsiTheme="majorBidi" w:cstheme="majorBidi"/>
                <w:sz w:val="24"/>
                <w:szCs w:val="24"/>
                <w:lang w:val="en-US" w:bidi="ar-KW"/>
              </w:rPr>
            </w:pPr>
            <w:r w:rsidRPr="001C56F0">
              <w:rPr>
                <w:rFonts w:asciiTheme="majorBidi" w:eastAsia="Times New Roman" w:hAnsiTheme="majorBidi" w:cstheme="majorBidi"/>
                <w:sz w:val="24"/>
                <w:szCs w:val="24"/>
                <w:lang w:val="en-US" w:bidi="ar-KW"/>
              </w:rPr>
              <w:t>Indexed B</w:t>
            </w:r>
          </w:p>
          <w:p w14:paraId="271E12DC" w14:textId="00A0CAC2" w:rsidR="00F66513" w:rsidRDefault="00F66513" w:rsidP="0079734F">
            <w:pPr>
              <w:spacing w:after="0"/>
              <w:jc w:val="center"/>
              <w:rPr>
                <w:rFonts w:asciiTheme="majorBidi" w:eastAsia="Times New Roman" w:hAnsiTheme="majorBidi" w:cstheme="majorBidi"/>
                <w:sz w:val="24"/>
                <w:szCs w:val="24"/>
                <w:lang w:val="en-US" w:bidi="ar-KW"/>
              </w:rPr>
            </w:pPr>
          </w:p>
        </w:tc>
      </w:tr>
      <w:tr w:rsidR="001C56F0" w:rsidRPr="003E6D04" w14:paraId="759D764B" w14:textId="77777777" w:rsidTr="001C56F0">
        <w:trPr>
          <w:trHeight w:val="1331"/>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DEE72C4" w14:textId="77777777" w:rsidR="001C56F0" w:rsidRPr="00074092" w:rsidRDefault="001C56F0"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FC8C7AE" w14:textId="77777777" w:rsidR="001C56F0" w:rsidRDefault="001C56F0" w:rsidP="001C56F0">
            <w:pPr>
              <w:spacing w:after="0"/>
              <w:rPr>
                <w:rFonts w:ascii="Times New Roman" w:eastAsia="SimSun" w:hAnsi="Times New Roman" w:cs="Times New Roman"/>
                <w:sz w:val="24"/>
                <w:szCs w:val="24"/>
                <w:shd w:val="clear" w:color="auto" w:fill="FFFFFF"/>
                <w:lang w:eastAsia="zh-CN"/>
              </w:rPr>
            </w:pPr>
          </w:p>
          <w:p w14:paraId="04A15487" w14:textId="77777777" w:rsidR="001C56F0" w:rsidRPr="0008184A" w:rsidRDefault="001C56F0" w:rsidP="001C56F0">
            <w:pPr>
              <w:spacing w:after="0"/>
              <w:rPr>
                <w:rFonts w:ascii="Times New Roman" w:eastAsia="Calibri" w:hAnsi="Times New Roman" w:cs="Times New Roman"/>
                <w:sz w:val="24"/>
                <w:szCs w:val="24"/>
                <w:shd w:val="clear" w:color="auto" w:fill="FFFFFF"/>
              </w:rPr>
            </w:pPr>
            <w:r w:rsidRPr="0008184A">
              <w:rPr>
                <w:rFonts w:ascii="Times New Roman" w:eastAsia="SimSun" w:hAnsi="Times New Roman" w:cs="Times New Roman"/>
                <w:sz w:val="24"/>
                <w:szCs w:val="24"/>
                <w:shd w:val="clear" w:color="auto" w:fill="FFFFFF"/>
                <w:lang w:eastAsia="zh-CN"/>
              </w:rPr>
              <w:t>Zamel Mohamed al-Zamel, Ali Ali Gobaili Saged,</w:t>
            </w:r>
            <w:r w:rsidRPr="0008184A">
              <w:rPr>
                <w:rFonts w:ascii="Arial" w:eastAsia="SimSun" w:hAnsi="Arial" w:cs="Arial"/>
                <w:sz w:val="30"/>
                <w:szCs w:val="30"/>
                <w:shd w:val="clear" w:color="auto" w:fill="FFFFFF"/>
                <w:lang w:eastAsia="zh-CN"/>
              </w:rPr>
              <w:t xml:space="preserve"> </w:t>
            </w:r>
            <w:r w:rsidRPr="0008184A">
              <w:rPr>
                <w:rFonts w:ascii="Times New Roman" w:eastAsia="SimSun" w:hAnsi="Times New Roman" w:cs="Times New Roman"/>
                <w:sz w:val="24"/>
                <w:szCs w:val="24"/>
                <w:shd w:val="clear" w:color="auto" w:fill="FFFFFF"/>
                <w:lang w:eastAsia="zh-CN"/>
              </w:rPr>
              <w:t>Mohd Yakub @ Zulkifli Mohd Yusoff (2020),</w:t>
            </w:r>
            <w:r w:rsidRPr="0008184A">
              <w:rPr>
                <w:rFonts w:ascii="Times New Roman" w:eastAsia="Calibri" w:hAnsi="Times New Roman" w:cs="Times New Roman"/>
                <w:sz w:val="24"/>
                <w:szCs w:val="24"/>
                <w:shd w:val="clear" w:color="auto" w:fill="FFFFFF"/>
              </w:rPr>
              <w:t xml:space="preserve"> </w:t>
            </w:r>
            <w:r w:rsidRPr="0008184A">
              <w:rPr>
                <w:rFonts w:ascii="Times New Roman" w:eastAsia="SimSun" w:hAnsi="Times New Roman" w:cs="Times New Roman"/>
                <w:sz w:val="24"/>
                <w:szCs w:val="24"/>
                <w:shd w:val="clear" w:color="auto" w:fill="FFFFFF"/>
                <w:lang w:eastAsia="zh-CN"/>
              </w:rPr>
              <w:t>Al-Imām al-ʿAlīmī on the Compilation of Qurʾān: A Study of Collected Views from His ExegesisFaṭh al-Raḥmān.</w:t>
            </w:r>
          </w:p>
          <w:p w14:paraId="7FB58DDF" w14:textId="77777777" w:rsidR="001C56F0" w:rsidRDefault="001C56F0" w:rsidP="00155203">
            <w:pPr>
              <w:spacing w:after="0"/>
              <w:rPr>
                <w:rFonts w:ascii="Times New Roman" w:eastAsia="SimSun" w:hAnsi="Times New Roman" w:cs="Times New Roman"/>
                <w:sz w:val="24"/>
                <w:szCs w:val="24"/>
                <w:shd w:val="clear" w:color="auto" w:fill="FFFFFF"/>
                <w:lang w:eastAsia="zh-CN"/>
              </w:rPr>
            </w:pP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13108F1E" w14:textId="77777777" w:rsidR="001C56F0" w:rsidRDefault="001C56F0" w:rsidP="001C56F0">
            <w:pPr>
              <w:spacing w:after="0"/>
              <w:rPr>
                <w:rFonts w:asciiTheme="majorBidi" w:eastAsia="Times New Roman" w:hAnsiTheme="majorBidi" w:cstheme="majorBidi"/>
                <w:sz w:val="24"/>
                <w:szCs w:val="24"/>
                <w:lang w:val="en-US" w:bidi="ar-KW"/>
              </w:rPr>
            </w:pPr>
          </w:p>
          <w:p w14:paraId="7D4F388D" w14:textId="77777777" w:rsidR="001C56F0" w:rsidRDefault="001C56F0" w:rsidP="001C56F0">
            <w:pPr>
              <w:spacing w:after="0"/>
              <w:jc w:val="center"/>
              <w:rPr>
                <w:rFonts w:asciiTheme="majorBidi" w:eastAsia="Times New Roman" w:hAnsiTheme="majorBidi" w:cstheme="majorBidi"/>
                <w:sz w:val="24"/>
                <w:szCs w:val="24"/>
                <w:lang w:val="en-US" w:bidi="ar-KW"/>
              </w:rPr>
            </w:pPr>
          </w:p>
          <w:p w14:paraId="7310A33D" w14:textId="63398470" w:rsidR="001C56F0" w:rsidRDefault="001C56F0" w:rsidP="004C5797">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5100681A" w14:textId="77777777" w:rsidR="001C56F0" w:rsidRDefault="001C56F0" w:rsidP="001C56F0">
            <w:pPr>
              <w:spacing w:after="0"/>
              <w:jc w:val="center"/>
              <w:rPr>
                <w:rFonts w:asciiTheme="majorBidi" w:eastAsia="Times New Roman" w:hAnsiTheme="majorBidi" w:cstheme="majorBidi"/>
                <w:sz w:val="24"/>
                <w:szCs w:val="24"/>
                <w:lang w:val="en-US" w:bidi="ar-KW"/>
              </w:rPr>
            </w:pPr>
          </w:p>
          <w:p w14:paraId="17A68C62" w14:textId="77777777" w:rsidR="001C56F0" w:rsidRDefault="001C56F0" w:rsidP="001C56F0">
            <w:pPr>
              <w:spacing w:after="0"/>
              <w:jc w:val="center"/>
              <w:rPr>
                <w:rFonts w:asciiTheme="majorBidi" w:eastAsia="Times New Roman" w:hAnsiTheme="majorBidi" w:cstheme="majorBidi"/>
                <w:sz w:val="24"/>
                <w:szCs w:val="24"/>
                <w:lang w:val="en-US" w:bidi="ar-KW"/>
              </w:rPr>
            </w:pPr>
          </w:p>
          <w:p w14:paraId="6053457B" w14:textId="6B644465" w:rsidR="001C56F0" w:rsidRDefault="001C56F0" w:rsidP="001C56F0">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0051CD" w:rsidRPr="003E6D04" w14:paraId="6FBFDB4A"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1D94CB6" w14:textId="77777777" w:rsidR="000051CD" w:rsidRPr="00074092" w:rsidRDefault="000051CD"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7860C073" w14:textId="64DE83BF" w:rsidR="000051CD" w:rsidRPr="000051CD" w:rsidRDefault="000051CD" w:rsidP="00723933">
            <w:pPr>
              <w:rPr>
                <w:rFonts w:ascii="Times New Roman" w:eastAsia="Calibri" w:hAnsi="Times New Roman" w:cs="Times New Roman"/>
                <w:sz w:val="24"/>
                <w:szCs w:val="24"/>
                <w:shd w:val="clear" w:color="auto" w:fill="FFFFFF"/>
              </w:rPr>
            </w:pPr>
            <w:r w:rsidRPr="00155203">
              <w:rPr>
                <w:rFonts w:ascii="Times New Roman" w:eastAsia="Calibri" w:hAnsi="Times New Roman" w:cs="Times New Roman"/>
                <w:sz w:val="24"/>
                <w:szCs w:val="24"/>
                <w:shd w:val="clear" w:color="auto" w:fill="FFFFFF"/>
              </w:rPr>
              <w:t>Aisha Abdulmalek Mohammed Saad, Prof. Dato’ Dr M.Y. Zulkifli Mohd Yusoff, Dr Ali Ali Gobaili Saged (2020)</w:t>
            </w:r>
            <w:r>
              <w:rPr>
                <w:rFonts w:ascii="Times New Roman" w:eastAsia="Calibri" w:hAnsi="Times New Roman" w:cs="Times New Roman"/>
                <w:sz w:val="24"/>
                <w:szCs w:val="24"/>
                <w:shd w:val="clear" w:color="auto" w:fill="FFFFFF"/>
              </w:rPr>
              <w:t xml:space="preserve">. </w:t>
            </w:r>
            <w:r w:rsidR="00723933" w:rsidRPr="00723933">
              <w:rPr>
                <w:rFonts w:ascii="Times New Roman" w:eastAsia="Calibri" w:hAnsi="Times New Roman" w:cs="Times New Roman"/>
                <w:sz w:val="24"/>
                <w:szCs w:val="24"/>
                <w:shd w:val="clear" w:color="auto" w:fill="FFFFFF"/>
              </w:rPr>
              <w:t>The Good Life and Educational Indicators of Sharia Aspect in Surah Al-Mu'minoon</w:t>
            </w:r>
            <w:r w:rsidRPr="003C6A16">
              <w:rPr>
                <w:rFonts w:ascii="Times New Roman" w:eastAsia="Calibri" w:hAnsi="Times New Roman" w:cs="Times New Roman"/>
                <w:sz w:val="24"/>
                <w:szCs w:val="24"/>
                <w:shd w:val="clear" w:color="auto" w:fill="FFFFFF"/>
              </w:rPr>
              <w:t xml:space="preserve">, Al-Qalam </w:t>
            </w:r>
            <w:r w:rsidR="00723933">
              <w:rPr>
                <w:rFonts w:ascii="Times New Roman" w:eastAsia="Calibri" w:hAnsi="Times New Roman" w:cs="Times New Roman"/>
                <w:sz w:val="24"/>
                <w:szCs w:val="24"/>
                <w:shd w:val="clear" w:color="auto" w:fill="FFFFFF"/>
              </w:rPr>
              <w:t>journal</w:t>
            </w:r>
            <w:r w:rsidRPr="003C6A16">
              <w:rPr>
                <w:rFonts w:ascii="Times New Roman" w:eastAsia="Calibri" w:hAnsi="Times New Roman" w:cs="Times New Roman"/>
                <w:sz w:val="24"/>
                <w:szCs w:val="24"/>
                <w:shd w:val="clear" w:color="auto" w:fill="FFFFFF"/>
              </w:rPr>
              <w:t>, Issue 20, pg. 132</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32C3EFEB" w14:textId="78059765" w:rsidR="000051CD" w:rsidRDefault="0024152D" w:rsidP="0079734F">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21D7D2D4" w14:textId="58C51FAE" w:rsidR="000051CD" w:rsidRPr="00F530AA" w:rsidRDefault="0024152D" w:rsidP="0079734F">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0051CD" w:rsidRPr="003E6D04" w14:paraId="56F19434"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15BDB319" w14:textId="77777777" w:rsidR="000051CD" w:rsidRPr="00074092" w:rsidRDefault="000051CD"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298C79DC" w14:textId="19BC2361" w:rsidR="000051CD" w:rsidRPr="000051CD" w:rsidRDefault="000051CD" w:rsidP="000051CD">
            <w:r w:rsidRPr="00155203">
              <w:rPr>
                <w:rFonts w:ascii="Times New Roman" w:eastAsia="Calibri" w:hAnsi="Times New Roman" w:cs="Times New Roman"/>
                <w:sz w:val="24"/>
                <w:szCs w:val="24"/>
                <w:shd w:val="clear" w:color="auto" w:fill="FFFFFF"/>
              </w:rPr>
              <w:t>Aisha Abdulmalek Mohammed Saad, Prof. Dato’ Dr M.Y. Zulkifli Mohd Yusoff, Dr Ali Ali Gobaili Saged (2020)</w:t>
            </w:r>
            <w:r>
              <w:rPr>
                <w:rFonts w:ascii="Times New Roman" w:eastAsia="Calibri" w:hAnsi="Times New Roman" w:cs="Times New Roman"/>
                <w:sz w:val="24"/>
                <w:szCs w:val="24"/>
                <w:shd w:val="clear" w:color="auto" w:fill="FFFFFF"/>
              </w:rPr>
              <w:t xml:space="preserve">. </w:t>
            </w:r>
            <w:r w:rsidR="009C3254" w:rsidRPr="009C3254">
              <w:rPr>
                <w:rFonts w:ascii="Times New Roman" w:eastAsia="Calibri" w:hAnsi="Times New Roman" w:cs="Times New Roman"/>
                <w:sz w:val="24"/>
                <w:szCs w:val="24"/>
                <w:shd w:val="clear" w:color="auto" w:fill="FFFFFF"/>
              </w:rPr>
              <w:t>Educational indications of a good life in light of Surat Al-Mu'minun and An-Nur: An empirical study on Yemeni postgraduate students in Malaysia</w:t>
            </w:r>
            <w:r w:rsidRPr="003C6A16">
              <w:rPr>
                <w:rFonts w:ascii="Times New Roman" w:eastAsia="Calibri" w:hAnsi="Times New Roman" w:cs="Times New Roman"/>
                <w:sz w:val="24"/>
                <w:szCs w:val="24"/>
                <w:shd w:val="clear" w:color="auto" w:fill="FFFFFF"/>
              </w:rPr>
              <w:t>. Al-Qanateer Magazine, Issue 22, No. 1.</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0D2BB41B" w14:textId="6BB67301" w:rsidR="000051CD" w:rsidRDefault="0024152D" w:rsidP="007128FD">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w:t>
            </w:r>
            <w:r w:rsidR="007128FD">
              <w:rPr>
                <w:rFonts w:asciiTheme="majorBidi" w:eastAsia="Times New Roman" w:hAnsiTheme="majorBidi" w:cstheme="majorBidi"/>
                <w:sz w:val="24"/>
                <w:szCs w:val="24"/>
                <w:lang w:val="en-US" w:bidi="ar-KW"/>
              </w:rPr>
              <w:t>1</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60A938B6" w14:textId="33B66DD0" w:rsidR="000051CD" w:rsidRPr="00F530AA" w:rsidRDefault="0024152D" w:rsidP="0079734F">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F66513" w:rsidRPr="003E6D04" w14:paraId="13587F1C"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286E7B85" w14:textId="77777777" w:rsidR="00F66513" w:rsidRPr="00074092" w:rsidRDefault="00F66513"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1855F68" w14:textId="54919AB9" w:rsidR="00F66513" w:rsidRPr="00155203" w:rsidRDefault="000327E2" w:rsidP="00155203">
            <w:pPr>
              <w:spacing w:after="0"/>
              <w:rPr>
                <w:rFonts w:asciiTheme="majorBidi" w:hAnsiTheme="majorBidi" w:cstheme="majorBidi"/>
                <w:sz w:val="24"/>
                <w:szCs w:val="24"/>
                <w:shd w:val="clear" w:color="auto" w:fill="FFFFFF"/>
              </w:rPr>
            </w:pPr>
            <w:r w:rsidRPr="00155203">
              <w:rPr>
                <w:rFonts w:ascii="Times New Roman" w:eastAsia="Calibri" w:hAnsi="Times New Roman" w:cs="Times New Roman"/>
                <w:sz w:val="24"/>
                <w:szCs w:val="24"/>
                <w:shd w:val="clear" w:color="auto" w:fill="FFFFFF"/>
              </w:rPr>
              <w:t>Aisha Abdulmalek Mohammed Saad, Prof. Dato’ Dr M.Y. Zulkifli Mohd Yusoff, Dr Ali Ali Gobaili Saged (2020</w:t>
            </w:r>
            <w:r w:rsidR="00343D75" w:rsidRPr="00343D75">
              <w:rPr>
                <w:rFonts w:ascii="Times New Roman" w:eastAsia="Calibri" w:hAnsi="Times New Roman" w:cs="Times New Roman"/>
                <w:sz w:val="24"/>
                <w:szCs w:val="24"/>
                <w:shd w:val="clear" w:color="auto" w:fill="FFFFFF"/>
              </w:rPr>
              <w:t>The Inferences of Educationally Theological-based contexts and their roles in leading a good life ( surah Al-Mu'minun as a case study)</w:t>
            </w:r>
            <w:r w:rsidRPr="00155203">
              <w:rPr>
                <w:rFonts w:ascii="Times New Roman" w:eastAsia="Calibri" w:hAnsi="Times New Roman" w:cs="Times New Roman"/>
                <w:sz w:val="24"/>
                <w:szCs w:val="24"/>
                <w:shd w:val="clear" w:color="auto" w:fill="FFFFFF"/>
              </w:rPr>
              <w:t>, Quranica Journal, University Malaya.</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64A9D433" w14:textId="7D55B837" w:rsidR="00F66513" w:rsidRDefault="005714FD" w:rsidP="0079734F">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623E83F0" w14:textId="5388F996" w:rsidR="00F66513" w:rsidRDefault="00FB3578" w:rsidP="0079734F">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F66513" w:rsidRPr="003E6D04" w14:paraId="6ADA1D8F"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A21F30E" w14:textId="77777777" w:rsidR="00F66513" w:rsidRPr="00074092" w:rsidRDefault="00F66513"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437642EB" w14:textId="53640C47" w:rsidR="00F66513" w:rsidRPr="00155203" w:rsidRDefault="000327E2" w:rsidP="00155203">
            <w:pPr>
              <w:spacing w:after="0"/>
              <w:rPr>
                <w:rFonts w:asciiTheme="majorBidi" w:hAnsiTheme="majorBidi" w:cstheme="majorBidi"/>
                <w:sz w:val="24"/>
                <w:szCs w:val="24"/>
                <w:shd w:val="clear" w:color="auto" w:fill="FFFFFF"/>
              </w:rPr>
            </w:pPr>
            <w:r w:rsidRPr="00155203">
              <w:rPr>
                <w:rFonts w:ascii="Times New Roman" w:eastAsia="Calibri" w:hAnsi="Times New Roman" w:cs="Times New Roman"/>
                <w:sz w:val="24"/>
                <w:szCs w:val="24"/>
                <w:shd w:val="clear" w:color="auto" w:fill="FFFFFF"/>
              </w:rPr>
              <w:t>Ali Abd al-Rahim Ali Abd al-Sadiq, Muhammad Fawzi Hamt, Ali Ali Gobaili Saged, Western social theories in the genesis of religion and their problems in the Islamic perception - a comparative analytical study. , Al-Qalam Journal, Al-Qalam University for Human and Applied Sciences, Ibb, Yemen</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2AF1FB41" w14:textId="101DC599" w:rsidR="00F66513" w:rsidRPr="00961FAE" w:rsidRDefault="00FB3578" w:rsidP="0079734F">
            <w:pPr>
              <w:spacing w:after="0"/>
              <w:jc w:val="center"/>
              <w:rPr>
                <w:rFonts w:asciiTheme="majorBidi" w:eastAsia="Times New Roman" w:hAnsiTheme="majorBidi" w:cstheme="majorBidi"/>
                <w:sz w:val="24"/>
                <w:szCs w:val="24"/>
                <w:highlight w:val="yellow"/>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2040A3D6" w14:textId="6FC716BD" w:rsidR="00F66513" w:rsidRPr="00961FAE" w:rsidRDefault="00FB3578" w:rsidP="0079734F">
            <w:pPr>
              <w:spacing w:after="0"/>
              <w:jc w:val="center"/>
              <w:rPr>
                <w:rFonts w:asciiTheme="majorBidi" w:eastAsia="Times New Roman" w:hAnsiTheme="majorBidi" w:cstheme="majorBidi"/>
                <w:sz w:val="24"/>
                <w:szCs w:val="24"/>
                <w:highlight w:val="yellow"/>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F66513" w:rsidRPr="003E6D04" w14:paraId="3C9BE6B6"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9BC4CA4" w14:textId="77777777" w:rsidR="00F66513" w:rsidRPr="00074092" w:rsidRDefault="00F66513"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77D52882" w14:textId="53784121" w:rsidR="00F66513" w:rsidRPr="00155203" w:rsidRDefault="000327E2" w:rsidP="00155203">
            <w:pPr>
              <w:spacing w:after="0"/>
              <w:rPr>
                <w:rFonts w:asciiTheme="majorBidi" w:hAnsiTheme="majorBidi" w:cstheme="majorBidi"/>
                <w:sz w:val="24"/>
                <w:szCs w:val="24"/>
                <w:shd w:val="clear" w:color="auto" w:fill="FFFFFF"/>
              </w:rPr>
            </w:pPr>
            <w:r w:rsidRPr="00155203">
              <w:rPr>
                <w:rFonts w:ascii="Times New Roman" w:eastAsia="Calibri" w:hAnsi="Times New Roman" w:cs="Times New Roman"/>
                <w:sz w:val="24"/>
                <w:szCs w:val="24"/>
              </w:rPr>
              <w:t xml:space="preserve">Bader alrashidi, Mohd fauzi hamad, Ali Ali Gobaili Saged,(2020)  Abdullah Fahad Al-Nafisi and his intellectual views on human rights issues, </w:t>
            </w:r>
            <w:r w:rsidRPr="00155203">
              <w:rPr>
                <w:rFonts w:ascii="Times New Roman" w:eastAsia="Calibri" w:hAnsi="Times New Roman" w:cs="Times New Roman"/>
                <w:sz w:val="24"/>
                <w:szCs w:val="24"/>
                <w:shd w:val="clear" w:color="auto" w:fill="FFFFFF"/>
              </w:rPr>
              <w:t>Al-Qalam Journal, Al-Qalam University for Human and Applied Sciences, Ibb, Yemen</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478009DF" w14:textId="6394F3D8" w:rsidR="00F66513" w:rsidRDefault="005714FD" w:rsidP="0079734F">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16079997" w14:textId="77F65AE5" w:rsidR="00F66513" w:rsidRDefault="00FB3578" w:rsidP="0079734F">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F66513" w:rsidRPr="003E6D04" w14:paraId="40A7C72B" w14:textId="77777777" w:rsidTr="00FB3578">
        <w:trPr>
          <w:trHeight w:val="1155"/>
          <w:jc w:val="center"/>
        </w:trPr>
        <w:tc>
          <w:tcPr>
            <w:tcW w:w="46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058310EC" w14:textId="77777777" w:rsidR="00F66513" w:rsidRPr="00074092" w:rsidRDefault="00F66513"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102CEF13" w14:textId="75F2CCFA" w:rsidR="00F66513" w:rsidRPr="00155203" w:rsidRDefault="000327E2" w:rsidP="00155203">
            <w:pPr>
              <w:spacing w:after="0"/>
              <w:rPr>
                <w:rFonts w:asciiTheme="majorBidi" w:hAnsiTheme="majorBidi" w:cstheme="majorBidi"/>
                <w:sz w:val="24"/>
                <w:szCs w:val="24"/>
                <w:shd w:val="clear" w:color="auto" w:fill="FFFFFF"/>
              </w:rPr>
            </w:pPr>
            <w:r w:rsidRPr="004519B8">
              <w:rPr>
                <w:rFonts w:ascii="Times New Roman" w:eastAsia="Calibri" w:hAnsi="Times New Roman" w:cs="Times New Roman"/>
                <w:sz w:val="24"/>
                <w:szCs w:val="24"/>
              </w:rPr>
              <w:t>Shehda</w:t>
            </w:r>
            <w:r w:rsidRPr="00155203">
              <w:rPr>
                <w:rFonts w:ascii="Times New Roman" w:eastAsia="Calibri" w:hAnsi="Times New Roman" w:cs="Times New Roman"/>
                <w:sz w:val="24"/>
                <w:szCs w:val="24"/>
              </w:rPr>
              <w:t xml:space="preserve"> R.S Abuissac, Ahmed Arifin Bin Sapar,  Ali Gobaili Saged,(2020) Pragmatic Interpretation and Translational Equivalence of Ironic Discourse in the Holy Qurʾan Based on SAT and EAT Theories: Arberry’s English Translation as a Case Study. Al-Bayan: Journal of Qur'an and Hadith Studies</w:t>
            </w:r>
          </w:p>
        </w:tc>
        <w:tc>
          <w:tcPr>
            <w:tcW w:w="391" w:type="pct"/>
            <w:tcBorders>
              <w:top w:val="single" w:sz="6" w:space="0" w:color="666666"/>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26DC6E5E" w14:textId="7A3F5C3B" w:rsidR="00F66513" w:rsidRDefault="005714FD" w:rsidP="0079734F">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2020</w:t>
            </w:r>
          </w:p>
        </w:tc>
        <w:tc>
          <w:tcPr>
            <w:tcW w:w="619" w:type="pct"/>
            <w:tcBorders>
              <w:top w:val="single" w:sz="6" w:space="0" w:color="666666"/>
              <w:left w:val="single" w:sz="4" w:space="0" w:color="auto"/>
              <w:bottom w:val="single" w:sz="4" w:space="0" w:color="auto"/>
              <w:right w:val="single" w:sz="6" w:space="0" w:color="666666"/>
            </w:tcBorders>
            <w:shd w:val="clear" w:color="auto" w:fill="FFFFFF"/>
          </w:tcPr>
          <w:p w14:paraId="7182C40B" w14:textId="643293BE" w:rsidR="00F66513" w:rsidRPr="00961FAE" w:rsidRDefault="00FB3578" w:rsidP="0079734F">
            <w:pPr>
              <w:spacing w:after="0"/>
              <w:jc w:val="center"/>
              <w:rPr>
                <w:rFonts w:asciiTheme="majorBidi" w:eastAsia="Times New Roman" w:hAnsiTheme="majorBidi" w:cstheme="majorBidi"/>
                <w:sz w:val="24"/>
                <w:szCs w:val="24"/>
                <w:highlight w:val="yellow"/>
                <w:lang w:val="en-US" w:bidi="ar-KW"/>
              </w:rPr>
            </w:pPr>
            <w:r>
              <w:rPr>
                <w:rFonts w:asciiTheme="majorBidi" w:eastAsia="Times New Roman" w:hAnsiTheme="majorBidi" w:cstheme="majorBidi"/>
                <w:sz w:val="24"/>
                <w:szCs w:val="24"/>
                <w:lang w:val="en-US" w:bidi="ar-KW"/>
              </w:rPr>
              <w:t>Scopus</w:t>
            </w:r>
          </w:p>
        </w:tc>
      </w:tr>
      <w:tr w:rsidR="0079734F" w:rsidRPr="003E6D04" w14:paraId="4A388B3F" w14:textId="77777777" w:rsidTr="00FB3578">
        <w:trPr>
          <w:trHeight w:val="1373"/>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41E07553" w14:textId="0519E9D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5B01D40E" w14:textId="2943DB42" w:rsidR="0079734F" w:rsidRPr="003E6D04" w:rsidRDefault="0079734F" w:rsidP="00155203">
            <w:pPr>
              <w:spacing w:after="0"/>
              <w:rPr>
                <w:rFonts w:asciiTheme="majorBidi" w:hAnsiTheme="majorBidi" w:cstheme="majorBidi"/>
                <w:sz w:val="24"/>
                <w:szCs w:val="24"/>
                <w:shd w:val="clear" w:color="auto" w:fill="FFFFFF"/>
              </w:rPr>
            </w:pPr>
            <w:r w:rsidRPr="003E6D04">
              <w:rPr>
                <w:rFonts w:asciiTheme="majorBidi" w:hAnsiTheme="majorBidi" w:cstheme="majorBidi"/>
                <w:sz w:val="24"/>
                <w:szCs w:val="24"/>
                <w:shd w:val="clear" w:color="auto" w:fill="FFFFFF"/>
              </w:rPr>
              <w:t>Bader Alrashidi,</w:t>
            </w:r>
            <w:r w:rsidRPr="003E6D04">
              <w:rPr>
                <w:rFonts w:asciiTheme="majorBidi" w:eastAsia="Times New Roman" w:hAnsiTheme="majorBidi" w:cstheme="majorBidi"/>
                <w:sz w:val="24"/>
                <w:szCs w:val="24"/>
              </w:rPr>
              <w:t xml:space="preserve"> Mohd Fauzi Hamat, Ali Ali Gobaili Saged (2019).</w:t>
            </w:r>
            <w:r w:rsidRPr="003E6D04">
              <w:rPr>
                <w:rFonts w:asciiTheme="majorBidi" w:hAnsiTheme="majorBidi" w:cstheme="majorBidi"/>
                <w:sz w:val="24"/>
                <w:szCs w:val="24"/>
                <w:shd w:val="clear" w:color="auto" w:fill="FFFFFF"/>
              </w:rPr>
              <w:t xml:space="preserve"> The Phenomenon of Democracy and its Effects in Islamic Countries “Kuwait is a Model.</w:t>
            </w:r>
            <w:r w:rsidRPr="003E6D04">
              <w:rPr>
                <w:rFonts w:asciiTheme="majorBidi" w:hAnsiTheme="majorBidi" w:cstheme="majorBidi"/>
                <w:i/>
                <w:iCs/>
                <w:sz w:val="24"/>
                <w:szCs w:val="24"/>
                <w:shd w:val="clear" w:color="auto" w:fill="FFFFFF"/>
              </w:rPr>
              <w:t xml:space="preserve"> Journal of Islamic Studies and Thought for Specialized Researches</w:t>
            </w:r>
            <w:r w:rsidRPr="003E6D04">
              <w:rPr>
                <w:rFonts w:asciiTheme="majorBidi" w:hAnsiTheme="majorBidi" w:cstheme="majorBidi"/>
                <w:sz w:val="24"/>
                <w:szCs w:val="24"/>
                <w:shd w:val="clear" w:color="auto" w:fill="FFFFFF"/>
              </w:rPr>
              <w:t xml:space="preserve"> (JISTSR), p.180-196</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7031144B" w14:textId="4D6B3869" w:rsidR="0079734F" w:rsidRPr="003E6D04" w:rsidRDefault="0079734F" w:rsidP="0079734F">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25E48113" w14:textId="02CE1DB0" w:rsidR="0079734F" w:rsidRPr="00F530AA" w:rsidRDefault="0079734F" w:rsidP="0079734F">
            <w:pPr>
              <w:spacing w:after="0"/>
              <w:jc w:val="center"/>
              <w:rPr>
                <w:rFonts w:asciiTheme="majorBidi" w:eastAsia="Times New Roman" w:hAnsiTheme="majorBidi" w:cstheme="majorBidi"/>
                <w:sz w:val="24"/>
                <w:szCs w:val="24"/>
                <w:lang w:val="en-US" w:bidi="ar-KW"/>
              </w:rPr>
            </w:pPr>
            <w:r w:rsidRPr="00F530AA">
              <w:rPr>
                <w:rFonts w:asciiTheme="majorBidi" w:eastAsia="Times New Roman" w:hAnsiTheme="majorBidi" w:cstheme="majorBidi"/>
                <w:sz w:val="24"/>
                <w:szCs w:val="24"/>
                <w:lang w:val="en-US" w:bidi="ar-KW"/>
              </w:rPr>
              <w:t>Indexed</w:t>
            </w:r>
            <w:r>
              <w:rPr>
                <w:rFonts w:asciiTheme="majorBidi" w:eastAsia="Times New Roman" w:hAnsiTheme="majorBidi" w:cstheme="majorBidi"/>
                <w:sz w:val="24"/>
                <w:szCs w:val="24"/>
                <w:lang w:val="en-US" w:bidi="ar-KW"/>
              </w:rPr>
              <w:t xml:space="preserve"> B</w:t>
            </w:r>
          </w:p>
        </w:tc>
      </w:tr>
      <w:tr w:rsidR="0079734F" w:rsidRPr="003E6D04" w14:paraId="48BDE0BF" w14:textId="77777777" w:rsidTr="00FB3578">
        <w:trPr>
          <w:trHeight w:val="735"/>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1B001033" w14:textId="4E2B910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C7A3BA2" w14:textId="7AED754B" w:rsidR="0079734F" w:rsidRPr="005271EE" w:rsidRDefault="0079734F" w:rsidP="0079734F">
            <w:pPr>
              <w:spacing w:after="0"/>
              <w:jc w:val="center"/>
              <w:rPr>
                <w:rFonts w:asciiTheme="majorBidi" w:hAnsiTheme="majorBidi" w:cstheme="majorBidi"/>
                <w:sz w:val="24"/>
                <w:szCs w:val="24"/>
                <w:shd w:val="clear" w:color="auto" w:fill="FFFFFF"/>
                <w:lang w:val="en-US"/>
              </w:rPr>
            </w:pPr>
            <w:r w:rsidRPr="005271EE">
              <w:rPr>
                <w:rFonts w:asciiTheme="majorBidi" w:hAnsiTheme="majorBidi" w:cstheme="majorBidi"/>
                <w:sz w:val="24"/>
                <w:szCs w:val="24"/>
                <w:shd w:val="clear" w:color="auto" w:fill="FFFFFF"/>
              </w:rPr>
              <w:t>Santhad Bona</w:t>
            </w:r>
            <w:r>
              <w:rPr>
                <w:rFonts w:asciiTheme="majorBidi" w:hAnsiTheme="majorBidi" w:cstheme="majorBidi"/>
                <w:sz w:val="24"/>
                <w:szCs w:val="24"/>
                <w:shd w:val="clear" w:color="auto" w:fill="FFFFFF"/>
                <w:lang w:val="en-US"/>
              </w:rPr>
              <w:t>,</w:t>
            </w:r>
            <w:r>
              <w:t xml:space="preserve"> </w:t>
            </w:r>
            <w:r w:rsidRPr="005271EE">
              <w:rPr>
                <w:rFonts w:asciiTheme="majorBidi" w:hAnsiTheme="majorBidi" w:cstheme="majorBidi"/>
                <w:sz w:val="24"/>
                <w:szCs w:val="24"/>
                <w:shd w:val="clear" w:color="auto" w:fill="FFFFFF"/>
                <w:lang w:val="en-US"/>
              </w:rPr>
              <w:t>Mohd Fauzi bin Hamat</w:t>
            </w:r>
            <w:r>
              <w:rPr>
                <w:rFonts w:asciiTheme="majorBidi" w:hAnsiTheme="majorBidi" w:cstheme="majorBidi"/>
                <w:sz w:val="24"/>
                <w:szCs w:val="24"/>
                <w:shd w:val="clear" w:color="auto" w:fill="FFFFFF"/>
                <w:lang w:val="en-US"/>
              </w:rPr>
              <w:t xml:space="preserve">, </w:t>
            </w:r>
            <w:r w:rsidRPr="005271EE">
              <w:rPr>
                <w:rFonts w:asciiTheme="majorBidi" w:hAnsiTheme="majorBidi" w:cstheme="majorBidi"/>
                <w:sz w:val="24"/>
                <w:szCs w:val="24"/>
                <w:shd w:val="clear" w:color="auto" w:fill="FFFFFF"/>
                <w:lang w:val="en-US"/>
              </w:rPr>
              <w:t>Ali Ali Gobaili Sage</w:t>
            </w:r>
            <w:r>
              <w:rPr>
                <w:rFonts w:asciiTheme="majorBidi" w:hAnsiTheme="majorBidi" w:cstheme="majorBidi"/>
                <w:sz w:val="24"/>
                <w:szCs w:val="24"/>
                <w:shd w:val="clear" w:color="auto" w:fill="FFFFFF"/>
                <w:lang w:val="en-US"/>
              </w:rPr>
              <w:t xml:space="preserve">d, </w:t>
            </w:r>
            <w:r w:rsidRPr="005271EE">
              <w:rPr>
                <w:rFonts w:asciiTheme="majorBidi" w:hAnsiTheme="majorBidi" w:cstheme="majorBidi"/>
                <w:sz w:val="24"/>
                <w:szCs w:val="24"/>
                <w:shd w:val="clear" w:color="auto" w:fill="FFFFFF"/>
                <w:lang w:val="en-US"/>
              </w:rPr>
              <w:t>Fairness in dealing with violators at the forefathers</w:t>
            </w:r>
            <w:r>
              <w:rPr>
                <w:rFonts w:asciiTheme="majorBidi" w:hAnsiTheme="majorBidi" w:cstheme="majorBidi"/>
                <w:sz w:val="24"/>
                <w:szCs w:val="24"/>
                <w:shd w:val="clear" w:color="auto" w:fill="FFFFFF"/>
                <w:lang w:val="en-US"/>
              </w:rPr>
              <w:t>. Journal Afkar Vol. 21(2) 2019.</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284E9E27" w14:textId="02B9CAF7" w:rsidR="0079734F" w:rsidRPr="003E6D04"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6B161203" w14:textId="57A1355A" w:rsidR="0079734F" w:rsidRPr="00F530AA" w:rsidRDefault="0079734F" w:rsidP="0079734F">
            <w:pPr>
              <w:spacing w:after="0"/>
              <w:jc w:val="center"/>
              <w:rPr>
                <w:rFonts w:asciiTheme="majorBidi" w:eastAsia="Times New Roman" w:hAnsiTheme="majorBidi" w:cstheme="majorBidi"/>
                <w:sz w:val="24"/>
                <w:szCs w:val="24"/>
                <w:lang w:val="en-US" w:bidi="ar-KW"/>
              </w:rPr>
            </w:pPr>
            <w:r w:rsidRPr="005271EE">
              <w:rPr>
                <w:rFonts w:asciiTheme="majorBidi" w:eastAsia="Times New Roman" w:hAnsiTheme="majorBidi" w:cstheme="majorBidi"/>
                <w:sz w:val="24"/>
                <w:szCs w:val="24"/>
                <w:lang w:val="en-US" w:bidi="ar-KW"/>
              </w:rPr>
              <w:t>Scopus</w:t>
            </w:r>
          </w:p>
        </w:tc>
      </w:tr>
      <w:tr w:rsidR="0079734F" w:rsidRPr="003E6D04" w14:paraId="37342F8E" w14:textId="77777777" w:rsidTr="00FB3578">
        <w:trPr>
          <w:trHeight w:val="1050"/>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0BF37662" w14:textId="78668EEE"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tl/>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16113AA3" w14:textId="52574C23" w:rsidR="0079734F" w:rsidRPr="005271EE" w:rsidRDefault="0079734F" w:rsidP="0079734F">
            <w:pPr>
              <w:spacing w:after="0"/>
              <w:jc w:val="center"/>
              <w:rPr>
                <w:rFonts w:asciiTheme="majorBidi" w:hAnsiTheme="majorBidi" w:cstheme="majorBidi"/>
                <w:sz w:val="24"/>
                <w:szCs w:val="24"/>
                <w:shd w:val="clear" w:color="auto" w:fill="FFFFFF"/>
              </w:rPr>
            </w:pPr>
            <w:r w:rsidRPr="00F9589D">
              <w:rPr>
                <w:rFonts w:asciiTheme="majorBidi" w:hAnsiTheme="majorBidi" w:cstheme="majorBidi"/>
                <w:sz w:val="24"/>
                <w:szCs w:val="24"/>
                <w:shd w:val="clear" w:color="auto" w:fill="FFFFFF"/>
              </w:rPr>
              <w:t xml:space="preserve">Maan Sayel, Ali Ali Gobaili Saged, Faizuri Abd.Latif, 2019.The extent of awareness of the causes of contemporary atheism: an applied study on students of </w:t>
            </w:r>
            <w:r>
              <w:rPr>
                <w:rFonts w:asciiTheme="majorBidi" w:hAnsiTheme="majorBidi" w:cstheme="majorBidi"/>
                <w:sz w:val="24"/>
                <w:szCs w:val="24"/>
                <w:shd w:val="clear" w:color="auto" w:fill="FFFFFF"/>
                <w:lang w:val="en-US"/>
              </w:rPr>
              <w:t>Am</w:t>
            </w:r>
            <w:r w:rsidRPr="00F9589D">
              <w:rPr>
                <w:rFonts w:asciiTheme="majorBidi" w:hAnsiTheme="majorBidi" w:cstheme="majorBidi"/>
                <w:sz w:val="24"/>
                <w:szCs w:val="24"/>
                <w:shd w:val="clear" w:color="auto" w:fill="FFFFFF"/>
              </w:rPr>
              <w:t>man universities, Journal Afkar vol.21(1)2019</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2E033910" w14:textId="047939D4" w:rsidR="0079734F"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4CB0D6FB" w14:textId="39AC31C3" w:rsidR="0079734F" w:rsidRPr="005271EE" w:rsidRDefault="0079734F" w:rsidP="0079734F">
            <w:pPr>
              <w:spacing w:after="0"/>
              <w:jc w:val="center"/>
              <w:rPr>
                <w:rFonts w:asciiTheme="majorBidi" w:eastAsia="Times New Roman" w:hAnsiTheme="majorBidi" w:cstheme="majorBidi"/>
                <w:sz w:val="24"/>
                <w:szCs w:val="24"/>
                <w:lang w:val="en-US" w:bidi="ar-KW"/>
              </w:rPr>
            </w:pPr>
            <w:r>
              <w:rPr>
                <w:rFonts w:asciiTheme="majorBidi" w:eastAsia="Times New Roman" w:hAnsiTheme="majorBidi" w:cstheme="majorBidi"/>
                <w:sz w:val="24"/>
                <w:szCs w:val="24"/>
                <w:lang w:val="en-US" w:bidi="ar-KW"/>
              </w:rPr>
              <w:t>Scopus</w:t>
            </w:r>
          </w:p>
        </w:tc>
      </w:tr>
      <w:tr w:rsidR="0079734F" w:rsidRPr="003E6D04" w14:paraId="25E7D4EC" w14:textId="77777777" w:rsidTr="00FB3578">
        <w:trPr>
          <w:trHeight w:val="1035"/>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40ED4312" w14:textId="118629D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932E972" w14:textId="75B0EF80" w:rsidR="0079734F" w:rsidRPr="003E6D04" w:rsidRDefault="0079734F" w:rsidP="0079734F">
            <w:pPr>
              <w:spacing w:after="0"/>
              <w:jc w:val="center"/>
              <w:rPr>
                <w:rFonts w:asciiTheme="majorBidi" w:hAnsiTheme="majorBidi" w:cstheme="majorBidi"/>
                <w:sz w:val="24"/>
                <w:szCs w:val="24"/>
                <w:shd w:val="clear" w:color="auto" w:fill="FFFFFF"/>
              </w:rPr>
            </w:pPr>
            <w:r w:rsidRPr="00EA5610">
              <w:rPr>
                <w:rFonts w:asciiTheme="majorBidi" w:hAnsiTheme="majorBidi" w:cstheme="majorBidi"/>
                <w:sz w:val="24"/>
                <w:szCs w:val="24"/>
                <w:shd w:val="clear" w:color="auto" w:fill="FFFFFF"/>
              </w:rPr>
              <w:t>Fatima al-Zahra al-Sayyid Ali, Zu al-Kifl Muhammad Yusuf, Ali Ali Gobaili Saged, Historical Qur'an: A Critical Analysis. International Islamic Science Journal-Al-Madinah International University. Volume 3, Issue 2, June 2019</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6132A76F" w14:textId="5A69FFE1" w:rsidR="0079734F" w:rsidRPr="003E6D04" w:rsidRDefault="0079734F" w:rsidP="0079734F">
            <w:pPr>
              <w:spacing w:after="0"/>
              <w:jc w:val="center"/>
              <w:rPr>
                <w:rFonts w:asciiTheme="majorBidi" w:eastAsia="Times New Roman" w:hAnsiTheme="majorBidi" w:cstheme="majorBidi"/>
                <w:sz w:val="24"/>
                <w:szCs w:val="24"/>
              </w:rPr>
            </w:pPr>
            <w:r w:rsidRPr="00EA5610">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6F4E322D" w14:textId="5AACF2E3" w:rsidR="0079734F" w:rsidRPr="00F530AA" w:rsidRDefault="0079734F" w:rsidP="0079734F">
            <w:pPr>
              <w:spacing w:after="0"/>
              <w:jc w:val="center"/>
              <w:rPr>
                <w:rFonts w:asciiTheme="majorBidi" w:eastAsia="Times New Roman" w:hAnsiTheme="majorBidi" w:cstheme="majorBidi"/>
                <w:sz w:val="24"/>
                <w:szCs w:val="24"/>
                <w:lang w:val="en-US" w:bidi="ar-KW"/>
              </w:rPr>
            </w:pPr>
            <w:r w:rsidRPr="00EA5610">
              <w:rPr>
                <w:rFonts w:asciiTheme="majorBidi" w:eastAsia="Times New Roman" w:hAnsiTheme="majorBidi" w:cstheme="majorBidi"/>
                <w:sz w:val="24"/>
                <w:szCs w:val="24"/>
                <w:lang w:val="en-US" w:bidi="ar-KW"/>
              </w:rPr>
              <w:t>Indexed B</w:t>
            </w:r>
          </w:p>
        </w:tc>
      </w:tr>
      <w:tr w:rsidR="0079734F" w:rsidRPr="003E6D04" w14:paraId="54287AF9" w14:textId="77777777" w:rsidTr="00FB3578">
        <w:trPr>
          <w:trHeight w:val="1365"/>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566148E1" w14:textId="62FED306"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D35BF58" w14:textId="1DF41589" w:rsidR="0079734F" w:rsidRPr="00EA5610" w:rsidRDefault="0079734F" w:rsidP="0079734F">
            <w:pPr>
              <w:spacing w:after="0"/>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Maan Al-Saleh, Fai</w:t>
            </w:r>
            <w:r w:rsidRPr="00C528B3">
              <w:rPr>
                <w:rFonts w:asciiTheme="majorBidi" w:hAnsiTheme="majorBidi" w:cstheme="majorBidi"/>
                <w:sz w:val="24"/>
                <w:szCs w:val="24"/>
                <w:shd w:val="clear" w:color="auto" w:fill="FFFFFF"/>
              </w:rPr>
              <w:t xml:space="preserve">zuri Abdel-Latif, Ali Ali </w:t>
            </w:r>
            <w:r>
              <w:rPr>
                <w:rFonts w:asciiTheme="majorBidi" w:hAnsiTheme="majorBidi" w:cstheme="majorBidi"/>
                <w:sz w:val="24"/>
                <w:szCs w:val="24"/>
                <w:shd w:val="clear" w:color="auto" w:fill="FFFFFF"/>
              </w:rPr>
              <w:t>Gobaili Sage</w:t>
            </w:r>
            <w:r w:rsidRPr="00C528B3">
              <w:rPr>
                <w:rFonts w:asciiTheme="majorBidi" w:hAnsiTheme="majorBidi" w:cstheme="majorBidi"/>
                <w:sz w:val="24"/>
                <w:szCs w:val="24"/>
                <w:shd w:val="clear" w:color="auto" w:fill="FFFFFF"/>
              </w:rPr>
              <w:t xml:space="preserve">d, Effects of Atheism on Contemporary Islamic Societies: An </w:t>
            </w:r>
            <w:r>
              <w:rPr>
                <w:rFonts w:asciiTheme="majorBidi" w:hAnsiTheme="majorBidi" w:cstheme="majorBidi"/>
                <w:sz w:val="24"/>
                <w:szCs w:val="24"/>
                <w:shd w:val="clear" w:color="auto" w:fill="FFFFFF"/>
              </w:rPr>
              <w:t>applied</w:t>
            </w:r>
            <w:r w:rsidRPr="00C528B3">
              <w:rPr>
                <w:rFonts w:asciiTheme="majorBidi" w:hAnsiTheme="majorBidi" w:cstheme="majorBidi"/>
                <w:sz w:val="24"/>
                <w:szCs w:val="24"/>
                <w:shd w:val="clear" w:color="auto" w:fill="FFFFFF"/>
              </w:rPr>
              <w:t xml:space="preserve"> Study on Students of Amman Universities. International Islamic Science Journal - Al-Madinah International University - Volume: 3, No. 1 (March 2019)</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41FA8A7B" w14:textId="37EAED1B" w:rsidR="0079734F" w:rsidRPr="00EA5610"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439F5FBC" w14:textId="3ECDCC94" w:rsidR="0079734F" w:rsidRPr="00EA5610" w:rsidRDefault="0079734F" w:rsidP="0079734F">
            <w:pPr>
              <w:spacing w:after="0"/>
              <w:jc w:val="center"/>
              <w:rPr>
                <w:rFonts w:asciiTheme="majorBidi" w:eastAsia="Times New Roman" w:hAnsiTheme="majorBidi" w:cstheme="majorBidi"/>
                <w:sz w:val="24"/>
                <w:szCs w:val="24"/>
                <w:lang w:val="en-US" w:bidi="ar-KW"/>
              </w:rPr>
            </w:pPr>
            <w:r w:rsidRPr="00C528B3">
              <w:rPr>
                <w:rFonts w:asciiTheme="majorBidi" w:eastAsia="Times New Roman" w:hAnsiTheme="majorBidi" w:cstheme="majorBidi"/>
                <w:sz w:val="24"/>
                <w:szCs w:val="24"/>
                <w:lang w:val="en-US" w:bidi="ar-KW"/>
              </w:rPr>
              <w:t>Indexed B</w:t>
            </w:r>
          </w:p>
        </w:tc>
      </w:tr>
      <w:tr w:rsidR="0079734F" w:rsidRPr="003E6D04" w14:paraId="401CC564" w14:textId="77777777" w:rsidTr="00FB3578">
        <w:trPr>
          <w:trHeight w:val="1683"/>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0AF7C1F7" w14:textId="64F26B7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5DD8D302" w14:textId="0794A016" w:rsidR="0079734F" w:rsidRPr="00EA5610" w:rsidRDefault="0079734F" w:rsidP="0079734F">
            <w:pPr>
              <w:spacing w:after="0"/>
              <w:jc w:val="center"/>
              <w:rPr>
                <w:rFonts w:asciiTheme="majorBidi" w:hAnsiTheme="majorBidi" w:cstheme="majorBidi"/>
                <w:sz w:val="24"/>
                <w:szCs w:val="24"/>
                <w:shd w:val="clear" w:color="auto" w:fill="FFFFFF"/>
              </w:rPr>
            </w:pPr>
            <w:r w:rsidRPr="004C7BC6">
              <w:rPr>
                <w:rFonts w:asciiTheme="majorBidi" w:hAnsiTheme="majorBidi" w:cstheme="majorBidi"/>
                <w:sz w:val="24"/>
                <w:szCs w:val="24"/>
                <w:shd w:val="clear" w:color="auto" w:fill="FFFFFF"/>
              </w:rPr>
              <w:t xml:space="preserve">Abdul Majeed Saleh, Ali Ali </w:t>
            </w:r>
            <w:r>
              <w:rPr>
                <w:rFonts w:asciiTheme="majorBidi" w:hAnsiTheme="majorBidi" w:cstheme="majorBidi"/>
                <w:sz w:val="24"/>
                <w:szCs w:val="24"/>
                <w:shd w:val="clear" w:color="auto" w:fill="FFFFFF"/>
              </w:rPr>
              <w:t>Gobaili</w:t>
            </w:r>
            <w:r w:rsidRPr="004C7BC6">
              <w:rPr>
                <w:rFonts w:asciiTheme="majorBidi" w:hAnsiTheme="majorBidi" w:cstheme="majorBidi"/>
                <w:sz w:val="24"/>
                <w:szCs w:val="24"/>
                <w:shd w:val="clear" w:color="auto" w:fill="FFFFFF"/>
              </w:rPr>
              <w:t xml:space="preserve"> Sa</w:t>
            </w:r>
            <w:r>
              <w:rPr>
                <w:rFonts w:asciiTheme="majorBidi" w:hAnsiTheme="majorBidi" w:cstheme="majorBidi"/>
                <w:sz w:val="24"/>
                <w:szCs w:val="24"/>
                <w:shd w:val="clear" w:color="auto" w:fill="FFFFFF"/>
              </w:rPr>
              <w:t>ge</w:t>
            </w:r>
            <w:r w:rsidRPr="004C7BC6">
              <w:rPr>
                <w:rFonts w:asciiTheme="majorBidi" w:hAnsiTheme="majorBidi" w:cstheme="majorBidi"/>
                <w:sz w:val="24"/>
                <w:szCs w:val="24"/>
                <w:shd w:val="clear" w:color="auto" w:fill="FFFFFF"/>
              </w:rPr>
              <w:t>d, honoring the human self is a criterion for world peace. Quranic</w:t>
            </w:r>
            <w:r>
              <w:rPr>
                <w:rFonts w:asciiTheme="majorBidi" w:hAnsiTheme="majorBidi" w:cstheme="majorBidi"/>
                <w:sz w:val="24"/>
                <w:szCs w:val="24"/>
                <w:shd w:val="clear" w:color="auto" w:fill="FFFFFF"/>
              </w:rPr>
              <w:t>a journal</w:t>
            </w:r>
            <w:r w:rsidRPr="004C7BC6">
              <w:rPr>
                <w:rFonts w:asciiTheme="majorBidi" w:hAnsiTheme="majorBidi" w:cstheme="majorBidi"/>
                <w:sz w:val="24"/>
                <w:szCs w:val="24"/>
                <w:shd w:val="clear" w:color="auto" w:fill="FFFFFF"/>
              </w:rPr>
              <w:t>, Special</w:t>
            </w:r>
            <w:r>
              <w:rPr>
                <w:rFonts w:asciiTheme="majorBidi" w:hAnsiTheme="majorBidi" w:cstheme="majorBidi"/>
                <w:sz w:val="24"/>
                <w:szCs w:val="24"/>
                <w:shd w:val="clear" w:color="auto" w:fill="FFFFFF"/>
              </w:rPr>
              <w:t xml:space="preserve"> Issue “Quranic Spaces” (3)</w:t>
            </w:r>
            <w:r w:rsidRPr="004C7BC6">
              <w:rPr>
                <w:rFonts w:asciiTheme="majorBidi" w:hAnsiTheme="majorBidi" w:cstheme="majorBidi"/>
                <w:sz w:val="24"/>
                <w:szCs w:val="24"/>
                <w:shd w:val="clear" w:color="auto" w:fill="FFFFFF"/>
              </w:rPr>
              <w:t xml:space="preserve"> June 20</w:t>
            </w:r>
            <w:r>
              <w:rPr>
                <w:rFonts w:asciiTheme="majorBidi" w:hAnsiTheme="majorBidi" w:cstheme="majorBidi"/>
                <w:sz w:val="24"/>
                <w:szCs w:val="24"/>
                <w:shd w:val="clear" w:color="auto" w:fill="FFFFFF"/>
              </w:rPr>
              <w:t xml:space="preserve">19, (Dhu Al-Qi'dah, 1440 H), Pg </w:t>
            </w:r>
            <w:r w:rsidRPr="004C7BC6">
              <w:rPr>
                <w:rFonts w:asciiTheme="majorBidi" w:hAnsiTheme="majorBidi" w:cstheme="majorBidi"/>
                <w:sz w:val="24"/>
                <w:szCs w:val="24"/>
                <w:shd w:val="clear" w:color="auto" w:fill="FFFFFF"/>
              </w:rPr>
              <w:t>: 223-234.</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6223C8FE" w14:textId="36316DD1" w:rsidR="0079734F" w:rsidRPr="00EA5610"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11E2AD3D" w14:textId="4AFB4A04" w:rsidR="0079734F" w:rsidRPr="00EA5610" w:rsidRDefault="0079734F" w:rsidP="0079734F">
            <w:pPr>
              <w:spacing w:after="0"/>
              <w:jc w:val="center"/>
              <w:rPr>
                <w:rFonts w:asciiTheme="majorBidi" w:eastAsia="Times New Roman" w:hAnsiTheme="majorBidi" w:cstheme="majorBidi"/>
                <w:sz w:val="24"/>
                <w:szCs w:val="24"/>
                <w:lang w:val="en-US" w:bidi="ar-KW"/>
              </w:rPr>
            </w:pPr>
            <w:r w:rsidRPr="00C528B3">
              <w:rPr>
                <w:rFonts w:asciiTheme="majorBidi" w:eastAsia="Times New Roman" w:hAnsiTheme="majorBidi" w:cstheme="majorBidi"/>
                <w:sz w:val="24"/>
                <w:szCs w:val="24"/>
                <w:lang w:val="en-US" w:bidi="ar-KW"/>
              </w:rPr>
              <w:t>Indexed B</w:t>
            </w:r>
          </w:p>
        </w:tc>
      </w:tr>
      <w:tr w:rsidR="0079734F" w:rsidRPr="003E6D04" w14:paraId="0A89ABE2" w14:textId="77777777" w:rsidTr="00FB3578">
        <w:trPr>
          <w:trHeight w:val="1650"/>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D795C4A" w14:textId="431094DC"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63D66470" w14:textId="44516E72" w:rsidR="0079734F" w:rsidRDefault="0079734F" w:rsidP="0079734F">
            <w:pPr>
              <w:spacing w:after="0"/>
              <w:jc w:val="center"/>
              <w:rPr>
                <w:rFonts w:asciiTheme="majorBidi" w:hAnsiTheme="majorBidi" w:cstheme="majorBidi"/>
                <w:sz w:val="24"/>
                <w:szCs w:val="24"/>
                <w:shd w:val="clear" w:color="auto" w:fill="FFFFFF"/>
              </w:rPr>
            </w:pPr>
            <w:r w:rsidRPr="00EA5610">
              <w:rPr>
                <w:rFonts w:asciiTheme="majorBidi" w:hAnsiTheme="majorBidi" w:cstheme="majorBidi"/>
                <w:sz w:val="24"/>
                <w:szCs w:val="24"/>
                <w:shd w:val="clear" w:color="auto" w:fill="FFFFFF"/>
              </w:rPr>
              <w:t>Fatima al-Zahra al-Sayyid Ali, Zul-Kifl Muhammad Yusef, Ali Ali Gobaili Saged, The right of women to Inheritance, A critical study of the CEDAW agreement in the light of the Noble Qur’an. Al-Qalam journal  (Scientific), sixth year: issued (July / September 2019)</w:t>
            </w:r>
          </w:p>
          <w:p w14:paraId="0306D872" w14:textId="22004F90" w:rsidR="0079734F" w:rsidRPr="00EA5610" w:rsidRDefault="0079734F" w:rsidP="0079734F">
            <w:pPr>
              <w:tabs>
                <w:tab w:val="left" w:pos="4545"/>
              </w:tabs>
              <w:jc w:val="center"/>
              <w:rPr>
                <w:rFonts w:asciiTheme="majorBidi" w:hAnsiTheme="majorBidi" w:cstheme="majorBidi"/>
                <w:sz w:val="24"/>
                <w:szCs w:val="24"/>
              </w:rPr>
            </w:pP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32D809B6" w14:textId="3E9309FD" w:rsidR="0079734F" w:rsidRPr="00EA5610" w:rsidRDefault="0079734F" w:rsidP="0079734F">
            <w:pPr>
              <w:spacing w:after="0"/>
              <w:jc w:val="center"/>
              <w:rPr>
                <w:rFonts w:asciiTheme="majorBidi" w:eastAsia="Times New Roman" w:hAnsiTheme="majorBidi" w:cstheme="majorBidi"/>
                <w:sz w:val="24"/>
                <w:szCs w:val="24"/>
              </w:rPr>
            </w:pPr>
            <w:r w:rsidRPr="00EA5610">
              <w:rPr>
                <w:rFonts w:asciiTheme="majorBidi" w:eastAsia="Times New Roman" w:hAnsiTheme="majorBidi" w:cstheme="majorBidi"/>
                <w:sz w:val="24"/>
                <w:szCs w:val="24"/>
              </w:rPr>
              <w:t>2019</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24F9499C" w14:textId="568CC64C" w:rsidR="0079734F" w:rsidRPr="00EA5610" w:rsidRDefault="0079734F" w:rsidP="0079734F">
            <w:pPr>
              <w:spacing w:after="0"/>
              <w:jc w:val="center"/>
              <w:rPr>
                <w:rFonts w:asciiTheme="majorBidi" w:eastAsia="Times New Roman" w:hAnsiTheme="majorBidi" w:cstheme="majorBidi"/>
                <w:sz w:val="24"/>
                <w:szCs w:val="24"/>
                <w:lang w:val="en-US" w:bidi="ar-KW"/>
              </w:rPr>
            </w:pPr>
            <w:r w:rsidRPr="00EA5610">
              <w:rPr>
                <w:rFonts w:asciiTheme="majorBidi" w:eastAsia="Times New Roman" w:hAnsiTheme="majorBidi" w:cstheme="majorBidi"/>
                <w:sz w:val="24"/>
                <w:szCs w:val="24"/>
                <w:lang w:val="en-US" w:bidi="ar-KW"/>
              </w:rPr>
              <w:t>Indexed B</w:t>
            </w:r>
          </w:p>
        </w:tc>
      </w:tr>
      <w:tr w:rsidR="0079734F" w:rsidRPr="003E6D04" w14:paraId="59342730" w14:textId="77777777" w:rsidTr="00FB3578">
        <w:trPr>
          <w:trHeight w:val="2040"/>
          <w:jc w:val="center"/>
        </w:trPr>
        <w:tc>
          <w:tcPr>
            <w:tcW w:w="46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2BAF80BE" w14:textId="6E2B8859"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34A4A034" w14:textId="77777777" w:rsidR="0079734F" w:rsidRDefault="0079734F" w:rsidP="0079734F">
            <w:pPr>
              <w:tabs>
                <w:tab w:val="left" w:pos="4545"/>
              </w:tabs>
              <w:jc w:val="center"/>
              <w:rPr>
                <w:rFonts w:asciiTheme="majorBidi" w:hAnsiTheme="majorBidi" w:cstheme="majorBidi"/>
                <w:sz w:val="24"/>
                <w:szCs w:val="24"/>
              </w:rPr>
            </w:pPr>
          </w:p>
          <w:p w14:paraId="06EABD23" w14:textId="171443D3" w:rsidR="0079734F" w:rsidRPr="00EA5610" w:rsidRDefault="0079734F" w:rsidP="0079734F">
            <w:pPr>
              <w:tabs>
                <w:tab w:val="left" w:pos="4545"/>
              </w:tabs>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Uthman Sul</w:t>
            </w:r>
            <w:r>
              <w:rPr>
                <w:rFonts w:asciiTheme="majorBidi" w:hAnsiTheme="majorBidi" w:cstheme="majorBidi"/>
                <w:sz w:val="24"/>
                <w:szCs w:val="24"/>
                <w:shd w:val="clear" w:color="auto" w:fill="FFFFFF"/>
                <w:lang w:val="en-US"/>
              </w:rPr>
              <w:t>ai</w:t>
            </w:r>
            <w:r>
              <w:rPr>
                <w:rFonts w:asciiTheme="majorBidi" w:hAnsiTheme="majorBidi" w:cstheme="majorBidi"/>
                <w:sz w:val="24"/>
                <w:szCs w:val="24"/>
                <w:shd w:val="clear" w:color="auto" w:fill="FFFFFF"/>
              </w:rPr>
              <w:t>man Zakariyya, Fai</w:t>
            </w:r>
            <w:r w:rsidRPr="00D252B2">
              <w:rPr>
                <w:rFonts w:asciiTheme="majorBidi" w:hAnsiTheme="majorBidi" w:cstheme="majorBidi"/>
                <w:sz w:val="24"/>
                <w:szCs w:val="24"/>
                <w:shd w:val="clear" w:color="auto" w:fill="FFFFFF"/>
              </w:rPr>
              <w:t xml:space="preserve">zuri Abdel-Latif, Ali Ali </w:t>
            </w:r>
            <w:r>
              <w:rPr>
                <w:rFonts w:asciiTheme="majorBidi" w:hAnsiTheme="majorBidi" w:cstheme="majorBidi"/>
                <w:sz w:val="24"/>
                <w:szCs w:val="24"/>
                <w:shd w:val="clear" w:color="auto" w:fill="FFFFFF"/>
              </w:rPr>
              <w:t>Gobaili</w:t>
            </w:r>
            <w:r w:rsidRPr="00D252B2">
              <w:rPr>
                <w:rFonts w:asciiTheme="majorBidi" w:hAnsiTheme="majorBidi" w:cstheme="majorBidi"/>
                <w:sz w:val="24"/>
                <w:szCs w:val="24"/>
                <w:shd w:val="clear" w:color="auto" w:fill="FFFFFF"/>
              </w:rPr>
              <w:t xml:space="preserve"> Sa</w:t>
            </w:r>
            <w:r>
              <w:rPr>
                <w:rFonts w:asciiTheme="majorBidi" w:hAnsiTheme="majorBidi" w:cstheme="majorBidi"/>
                <w:sz w:val="24"/>
                <w:szCs w:val="24"/>
                <w:shd w:val="clear" w:color="auto" w:fill="FFFFFF"/>
              </w:rPr>
              <w:t>ge</w:t>
            </w:r>
            <w:r w:rsidRPr="00D252B2">
              <w:rPr>
                <w:rFonts w:asciiTheme="majorBidi" w:hAnsiTheme="majorBidi" w:cstheme="majorBidi"/>
                <w:sz w:val="24"/>
                <w:szCs w:val="24"/>
                <w:shd w:val="clear" w:color="auto" w:fill="FFFFFF"/>
              </w:rPr>
              <w:t>d, the dawn of Islam in Nigeria, and the arrival of Christianity to it. Journal of Islamic Sciences Arab Journal of Science and Research Publishing</w:t>
            </w:r>
            <w:r>
              <w:rPr>
                <w:rFonts w:asciiTheme="majorBidi" w:hAnsiTheme="majorBidi" w:cstheme="majorBidi"/>
                <w:sz w:val="24"/>
                <w:szCs w:val="24"/>
                <w:shd w:val="clear" w:color="auto" w:fill="FFFFFF"/>
              </w:rPr>
              <w:t>,</w:t>
            </w:r>
            <w:r w:rsidRPr="00D252B2">
              <w:rPr>
                <w:rFonts w:asciiTheme="majorBidi" w:hAnsiTheme="majorBidi" w:cstheme="majorBidi"/>
                <w:sz w:val="24"/>
                <w:szCs w:val="24"/>
                <w:shd w:val="clear" w:color="auto" w:fill="FFFFFF"/>
              </w:rPr>
              <w:t xml:space="preserve"> Second Issue - First Volume - December 2018</w:t>
            </w:r>
          </w:p>
        </w:tc>
        <w:tc>
          <w:tcPr>
            <w:tcW w:w="391" w:type="pct"/>
            <w:tcBorders>
              <w:top w:val="single" w:sz="4" w:space="0" w:color="auto"/>
              <w:left w:val="single" w:sz="6" w:space="0" w:color="666666"/>
              <w:bottom w:val="single" w:sz="4" w:space="0" w:color="auto"/>
              <w:right w:val="single" w:sz="4" w:space="0" w:color="auto"/>
            </w:tcBorders>
            <w:shd w:val="clear" w:color="auto" w:fill="FFFFFF"/>
            <w:tcMar>
              <w:top w:w="75" w:type="dxa"/>
              <w:left w:w="75" w:type="dxa"/>
              <w:bottom w:w="75" w:type="dxa"/>
              <w:right w:w="75" w:type="dxa"/>
            </w:tcMar>
          </w:tcPr>
          <w:p w14:paraId="76669F75" w14:textId="7F7AAAD9" w:rsidR="0079734F" w:rsidRPr="00EA5610"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2018</w:t>
            </w:r>
          </w:p>
        </w:tc>
        <w:tc>
          <w:tcPr>
            <w:tcW w:w="619" w:type="pct"/>
            <w:tcBorders>
              <w:top w:val="single" w:sz="4" w:space="0" w:color="auto"/>
              <w:left w:val="single" w:sz="4" w:space="0" w:color="auto"/>
              <w:bottom w:val="single" w:sz="4" w:space="0" w:color="auto"/>
              <w:right w:val="single" w:sz="6" w:space="0" w:color="666666"/>
            </w:tcBorders>
            <w:shd w:val="clear" w:color="auto" w:fill="FFFFFF"/>
          </w:tcPr>
          <w:p w14:paraId="5A00511A" w14:textId="24DC9F82" w:rsidR="0079734F" w:rsidRDefault="0079734F" w:rsidP="0079734F">
            <w:pPr>
              <w:spacing w:after="0"/>
              <w:jc w:val="center"/>
              <w:rPr>
                <w:rFonts w:asciiTheme="majorBidi" w:eastAsia="Times New Roman" w:hAnsiTheme="majorBidi" w:cstheme="majorBidi"/>
                <w:sz w:val="24"/>
                <w:szCs w:val="24"/>
                <w:lang w:val="en-US" w:bidi="ar-KW"/>
              </w:rPr>
            </w:pPr>
          </w:p>
          <w:p w14:paraId="3EDFFAD8" w14:textId="3CE7423F" w:rsidR="0079734F" w:rsidRDefault="0079734F" w:rsidP="0079734F">
            <w:pPr>
              <w:jc w:val="center"/>
              <w:rPr>
                <w:rFonts w:asciiTheme="majorBidi" w:eastAsia="Times New Roman" w:hAnsiTheme="majorBidi" w:cstheme="majorBidi"/>
                <w:sz w:val="24"/>
                <w:szCs w:val="24"/>
                <w:lang w:val="en-US" w:bidi="ar-KW"/>
              </w:rPr>
            </w:pPr>
            <w:r w:rsidRPr="003343E3">
              <w:rPr>
                <w:rFonts w:asciiTheme="majorBidi" w:eastAsia="Times New Roman" w:hAnsiTheme="majorBidi" w:cstheme="majorBidi"/>
                <w:sz w:val="24"/>
                <w:szCs w:val="24"/>
                <w:lang w:val="en-US" w:bidi="ar-KW"/>
              </w:rPr>
              <w:t>Indexed B</w:t>
            </w:r>
          </w:p>
          <w:p w14:paraId="6FF5ADDC" w14:textId="64AA9DCD" w:rsidR="0079734F" w:rsidRPr="0036048C" w:rsidRDefault="0079734F" w:rsidP="0079734F">
            <w:pPr>
              <w:jc w:val="center"/>
              <w:rPr>
                <w:rFonts w:asciiTheme="majorBidi" w:eastAsia="Times New Roman" w:hAnsiTheme="majorBidi" w:cstheme="majorBidi"/>
                <w:sz w:val="24"/>
                <w:szCs w:val="24"/>
                <w:lang w:val="en-US" w:bidi="ar-KW"/>
              </w:rPr>
            </w:pPr>
          </w:p>
        </w:tc>
      </w:tr>
      <w:tr w:rsidR="0079734F" w:rsidRPr="003E6D04" w14:paraId="1A7A5DC9" w14:textId="77777777" w:rsidTr="00FB3578">
        <w:trPr>
          <w:trHeight w:val="1819"/>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D4183D5" w14:textId="73DF0F9F"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F924600" w14:textId="60AA04D2" w:rsidR="0079734F" w:rsidRPr="004A62F8" w:rsidRDefault="0079734F" w:rsidP="0079734F">
            <w:pPr>
              <w:tabs>
                <w:tab w:val="left" w:pos="5070"/>
              </w:tabs>
              <w:jc w:val="center"/>
              <w:rPr>
                <w:rFonts w:asciiTheme="majorBidi" w:hAnsiTheme="majorBidi" w:cstheme="majorBidi"/>
                <w:sz w:val="24"/>
                <w:szCs w:val="24"/>
              </w:rPr>
            </w:pPr>
            <w:r w:rsidRPr="004A62F8">
              <w:rPr>
                <w:rFonts w:asciiTheme="majorBidi" w:hAnsiTheme="majorBidi" w:cstheme="majorBidi"/>
                <w:sz w:val="24"/>
                <w:szCs w:val="24"/>
                <w:shd w:val="clear" w:color="auto" w:fill="FFFFFF"/>
              </w:rPr>
              <w:t xml:space="preserve">Ali Ali Gobaili Saged, Mohd Yakub Zulkifli Mohd Yusoff, Faizuri Abdul Latif, Syed Mohammad Hilmi, Waleed Mugahed Al-Rahmi, Ahmed Al-Samman, Norma Alias &amp; Akram M. Zeki (2018). The Impact of the Quran in Treatment of the Psychological Disorder and Spiritual Illness, </w:t>
            </w:r>
            <w:r w:rsidRPr="004A62F8">
              <w:rPr>
                <w:rFonts w:asciiTheme="majorBidi" w:hAnsiTheme="majorBidi" w:cstheme="majorBidi"/>
                <w:i/>
                <w:iCs/>
                <w:sz w:val="24"/>
                <w:szCs w:val="24"/>
                <w:shd w:val="clear" w:color="auto" w:fill="FFFFFF"/>
              </w:rPr>
              <w:t>Journal of Religion &amp; Health</w:t>
            </w:r>
            <w:r w:rsidRPr="004A62F8">
              <w:rPr>
                <w:rFonts w:asciiTheme="majorBidi" w:hAnsiTheme="majorBidi" w:cstheme="majorBidi"/>
                <w:sz w:val="24"/>
                <w:szCs w:val="24"/>
                <w:shd w:val="clear" w:color="auto" w:fill="FFFFFF"/>
              </w:rPr>
              <w:t>, p. 1-14.</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53E89491" w14:textId="7587D94F"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2018</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1C985179" w14:textId="77A8908D" w:rsidR="0079734F" w:rsidRPr="004A62F8" w:rsidRDefault="0079734F" w:rsidP="0079734F">
            <w:pPr>
              <w:spacing w:after="0"/>
              <w:jc w:val="center"/>
              <w:rPr>
                <w:rFonts w:asciiTheme="majorBidi" w:eastAsia="Times New Roman" w:hAnsiTheme="majorBidi" w:cstheme="majorBidi"/>
                <w:sz w:val="24"/>
                <w:szCs w:val="24"/>
                <w:lang w:val="en-US" w:bidi="ar-KW"/>
              </w:rPr>
            </w:pPr>
            <w:r w:rsidRPr="004A62F8">
              <w:rPr>
                <w:rFonts w:asciiTheme="majorBidi" w:eastAsia="Times New Roman" w:hAnsiTheme="majorBidi" w:cstheme="majorBidi"/>
                <w:sz w:val="24"/>
                <w:szCs w:val="24"/>
              </w:rPr>
              <w:t>ISI</w:t>
            </w:r>
          </w:p>
        </w:tc>
      </w:tr>
      <w:tr w:rsidR="0079734F" w:rsidRPr="003E6D04" w14:paraId="7D9BA073" w14:textId="7C0B0312" w:rsidTr="00FB3578">
        <w:trPr>
          <w:trHeight w:val="2130"/>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605B9E9" w14:textId="4F674BFC" w:rsidR="0079734F" w:rsidRPr="00074092" w:rsidRDefault="0079734F" w:rsidP="00074092">
            <w:pPr>
              <w:pStyle w:val="ListParagraph"/>
              <w:numPr>
                <w:ilvl w:val="0"/>
                <w:numId w:val="1"/>
              </w:numPr>
              <w:spacing w:after="0"/>
              <w:jc w:val="center"/>
              <w:rPr>
                <w:rFonts w:asciiTheme="majorBidi" w:eastAsia="Times New Roman" w:hAnsiTheme="majorBidi" w:cstheme="majorBidi"/>
                <w:b/>
                <w:bCs/>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81E8FE6" w14:textId="77777777" w:rsidR="0079734F" w:rsidRDefault="0079734F" w:rsidP="0079734F">
            <w:pPr>
              <w:spacing w:after="0"/>
              <w:jc w:val="center"/>
              <w:rPr>
                <w:rFonts w:asciiTheme="majorBidi" w:hAnsiTheme="majorBidi" w:cstheme="majorBidi"/>
                <w:sz w:val="24"/>
                <w:szCs w:val="24"/>
                <w:shd w:val="clear" w:color="auto" w:fill="FFFFFF"/>
              </w:rPr>
            </w:pPr>
            <w:r w:rsidRPr="003E6D04">
              <w:rPr>
                <w:rFonts w:asciiTheme="majorBidi" w:hAnsiTheme="majorBidi" w:cstheme="majorBidi"/>
                <w:sz w:val="24"/>
                <w:szCs w:val="24"/>
                <w:shd w:val="clear" w:color="auto" w:fill="FFFFFF"/>
              </w:rPr>
              <w:t>Waleed Mugahed Al-rahmi, Norma Alias, Mohd Shahizan Othman, Ahmed Ibrahim Alzahrani, Osama Alfarraj, Ali Ali Saged, &amp; Nur Shamsiah Abdul Rahman (2018). Use of E-Learning by University Students in Malaysian Higher Educational In</w:t>
            </w:r>
            <w:r>
              <w:rPr>
                <w:rFonts w:asciiTheme="majorBidi" w:hAnsiTheme="majorBidi" w:cstheme="majorBidi"/>
                <w:sz w:val="24"/>
                <w:szCs w:val="24"/>
                <w:shd w:val="clear" w:color="auto" w:fill="FFFFFF"/>
              </w:rPr>
              <w:t>stitutions: A Case in University Teknologi</w:t>
            </w:r>
            <w:r w:rsidRPr="003E6D04">
              <w:rPr>
                <w:rFonts w:asciiTheme="majorBidi" w:hAnsiTheme="majorBidi" w:cstheme="majorBidi"/>
                <w:sz w:val="24"/>
                <w:szCs w:val="24"/>
                <w:shd w:val="clear" w:color="auto" w:fill="FFFFFF"/>
              </w:rPr>
              <w:t xml:space="preserve"> Malaysia. </w:t>
            </w:r>
            <w:r w:rsidRPr="003E6D04">
              <w:rPr>
                <w:rFonts w:asciiTheme="majorBidi" w:hAnsiTheme="majorBidi" w:cstheme="majorBidi"/>
                <w:i/>
                <w:iCs/>
                <w:sz w:val="24"/>
                <w:szCs w:val="24"/>
                <w:shd w:val="clear" w:color="auto" w:fill="FFFFFF"/>
              </w:rPr>
              <w:t>IEEE Access</w:t>
            </w:r>
            <w:r w:rsidRPr="003E6D04">
              <w:rPr>
                <w:rFonts w:asciiTheme="majorBidi" w:hAnsiTheme="majorBidi" w:cstheme="majorBidi"/>
                <w:sz w:val="24"/>
                <w:szCs w:val="24"/>
                <w:shd w:val="clear" w:color="auto" w:fill="FFFFFF"/>
              </w:rPr>
              <w:t>, Vol. 6, p. 14268-14276.</w:t>
            </w:r>
          </w:p>
          <w:p w14:paraId="578357F3" w14:textId="77777777" w:rsidR="0079734F" w:rsidRDefault="0079734F" w:rsidP="0079734F">
            <w:pPr>
              <w:spacing w:after="0"/>
              <w:jc w:val="center"/>
              <w:rPr>
                <w:rFonts w:asciiTheme="majorBidi" w:hAnsiTheme="majorBidi" w:cstheme="majorBidi"/>
                <w:sz w:val="24"/>
                <w:szCs w:val="24"/>
                <w:shd w:val="clear" w:color="auto" w:fill="FFFFFF"/>
              </w:rPr>
            </w:pPr>
          </w:p>
          <w:p w14:paraId="64D1E69B" w14:textId="77777777" w:rsidR="0079734F" w:rsidRDefault="0079734F" w:rsidP="0079734F">
            <w:pPr>
              <w:spacing w:after="0"/>
              <w:jc w:val="center"/>
              <w:rPr>
                <w:rFonts w:asciiTheme="majorBidi" w:hAnsiTheme="majorBidi" w:cstheme="majorBidi"/>
                <w:sz w:val="24"/>
                <w:szCs w:val="24"/>
                <w:shd w:val="clear" w:color="auto" w:fill="FFFFFF"/>
              </w:rPr>
            </w:pPr>
          </w:p>
          <w:p w14:paraId="6388C6A3" w14:textId="77777777" w:rsidR="0079734F" w:rsidRDefault="0079734F" w:rsidP="0079734F">
            <w:pPr>
              <w:spacing w:after="0"/>
              <w:jc w:val="center"/>
              <w:rPr>
                <w:rFonts w:asciiTheme="majorBidi" w:hAnsiTheme="majorBidi" w:cstheme="majorBidi"/>
                <w:sz w:val="24"/>
                <w:szCs w:val="24"/>
                <w:shd w:val="clear" w:color="auto" w:fill="FFFFFF"/>
              </w:rPr>
            </w:pPr>
          </w:p>
          <w:p w14:paraId="64B9FE21" w14:textId="1EEB68C2" w:rsidR="0079734F" w:rsidRPr="003E6D04" w:rsidRDefault="0079734F" w:rsidP="0079734F">
            <w:pPr>
              <w:spacing w:after="0"/>
              <w:jc w:val="center"/>
              <w:rPr>
                <w:rFonts w:asciiTheme="majorBidi" w:eastAsia="Times New Roman" w:hAnsiTheme="majorBidi" w:cstheme="majorBidi"/>
                <w:sz w:val="24"/>
                <w:szCs w:val="24"/>
              </w:rPr>
            </w:pP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4E5713B3" w14:textId="5C1F5B76" w:rsidR="0079734F" w:rsidRPr="00AF6D62" w:rsidRDefault="0079734F" w:rsidP="0079734F">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sz w:val="24"/>
                <w:szCs w:val="24"/>
              </w:rPr>
              <w:lastRenderedPageBreak/>
              <w:t>2018</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4D81D73A" w14:textId="5FD7AE6C" w:rsidR="0079734F" w:rsidRPr="00AF6D62" w:rsidRDefault="0079734F" w:rsidP="0079734F">
            <w:pPr>
              <w:spacing w:after="0"/>
              <w:jc w:val="center"/>
              <w:rPr>
                <w:rFonts w:asciiTheme="majorBidi" w:eastAsia="Times New Roman" w:hAnsiTheme="majorBidi" w:cstheme="majorBidi"/>
                <w:b/>
                <w:bCs/>
                <w:sz w:val="24"/>
                <w:szCs w:val="24"/>
              </w:rPr>
            </w:pPr>
            <w:r>
              <w:rPr>
                <w:rFonts w:asciiTheme="majorBidi" w:eastAsia="Times New Roman" w:hAnsiTheme="majorBidi" w:cstheme="majorBidi"/>
                <w:sz w:val="24"/>
                <w:szCs w:val="24"/>
              </w:rPr>
              <w:t>ISI</w:t>
            </w:r>
          </w:p>
        </w:tc>
      </w:tr>
      <w:tr w:rsidR="0079734F" w:rsidRPr="003E6D04" w14:paraId="35B082B7" w14:textId="1D16D4D4" w:rsidTr="00FB3578">
        <w:trPr>
          <w:jc w:val="center"/>
        </w:trPr>
        <w:tc>
          <w:tcPr>
            <w:tcW w:w="46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56676798" w14:textId="48DADAE3"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57FE09F5" w14:textId="390D5CAD" w:rsidR="0079734F" w:rsidRPr="003E6D04" w:rsidRDefault="0079734F" w:rsidP="0079734F">
            <w:pPr>
              <w:spacing w:after="0"/>
              <w:jc w:val="center"/>
              <w:rPr>
                <w:rFonts w:asciiTheme="majorBidi" w:hAnsiTheme="majorBidi" w:cstheme="majorBidi"/>
                <w:sz w:val="24"/>
                <w:szCs w:val="24"/>
                <w:shd w:val="clear" w:color="auto" w:fill="FFFFFF"/>
              </w:rPr>
            </w:pPr>
            <w:r w:rsidRPr="00481117">
              <w:rPr>
                <w:rFonts w:asciiTheme="majorBidi" w:hAnsiTheme="majorBidi" w:cstheme="majorBidi"/>
                <w:sz w:val="24"/>
                <w:szCs w:val="24"/>
                <w:shd w:val="clear" w:color="auto" w:fill="FFFFFF"/>
              </w:rPr>
              <w:t>Mudher Ali Al-Nuaimi, Mohd Yakub Zulkifli Mohd Yusoff, Ali Ali Gobaili Saged (2018). Overview of the Purposes of Sharia for Preventive Medicine in Surah Al-Maidah, Journal of Islamic Studies and Thought for Specialized Researches (JISTSR), p. 160-188.</w:t>
            </w:r>
          </w:p>
        </w:tc>
        <w:tc>
          <w:tcPr>
            <w:tcW w:w="391" w:type="pct"/>
            <w:tcBorders>
              <w:top w:val="single" w:sz="4" w:space="0" w:color="auto"/>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47D0F0BE" w14:textId="50A937EE" w:rsidR="0079734F" w:rsidRPr="003E6D04" w:rsidRDefault="0079734F" w:rsidP="0079734F">
            <w:pPr>
              <w:spacing w:after="0"/>
              <w:jc w:val="center"/>
              <w:rPr>
                <w:rFonts w:asciiTheme="majorBidi" w:eastAsia="Times New Roman" w:hAnsiTheme="majorBidi" w:cstheme="majorBidi"/>
                <w:sz w:val="24"/>
                <w:szCs w:val="24"/>
              </w:rPr>
            </w:pPr>
            <w:r w:rsidRPr="00481117">
              <w:rPr>
                <w:rFonts w:asciiTheme="majorBidi" w:eastAsia="Times New Roman" w:hAnsiTheme="majorBidi" w:cstheme="majorBidi"/>
                <w:sz w:val="24"/>
                <w:szCs w:val="24"/>
              </w:rPr>
              <w:t>2018</w:t>
            </w:r>
          </w:p>
        </w:tc>
        <w:tc>
          <w:tcPr>
            <w:tcW w:w="619" w:type="pct"/>
            <w:tcBorders>
              <w:top w:val="single" w:sz="4" w:space="0" w:color="auto"/>
              <w:left w:val="single" w:sz="4" w:space="0" w:color="auto"/>
              <w:bottom w:val="single" w:sz="6" w:space="0" w:color="666666"/>
              <w:right w:val="single" w:sz="6" w:space="0" w:color="666666"/>
            </w:tcBorders>
            <w:shd w:val="clear" w:color="auto" w:fill="FFFFFF"/>
          </w:tcPr>
          <w:p w14:paraId="0FEF78F9" w14:textId="06D3928F" w:rsidR="0079734F" w:rsidRPr="003E6D04" w:rsidRDefault="0079734F" w:rsidP="0079734F">
            <w:pPr>
              <w:spacing w:after="0"/>
              <w:jc w:val="center"/>
              <w:rPr>
                <w:rFonts w:asciiTheme="majorBidi" w:eastAsia="Times New Roman" w:hAnsiTheme="majorBidi" w:cstheme="majorBidi"/>
                <w:sz w:val="24"/>
                <w:szCs w:val="24"/>
              </w:rPr>
            </w:pPr>
            <w:r w:rsidRPr="00481117">
              <w:rPr>
                <w:rFonts w:asciiTheme="majorBidi" w:eastAsia="Times New Roman" w:hAnsiTheme="majorBidi" w:cstheme="majorBidi"/>
                <w:sz w:val="24"/>
                <w:szCs w:val="24"/>
              </w:rPr>
              <w:t>Indexed B</w:t>
            </w:r>
          </w:p>
        </w:tc>
      </w:tr>
      <w:tr w:rsidR="0079734F" w:rsidRPr="003E6D04" w14:paraId="6EF46162" w14:textId="6C9244C8" w:rsidTr="00FB3578">
        <w:trPr>
          <w:trHeight w:val="1875"/>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F936A37" w14:textId="0F0C163A"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55EA19C" w14:textId="3AD52D23" w:rsidR="0079734F" w:rsidRPr="00481117" w:rsidRDefault="0079734F" w:rsidP="0079734F">
            <w:pPr>
              <w:spacing w:after="0"/>
              <w:jc w:val="center"/>
              <w:rPr>
                <w:rFonts w:asciiTheme="majorBidi" w:eastAsia="Times New Roman" w:hAnsiTheme="majorBidi" w:cstheme="majorBidi"/>
                <w:sz w:val="24"/>
                <w:szCs w:val="24"/>
              </w:rPr>
            </w:pPr>
            <w:r>
              <w:rPr>
                <w:rFonts w:asciiTheme="majorBidi" w:hAnsiTheme="majorBidi" w:cstheme="majorBidi"/>
                <w:sz w:val="24"/>
                <w:szCs w:val="24"/>
                <w:shd w:val="clear" w:color="auto" w:fill="FFFFFF"/>
              </w:rPr>
              <w:t>Mudher Ali Al-Nu</w:t>
            </w:r>
            <w:r w:rsidRPr="003E6D04">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i</w:t>
            </w:r>
            <w:r w:rsidRPr="003E6D04">
              <w:rPr>
                <w:rFonts w:asciiTheme="majorBidi" w:hAnsiTheme="majorBidi" w:cstheme="majorBidi"/>
                <w:sz w:val="24"/>
                <w:szCs w:val="24"/>
                <w:shd w:val="clear" w:color="auto" w:fill="FFFFFF"/>
              </w:rPr>
              <w:t xml:space="preserve">mi, Mohd Yakub Zulkifli Mohd Yusoff, Ali Ali Gobaili Saged (2018). Scientific and Medical View of the Concept of Dead Animal in the Light of Surah Al-Maidah: A Comparative Study, </w:t>
            </w:r>
            <w:r w:rsidRPr="003E6D04">
              <w:rPr>
                <w:rFonts w:asciiTheme="majorBidi" w:hAnsiTheme="majorBidi" w:cstheme="majorBidi"/>
                <w:i/>
                <w:iCs/>
                <w:sz w:val="24"/>
                <w:szCs w:val="24"/>
                <w:shd w:val="clear" w:color="auto" w:fill="FFFFFF"/>
              </w:rPr>
              <w:t>Journal of Islamic Studies and Thought for Specialized Researches</w:t>
            </w:r>
            <w:r w:rsidRPr="003E6D04">
              <w:rPr>
                <w:rFonts w:asciiTheme="majorBidi" w:hAnsiTheme="majorBidi" w:cstheme="majorBidi"/>
                <w:sz w:val="24"/>
                <w:szCs w:val="24"/>
                <w:shd w:val="clear" w:color="auto" w:fill="FFFFFF"/>
              </w:rPr>
              <w:t xml:space="preserve"> (JISTSR), p. 146-176.</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7A6AD182" w14:textId="43578EDE" w:rsidR="0079734F" w:rsidRPr="00570468" w:rsidRDefault="0079734F" w:rsidP="0079734F">
            <w:pPr>
              <w:spacing w:after="0"/>
              <w:jc w:val="center"/>
              <w:rPr>
                <w:rFonts w:asciiTheme="majorBidi" w:eastAsia="Times New Roman" w:hAnsiTheme="majorBidi" w:cstheme="majorBidi"/>
                <w:sz w:val="24"/>
                <w:szCs w:val="24"/>
              </w:rPr>
            </w:pPr>
            <w:r w:rsidRPr="005C51FF">
              <w:rPr>
                <w:rFonts w:asciiTheme="majorBidi" w:eastAsia="Times New Roman" w:hAnsiTheme="majorBidi" w:cstheme="majorBidi"/>
                <w:sz w:val="24"/>
                <w:szCs w:val="24"/>
              </w:rPr>
              <w:t>2018</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42658EE3" w14:textId="474B03B4" w:rsidR="0079734F" w:rsidRPr="005C51FF" w:rsidRDefault="0079734F" w:rsidP="0079734F">
            <w:pPr>
              <w:spacing w:after="0"/>
              <w:jc w:val="center"/>
              <w:rPr>
                <w:rFonts w:asciiTheme="majorBidi" w:eastAsia="Times New Roman" w:hAnsiTheme="majorBidi" w:cstheme="majorBidi"/>
                <w:sz w:val="24"/>
                <w:szCs w:val="24"/>
              </w:rPr>
            </w:pPr>
            <w:r w:rsidRPr="00F530AA">
              <w:rPr>
                <w:rFonts w:asciiTheme="majorBidi" w:eastAsia="Times New Roman" w:hAnsiTheme="majorBidi" w:cstheme="majorBidi"/>
                <w:sz w:val="24"/>
                <w:szCs w:val="24"/>
              </w:rPr>
              <w:t>Indexed B</w:t>
            </w:r>
          </w:p>
        </w:tc>
      </w:tr>
      <w:tr w:rsidR="0079734F" w:rsidRPr="003E6D04" w14:paraId="7D8A07E1" w14:textId="77777777" w:rsidTr="00FB3578">
        <w:trPr>
          <w:trHeight w:val="1920"/>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4B56FE9" w14:textId="5DBD67CA"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F930EDF" w14:textId="1ECF3647" w:rsidR="0079734F" w:rsidRPr="004A62F8" w:rsidRDefault="0079734F" w:rsidP="0079734F">
            <w:pPr>
              <w:spacing w:after="0"/>
              <w:jc w:val="center"/>
              <w:rPr>
                <w:rFonts w:asciiTheme="majorBidi" w:hAnsiTheme="majorBidi" w:cstheme="majorBidi"/>
                <w:sz w:val="24"/>
                <w:szCs w:val="24"/>
                <w:shd w:val="clear" w:color="auto" w:fill="FFFFFF"/>
              </w:rPr>
            </w:pPr>
            <w:r w:rsidRPr="004A62F8">
              <w:rPr>
                <w:rFonts w:asciiTheme="majorBidi" w:hAnsiTheme="majorBidi" w:cstheme="majorBidi"/>
                <w:sz w:val="24"/>
                <w:szCs w:val="24"/>
              </w:rPr>
              <w:t xml:space="preserve">Ali Ali Gobaili Saged &amp; Abdulmajid Obaid Hasan (2017). </w:t>
            </w:r>
            <w:r w:rsidRPr="004A62F8">
              <w:rPr>
                <w:rStyle w:val="fontstyle01"/>
                <w:rFonts w:asciiTheme="majorBidi" w:hAnsiTheme="majorBidi" w:cstheme="majorBidi"/>
                <w:color w:val="auto"/>
                <w:sz w:val="24"/>
                <w:szCs w:val="24"/>
              </w:rPr>
              <w:t>Reformers of Al-Azhar In the Modern Era:</w:t>
            </w:r>
            <w:r w:rsidRPr="004A62F8">
              <w:rPr>
                <w:rFonts w:asciiTheme="majorBidi" w:hAnsiTheme="majorBidi" w:cstheme="majorBidi"/>
                <w:sz w:val="24"/>
                <w:szCs w:val="24"/>
              </w:rPr>
              <w:t xml:space="preserve"> </w:t>
            </w:r>
            <w:r w:rsidRPr="004A62F8">
              <w:rPr>
                <w:rStyle w:val="fontstyle01"/>
                <w:rFonts w:asciiTheme="majorBidi" w:hAnsiTheme="majorBidi" w:cstheme="majorBidi"/>
                <w:color w:val="auto"/>
                <w:sz w:val="24"/>
                <w:szCs w:val="24"/>
              </w:rPr>
              <w:t>Imam Mu</w:t>
            </w:r>
            <w:r w:rsidRPr="004A62F8">
              <w:rPr>
                <w:rStyle w:val="fontstyle21"/>
                <w:rFonts w:asciiTheme="majorBidi" w:hAnsiTheme="majorBidi" w:cstheme="majorBidi"/>
                <w:color w:val="auto"/>
                <w:sz w:val="24"/>
                <w:szCs w:val="24"/>
              </w:rPr>
              <w:t>h</w:t>
            </w:r>
            <w:r w:rsidRPr="004A62F8">
              <w:rPr>
                <w:rStyle w:val="fontstyle01"/>
                <w:rFonts w:asciiTheme="majorBidi" w:hAnsiTheme="majorBidi" w:cstheme="majorBidi"/>
                <w:color w:val="auto"/>
                <w:sz w:val="24"/>
                <w:szCs w:val="24"/>
              </w:rPr>
              <w:t>ammad Al-Ghaz</w:t>
            </w:r>
            <w:r w:rsidRPr="004A62F8">
              <w:rPr>
                <w:rStyle w:val="fontstyle21"/>
                <w:rFonts w:asciiTheme="majorBidi" w:hAnsiTheme="majorBidi" w:cstheme="majorBidi"/>
                <w:color w:val="auto"/>
                <w:sz w:val="24"/>
                <w:szCs w:val="24"/>
              </w:rPr>
              <w:t xml:space="preserve">ali </w:t>
            </w:r>
            <w:r w:rsidRPr="004A62F8">
              <w:rPr>
                <w:rStyle w:val="fontstyle01"/>
                <w:rFonts w:asciiTheme="majorBidi" w:hAnsiTheme="majorBidi" w:cstheme="majorBidi"/>
                <w:color w:val="auto"/>
                <w:sz w:val="24"/>
                <w:szCs w:val="24"/>
              </w:rPr>
              <w:t>And Imam Mu</w:t>
            </w:r>
            <w:r w:rsidRPr="004A62F8">
              <w:rPr>
                <w:rStyle w:val="fontstyle21"/>
                <w:rFonts w:asciiTheme="majorBidi" w:hAnsiTheme="majorBidi" w:cstheme="majorBidi"/>
                <w:color w:val="auto"/>
                <w:sz w:val="24"/>
                <w:szCs w:val="24"/>
              </w:rPr>
              <w:t>h</w:t>
            </w:r>
            <w:r w:rsidRPr="004A62F8">
              <w:rPr>
                <w:rStyle w:val="fontstyle01"/>
                <w:rFonts w:asciiTheme="majorBidi" w:hAnsiTheme="majorBidi" w:cstheme="majorBidi"/>
                <w:color w:val="auto"/>
                <w:sz w:val="24"/>
                <w:szCs w:val="24"/>
              </w:rPr>
              <w:t>ammad Ab</w:t>
            </w:r>
            <w:r w:rsidRPr="004A62F8">
              <w:rPr>
                <w:rStyle w:val="fontstyle21"/>
                <w:rFonts w:asciiTheme="majorBidi" w:hAnsiTheme="majorBidi" w:cstheme="majorBidi"/>
                <w:color w:val="auto"/>
                <w:sz w:val="24"/>
                <w:szCs w:val="24"/>
              </w:rPr>
              <w:t xml:space="preserve">u </w:t>
            </w:r>
            <w:r w:rsidRPr="004A62F8">
              <w:rPr>
                <w:rStyle w:val="fontstyle01"/>
                <w:rFonts w:asciiTheme="majorBidi" w:hAnsiTheme="majorBidi" w:cstheme="majorBidi"/>
                <w:color w:val="auto"/>
                <w:sz w:val="24"/>
                <w:szCs w:val="24"/>
              </w:rPr>
              <w:t xml:space="preserve">Zahrah. </w:t>
            </w:r>
            <w:r w:rsidRPr="004A62F8">
              <w:rPr>
                <w:rFonts w:asciiTheme="majorBidi" w:hAnsiTheme="majorBidi" w:cstheme="majorBidi"/>
                <w:i/>
                <w:iCs/>
                <w:sz w:val="24"/>
                <w:szCs w:val="24"/>
                <w:shd w:val="clear" w:color="auto" w:fill="FFFFFF"/>
              </w:rPr>
              <w:t>AFKAR: Journal of Aqidah and Islamic Thought</w:t>
            </w:r>
            <w:r w:rsidRPr="004A62F8">
              <w:rPr>
                <w:rFonts w:asciiTheme="majorBidi" w:hAnsiTheme="majorBidi" w:cstheme="majorBidi"/>
                <w:sz w:val="24"/>
                <w:szCs w:val="24"/>
                <w:shd w:val="clear" w:color="auto" w:fill="FFFFFF"/>
              </w:rPr>
              <w:t>.</w:t>
            </w:r>
            <w:r w:rsidRPr="004A62F8">
              <w:rPr>
                <w:rFonts w:asciiTheme="majorBidi" w:hAnsiTheme="majorBidi" w:cstheme="majorBidi"/>
                <w:i/>
                <w:iCs/>
                <w:sz w:val="24"/>
                <w:szCs w:val="24"/>
              </w:rPr>
              <w:t xml:space="preserve"> </w:t>
            </w:r>
            <w:r w:rsidRPr="004A62F8">
              <w:rPr>
                <w:rFonts w:asciiTheme="majorBidi" w:hAnsiTheme="majorBidi" w:cstheme="majorBidi"/>
                <w:sz w:val="24"/>
                <w:szCs w:val="24"/>
              </w:rPr>
              <w:t>Vol. 19 Special Issue (2017), p. 221-248.</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37AE3C18" w14:textId="60F6B39F"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324433F5" w14:textId="1A4F20AE"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Indexed B</w:t>
            </w:r>
          </w:p>
        </w:tc>
      </w:tr>
      <w:tr w:rsidR="0079734F" w:rsidRPr="003E6D04" w14:paraId="22BEE954" w14:textId="77777777" w:rsidTr="00FB3578">
        <w:trPr>
          <w:trHeight w:val="1429"/>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B2B3E64" w14:textId="46439D7A"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50553A1" w14:textId="18F428DD" w:rsidR="0079734F" w:rsidRPr="004A62F8" w:rsidRDefault="0079734F" w:rsidP="0079734F">
            <w:pPr>
              <w:spacing w:after="0"/>
              <w:jc w:val="center"/>
              <w:rPr>
                <w:rFonts w:asciiTheme="majorBidi" w:hAnsiTheme="majorBidi" w:cstheme="majorBidi"/>
                <w:sz w:val="24"/>
                <w:szCs w:val="24"/>
                <w:shd w:val="clear" w:color="auto" w:fill="FFFFFF"/>
              </w:rPr>
            </w:pPr>
            <w:r w:rsidRPr="004A62F8">
              <w:rPr>
                <w:rFonts w:asciiTheme="majorBidi" w:hAnsiTheme="majorBidi" w:cstheme="majorBidi"/>
                <w:sz w:val="24"/>
                <w:szCs w:val="24"/>
                <w:shd w:val="clear" w:color="auto" w:fill="FFFFFF"/>
              </w:rPr>
              <w:t xml:space="preserve">Ali Ali Gobaili Saged, Thabet Ahmad Abu Alhaj, Mohd Yakub Zulkifli Mohd Yusoff (2017). Maqāsid al-Sharīʿah in Preserving the Environment. </w:t>
            </w:r>
            <w:r w:rsidRPr="004A62F8">
              <w:rPr>
                <w:rFonts w:asciiTheme="majorBidi" w:hAnsiTheme="majorBidi" w:cstheme="majorBidi"/>
                <w:i/>
                <w:iCs/>
                <w:sz w:val="24"/>
                <w:szCs w:val="24"/>
                <w:shd w:val="clear" w:color="auto" w:fill="FFFFFF"/>
              </w:rPr>
              <w:t>Humanomics</w:t>
            </w:r>
            <w:r w:rsidRPr="004A62F8">
              <w:rPr>
                <w:rFonts w:asciiTheme="majorBidi" w:hAnsiTheme="majorBidi" w:cstheme="majorBidi"/>
                <w:sz w:val="24"/>
                <w:szCs w:val="24"/>
                <w:shd w:val="clear" w:color="auto" w:fill="FFFFFF"/>
              </w:rPr>
              <w:t>, Vol. 33 Issue: 2, p.125-132.</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3865FE09" w14:textId="7B1B87F9"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3BCF821A" w14:textId="25595964"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Scopus</w:t>
            </w:r>
          </w:p>
        </w:tc>
      </w:tr>
      <w:tr w:rsidR="0079734F" w:rsidRPr="003E6D04" w14:paraId="232577EA" w14:textId="4A76A0E5"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048E1DE" w14:textId="2AFD3D25"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70DBF76" w14:textId="54035EA5" w:rsidR="0079734F" w:rsidRPr="004A62F8" w:rsidRDefault="0079734F" w:rsidP="0079734F">
            <w:pPr>
              <w:spacing w:after="0"/>
              <w:jc w:val="center"/>
              <w:rPr>
                <w:rFonts w:asciiTheme="majorBidi" w:hAnsiTheme="majorBidi" w:cstheme="majorBidi"/>
                <w:sz w:val="24"/>
                <w:szCs w:val="24"/>
                <w:shd w:val="clear" w:color="auto" w:fill="FFFFFF"/>
              </w:rPr>
            </w:pPr>
            <w:r w:rsidRPr="004A62F8">
              <w:rPr>
                <w:rFonts w:asciiTheme="majorBidi" w:hAnsiTheme="majorBidi" w:cstheme="majorBidi"/>
                <w:sz w:val="24"/>
                <w:szCs w:val="24"/>
                <w:shd w:val="clear" w:color="auto" w:fill="FFFFFF"/>
              </w:rPr>
              <w:t xml:space="preserve">Waleed Mugahed Al-rahmi, Akram M. Zeki, Norma Alias and Ali Ali Saged (2017). Information Technology Usage in the Islamic Perspective: A Systematic Literature Review, </w:t>
            </w:r>
            <w:r w:rsidRPr="004A62F8">
              <w:rPr>
                <w:rFonts w:asciiTheme="majorBidi" w:hAnsiTheme="majorBidi" w:cstheme="majorBidi"/>
                <w:i/>
                <w:iCs/>
                <w:sz w:val="24"/>
                <w:szCs w:val="24"/>
                <w:shd w:val="clear" w:color="auto" w:fill="FFFFFF"/>
              </w:rPr>
              <w:t>Anthropologist</w:t>
            </w:r>
            <w:r w:rsidRPr="004A62F8">
              <w:rPr>
                <w:rFonts w:asciiTheme="majorBidi" w:hAnsiTheme="majorBidi" w:cstheme="majorBidi"/>
                <w:sz w:val="24"/>
                <w:szCs w:val="24"/>
                <w:shd w:val="clear" w:color="auto" w:fill="FFFFFF"/>
              </w:rPr>
              <w:t xml:space="preserve"> 29(1), p. 27-41.</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65770C73" w14:textId="236B5FC6"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44074EA1" w14:textId="3D838DFB" w:rsidR="0079734F" w:rsidRPr="004A62F8" w:rsidRDefault="0079734F" w:rsidP="0079734F">
            <w:pPr>
              <w:spacing w:after="0"/>
              <w:jc w:val="center"/>
              <w:rPr>
                <w:rFonts w:asciiTheme="majorBidi" w:eastAsia="Times New Roman" w:hAnsiTheme="majorBidi" w:cstheme="majorBidi"/>
                <w:sz w:val="24"/>
                <w:szCs w:val="24"/>
              </w:rPr>
            </w:pPr>
            <w:r w:rsidRPr="004A62F8">
              <w:rPr>
                <w:rFonts w:asciiTheme="majorBidi" w:eastAsia="Times New Roman" w:hAnsiTheme="majorBidi" w:cstheme="majorBidi"/>
                <w:sz w:val="24"/>
                <w:szCs w:val="24"/>
              </w:rPr>
              <w:t>Scopus</w:t>
            </w:r>
          </w:p>
        </w:tc>
      </w:tr>
      <w:tr w:rsidR="0079734F" w:rsidRPr="003E6D04" w14:paraId="62262D8E" w14:textId="280191EC"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F760134" w14:textId="501F7687" w:rsidR="0079734F" w:rsidRPr="00603FD9"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1D1926BF" w14:textId="7F04B3CA" w:rsidR="0079734F" w:rsidRPr="00855611" w:rsidRDefault="0079734F" w:rsidP="0079734F">
            <w:pPr>
              <w:spacing w:after="0"/>
              <w:jc w:val="center"/>
              <w:rPr>
                <w:rFonts w:asciiTheme="majorBidi" w:eastAsia="Times New Roman" w:hAnsiTheme="majorBidi" w:cstheme="majorBidi"/>
                <w:b/>
                <w:bCs/>
                <w:sz w:val="24"/>
                <w:szCs w:val="24"/>
              </w:rPr>
            </w:pPr>
            <w:r w:rsidRPr="003E6D04">
              <w:rPr>
                <w:rFonts w:asciiTheme="majorBidi" w:hAnsiTheme="majorBidi" w:cstheme="majorBidi"/>
                <w:sz w:val="24"/>
                <w:szCs w:val="24"/>
                <w:shd w:val="clear" w:color="auto" w:fill="FFFFFF"/>
              </w:rPr>
              <w:t xml:space="preserve">Waleed Mugahed Al-rahmi, Akram M. Zeki, Norma Alias and Ali Ali Saged (2017). The Impact of Using Social Media for Teaching and Learning in Post-Secondary Institutes, </w:t>
            </w:r>
            <w:r w:rsidRPr="003E6D04">
              <w:rPr>
                <w:rFonts w:asciiTheme="majorBidi" w:hAnsiTheme="majorBidi" w:cstheme="majorBidi"/>
                <w:i/>
                <w:iCs/>
                <w:sz w:val="24"/>
                <w:szCs w:val="24"/>
                <w:shd w:val="clear" w:color="auto" w:fill="FFFFFF"/>
              </w:rPr>
              <w:t>Anthropologist</w:t>
            </w:r>
            <w:r w:rsidRPr="003E6D04">
              <w:rPr>
                <w:rFonts w:asciiTheme="majorBidi" w:hAnsiTheme="majorBidi" w:cstheme="majorBidi"/>
                <w:sz w:val="24"/>
                <w:szCs w:val="24"/>
                <w:shd w:val="clear" w:color="auto" w:fill="FFFFFF"/>
              </w:rPr>
              <w:t>, 29 (1), p. 8-18.</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68F034CB" w14:textId="22814FD1" w:rsidR="0079734F" w:rsidRPr="00855611" w:rsidRDefault="0079734F" w:rsidP="0079734F">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5F47CE65" w14:textId="02F15640" w:rsidR="0079734F" w:rsidRPr="00855611" w:rsidRDefault="0079734F" w:rsidP="0079734F">
            <w:pPr>
              <w:spacing w:after="0"/>
              <w:jc w:val="center"/>
              <w:rPr>
                <w:rFonts w:asciiTheme="majorBidi" w:eastAsia="Times New Roman" w:hAnsiTheme="majorBidi" w:cstheme="majorBidi"/>
                <w:b/>
                <w:bCs/>
                <w:sz w:val="24"/>
                <w:szCs w:val="24"/>
              </w:rPr>
            </w:pPr>
            <w:r w:rsidRPr="000D1AEF">
              <w:rPr>
                <w:rFonts w:asciiTheme="majorBidi" w:eastAsia="Times New Roman" w:hAnsiTheme="majorBidi" w:cstheme="majorBidi"/>
                <w:sz w:val="24"/>
                <w:szCs w:val="24"/>
              </w:rPr>
              <w:t>Scopus</w:t>
            </w:r>
          </w:p>
        </w:tc>
      </w:tr>
      <w:tr w:rsidR="0079734F" w:rsidRPr="003E6D04" w14:paraId="0949F276" w14:textId="136A53CF"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DAE8A4F" w14:textId="6212FAD3" w:rsidR="0079734F" w:rsidRPr="00603FD9"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5BFCDDDA" w14:textId="62266878" w:rsidR="0079734F" w:rsidRPr="003E6D04" w:rsidRDefault="0079734F" w:rsidP="0079734F">
            <w:pPr>
              <w:spacing w:after="0"/>
              <w:jc w:val="center"/>
              <w:rPr>
                <w:rFonts w:asciiTheme="majorBidi" w:eastAsia="Times New Roman" w:hAnsiTheme="majorBidi" w:cstheme="majorBidi"/>
                <w:sz w:val="24"/>
                <w:szCs w:val="24"/>
              </w:rPr>
            </w:pPr>
            <w:r w:rsidRPr="003E6D04">
              <w:rPr>
                <w:rFonts w:asciiTheme="majorBidi" w:hAnsiTheme="majorBidi" w:cstheme="majorBidi"/>
                <w:sz w:val="24"/>
                <w:szCs w:val="24"/>
                <w:shd w:val="clear" w:color="auto" w:fill="FFFFFF"/>
              </w:rPr>
              <w:t xml:space="preserve">Waleed Mugahed Al-rahmi, Norma Alias, Mohd Shahizan Othman, Ibrahim Abdulrab Ahmed, Akram M. Zeki, Ali Ali Saged, (2017). Social Media Use, Collaborative Learning and Students' Academic Performance: A Systematic Literature Review of Theoretical Models. </w:t>
            </w:r>
            <w:r w:rsidRPr="003E6D04">
              <w:rPr>
                <w:rFonts w:asciiTheme="majorBidi" w:hAnsiTheme="majorBidi" w:cstheme="majorBidi"/>
                <w:i/>
                <w:iCs/>
                <w:sz w:val="24"/>
                <w:szCs w:val="24"/>
                <w:shd w:val="clear" w:color="auto" w:fill="FFFFFF"/>
              </w:rPr>
              <w:t>Journal of Theoretical and Applied Information Technology</w:t>
            </w:r>
            <w:r w:rsidRPr="003E6D04">
              <w:rPr>
                <w:rFonts w:asciiTheme="majorBidi" w:hAnsiTheme="majorBidi" w:cstheme="majorBidi"/>
                <w:sz w:val="24"/>
                <w:szCs w:val="24"/>
                <w:shd w:val="clear" w:color="auto" w:fill="FFFFFF"/>
              </w:rPr>
              <w:t>, 95 (20), p. 5399-5414.</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0ED7D66E" w14:textId="0CDB719E" w:rsidR="0079734F" w:rsidRPr="00570468" w:rsidRDefault="0079734F" w:rsidP="0079734F">
            <w:pPr>
              <w:spacing w:after="0"/>
              <w:jc w:val="center"/>
              <w:rPr>
                <w:rFonts w:asciiTheme="majorBidi" w:eastAsia="Times New Roman" w:hAnsiTheme="majorBidi" w:cstheme="majorBidi"/>
                <w:b/>
                <w:bCs/>
                <w:sz w:val="24"/>
                <w:szCs w:val="24"/>
              </w:rPr>
            </w:pPr>
            <w:r w:rsidRPr="00F5151B">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711DEBD0" w14:textId="4A77585A" w:rsidR="0079734F" w:rsidRPr="00570468" w:rsidRDefault="0079734F" w:rsidP="0079734F">
            <w:pPr>
              <w:spacing w:after="0"/>
              <w:jc w:val="center"/>
              <w:rPr>
                <w:rFonts w:asciiTheme="majorBidi" w:eastAsia="Times New Roman" w:hAnsiTheme="majorBidi" w:cstheme="majorBidi"/>
                <w:b/>
                <w:bCs/>
                <w:sz w:val="24"/>
                <w:szCs w:val="24"/>
              </w:rPr>
            </w:pPr>
            <w:r w:rsidRPr="000D1AEF">
              <w:rPr>
                <w:rFonts w:asciiTheme="majorBidi" w:eastAsia="Times New Roman" w:hAnsiTheme="majorBidi" w:cstheme="majorBidi"/>
                <w:sz w:val="24"/>
                <w:szCs w:val="24"/>
              </w:rPr>
              <w:t>Scopus</w:t>
            </w:r>
          </w:p>
        </w:tc>
      </w:tr>
      <w:tr w:rsidR="0079734F" w:rsidRPr="003E6D04" w14:paraId="164F94DC" w14:textId="460592C0"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4E74AB1" w14:textId="0D2D4C11" w:rsidR="0079734F" w:rsidRPr="00074092" w:rsidRDefault="0079734F" w:rsidP="00074092">
            <w:pPr>
              <w:pStyle w:val="ListParagraph"/>
              <w:numPr>
                <w:ilvl w:val="0"/>
                <w:numId w:val="1"/>
              </w:numPr>
              <w:spacing w:after="0"/>
              <w:jc w:val="center"/>
              <w:rPr>
                <w:rFonts w:asciiTheme="majorBidi" w:eastAsia="Times New Roman" w:hAnsiTheme="majorBidi" w:cstheme="majorBidi"/>
                <w:b/>
                <w:bCs/>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829607C" w14:textId="3DEC4F8F" w:rsidR="0079734F" w:rsidRPr="003E6D04" w:rsidRDefault="0079734F" w:rsidP="0079734F">
            <w:pPr>
              <w:spacing w:after="0"/>
              <w:jc w:val="center"/>
              <w:rPr>
                <w:rFonts w:asciiTheme="majorBidi" w:hAnsiTheme="majorBidi" w:cstheme="majorBidi"/>
                <w:sz w:val="24"/>
                <w:szCs w:val="24"/>
                <w:shd w:val="clear" w:color="auto" w:fill="FFFFFF"/>
              </w:rPr>
            </w:pPr>
            <w:r w:rsidRPr="003E6D04">
              <w:rPr>
                <w:rFonts w:asciiTheme="majorBidi" w:hAnsiTheme="majorBidi" w:cstheme="majorBidi"/>
                <w:sz w:val="24"/>
                <w:szCs w:val="24"/>
                <w:shd w:val="clear" w:color="auto" w:fill="FFFFFF"/>
              </w:rPr>
              <w:t xml:space="preserve">Waleed Mugahed Al-rahmi, Akram M. Zeki, Norma Alias and Ali Ali Saged (2017). Social Media and its Impact on Academic Performance among University Students, </w:t>
            </w:r>
            <w:r w:rsidRPr="003E6D04">
              <w:rPr>
                <w:rFonts w:asciiTheme="majorBidi" w:hAnsiTheme="majorBidi" w:cstheme="majorBidi"/>
                <w:i/>
                <w:iCs/>
                <w:sz w:val="24"/>
                <w:szCs w:val="24"/>
                <w:shd w:val="clear" w:color="auto" w:fill="FFFFFF"/>
              </w:rPr>
              <w:t>Anthropologist</w:t>
            </w:r>
            <w:r w:rsidRPr="003E6D04">
              <w:rPr>
                <w:rFonts w:asciiTheme="majorBidi" w:hAnsiTheme="majorBidi" w:cstheme="majorBidi"/>
                <w:sz w:val="24"/>
                <w:szCs w:val="24"/>
                <w:shd w:val="clear" w:color="auto" w:fill="FFFFFF"/>
              </w:rPr>
              <w:t>, 28 (1-2), p. 52-68.</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16675C60" w14:textId="11177F4D" w:rsidR="0079734F" w:rsidRPr="00F5151B" w:rsidRDefault="0079734F" w:rsidP="0079734F">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5EDBB247" w14:textId="13DC0EAC" w:rsidR="0079734F" w:rsidRPr="00F5151B" w:rsidRDefault="0079734F" w:rsidP="0079734F">
            <w:pPr>
              <w:spacing w:after="0"/>
              <w:jc w:val="center"/>
              <w:rPr>
                <w:rFonts w:asciiTheme="majorBidi" w:eastAsia="Times New Roman" w:hAnsiTheme="majorBidi" w:cstheme="majorBidi"/>
                <w:b/>
                <w:bCs/>
                <w:sz w:val="24"/>
                <w:szCs w:val="24"/>
              </w:rPr>
            </w:pPr>
            <w:r w:rsidRPr="000D1AEF">
              <w:rPr>
                <w:rFonts w:asciiTheme="majorBidi" w:eastAsia="Times New Roman" w:hAnsiTheme="majorBidi" w:cstheme="majorBidi"/>
                <w:sz w:val="24"/>
                <w:szCs w:val="24"/>
              </w:rPr>
              <w:t>Scopus</w:t>
            </w:r>
          </w:p>
        </w:tc>
      </w:tr>
      <w:tr w:rsidR="0079734F" w:rsidRPr="003E6D04" w14:paraId="221FBC65" w14:textId="49EF7DDE"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60E886D" w14:textId="1DCBF2BB"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6948287" w14:textId="43AAA6F2" w:rsidR="0079734F" w:rsidRPr="003E6D04" w:rsidRDefault="0079734F" w:rsidP="0079734F">
            <w:pPr>
              <w:spacing w:after="0"/>
              <w:jc w:val="center"/>
              <w:rPr>
                <w:rFonts w:asciiTheme="majorBidi" w:hAnsiTheme="majorBidi" w:cstheme="majorBidi"/>
                <w:sz w:val="24"/>
                <w:szCs w:val="24"/>
                <w:shd w:val="clear" w:color="auto" w:fill="FFFFFF"/>
              </w:rPr>
            </w:pPr>
            <w:r w:rsidRPr="003E6D04">
              <w:rPr>
                <w:rFonts w:asciiTheme="majorBidi" w:hAnsiTheme="majorBidi" w:cstheme="majorBidi"/>
                <w:sz w:val="24"/>
                <w:szCs w:val="24"/>
                <w:shd w:val="clear" w:color="auto" w:fill="FFFFFF"/>
              </w:rPr>
              <w:t xml:space="preserve">Syed Mohammad Hilmi, Ali Ali Gobaili Saged &amp; Ebrahim Mohammed Abdo Mousa (2017). Conflict of civilizations between the intellectual deviation (Excessive) and the repercussions of Western terrorism: Critical analytical study. </w:t>
            </w:r>
            <w:r w:rsidRPr="003E6D04">
              <w:rPr>
                <w:rFonts w:asciiTheme="majorBidi" w:hAnsiTheme="majorBidi" w:cstheme="majorBidi"/>
                <w:i/>
                <w:iCs/>
                <w:sz w:val="24"/>
                <w:szCs w:val="24"/>
                <w:shd w:val="clear" w:color="auto" w:fill="FFFFFF"/>
              </w:rPr>
              <w:t>Arab Journal of Sciences &amp; Research Publishing</w:t>
            </w:r>
            <w:r w:rsidRPr="003E6D04">
              <w:rPr>
                <w:rFonts w:asciiTheme="majorBidi" w:hAnsiTheme="majorBidi" w:cstheme="majorBidi"/>
                <w:sz w:val="24"/>
                <w:szCs w:val="24"/>
                <w:shd w:val="clear" w:color="auto" w:fill="FFFFFF"/>
              </w:rPr>
              <w:t>, 5 (3), p. 95-115.</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3A607971" w14:textId="3B7DF7F2" w:rsidR="0079734F" w:rsidRPr="003E6D04" w:rsidRDefault="0079734F" w:rsidP="0079734F">
            <w:pPr>
              <w:spacing w:after="0"/>
              <w:jc w:val="center"/>
              <w:rPr>
                <w:rFonts w:asciiTheme="majorBidi" w:eastAsia="Times New Roman" w:hAnsiTheme="majorBidi" w:cstheme="majorBidi"/>
                <w:sz w:val="24"/>
                <w:szCs w:val="24"/>
              </w:rPr>
            </w:pPr>
            <w:r w:rsidRPr="00570468">
              <w:rPr>
                <w:rFonts w:asciiTheme="majorBidi" w:eastAsia="Times New Roman" w:hAnsiTheme="majorBidi" w:cstheme="majorBidi"/>
                <w:sz w:val="24"/>
                <w:szCs w:val="24"/>
              </w:rPr>
              <w:t>2017</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03BC8864" w14:textId="41F653CA" w:rsidR="0079734F" w:rsidRPr="003E6D04" w:rsidRDefault="0079734F" w:rsidP="0079734F">
            <w:pPr>
              <w:spacing w:after="0"/>
              <w:jc w:val="center"/>
              <w:rPr>
                <w:rFonts w:asciiTheme="majorBidi" w:eastAsia="Times New Roman" w:hAnsiTheme="majorBidi" w:cstheme="majorBidi"/>
                <w:sz w:val="24"/>
                <w:szCs w:val="24"/>
              </w:rPr>
            </w:pPr>
            <w:r w:rsidRPr="000D1AEF">
              <w:rPr>
                <w:rFonts w:asciiTheme="majorBidi" w:eastAsia="Times New Roman" w:hAnsiTheme="majorBidi" w:cstheme="majorBidi"/>
                <w:sz w:val="24"/>
                <w:szCs w:val="24"/>
              </w:rPr>
              <w:t>Indexed B</w:t>
            </w:r>
          </w:p>
        </w:tc>
      </w:tr>
      <w:tr w:rsidR="0079734F" w:rsidRPr="003E6D04" w14:paraId="4B943E75" w14:textId="7D432A02"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68B2816" w14:textId="342BBF82"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42CB976" w14:textId="00F8FC84" w:rsidR="0079734F" w:rsidRPr="003409C2" w:rsidRDefault="0079734F" w:rsidP="0079734F">
            <w:pPr>
              <w:spacing w:after="0"/>
              <w:jc w:val="center"/>
              <w:rPr>
                <w:rFonts w:asciiTheme="majorBidi" w:hAnsiTheme="majorBidi" w:cstheme="majorBidi"/>
                <w:i/>
                <w:iCs/>
                <w:sz w:val="24"/>
                <w:szCs w:val="24"/>
                <w:shd w:val="clear" w:color="auto" w:fill="FFFFFF"/>
              </w:rPr>
            </w:pPr>
            <w:r w:rsidRPr="003409C2">
              <w:rPr>
                <w:rFonts w:asciiTheme="majorBidi" w:hAnsiTheme="majorBidi" w:cstheme="majorBidi"/>
                <w:sz w:val="24"/>
                <w:szCs w:val="24"/>
                <w:shd w:val="clear" w:color="auto" w:fill="FFFFFF"/>
              </w:rPr>
              <w:t xml:space="preserve">M. Khairul Naim Che Nordin, Syed Mohammad Hilmi Syed Abdul Rahman, Che Zarrina Saari. Khadijah Mohd Hambali Khambali, Wan Adli Wan Ramli, Azmil Zainal Abidin, Mohd. Anuar Mamat, Joni Tamkin Borhan, Nurul Salikin Saari, Faizuri Abd Latif, Ali Gobaili Saged, M. Hazim Azhar, Rohaida M. Dawam. (2016). Character Development of Flood Victims through Understanding the Concept of Ibtila’ (Trials) To Overcome Flood Trauma: Case Studies in Temerloh, Pahang. </w:t>
            </w:r>
            <w:r w:rsidRPr="003409C2">
              <w:rPr>
                <w:rFonts w:asciiTheme="majorBidi" w:hAnsiTheme="majorBidi" w:cstheme="majorBidi"/>
                <w:i/>
                <w:iCs/>
                <w:sz w:val="24"/>
                <w:szCs w:val="24"/>
                <w:shd w:val="clear" w:color="auto" w:fill="FFFFFF"/>
              </w:rPr>
              <w:t>The</w:t>
            </w:r>
          </w:p>
          <w:p w14:paraId="138DB314" w14:textId="32D3BF22" w:rsidR="0079734F" w:rsidRPr="00F5151B" w:rsidRDefault="0079734F" w:rsidP="0079734F">
            <w:pPr>
              <w:spacing w:after="0"/>
              <w:jc w:val="center"/>
              <w:rPr>
                <w:rFonts w:asciiTheme="majorBidi" w:hAnsiTheme="majorBidi" w:cstheme="majorBidi"/>
                <w:b/>
                <w:bCs/>
                <w:sz w:val="24"/>
                <w:szCs w:val="24"/>
                <w:shd w:val="clear" w:color="auto" w:fill="FFFFFF"/>
              </w:rPr>
            </w:pPr>
            <w:r w:rsidRPr="003409C2">
              <w:rPr>
                <w:rFonts w:asciiTheme="majorBidi" w:hAnsiTheme="majorBidi" w:cstheme="majorBidi"/>
                <w:i/>
                <w:iCs/>
                <w:sz w:val="24"/>
                <w:szCs w:val="24"/>
                <w:shd w:val="clear" w:color="auto" w:fill="FFFFFF"/>
              </w:rPr>
              <w:t>European Proceedings of Social &amp; Behavioural Sciences E</w:t>
            </w:r>
            <w:r w:rsidRPr="003409C2">
              <w:rPr>
                <w:rFonts w:asciiTheme="majorBidi" w:hAnsiTheme="majorBidi" w:cstheme="majorBidi"/>
                <w:i/>
                <w:iCs/>
                <w:sz w:val="24"/>
                <w:szCs w:val="24"/>
                <w:shd w:val="clear" w:color="auto" w:fill="FFFFFF"/>
                <w:lang w:val="en-US"/>
              </w:rPr>
              <w:t>P</w:t>
            </w:r>
            <w:r w:rsidRPr="003409C2">
              <w:rPr>
                <w:rFonts w:asciiTheme="majorBidi" w:hAnsiTheme="majorBidi" w:cstheme="majorBidi"/>
                <w:i/>
                <w:iCs/>
                <w:sz w:val="24"/>
                <w:szCs w:val="24"/>
                <w:shd w:val="clear" w:color="auto" w:fill="FFFFFF"/>
              </w:rPr>
              <w:t>SBS</w:t>
            </w:r>
            <w:r w:rsidRPr="003409C2">
              <w:rPr>
                <w:rFonts w:asciiTheme="majorBidi" w:hAnsiTheme="majorBidi" w:cstheme="majorBidi"/>
                <w:sz w:val="24"/>
                <w:szCs w:val="24"/>
                <w:shd w:val="clear" w:color="auto" w:fill="FFFFFF"/>
              </w:rPr>
              <w:t>. XIV. p. 537-544.</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3E1BCD00" w14:textId="5367FCE9" w:rsidR="0079734F" w:rsidRPr="00F5151B" w:rsidRDefault="0079734F" w:rsidP="0079734F">
            <w:pPr>
              <w:spacing w:after="0"/>
              <w:jc w:val="center"/>
              <w:rPr>
                <w:rFonts w:asciiTheme="majorBidi" w:eastAsia="Times New Roman" w:hAnsiTheme="majorBidi" w:cstheme="majorBidi"/>
                <w:sz w:val="24"/>
                <w:szCs w:val="24"/>
              </w:rPr>
            </w:pPr>
            <w:r w:rsidRPr="003409C2">
              <w:rPr>
                <w:rFonts w:asciiTheme="majorBidi" w:eastAsia="Times New Roman" w:hAnsiTheme="majorBidi" w:cstheme="majorBidi"/>
                <w:sz w:val="24"/>
                <w:szCs w:val="24"/>
              </w:rPr>
              <w:t>2016</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14AF832B" w14:textId="110515E3" w:rsidR="0079734F" w:rsidRPr="00C42E75" w:rsidRDefault="0079734F" w:rsidP="0079734F">
            <w:pPr>
              <w:spacing w:after="0"/>
              <w:jc w:val="center"/>
              <w:rPr>
                <w:rFonts w:asciiTheme="majorBidi" w:eastAsia="Times New Roman" w:hAnsiTheme="majorBidi" w:cstheme="majorBidi"/>
                <w:sz w:val="24"/>
                <w:szCs w:val="24"/>
              </w:rPr>
            </w:pPr>
            <w:r w:rsidRPr="00C42E75">
              <w:rPr>
                <w:rFonts w:asciiTheme="majorBidi" w:eastAsia="Times New Roman" w:hAnsiTheme="majorBidi" w:cstheme="majorBidi"/>
                <w:sz w:val="24"/>
                <w:szCs w:val="24"/>
              </w:rPr>
              <w:t>ISI</w:t>
            </w:r>
          </w:p>
        </w:tc>
      </w:tr>
      <w:tr w:rsidR="0079734F" w:rsidRPr="003E6D04" w14:paraId="653B9CDB" w14:textId="5DB96ADA"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12CF6F5" w14:textId="0D5EB453"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3B96043" w14:textId="77777777" w:rsidR="0079734F" w:rsidRDefault="0079734F" w:rsidP="0079734F">
            <w:pPr>
              <w:spacing w:after="0"/>
              <w:jc w:val="center"/>
              <w:rPr>
                <w:rFonts w:asciiTheme="majorBidi" w:eastAsia="Times New Roman" w:hAnsiTheme="majorBidi" w:cstheme="majorBidi"/>
                <w:sz w:val="24"/>
                <w:szCs w:val="24"/>
                <w:lang w:eastAsia="ms-MY"/>
              </w:rPr>
            </w:pPr>
            <w:r w:rsidRPr="001B366C">
              <w:rPr>
                <w:rFonts w:asciiTheme="majorBidi" w:eastAsia="Times New Roman" w:hAnsiTheme="majorBidi" w:cstheme="majorBidi"/>
                <w:sz w:val="24"/>
                <w:szCs w:val="24"/>
                <w:lang w:eastAsia="ms-MY"/>
              </w:rPr>
              <w:t xml:space="preserve">Ali Ali Saged, Sabah Faraj Madi, Ruzman </w:t>
            </w:r>
            <w:r>
              <w:rPr>
                <w:rFonts w:asciiTheme="majorBidi" w:eastAsia="Times New Roman" w:hAnsiTheme="majorBidi" w:cstheme="majorBidi"/>
                <w:sz w:val="24"/>
                <w:szCs w:val="24"/>
                <w:lang w:eastAsia="ms-MY"/>
              </w:rPr>
              <w:t>Md Noor. (2016). Women's Right t</w:t>
            </w:r>
            <w:r w:rsidRPr="001B366C">
              <w:rPr>
                <w:rFonts w:asciiTheme="majorBidi" w:eastAsia="Times New Roman" w:hAnsiTheme="majorBidi" w:cstheme="majorBidi"/>
                <w:sz w:val="24"/>
                <w:szCs w:val="24"/>
                <w:lang w:eastAsia="ms-MY"/>
              </w:rPr>
              <w:t xml:space="preserve">o Divorce : A Comparative Study </w:t>
            </w:r>
            <w:r>
              <w:rPr>
                <w:rFonts w:asciiTheme="majorBidi" w:eastAsia="Times New Roman" w:hAnsiTheme="majorBidi" w:cstheme="majorBidi"/>
                <w:sz w:val="24"/>
                <w:szCs w:val="24"/>
                <w:lang w:eastAsia="ms-MY"/>
              </w:rPr>
              <w:t>of Al-Khula' o</w:t>
            </w:r>
            <w:r w:rsidRPr="001B366C">
              <w:rPr>
                <w:rFonts w:asciiTheme="majorBidi" w:eastAsia="Times New Roman" w:hAnsiTheme="majorBidi" w:cstheme="majorBidi"/>
                <w:sz w:val="24"/>
                <w:szCs w:val="24"/>
                <w:lang w:eastAsia="ms-MY"/>
              </w:rPr>
              <w:t xml:space="preserve">n Libyan And Malaysian Women. Afkar: </w:t>
            </w:r>
            <w:r w:rsidRPr="003E6D04">
              <w:rPr>
                <w:rFonts w:asciiTheme="majorBidi" w:hAnsiTheme="majorBidi" w:cstheme="majorBidi"/>
                <w:i/>
                <w:iCs/>
                <w:sz w:val="24"/>
                <w:szCs w:val="24"/>
                <w:shd w:val="clear" w:color="auto" w:fill="FFFFFF"/>
              </w:rPr>
              <w:t>J</w:t>
            </w:r>
            <w:r>
              <w:rPr>
                <w:rFonts w:asciiTheme="majorBidi" w:hAnsiTheme="majorBidi" w:cstheme="majorBidi"/>
                <w:i/>
                <w:iCs/>
                <w:sz w:val="24"/>
                <w:szCs w:val="24"/>
                <w:shd w:val="clear" w:color="auto" w:fill="FFFFFF"/>
              </w:rPr>
              <w:t xml:space="preserve">ournal of Aqidah and </w:t>
            </w:r>
            <w:r w:rsidRPr="003E6D04">
              <w:rPr>
                <w:rFonts w:asciiTheme="majorBidi" w:hAnsiTheme="majorBidi" w:cstheme="majorBidi"/>
                <w:i/>
                <w:iCs/>
                <w:sz w:val="24"/>
                <w:szCs w:val="24"/>
                <w:shd w:val="clear" w:color="auto" w:fill="FFFFFF"/>
              </w:rPr>
              <w:t>Islam</w:t>
            </w:r>
            <w:r>
              <w:rPr>
                <w:rFonts w:asciiTheme="majorBidi" w:hAnsiTheme="majorBidi" w:cstheme="majorBidi"/>
                <w:i/>
                <w:iCs/>
                <w:sz w:val="24"/>
                <w:szCs w:val="24"/>
                <w:shd w:val="clear" w:color="auto" w:fill="FFFFFF"/>
              </w:rPr>
              <w:t>ic Thought</w:t>
            </w:r>
            <w:r w:rsidRPr="001B366C">
              <w:rPr>
                <w:rFonts w:asciiTheme="majorBidi" w:eastAsia="Times New Roman" w:hAnsiTheme="majorBidi" w:cstheme="majorBidi"/>
                <w:sz w:val="24"/>
                <w:szCs w:val="24"/>
                <w:lang w:eastAsia="ms-MY"/>
              </w:rPr>
              <w:t xml:space="preserve">. Volume 18, Issue 1 (2016). </w:t>
            </w:r>
            <w:r>
              <w:rPr>
                <w:rFonts w:asciiTheme="majorBidi" w:eastAsia="Times New Roman" w:hAnsiTheme="majorBidi" w:cstheme="majorBidi"/>
                <w:sz w:val="24"/>
                <w:szCs w:val="24"/>
                <w:lang w:eastAsia="ms-MY"/>
              </w:rPr>
              <w:t xml:space="preserve">p. </w:t>
            </w:r>
            <w:r w:rsidRPr="001B366C">
              <w:rPr>
                <w:rFonts w:asciiTheme="majorBidi" w:eastAsia="Times New Roman" w:hAnsiTheme="majorBidi" w:cstheme="majorBidi"/>
                <w:sz w:val="24"/>
                <w:szCs w:val="24"/>
                <w:lang w:eastAsia="ms-MY"/>
              </w:rPr>
              <w:t>131-162.</w:t>
            </w:r>
          </w:p>
          <w:p w14:paraId="69AEC91F" w14:textId="77777777" w:rsidR="0079734F" w:rsidRDefault="0079734F" w:rsidP="0079734F">
            <w:pPr>
              <w:spacing w:after="0"/>
              <w:jc w:val="center"/>
              <w:rPr>
                <w:rFonts w:asciiTheme="majorBidi" w:eastAsia="Times New Roman" w:hAnsiTheme="majorBidi" w:cstheme="majorBidi"/>
                <w:sz w:val="24"/>
                <w:szCs w:val="24"/>
                <w:lang w:eastAsia="ms-MY"/>
              </w:rPr>
            </w:pPr>
          </w:p>
          <w:p w14:paraId="050AD06D" w14:textId="3FBF94B9" w:rsidR="0079734F" w:rsidRPr="003E6D04" w:rsidRDefault="0079734F" w:rsidP="0079734F">
            <w:pPr>
              <w:spacing w:after="0"/>
              <w:jc w:val="center"/>
              <w:rPr>
                <w:rFonts w:asciiTheme="majorBidi" w:hAnsiTheme="majorBidi" w:cstheme="majorBidi"/>
                <w:sz w:val="24"/>
                <w:szCs w:val="24"/>
                <w:shd w:val="clear" w:color="auto" w:fill="FFFFFF"/>
              </w:rPr>
            </w:pP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0AEA9AA7" w14:textId="095BD7C7" w:rsidR="0079734F" w:rsidRPr="003E6D04" w:rsidRDefault="0079734F" w:rsidP="0079734F">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2016</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2D451173" w14:textId="77C7D369" w:rsidR="0079734F" w:rsidRPr="003E6D04" w:rsidRDefault="0079734F" w:rsidP="0079734F">
            <w:pPr>
              <w:spacing w:after="0"/>
              <w:jc w:val="center"/>
              <w:rPr>
                <w:rFonts w:asciiTheme="majorBidi" w:eastAsia="Times New Roman" w:hAnsiTheme="majorBidi" w:cstheme="majorBidi"/>
                <w:sz w:val="24"/>
                <w:szCs w:val="24"/>
              </w:rPr>
            </w:pPr>
            <w:r w:rsidRPr="00015FE9">
              <w:rPr>
                <w:rFonts w:asciiTheme="majorBidi" w:eastAsia="Times New Roman" w:hAnsiTheme="majorBidi" w:cstheme="majorBidi"/>
                <w:sz w:val="24"/>
                <w:szCs w:val="24"/>
              </w:rPr>
              <w:t>Indexed B</w:t>
            </w:r>
          </w:p>
        </w:tc>
      </w:tr>
      <w:tr w:rsidR="0079734F" w:rsidRPr="003E6D04" w14:paraId="0F431CA2" w14:textId="37D62830"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AFD737F" w14:textId="05387C51"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844A53B" w14:textId="497BE379" w:rsidR="0079734F" w:rsidRPr="00C42E75" w:rsidRDefault="0079734F" w:rsidP="0079734F">
            <w:pPr>
              <w:spacing w:after="0"/>
              <w:jc w:val="center"/>
              <w:rPr>
                <w:rFonts w:asciiTheme="majorBidi" w:eastAsia="Times New Roman" w:hAnsiTheme="majorBidi" w:cstheme="majorBidi"/>
                <w:sz w:val="24"/>
                <w:szCs w:val="24"/>
              </w:rPr>
            </w:pPr>
            <w:r w:rsidRPr="00C42E75">
              <w:rPr>
                <w:rFonts w:asciiTheme="majorBidi" w:hAnsiTheme="majorBidi" w:cstheme="majorBidi"/>
                <w:sz w:val="24"/>
                <w:szCs w:val="24"/>
                <w:shd w:val="clear" w:color="auto" w:fill="FFFFFF"/>
              </w:rPr>
              <w:t xml:space="preserve">Mohd Khairul Naim Che Nordin, Syed Mohd Hilmi Syed Abdul Rahman, Che Zarrina Sa'ari, Nurul Salikin Sa'ari, Khadijah Mohd Khambali @ Hambali, Wan Adli Wan Ramli, Azmil Zainal Abidin, Mohd Anuar Mamat, Joni Tamkin Borhan, Faizuri Ab. Latif, Ali Saged Gobaili, Mohd Hazim Azhar, Rohaida Mohd Dawam (2016), Understanding the Concept of al-Ibtila' (Trial) in Personality Development: The Muslim Flood Victims' Experience. </w:t>
            </w:r>
            <w:r w:rsidRPr="00C42E75">
              <w:rPr>
                <w:rFonts w:asciiTheme="majorBidi" w:hAnsiTheme="majorBidi" w:cstheme="majorBidi"/>
                <w:i/>
                <w:iCs/>
                <w:sz w:val="24"/>
                <w:szCs w:val="24"/>
                <w:shd w:val="clear" w:color="auto" w:fill="FFFFFF"/>
              </w:rPr>
              <w:t>International Review of Management and Marketing</w:t>
            </w:r>
            <w:r w:rsidRPr="00C42E75">
              <w:rPr>
                <w:rFonts w:asciiTheme="majorBidi" w:hAnsiTheme="majorBidi" w:cstheme="majorBidi"/>
                <w:sz w:val="24"/>
                <w:szCs w:val="24"/>
                <w:shd w:val="clear" w:color="auto" w:fill="FFFFFF"/>
              </w:rPr>
              <w:t>, 6 (S7), p. 133-140.</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6C8396F5" w14:textId="1528E6AC" w:rsidR="0079734F" w:rsidRPr="00C42E75" w:rsidRDefault="0079734F" w:rsidP="0079734F">
            <w:pPr>
              <w:spacing w:after="0"/>
              <w:jc w:val="center"/>
              <w:rPr>
                <w:rFonts w:asciiTheme="majorBidi" w:eastAsia="Times New Roman" w:hAnsiTheme="majorBidi" w:cstheme="majorBidi"/>
                <w:sz w:val="24"/>
                <w:szCs w:val="24"/>
              </w:rPr>
            </w:pPr>
            <w:r w:rsidRPr="00C42E75">
              <w:rPr>
                <w:rFonts w:asciiTheme="majorBidi" w:eastAsia="Times New Roman" w:hAnsiTheme="majorBidi" w:cstheme="majorBidi"/>
                <w:sz w:val="24"/>
                <w:szCs w:val="24"/>
              </w:rPr>
              <w:t>2016</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2DD07EAC" w14:textId="178214BD" w:rsidR="0079734F" w:rsidRPr="00C42E75" w:rsidRDefault="0079734F" w:rsidP="0079734F">
            <w:pPr>
              <w:spacing w:after="0"/>
              <w:jc w:val="center"/>
              <w:rPr>
                <w:rFonts w:asciiTheme="majorBidi" w:eastAsia="Times New Roman" w:hAnsiTheme="majorBidi" w:cstheme="majorBidi"/>
                <w:sz w:val="24"/>
                <w:szCs w:val="24"/>
              </w:rPr>
            </w:pPr>
            <w:r w:rsidRPr="00C42E75">
              <w:rPr>
                <w:rFonts w:asciiTheme="majorBidi" w:eastAsia="Times New Roman" w:hAnsiTheme="majorBidi" w:cstheme="majorBidi"/>
                <w:sz w:val="24"/>
                <w:szCs w:val="24"/>
              </w:rPr>
              <w:t>Scopus</w:t>
            </w:r>
          </w:p>
        </w:tc>
      </w:tr>
      <w:tr w:rsidR="0079734F" w:rsidRPr="003E6D04" w14:paraId="3AAA31FE" w14:textId="5590274B"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C484121" w14:textId="6305F0B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AF75AAB" w14:textId="7F0192DA" w:rsidR="0079734F" w:rsidRPr="00ED41FE" w:rsidRDefault="0079734F" w:rsidP="0079734F">
            <w:pPr>
              <w:spacing w:after="0"/>
              <w:jc w:val="center"/>
              <w:rPr>
                <w:rFonts w:asciiTheme="majorBidi" w:hAnsiTheme="majorBidi" w:cstheme="majorBidi"/>
                <w:sz w:val="24"/>
                <w:szCs w:val="24"/>
                <w:shd w:val="clear" w:color="auto" w:fill="FFFFFF"/>
              </w:rPr>
            </w:pPr>
            <w:r w:rsidRPr="003E6D04">
              <w:rPr>
                <w:rFonts w:asciiTheme="majorBidi" w:hAnsiTheme="majorBidi" w:cstheme="majorBidi"/>
                <w:sz w:val="24"/>
                <w:szCs w:val="24"/>
                <w:shd w:val="clear" w:color="auto" w:fill="FFFFFF"/>
              </w:rPr>
              <w:t>Ali Ali Gobaili Saged (2015). Abstracts of the The 5TH Annual International Qura'nic Conference (2015). Scientific evidence of the facilitation of the Holy Quran: applied scientific study (pp. 57). Kuala Lumpur: Centre Qur'</w:t>
            </w:r>
            <w:r>
              <w:rPr>
                <w:rFonts w:asciiTheme="majorBidi" w:hAnsiTheme="majorBidi" w:cstheme="majorBidi"/>
                <w:sz w:val="24"/>
                <w:szCs w:val="24"/>
                <w:shd w:val="clear" w:color="auto" w:fill="FFFFFF"/>
              </w:rPr>
              <w:t>anic Studies University Malaya.</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hideMark/>
          </w:tcPr>
          <w:p w14:paraId="3E5E1721" w14:textId="12992A87" w:rsidR="0079734F" w:rsidRPr="003409C2" w:rsidRDefault="0079734F" w:rsidP="0079734F">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2015</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16404B61" w14:textId="61BA016E" w:rsidR="0079734F" w:rsidRPr="00C920DD" w:rsidRDefault="0079734F" w:rsidP="0079734F">
            <w:pPr>
              <w:spacing w:after="0"/>
              <w:jc w:val="center"/>
              <w:rPr>
                <w:rFonts w:asciiTheme="majorBidi" w:eastAsia="Times New Roman" w:hAnsiTheme="majorBidi" w:cstheme="majorBidi"/>
                <w:sz w:val="24"/>
                <w:szCs w:val="24"/>
              </w:rPr>
            </w:pPr>
            <w:r w:rsidRPr="00712A17">
              <w:rPr>
                <w:rFonts w:asciiTheme="majorBidi" w:eastAsia="Times New Roman" w:hAnsiTheme="majorBidi" w:cstheme="majorBidi"/>
                <w:sz w:val="24"/>
                <w:szCs w:val="24"/>
              </w:rPr>
              <w:t>Proceeding</w:t>
            </w:r>
          </w:p>
        </w:tc>
      </w:tr>
      <w:tr w:rsidR="0079734F" w:rsidRPr="003E6D04" w14:paraId="7AFAA7C1" w14:textId="1C780C8F"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E4CB16B" w14:textId="75EF71CA"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F3F2F09" w14:textId="724BA273" w:rsidR="0079734F" w:rsidRPr="003E6D04" w:rsidRDefault="0079734F" w:rsidP="0079734F">
            <w:pPr>
              <w:spacing w:after="0"/>
              <w:jc w:val="center"/>
              <w:rPr>
                <w:rFonts w:asciiTheme="majorBidi" w:eastAsia="Times New Roman" w:hAnsiTheme="majorBidi" w:cstheme="majorBidi"/>
                <w:sz w:val="24"/>
                <w:szCs w:val="24"/>
                <w:lang w:eastAsia="ms-MY"/>
              </w:rPr>
            </w:pPr>
            <w:r w:rsidRPr="003E6D04">
              <w:rPr>
                <w:rFonts w:asciiTheme="majorBidi" w:eastAsia="Times New Roman" w:hAnsiTheme="majorBidi" w:cstheme="majorBidi"/>
                <w:sz w:val="24"/>
                <w:szCs w:val="24"/>
              </w:rPr>
              <w:t xml:space="preserve">Ali Ali Gobaili Saged (2014). The Reality of Muslim Women in Contemporary Societies: Malaysia a Model. </w:t>
            </w:r>
            <w:r w:rsidRPr="003E6D04">
              <w:rPr>
                <w:rFonts w:asciiTheme="majorBidi" w:eastAsia="Times New Roman" w:hAnsiTheme="majorBidi" w:cstheme="majorBidi"/>
                <w:i/>
                <w:iCs/>
                <w:sz w:val="24"/>
                <w:szCs w:val="24"/>
              </w:rPr>
              <w:t xml:space="preserve">AFKAR: </w:t>
            </w:r>
            <w:r w:rsidRPr="003E6D04">
              <w:rPr>
                <w:rFonts w:asciiTheme="majorBidi" w:hAnsiTheme="majorBidi" w:cstheme="majorBidi"/>
                <w:i/>
                <w:iCs/>
                <w:sz w:val="24"/>
                <w:szCs w:val="24"/>
                <w:shd w:val="clear" w:color="auto" w:fill="FFFFFF"/>
              </w:rPr>
              <w:t>J</w:t>
            </w:r>
            <w:r>
              <w:rPr>
                <w:rFonts w:asciiTheme="majorBidi" w:hAnsiTheme="majorBidi" w:cstheme="majorBidi"/>
                <w:i/>
                <w:iCs/>
                <w:sz w:val="24"/>
                <w:szCs w:val="24"/>
                <w:shd w:val="clear" w:color="auto" w:fill="FFFFFF"/>
              </w:rPr>
              <w:t xml:space="preserve">ournal of Aqidah and </w:t>
            </w:r>
            <w:r w:rsidRPr="003E6D04">
              <w:rPr>
                <w:rFonts w:asciiTheme="majorBidi" w:hAnsiTheme="majorBidi" w:cstheme="majorBidi"/>
                <w:i/>
                <w:iCs/>
                <w:sz w:val="24"/>
                <w:szCs w:val="24"/>
                <w:shd w:val="clear" w:color="auto" w:fill="FFFFFF"/>
              </w:rPr>
              <w:t>Islam</w:t>
            </w:r>
            <w:r>
              <w:rPr>
                <w:rFonts w:asciiTheme="majorBidi" w:hAnsiTheme="majorBidi" w:cstheme="majorBidi"/>
                <w:i/>
                <w:iCs/>
                <w:sz w:val="24"/>
                <w:szCs w:val="24"/>
                <w:shd w:val="clear" w:color="auto" w:fill="FFFFFF"/>
              </w:rPr>
              <w:t>ic Thought</w:t>
            </w:r>
            <w:r w:rsidRPr="003E6D0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Vol.</w:t>
            </w:r>
            <w:r w:rsidRPr="003E6D04">
              <w:rPr>
                <w:rFonts w:asciiTheme="majorBidi" w:eastAsia="Times New Roman" w:hAnsiTheme="majorBidi" w:cstheme="majorBidi"/>
                <w:sz w:val="24"/>
                <w:szCs w:val="24"/>
              </w:rPr>
              <w:t xml:space="preserve"> 1</w:t>
            </w:r>
            <w:r>
              <w:rPr>
                <w:rFonts w:asciiTheme="majorBidi" w:eastAsia="Times New Roman" w:hAnsiTheme="majorBidi" w:cstheme="majorBidi"/>
                <w:sz w:val="24"/>
                <w:szCs w:val="24"/>
              </w:rPr>
              <w:t>5, Issue 1 (2014) p. 163-194</w:t>
            </w:r>
            <w:r w:rsidRPr="003E6D04">
              <w:rPr>
                <w:rFonts w:asciiTheme="majorBidi" w:eastAsia="Times New Roman" w:hAnsiTheme="majorBidi" w:cstheme="majorBidi"/>
                <w:sz w:val="24"/>
                <w:szCs w:val="24"/>
              </w:rPr>
              <w:t>.</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45FC4BF4" w14:textId="628D5FB5" w:rsidR="0079734F" w:rsidRPr="003E6D04" w:rsidRDefault="0079734F" w:rsidP="0079734F">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2014</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44869926" w14:textId="0A56F2A9" w:rsidR="0079734F" w:rsidRPr="003E6D04" w:rsidRDefault="0079734F" w:rsidP="0079734F">
            <w:pPr>
              <w:spacing w:after="0"/>
              <w:jc w:val="center"/>
              <w:rPr>
                <w:rFonts w:asciiTheme="majorBidi" w:eastAsia="Times New Roman" w:hAnsiTheme="majorBidi" w:cstheme="majorBidi"/>
                <w:sz w:val="24"/>
                <w:szCs w:val="24"/>
              </w:rPr>
            </w:pPr>
            <w:r w:rsidRPr="000D1AEF">
              <w:rPr>
                <w:rFonts w:asciiTheme="majorBidi" w:eastAsia="Times New Roman" w:hAnsiTheme="majorBidi" w:cstheme="majorBidi"/>
                <w:sz w:val="24"/>
                <w:szCs w:val="24"/>
              </w:rPr>
              <w:t>Indexed B</w:t>
            </w:r>
          </w:p>
        </w:tc>
      </w:tr>
      <w:tr w:rsidR="0079734F" w:rsidRPr="003E6D04" w14:paraId="7249B637" w14:textId="52376199"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F2BD682" w14:textId="7DED5B20" w:rsidR="0079734F" w:rsidRPr="00074092" w:rsidRDefault="0079734F" w:rsidP="00074092">
            <w:pPr>
              <w:pStyle w:val="ListParagraph"/>
              <w:numPr>
                <w:ilvl w:val="0"/>
                <w:numId w:val="1"/>
              </w:numPr>
              <w:spacing w:after="0"/>
              <w:jc w:val="center"/>
              <w:rPr>
                <w:rFonts w:asciiTheme="majorBidi" w:eastAsia="Times New Roman" w:hAnsiTheme="majorBidi" w:cstheme="majorBidi"/>
                <w:b/>
                <w:bCs/>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5FD12A5E" w14:textId="6AFC0614" w:rsidR="0079734F" w:rsidRPr="002F18D1" w:rsidRDefault="0079734F" w:rsidP="0079734F">
            <w:pPr>
              <w:spacing w:after="0"/>
              <w:jc w:val="center"/>
              <w:rPr>
                <w:rFonts w:asciiTheme="majorBidi" w:hAnsiTheme="majorBidi" w:cstheme="majorBidi"/>
                <w:b/>
                <w:bCs/>
                <w:sz w:val="24"/>
                <w:szCs w:val="24"/>
                <w:shd w:val="clear" w:color="auto" w:fill="FFFFFF"/>
              </w:rPr>
            </w:pPr>
            <w:r w:rsidRPr="003E6D04">
              <w:rPr>
                <w:rFonts w:asciiTheme="majorBidi" w:hAnsiTheme="majorBidi" w:cstheme="majorBidi"/>
                <w:sz w:val="24"/>
                <w:szCs w:val="24"/>
                <w:shd w:val="clear" w:color="auto" w:fill="FFFFFF"/>
              </w:rPr>
              <w:t>Ali Ali Gobaili Saged. (2012). The Holy Quran and its Impact in the soul, (pp. 91). Proceeding of The 2nd Annual International Quranic Conference (MUQADDAS II), Kuala Lumpur: Centre Of Quranic Studies.</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76533CA0" w14:textId="2FF08C09" w:rsidR="0079734F" w:rsidRPr="002F18D1" w:rsidRDefault="0079734F" w:rsidP="0079734F">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sz w:val="24"/>
                <w:szCs w:val="24"/>
              </w:rPr>
              <w:t>2012</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31A80C24" w14:textId="359609EE" w:rsidR="0079734F" w:rsidRPr="002F18D1" w:rsidRDefault="0079734F" w:rsidP="0079734F">
            <w:pPr>
              <w:spacing w:after="0"/>
              <w:jc w:val="center"/>
              <w:rPr>
                <w:rFonts w:asciiTheme="majorBidi" w:eastAsia="Times New Roman" w:hAnsiTheme="majorBidi" w:cstheme="majorBidi"/>
                <w:b/>
                <w:bCs/>
                <w:sz w:val="24"/>
                <w:szCs w:val="24"/>
              </w:rPr>
            </w:pPr>
            <w:r>
              <w:rPr>
                <w:rFonts w:asciiTheme="majorBidi" w:eastAsia="Times New Roman" w:hAnsiTheme="majorBidi" w:cstheme="majorBidi"/>
                <w:sz w:val="24"/>
                <w:szCs w:val="24"/>
              </w:rPr>
              <w:t>Proceeding</w:t>
            </w:r>
          </w:p>
        </w:tc>
      </w:tr>
      <w:tr w:rsidR="0079734F" w:rsidRPr="003E6D04" w14:paraId="2BDF1964" w14:textId="295D2501" w:rsidTr="00FB3578">
        <w:trPr>
          <w:jc w:val="center"/>
        </w:trPr>
        <w:tc>
          <w:tcPr>
            <w:tcW w:w="46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D028854" w14:textId="15CDC780" w:rsidR="0079734F" w:rsidRPr="00074092" w:rsidRDefault="0079734F" w:rsidP="00074092">
            <w:pPr>
              <w:pStyle w:val="ListParagraph"/>
              <w:numPr>
                <w:ilvl w:val="0"/>
                <w:numId w:val="1"/>
              </w:numPr>
              <w:spacing w:after="0"/>
              <w:jc w:val="center"/>
              <w:rPr>
                <w:rFonts w:asciiTheme="majorBidi" w:eastAsia="Times New Roman" w:hAnsiTheme="majorBidi" w:cstheme="majorBidi"/>
                <w:sz w:val="24"/>
                <w:szCs w:val="24"/>
              </w:rPr>
            </w:pPr>
          </w:p>
        </w:tc>
        <w:tc>
          <w:tcPr>
            <w:tcW w:w="35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534EA09" w14:textId="568645E2" w:rsidR="0079734F" w:rsidRPr="003E6D04" w:rsidRDefault="0079734F" w:rsidP="0079734F">
            <w:pPr>
              <w:spacing w:after="0"/>
              <w:jc w:val="center"/>
              <w:rPr>
                <w:rFonts w:asciiTheme="majorBidi" w:hAnsiTheme="majorBidi" w:cstheme="majorBidi"/>
                <w:sz w:val="24"/>
                <w:szCs w:val="24"/>
                <w:shd w:val="clear" w:color="auto" w:fill="FFFFFF"/>
              </w:rPr>
            </w:pPr>
            <w:r w:rsidRPr="003E6D04">
              <w:rPr>
                <w:rFonts w:asciiTheme="majorBidi" w:eastAsia="Times New Roman" w:hAnsiTheme="majorBidi" w:cstheme="majorBidi"/>
                <w:sz w:val="24"/>
                <w:szCs w:val="24"/>
              </w:rPr>
              <w:t>Ali Ali Gobaili Saged (2011). Quran and its Impac</w:t>
            </w:r>
            <w:r>
              <w:rPr>
                <w:rFonts w:asciiTheme="majorBidi" w:eastAsia="Times New Roman" w:hAnsiTheme="majorBidi" w:cstheme="majorBidi"/>
                <w:sz w:val="24"/>
                <w:szCs w:val="24"/>
              </w:rPr>
              <w:t xml:space="preserve">t on Human Souls (self), In Abdulhaq Al-Qadhi. </w:t>
            </w:r>
            <w:r w:rsidRPr="003B79EF">
              <w:rPr>
                <w:rFonts w:asciiTheme="majorBidi" w:eastAsia="Times New Roman" w:hAnsiTheme="majorBidi" w:cstheme="majorBidi"/>
                <w:i/>
                <w:iCs/>
                <w:sz w:val="24"/>
                <w:szCs w:val="24"/>
              </w:rPr>
              <w:t>The Holy Quran High College Magazine</w:t>
            </w:r>
            <w:r w:rsidRPr="003E6D0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Issue (8/9) (2011) </w:t>
            </w:r>
            <w:r w:rsidRPr="003E6D04">
              <w:rPr>
                <w:rFonts w:asciiTheme="majorBidi" w:eastAsia="Times New Roman" w:hAnsiTheme="majorBidi" w:cstheme="majorBidi"/>
                <w:sz w:val="24"/>
                <w:szCs w:val="24"/>
              </w:rPr>
              <w:t>p. 431-463.</w:t>
            </w:r>
            <w:r>
              <w:rPr>
                <w:rFonts w:asciiTheme="majorBidi" w:eastAsia="Times New Roman" w:hAnsiTheme="majorBidi" w:cstheme="majorBidi"/>
                <w:sz w:val="24"/>
                <w:szCs w:val="24"/>
              </w:rPr>
              <w:t>ISSN:2617-5894.</w:t>
            </w:r>
          </w:p>
        </w:tc>
        <w:tc>
          <w:tcPr>
            <w:tcW w:w="391" w:type="pct"/>
            <w:tcBorders>
              <w:top w:val="single" w:sz="6" w:space="0" w:color="666666"/>
              <w:left w:val="single" w:sz="6" w:space="0" w:color="666666"/>
              <w:bottom w:val="single" w:sz="6" w:space="0" w:color="666666"/>
              <w:right w:val="single" w:sz="4" w:space="0" w:color="auto"/>
            </w:tcBorders>
            <w:shd w:val="clear" w:color="auto" w:fill="FFFFFF"/>
            <w:tcMar>
              <w:top w:w="75" w:type="dxa"/>
              <w:left w:w="75" w:type="dxa"/>
              <w:bottom w:w="75" w:type="dxa"/>
              <w:right w:w="75" w:type="dxa"/>
            </w:tcMar>
          </w:tcPr>
          <w:p w14:paraId="3A034E49" w14:textId="751B1DF2" w:rsidR="0079734F" w:rsidRPr="003E6D04" w:rsidRDefault="0079734F" w:rsidP="0079734F">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2011</w:t>
            </w:r>
          </w:p>
        </w:tc>
        <w:tc>
          <w:tcPr>
            <w:tcW w:w="619" w:type="pct"/>
            <w:tcBorders>
              <w:top w:val="single" w:sz="6" w:space="0" w:color="666666"/>
              <w:left w:val="single" w:sz="4" w:space="0" w:color="auto"/>
              <w:bottom w:val="single" w:sz="6" w:space="0" w:color="666666"/>
              <w:right w:val="single" w:sz="6" w:space="0" w:color="666666"/>
            </w:tcBorders>
            <w:shd w:val="clear" w:color="auto" w:fill="FFFFFF"/>
          </w:tcPr>
          <w:p w14:paraId="75614E5C" w14:textId="6354E594" w:rsidR="0079734F" w:rsidRPr="003E6D04" w:rsidRDefault="0079734F" w:rsidP="0079734F">
            <w:pPr>
              <w:spacing w:after="0"/>
              <w:jc w:val="center"/>
              <w:rPr>
                <w:rFonts w:asciiTheme="majorBidi" w:eastAsia="Times New Roman" w:hAnsiTheme="majorBidi" w:cstheme="majorBidi"/>
                <w:sz w:val="24"/>
                <w:szCs w:val="24"/>
              </w:rPr>
            </w:pPr>
            <w:r w:rsidRPr="000D1AEF">
              <w:rPr>
                <w:rFonts w:asciiTheme="majorBidi" w:eastAsia="Times New Roman" w:hAnsiTheme="majorBidi" w:cstheme="majorBidi"/>
                <w:sz w:val="24"/>
                <w:szCs w:val="24"/>
              </w:rPr>
              <w:t>Indexed B</w:t>
            </w:r>
          </w:p>
        </w:tc>
      </w:tr>
    </w:tbl>
    <w:p w14:paraId="2D6F104A" w14:textId="77777777" w:rsidR="00E9487C" w:rsidRPr="003E6D04" w:rsidRDefault="00E9487C" w:rsidP="00D21341">
      <w:pPr>
        <w:jc w:val="center"/>
        <w:rPr>
          <w:rFonts w:asciiTheme="majorBidi" w:hAnsiTheme="majorBidi" w:cstheme="majorBidi"/>
          <w:sz w:val="24"/>
          <w:szCs w:val="24"/>
        </w:rPr>
      </w:pPr>
    </w:p>
    <w:tbl>
      <w:tblPr>
        <w:tblW w:w="6366" w:type="pct"/>
        <w:jc w:val="center"/>
        <w:tblBorders>
          <w:top w:val="outset" w:sz="6" w:space="0" w:color="666666"/>
          <w:left w:val="outset" w:sz="6" w:space="0" w:color="666666"/>
          <w:bottom w:val="outset" w:sz="6" w:space="0" w:color="666666"/>
          <w:right w:val="outset" w:sz="6" w:space="0" w:color="666666"/>
        </w:tblBorders>
        <w:tblLayout w:type="fixed"/>
        <w:tblCellMar>
          <w:top w:w="45" w:type="dxa"/>
          <w:left w:w="45" w:type="dxa"/>
          <w:bottom w:w="45" w:type="dxa"/>
          <w:right w:w="45" w:type="dxa"/>
        </w:tblCellMar>
        <w:tblLook w:val="04A0" w:firstRow="1" w:lastRow="0" w:firstColumn="1" w:lastColumn="0" w:noHBand="0" w:noVBand="1"/>
      </w:tblPr>
      <w:tblGrid>
        <w:gridCol w:w="534"/>
        <w:gridCol w:w="9050"/>
        <w:gridCol w:w="971"/>
      </w:tblGrid>
      <w:tr w:rsidR="00EE0BA6" w:rsidRPr="003E6D04" w14:paraId="322AAED3" w14:textId="539285B5" w:rsidTr="00396A58">
        <w:trPr>
          <w:tblHeader/>
          <w:jc w:val="center"/>
        </w:trPr>
        <w:tc>
          <w:tcPr>
            <w:tcW w:w="5000" w:type="pct"/>
            <w:gridSpan w:val="3"/>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tcPr>
          <w:p w14:paraId="37205130" w14:textId="61821AF6" w:rsidR="00EE0BA6" w:rsidRPr="00EE0BA6" w:rsidRDefault="00EE0BA6" w:rsidP="00D21341">
            <w:pPr>
              <w:spacing w:after="0"/>
              <w:jc w:val="center"/>
              <w:rPr>
                <w:rFonts w:asciiTheme="majorBidi" w:eastAsia="Times New Roman" w:hAnsiTheme="majorBidi" w:cstheme="majorBidi"/>
                <w:b/>
                <w:bCs/>
                <w:caps/>
                <w:sz w:val="24"/>
                <w:szCs w:val="24"/>
              </w:rPr>
            </w:pPr>
            <w:r w:rsidRPr="003E6D04">
              <w:rPr>
                <w:rStyle w:val="Strong"/>
                <w:rFonts w:asciiTheme="majorBidi" w:hAnsiTheme="majorBidi" w:cstheme="majorBidi"/>
                <w:sz w:val="24"/>
                <w:szCs w:val="24"/>
              </w:rPr>
              <w:t>PUBLICATIONS : CHAPTER IN BOOK</w:t>
            </w:r>
          </w:p>
        </w:tc>
      </w:tr>
      <w:tr w:rsidR="00EE0BA6" w:rsidRPr="003E6D04" w14:paraId="17FBBF2E" w14:textId="6DD76F82" w:rsidTr="00396A58">
        <w:trPr>
          <w:tblHeade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tcPr>
          <w:p w14:paraId="5F3732AF" w14:textId="607D65FA" w:rsidR="00EE0BA6" w:rsidRPr="003E6D04" w:rsidRDefault="00EE0BA6" w:rsidP="00D21341">
            <w:pPr>
              <w:spacing w:after="0"/>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NO</w:t>
            </w:r>
          </w:p>
        </w:tc>
        <w:tc>
          <w:tcPr>
            <w:tcW w:w="428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tcPr>
          <w:p w14:paraId="63A04ECB" w14:textId="079D277F" w:rsidR="00EE0BA6" w:rsidRPr="003E6D04" w:rsidRDefault="00EE0BA6" w:rsidP="00D21341">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DETAIL OF PUBLICATION</w:t>
            </w:r>
          </w:p>
        </w:tc>
        <w:tc>
          <w:tcPr>
            <w:tcW w:w="46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Pr>
          <w:p w14:paraId="7CDDBC98" w14:textId="261949F1" w:rsidR="00EE0BA6" w:rsidRPr="003E6D04" w:rsidRDefault="00EE0BA6" w:rsidP="00D21341">
            <w:pPr>
              <w:spacing w:after="0"/>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YEAR</w:t>
            </w:r>
          </w:p>
        </w:tc>
      </w:tr>
      <w:tr w:rsidR="00EE0BA6" w:rsidRPr="003E6D04" w14:paraId="63037EF2" w14:textId="6199027C"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A8193AB" w14:textId="45BE19B6" w:rsidR="00EE0BA6" w:rsidRPr="003E6D04" w:rsidRDefault="00EE0BA6" w:rsidP="00D21341">
            <w:pPr>
              <w:spacing w:after="0"/>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1</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80AD7BE" w14:textId="3AF26BA7"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hAnsiTheme="majorBidi" w:cstheme="majorBidi"/>
                <w:sz w:val="24"/>
                <w:szCs w:val="24"/>
                <w:shd w:val="clear" w:color="auto" w:fill="FFFFFF"/>
              </w:rPr>
              <w:t>Ali Ali Gobaili Saged (2017). Excerpt from the Life of the Prophet</w:t>
            </w:r>
            <w:r w:rsidRPr="003E6D04">
              <w:rPr>
                <w:rFonts w:asciiTheme="majorBidi" w:hAnsiTheme="majorBidi" w:cstheme="majorBidi"/>
                <w:sz w:val="24"/>
                <w:szCs w:val="24"/>
                <w:shd w:val="clear" w:color="auto" w:fill="FFFFFF"/>
                <w:lang w:val="en-US" w:bidi="ar-KW"/>
              </w:rPr>
              <w:t xml:space="preserve"> Mohammed</w:t>
            </w:r>
            <w:r w:rsidRPr="003E6D04">
              <w:rPr>
                <w:rFonts w:asciiTheme="majorBidi" w:hAnsiTheme="majorBidi" w:cstheme="majorBidi"/>
                <w:sz w:val="24"/>
                <w:szCs w:val="24"/>
                <w:shd w:val="clear" w:color="auto" w:fill="FFFFFF"/>
              </w:rPr>
              <w:t xml:space="preserve"> in </w:t>
            </w:r>
            <w:r w:rsidRPr="003E6D04">
              <w:rPr>
                <w:rFonts w:asciiTheme="majorBidi" w:hAnsiTheme="majorBidi" w:cstheme="majorBidi"/>
                <w:i/>
                <w:iCs/>
                <w:sz w:val="24"/>
                <w:szCs w:val="24"/>
                <w:shd w:val="clear" w:color="auto" w:fill="FFFFFF"/>
              </w:rPr>
              <w:t>Wasatiyyah</w:t>
            </w:r>
            <w:r w:rsidRPr="003E6D04">
              <w:rPr>
                <w:rFonts w:asciiTheme="majorBidi" w:hAnsiTheme="majorBidi" w:cstheme="majorBidi"/>
                <w:sz w:val="24"/>
                <w:szCs w:val="24"/>
                <w:shd w:val="clear" w:color="auto" w:fill="FFFFFF"/>
              </w:rPr>
              <w:t xml:space="preserve"> and Moderation. </w:t>
            </w:r>
            <w:r w:rsidR="00BE2B74" w:rsidRPr="00BE2B74">
              <w:rPr>
                <w:rFonts w:asciiTheme="majorBidi" w:hAnsiTheme="majorBidi" w:cstheme="majorBidi"/>
                <w:sz w:val="24"/>
                <w:szCs w:val="24"/>
                <w:shd w:val="clear" w:color="auto" w:fill="FFFFFF"/>
              </w:rPr>
              <w:t xml:space="preserve">In Asyraf Isyraqi Jamil, Mahmud Abd Rahman Qadh &amp; </w:t>
            </w:r>
            <w:r w:rsidR="00E9487C">
              <w:rPr>
                <w:rFonts w:asciiTheme="majorBidi" w:hAnsiTheme="majorBidi" w:cstheme="majorBidi"/>
                <w:sz w:val="24"/>
                <w:szCs w:val="24"/>
                <w:shd w:val="clear" w:color="auto" w:fill="FFFFFF"/>
              </w:rPr>
              <w:t>Thabet</w:t>
            </w:r>
            <w:r w:rsidR="00BE2B74" w:rsidRPr="00BE2B74">
              <w:rPr>
                <w:rFonts w:asciiTheme="majorBidi" w:hAnsiTheme="majorBidi" w:cstheme="majorBidi"/>
                <w:sz w:val="24"/>
                <w:szCs w:val="24"/>
                <w:shd w:val="clear" w:color="auto" w:fill="FFFFFF"/>
              </w:rPr>
              <w:t xml:space="preserve"> Ahmed Abdallah</w:t>
            </w:r>
            <w:r w:rsidR="00BE2B74" w:rsidRPr="00BE2B74">
              <w:rPr>
                <w:rFonts w:asciiTheme="majorBidi" w:hAnsiTheme="majorBidi" w:cstheme="majorBidi"/>
                <w:i/>
                <w:iCs/>
                <w:sz w:val="24"/>
                <w:szCs w:val="24"/>
                <w:shd w:val="clear" w:color="auto" w:fill="FFFFFF"/>
              </w:rPr>
              <w:t>.</w:t>
            </w:r>
            <w:r w:rsidR="00BE2B74">
              <w:rPr>
                <w:rFonts w:asciiTheme="majorBidi" w:hAnsiTheme="majorBidi" w:cstheme="majorBidi"/>
                <w:i/>
                <w:iCs/>
                <w:sz w:val="24"/>
                <w:szCs w:val="24"/>
                <w:shd w:val="clear" w:color="auto" w:fill="FFFFFF"/>
              </w:rPr>
              <w:t xml:space="preserve"> </w:t>
            </w:r>
            <w:r w:rsidRPr="000039A8">
              <w:rPr>
                <w:rFonts w:asciiTheme="majorBidi" w:hAnsiTheme="majorBidi" w:cstheme="majorBidi"/>
                <w:i/>
                <w:iCs/>
                <w:sz w:val="24"/>
                <w:szCs w:val="24"/>
                <w:shd w:val="clear" w:color="auto" w:fill="FFFFFF"/>
              </w:rPr>
              <w:t>Al-Wasatiyyah in The Qur’an and Sunnah and Its</w:t>
            </w:r>
            <w:r w:rsidR="00FB424C" w:rsidRPr="000039A8">
              <w:rPr>
                <w:rFonts w:asciiTheme="majorBidi" w:hAnsiTheme="majorBidi" w:cstheme="majorBidi"/>
                <w:i/>
                <w:iCs/>
                <w:sz w:val="24"/>
                <w:szCs w:val="24"/>
                <w:shd w:val="clear" w:color="auto" w:fill="FFFFFF"/>
              </w:rPr>
              <w:t xml:space="preserve"> Applications on Contemporary</w:t>
            </w:r>
            <w:r w:rsidR="000039A8">
              <w:rPr>
                <w:rFonts w:asciiTheme="majorBidi" w:hAnsiTheme="majorBidi" w:cstheme="majorBidi"/>
                <w:sz w:val="24"/>
                <w:szCs w:val="24"/>
                <w:shd w:val="clear" w:color="auto" w:fill="FFFFFF"/>
              </w:rPr>
              <w:t>. p. 23-42</w:t>
            </w:r>
            <w:r w:rsidRPr="003E6D04">
              <w:rPr>
                <w:rFonts w:asciiTheme="majorBidi" w:hAnsiTheme="majorBidi" w:cstheme="majorBidi"/>
                <w:sz w:val="24"/>
                <w:szCs w:val="24"/>
                <w:shd w:val="clear" w:color="auto" w:fill="FFFFFF"/>
              </w:rPr>
              <w:t>. Kuala Lumpur: Academy of Islamic Studies.</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46014535" w14:textId="33366D55"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2017</w:t>
            </w:r>
          </w:p>
        </w:tc>
      </w:tr>
      <w:tr w:rsidR="00EE0BA6" w:rsidRPr="003E6D04" w14:paraId="4C317726" w14:textId="39C8ED41"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829EB79" w14:textId="28ED388E" w:rsidR="00EE0BA6" w:rsidRPr="003E6D04" w:rsidRDefault="00EE0BA6" w:rsidP="00D21341">
            <w:pPr>
              <w:spacing w:after="0"/>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2</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B3B4778" w14:textId="0A671AD7"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hAnsiTheme="majorBidi" w:cstheme="majorBidi"/>
                <w:sz w:val="24"/>
                <w:szCs w:val="24"/>
                <w:shd w:val="clear" w:color="auto" w:fill="FFFFFF"/>
              </w:rPr>
              <w:t xml:space="preserve">Mudher Alnuaimi, Ali Ali Gobaili Saged. (2016). The Verse of Blood in the two Surah of Al Maidah and al-Ana'am: Descriptive and Analytical study. </w:t>
            </w:r>
            <w:r w:rsidRPr="003E6D04">
              <w:rPr>
                <w:rFonts w:asciiTheme="majorBidi" w:hAnsiTheme="majorBidi" w:cstheme="majorBidi"/>
                <w:i/>
                <w:iCs/>
                <w:sz w:val="24"/>
                <w:szCs w:val="24"/>
                <w:shd w:val="clear" w:color="auto" w:fill="FFFFFF"/>
              </w:rPr>
              <w:t>Tadabbur Al Quran Al Karim Wa Atsarah fi Tathwir Dirasat Al Ulum Al Quran</w:t>
            </w:r>
            <w:r w:rsidRPr="003E6D04">
              <w:rPr>
                <w:rFonts w:asciiTheme="majorBidi" w:hAnsiTheme="majorBidi" w:cstheme="majorBidi"/>
                <w:sz w:val="24"/>
                <w:szCs w:val="24"/>
                <w:shd w:val="clear" w:color="auto" w:fill="FFFFFF"/>
              </w:rPr>
              <w:t>. p. 235-254. Kuala Lumpur: Academy of Islamic Studies University Malaya.</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6C4298C6" w14:textId="4A0D13FF"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2016</w:t>
            </w:r>
          </w:p>
        </w:tc>
      </w:tr>
      <w:tr w:rsidR="00EE0BA6" w:rsidRPr="003E6D04" w14:paraId="6EB8760B" w14:textId="51EBCCAE"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0B4BB42" w14:textId="2F9F6678" w:rsidR="00EE0BA6" w:rsidRPr="003E6D04" w:rsidRDefault="00EE0BA6"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50808D45" w14:textId="3C5947EA"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hAnsiTheme="majorBidi" w:cstheme="majorBidi"/>
                <w:sz w:val="24"/>
                <w:szCs w:val="24"/>
                <w:shd w:val="clear" w:color="auto" w:fill="FFFFFF"/>
              </w:rPr>
              <w:t>Ali Ali Gobaili Saged, Kharsan Mohamed Abdullah (2016). Dar al-Qalam Centre in Masjid Tun`Abd al-`Aziz and its Role in Memorizing the Holy Q</w:t>
            </w:r>
            <w:r w:rsidR="000039A8">
              <w:rPr>
                <w:rFonts w:asciiTheme="majorBidi" w:hAnsiTheme="majorBidi" w:cstheme="majorBidi"/>
                <w:sz w:val="24"/>
                <w:szCs w:val="24"/>
                <w:shd w:val="clear" w:color="auto" w:fill="FFFFFF"/>
              </w:rPr>
              <w:t>uran: The way of light, a Model</w:t>
            </w:r>
            <w:r w:rsidRPr="003E6D04">
              <w:rPr>
                <w:rFonts w:asciiTheme="majorBidi" w:hAnsiTheme="majorBidi" w:cstheme="majorBidi"/>
                <w:sz w:val="24"/>
                <w:szCs w:val="24"/>
                <w:shd w:val="clear" w:color="auto" w:fill="FFFFFF"/>
              </w:rPr>
              <w:t xml:space="preserve">. </w:t>
            </w:r>
            <w:r w:rsidR="00BE2B74">
              <w:rPr>
                <w:rFonts w:asciiTheme="majorBidi" w:hAnsiTheme="majorBidi" w:cstheme="majorBidi"/>
                <w:sz w:val="24"/>
                <w:szCs w:val="24"/>
                <w:shd w:val="clear" w:color="auto" w:fill="FFFFFF"/>
              </w:rPr>
              <w:t xml:space="preserve">In Mohd Yakub Zulkifli Haji Mohd Yusoff &amp; Nurdin Ahmad. </w:t>
            </w:r>
            <w:r w:rsidRPr="003E6D04">
              <w:rPr>
                <w:rFonts w:asciiTheme="majorBidi" w:hAnsiTheme="majorBidi" w:cstheme="majorBidi"/>
                <w:i/>
                <w:iCs/>
                <w:sz w:val="24"/>
                <w:szCs w:val="24"/>
                <w:shd w:val="clear" w:color="auto" w:fill="FFFFFF"/>
              </w:rPr>
              <w:t>Memperkasa Generasi Penghafaz Quran</w:t>
            </w:r>
            <w:r w:rsidRPr="003E6D04">
              <w:rPr>
                <w:rFonts w:asciiTheme="majorBidi" w:hAnsiTheme="majorBidi" w:cstheme="majorBidi"/>
                <w:sz w:val="24"/>
                <w:szCs w:val="24"/>
                <w:shd w:val="clear" w:color="auto" w:fill="FFFFFF"/>
              </w:rPr>
              <w:t>. p. 300-309. Kuala Lumpur: Darul Quran JAKIM &amp; Centre Quranic Research.</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5E1806A7" w14:textId="72C4E75D"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2016</w:t>
            </w:r>
          </w:p>
        </w:tc>
      </w:tr>
      <w:tr w:rsidR="00EE0BA6" w:rsidRPr="003E6D04" w14:paraId="53074DFB" w14:textId="5AC40D88"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5956601" w14:textId="112ADCFE" w:rsidR="00EE0BA6" w:rsidRPr="003E6D04" w:rsidRDefault="00EE0BA6"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F76FE51" w14:textId="1FB31985"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Ali Ali Gobaili Saged, </w:t>
            </w:r>
            <w:r w:rsidRPr="003E6D04">
              <w:rPr>
                <w:rFonts w:asciiTheme="majorBidi" w:hAnsiTheme="majorBidi" w:cstheme="majorBidi"/>
                <w:sz w:val="24"/>
                <w:szCs w:val="24"/>
                <w:shd w:val="clear" w:color="auto" w:fill="FFFFFF"/>
              </w:rPr>
              <w:t xml:space="preserve">Kharsan Mohamed Abdullah </w:t>
            </w:r>
            <w:r w:rsidRPr="003E6D04">
              <w:rPr>
                <w:rFonts w:asciiTheme="majorBidi" w:eastAsia="Times New Roman" w:hAnsiTheme="majorBidi" w:cstheme="majorBidi"/>
                <w:sz w:val="24"/>
                <w:szCs w:val="24"/>
              </w:rPr>
              <w:t>(2015).</w:t>
            </w:r>
            <w:r w:rsidRPr="003E6D04">
              <w:rPr>
                <w:rFonts w:asciiTheme="majorBidi" w:hAnsiTheme="majorBidi" w:cstheme="majorBidi"/>
                <w:sz w:val="24"/>
                <w:szCs w:val="24"/>
              </w:rPr>
              <w:t xml:space="preserve"> </w:t>
            </w:r>
            <w:r w:rsidRPr="003E6D04">
              <w:rPr>
                <w:rFonts w:asciiTheme="majorBidi" w:eastAsia="Times New Roman" w:hAnsiTheme="majorBidi" w:cstheme="majorBidi"/>
                <w:sz w:val="24"/>
                <w:szCs w:val="24"/>
              </w:rPr>
              <w:t>Theory of Shah</w:t>
            </w:r>
            <w:r w:rsidR="007C1ACB">
              <w:rPr>
                <w:rFonts w:asciiTheme="majorBidi" w:eastAsia="Times New Roman" w:hAnsiTheme="majorBidi" w:cstheme="majorBidi"/>
                <w:sz w:val="24"/>
                <w:szCs w:val="24"/>
              </w:rPr>
              <w:t>rour in Dealing with the Sunnah</w:t>
            </w:r>
            <w:r w:rsidRPr="003E6D04">
              <w:rPr>
                <w:rFonts w:asciiTheme="majorBidi" w:eastAsia="Times New Roman" w:hAnsiTheme="majorBidi" w:cstheme="majorBidi"/>
                <w:sz w:val="24"/>
                <w:szCs w:val="24"/>
              </w:rPr>
              <w:t>., p. 465-490. Kuala lumpur: Department of Quran and Hadith Academy of Islamic Studies University Malaya.</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2E480495" w14:textId="06ECD0CD"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2015</w:t>
            </w:r>
          </w:p>
        </w:tc>
      </w:tr>
      <w:tr w:rsidR="00EE0BA6" w:rsidRPr="003E6D04" w14:paraId="1A8B78ED" w14:textId="1BE48A5E"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5A4766E1" w14:textId="346CB61E" w:rsidR="00EE0BA6" w:rsidRPr="003E6D04" w:rsidRDefault="00EE0BA6"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042B7A2" w14:textId="1407A403"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Ali Ali Gobaili Saged (2014). The Historical Rooting of the Influential Miracles in the Holy Quran: An Applied Study.</w:t>
            </w:r>
            <w:r w:rsidRPr="003E6D04">
              <w:rPr>
                <w:rFonts w:asciiTheme="majorBidi" w:hAnsiTheme="majorBidi" w:cstheme="majorBidi"/>
                <w:sz w:val="24"/>
                <w:szCs w:val="24"/>
                <w:shd w:val="clear" w:color="auto" w:fill="FFFFFF"/>
              </w:rPr>
              <w:t xml:space="preserve"> </w:t>
            </w:r>
            <w:r w:rsidRPr="003E6D04">
              <w:rPr>
                <w:rFonts w:asciiTheme="majorBidi" w:eastAsia="Times New Roman" w:hAnsiTheme="majorBidi" w:cstheme="majorBidi"/>
                <w:sz w:val="24"/>
                <w:szCs w:val="24"/>
              </w:rPr>
              <w:t>p. 131-150. Kuala lumpur: Department of Quran and Hadith Academy of Islamic Studies University Malaya.</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299D0181" w14:textId="4612FF3F"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2014</w:t>
            </w:r>
          </w:p>
        </w:tc>
      </w:tr>
      <w:tr w:rsidR="00EE0BA6" w:rsidRPr="003E6D04" w14:paraId="13425F32" w14:textId="074F850A" w:rsidTr="00EE0BA6">
        <w:trPr>
          <w:jc w:val="center"/>
        </w:trPr>
        <w:tc>
          <w:tcPr>
            <w:tcW w:w="2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3AAE2FA" w14:textId="49937F6E" w:rsidR="00EE0BA6" w:rsidRPr="003E6D04" w:rsidRDefault="00EE0BA6"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4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DD298F1" w14:textId="5F2A80EB"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Ali Ali Gobaili Saged (2013). Religions in Malaysia, in the </w:t>
            </w:r>
            <w:r w:rsidRPr="003E6D04">
              <w:rPr>
                <w:rFonts w:asciiTheme="majorBidi" w:hAnsiTheme="majorBidi" w:cstheme="majorBidi"/>
                <w:i/>
                <w:iCs/>
                <w:sz w:val="24"/>
                <w:szCs w:val="24"/>
                <w:shd w:val="clear" w:color="auto" w:fill="FFFFFF"/>
              </w:rPr>
              <w:t>Mausu'ah Al Kuwait Lil Alami Al Islami wa Aqliyat Al Islamiah</w:t>
            </w:r>
            <w:r w:rsidRPr="003E6D04">
              <w:rPr>
                <w:rFonts w:asciiTheme="majorBidi" w:eastAsia="Times New Roman" w:hAnsiTheme="majorBidi" w:cstheme="majorBidi"/>
                <w:sz w:val="24"/>
                <w:szCs w:val="24"/>
              </w:rPr>
              <w:t>, p. 97-122. Kuala Lumpur: Kuwait Islamic World Encyclopedia &amp; Centre of Qur'anic Research.</w:t>
            </w:r>
          </w:p>
        </w:tc>
        <w:tc>
          <w:tcPr>
            <w:tcW w:w="460" w:type="pct"/>
            <w:tcBorders>
              <w:top w:val="single" w:sz="6" w:space="0" w:color="666666"/>
              <w:left w:val="single" w:sz="6" w:space="0" w:color="666666"/>
              <w:bottom w:val="single" w:sz="6" w:space="0" w:color="666666"/>
              <w:right w:val="single" w:sz="6" w:space="0" w:color="666666"/>
            </w:tcBorders>
            <w:shd w:val="clear" w:color="auto" w:fill="FFFFFF"/>
          </w:tcPr>
          <w:p w14:paraId="10AF7593" w14:textId="61D6E542" w:rsidR="00EE0BA6" w:rsidRPr="003E6D04" w:rsidRDefault="00EE0BA6"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2013</w:t>
            </w:r>
          </w:p>
        </w:tc>
      </w:tr>
    </w:tbl>
    <w:p w14:paraId="71F41C9A" w14:textId="7661DC91" w:rsidR="009D1389" w:rsidRPr="003E6D04" w:rsidRDefault="009D1389" w:rsidP="00D21341">
      <w:pPr>
        <w:jc w:val="center"/>
        <w:rPr>
          <w:rFonts w:asciiTheme="majorBidi" w:hAnsiTheme="majorBidi" w:cstheme="majorBidi"/>
          <w:sz w:val="24"/>
          <w:szCs w:val="24"/>
        </w:rPr>
      </w:pPr>
    </w:p>
    <w:tbl>
      <w:tblPr>
        <w:tblW w:w="6387" w:type="pct"/>
        <w:jc w:val="center"/>
        <w:tblBorders>
          <w:top w:val="outset" w:sz="6" w:space="0" w:color="666666"/>
          <w:left w:val="outset" w:sz="6" w:space="0" w:color="666666"/>
          <w:bottom w:val="outset" w:sz="6" w:space="0" w:color="666666"/>
          <w:right w:val="outset" w:sz="6" w:space="0" w:color="666666"/>
        </w:tblBorders>
        <w:tblLayout w:type="fixed"/>
        <w:tblCellMar>
          <w:top w:w="45" w:type="dxa"/>
          <w:left w:w="45" w:type="dxa"/>
          <w:bottom w:w="45" w:type="dxa"/>
          <w:right w:w="45" w:type="dxa"/>
        </w:tblCellMar>
        <w:tblLook w:val="04A0" w:firstRow="1" w:lastRow="0" w:firstColumn="1" w:lastColumn="0" w:noHBand="0" w:noVBand="1"/>
      </w:tblPr>
      <w:tblGrid>
        <w:gridCol w:w="528"/>
        <w:gridCol w:w="2018"/>
        <w:gridCol w:w="2031"/>
        <w:gridCol w:w="1370"/>
        <w:gridCol w:w="1453"/>
        <w:gridCol w:w="1775"/>
        <w:gridCol w:w="1415"/>
      </w:tblGrid>
      <w:tr w:rsidR="00E51722" w:rsidRPr="003E6D04" w14:paraId="7E9602C9" w14:textId="77777777" w:rsidTr="005A1B21">
        <w:trPr>
          <w:trHeight w:val="153"/>
          <w:tblHeader/>
          <w:jc w:val="center"/>
        </w:trPr>
        <w:tc>
          <w:tcPr>
            <w:tcW w:w="5000" w:type="pct"/>
            <w:gridSpan w:val="7"/>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tcPr>
          <w:p w14:paraId="3EC09EB9" w14:textId="77777777" w:rsidR="00E51722" w:rsidRPr="003E6D04" w:rsidRDefault="00E51722" w:rsidP="00D21341">
            <w:pPr>
              <w:spacing w:after="0" w:line="240" w:lineRule="auto"/>
              <w:jc w:val="center"/>
              <w:rPr>
                <w:rFonts w:asciiTheme="majorBidi" w:eastAsia="Times New Roman" w:hAnsiTheme="majorBidi" w:cstheme="majorBidi"/>
                <w:b/>
                <w:bCs/>
                <w:caps/>
                <w:strike/>
                <w:sz w:val="24"/>
                <w:szCs w:val="24"/>
              </w:rPr>
            </w:pPr>
            <w:r w:rsidRPr="003E6D04">
              <w:rPr>
                <w:rFonts w:asciiTheme="majorBidi" w:eastAsia="Times New Roman" w:hAnsiTheme="majorBidi" w:cstheme="majorBidi"/>
                <w:b/>
                <w:bCs/>
                <w:sz w:val="24"/>
                <w:szCs w:val="24"/>
              </w:rPr>
              <w:t>INTERNATIONAL &amp; NATIONAL CONFERENCES</w:t>
            </w:r>
          </w:p>
        </w:tc>
      </w:tr>
      <w:tr w:rsidR="003D7FF2" w:rsidRPr="003E6D04" w14:paraId="544A5014"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5BF5CDAE"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95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7FE0855E"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EVENT</w:t>
            </w:r>
          </w:p>
        </w:tc>
        <w:tc>
          <w:tcPr>
            <w:tcW w:w="95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63695C56"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TITLE OF PAPER PRESENTED</w:t>
            </w:r>
          </w:p>
        </w:tc>
        <w:tc>
          <w:tcPr>
            <w:tcW w:w="64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5C082C60"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ROLE</w:t>
            </w:r>
          </w:p>
        </w:tc>
        <w:tc>
          <w:tcPr>
            <w:tcW w:w="68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409B569C" w14:textId="3CFA227A"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DURATION</w:t>
            </w:r>
          </w:p>
        </w:tc>
        <w:tc>
          <w:tcPr>
            <w:tcW w:w="83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2256828E"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ORGANISER</w:t>
            </w:r>
          </w:p>
        </w:tc>
        <w:tc>
          <w:tcPr>
            <w:tcW w:w="66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6BDB39EE" w14:textId="77777777" w:rsidR="00E51722" w:rsidRPr="003E6D04" w:rsidRDefault="00E51722"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LEVEL</w:t>
            </w:r>
          </w:p>
        </w:tc>
      </w:tr>
      <w:tr w:rsidR="00A06E04" w:rsidRPr="003E6D04" w14:paraId="09375551" w14:textId="77777777" w:rsidTr="007414EA">
        <w:trPr>
          <w:trHeight w:val="2100"/>
          <w:jc w:val="center"/>
        </w:trPr>
        <w:tc>
          <w:tcPr>
            <w:tcW w:w="24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hideMark/>
          </w:tcPr>
          <w:p w14:paraId="716F5C67"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5838C9DC" w14:textId="52DA2ABF" w:rsidR="00FD0AF7" w:rsidRDefault="007414EA"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1</w:t>
            </w:r>
          </w:p>
          <w:p w14:paraId="15A4F33D"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41EEE968" w14:textId="7FB7E989" w:rsidR="00A06E04" w:rsidRPr="009D1389" w:rsidRDefault="00A06E04" w:rsidP="00FD0AF7">
            <w:pPr>
              <w:spacing w:after="0" w:line="240" w:lineRule="auto"/>
              <w:rPr>
                <w:rFonts w:asciiTheme="majorBidi" w:eastAsia="Times New Roman" w:hAnsiTheme="majorBidi" w:cstheme="majorBidi"/>
                <w:sz w:val="24"/>
                <w:szCs w:val="24"/>
              </w:rPr>
            </w:pPr>
          </w:p>
        </w:tc>
        <w:tc>
          <w:tcPr>
            <w:tcW w:w="953" w:type="pct"/>
            <w:tcBorders>
              <w:top w:val="single" w:sz="6" w:space="0" w:color="666666"/>
              <w:left w:val="single" w:sz="6" w:space="0" w:color="666666"/>
              <w:bottom w:val="single" w:sz="4" w:space="0" w:color="auto"/>
              <w:right w:val="single" w:sz="6" w:space="0" w:color="666666"/>
            </w:tcBorders>
            <w:shd w:val="clear" w:color="auto" w:fill="auto"/>
            <w:tcMar>
              <w:top w:w="75" w:type="dxa"/>
              <w:left w:w="75" w:type="dxa"/>
              <w:bottom w:w="75" w:type="dxa"/>
              <w:right w:w="75" w:type="dxa"/>
            </w:tcMar>
            <w:vAlign w:val="center"/>
          </w:tcPr>
          <w:p w14:paraId="7A744FC2"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5B24CB26" w14:textId="5E609C5B" w:rsidR="00FD0AF7" w:rsidRPr="007414EA" w:rsidRDefault="007414EA" w:rsidP="007414EA">
            <w:pPr>
              <w:spacing w:after="0"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International Conference on prophetic Sunnah 2021 </w:t>
            </w:r>
          </w:p>
          <w:p w14:paraId="2D924C72"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057D01F8" w14:textId="43BF8B07" w:rsidR="00A06E04" w:rsidRPr="007637F9" w:rsidRDefault="00A06E04" w:rsidP="00D21341">
            <w:pPr>
              <w:spacing w:after="0" w:line="240" w:lineRule="auto"/>
              <w:jc w:val="center"/>
              <w:rPr>
                <w:rFonts w:asciiTheme="majorBidi" w:eastAsia="Times New Roman" w:hAnsiTheme="majorBidi" w:cstheme="majorBidi"/>
                <w:sz w:val="24"/>
                <w:szCs w:val="24"/>
              </w:rPr>
            </w:pPr>
          </w:p>
        </w:tc>
        <w:tc>
          <w:tcPr>
            <w:tcW w:w="95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7C129A3" w14:textId="2B127CD2" w:rsidR="00A06E04" w:rsidRPr="009D1389" w:rsidRDefault="007414EA" w:rsidP="00D21341">
            <w:pPr>
              <w:spacing w:after="0" w:line="240" w:lineRule="auto"/>
              <w:jc w:val="center"/>
              <w:rPr>
                <w:rFonts w:asciiTheme="majorBidi" w:eastAsia="Times New Roman" w:hAnsiTheme="majorBidi" w:cstheme="majorBidi"/>
                <w:sz w:val="24"/>
                <w:szCs w:val="24"/>
              </w:rPr>
            </w:pPr>
            <w:r w:rsidRPr="007414EA">
              <w:rPr>
                <w:rFonts w:asciiTheme="majorBidi" w:eastAsia="Times New Roman" w:hAnsiTheme="majorBidi" w:cstheme="majorBidi"/>
                <w:sz w:val="24"/>
                <w:szCs w:val="24"/>
              </w:rPr>
              <w:t xml:space="preserve">Muslim dignitaries and </w:t>
            </w:r>
            <w:r>
              <w:rPr>
                <w:rFonts w:asciiTheme="majorBidi" w:eastAsia="Times New Roman" w:hAnsiTheme="majorBidi" w:cstheme="majorBidi"/>
                <w:sz w:val="24"/>
                <w:szCs w:val="24"/>
              </w:rPr>
              <w:t>ways to advise them in the propetic</w:t>
            </w:r>
            <w:r w:rsidRPr="007414EA">
              <w:rPr>
                <w:rFonts w:asciiTheme="majorBidi" w:eastAsia="Times New Roman" w:hAnsiTheme="majorBidi" w:cstheme="majorBidi"/>
                <w:sz w:val="24"/>
                <w:szCs w:val="24"/>
              </w:rPr>
              <w:t xml:space="preserve"> of the Sunnah</w:t>
            </w:r>
          </w:p>
        </w:tc>
        <w:tc>
          <w:tcPr>
            <w:tcW w:w="64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08B6A82"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5F81E6CD"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496D6637" w14:textId="2EADA16B" w:rsidR="00FD0AF7" w:rsidRDefault="007414EA" w:rsidP="00D21341">
            <w:pPr>
              <w:spacing w:after="0" w:line="240" w:lineRule="auto"/>
              <w:jc w:val="center"/>
              <w:rPr>
                <w:rFonts w:asciiTheme="majorBidi" w:eastAsia="Times New Roman" w:hAnsiTheme="majorBidi" w:cstheme="majorBidi"/>
                <w:sz w:val="24"/>
                <w:szCs w:val="24"/>
                <w:rtl/>
              </w:rPr>
            </w:pPr>
            <w:r w:rsidRPr="007414EA">
              <w:rPr>
                <w:rFonts w:asciiTheme="majorBidi" w:eastAsia="Times New Roman" w:hAnsiTheme="majorBidi" w:cstheme="majorBidi"/>
                <w:sz w:val="24"/>
                <w:szCs w:val="24"/>
              </w:rPr>
              <w:t>Participant</w:t>
            </w:r>
          </w:p>
          <w:p w14:paraId="386721F0" w14:textId="3B231C24" w:rsidR="00A06E04" w:rsidRPr="009D1389" w:rsidRDefault="00A06E04" w:rsidP="00D21341">
            <w:pPr>
              <w:spacing w:after="0" w:line="240" w:lineRule="auto"/>
              <w:jc w:val="center"/>
              <w:rPr>
                <w:rFonts w:asciiTheme="majorBidi" w:eastAsia="Times New Roman" w:hAnsiTheme="majorBidi" w:cstheme="majorBidi"/>
                <w:sz w:val="24"/>
                <w:szCs w:val="24"/>
              </w:rPr>
            </w:pPr>
          </w:p>
        </w:tc>
        <w:tc>
          <w:tcPr>
            <w:tcW w:w="68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5801DB1"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6EFFD342" w14:textId="4880A3D7" w:rsidR="00FD0AF7" w:rsidRDefault="007414EA"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28-29/1/2021</w:t>
            </w:r>
          </w:p>
          <w:p w14:paraId="67588183"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678DD837" w14:textId="413A402D" w:rsidR="00A06E04" w:rsidRPr="009D1389" w:rsidRDefault="00A06E04" w:rsidP="00D21341">
            <w:pPr>
              <w:spacing w:after="0" w:line="240" w:lineRule="auto"/>
              <w:jc w:val="center"/>
              <w:rPr>
                <w:rFonts w:asciiTheme="majorBidi" w:eastAsia="Times New Roman" w:hAnsiTheme="majorBidi" w:cstheme="majorBidi"/>
                <w:sz w:val="24"/>
                <w:szCs w:val="24"/>
              </w:rPr>
            </w:pPr>
          </w:p>
        </w:tc>
        <w:tc>
          <w:tcPr>
            <w:tcW w:w="83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9A64D20"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1BE98B0F"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69888E65" w14:textId="258119D2" w:rsidR="00FD0AF7" w:rsidRDefault="007414EA"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Academy of Hadith/ university college of sultan ahmed shah/ phang/ malaysia </w:t>
            </w:r>
          </w:p>
          <w:p w14:paraId="47ACA2A0" w14:textId="5AA5CD90" w:rsidR="00A06E04" w:rsidRPr="009D1389" w:rsidRDefault="00A06E04" w:rsidP="00D21341">
            <w:pPr>
              <w:spacing w:after="0" w:line="240" w:lineRule="auto"/>
              <w:jc w:val="center"/>
              <w:rPr>
                <w:rFonts w:asciiTheme="majorBidi" w:eastAsia="Times New Roman" w:hAnsiTheme="majorBidi" w:cstheme="majorBidi"/>
                <w:sz w:val="24"/>
                <w:szCs w:val="24"/>
              </w:rPr>
            </w:pPr>
          </w:p>
        </w:tc>
        <w:tc>
          <w:tcPr>
            <w:tcW w:w="66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6CBB1A0"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3F6A2769" w14:textId="64C849CB" w:rsidR="00FD0AF7" w:rsidRDefault="007414EA"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International </w:t>
            </w:r>
          </w:p>
          <w:p w14:paraId="6676AA47" w14:textId="77777777" w:rsidR="00FD0AF7" w:rsidRDefault="00FD0AF7" w:rsidP="00D21341">
            <w:pPr>
              <w:spacing w:after="0" w:line="240" w:lineRule="auto"/>
              <w:jc w:val="center"/>
              <w:rPr>
                <w:rFonts w:asciiTheme="majorBidi" w:eastAsia="Times New Roman" w:hAnsiTheme="majorBidi" w:cstheme="majorBidi"/>
                <w:sz w:val="24"/>
                <w:szCs w:val="24"/>
                <w:rtl/>
              </w:rPr>
            </w:pPr>
          </w:p>
          <w:p w14:paraId="44E7BC80" w14:textId="4E6620CF" w:rsidR="00A06E04" w:rsidRPr="009D1389" w:rsidRDefault="00A06E04" w:rsidP="00D21341">
            <w:pPr>
              <w:spacing w:after="0" w:line="240" w:lineRule="auto"/>
              <w:jc w:val="center"/>
              <w:rPr>
                <w:rFonts w:asciiTheme="majorBidi" w:eastAsia="Times New Roman" w:hAnsiTheme="majorBidi" w:cstheme="majorBidi"/>
                <w:sz w:val="24"/>
                <w:szCs w:val="24"/>
              </w:rPr>
            </w:pPr>
          </w:p>
        </w:tc>
      </w:tr>
      <w:tr w:rsidR="00D72DEE" w:rsidRPr="003E6D04" w14:paraId="5A2CC9FF" w14:textId="77777777" w:rsidTr="00D72DEE">
        <w:trPr>
          <w:trHeight w:val="1560"/>
          <w:jc w:val="center"/>
        </w:trPr>
        <w:tc>
          <w:tcPr>
            <w:tcW w:w="24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218A6D94" w14:textId="77777777" w:rsidR="00D72DEE" w:rsidRDefault="00D72DEE" w:rsidP="00D72DEE">
            <w:pPr>
              <w:spacing w:after="0" w:line="240" w:lineRule="auto"/>
              <w:jc w:val="center"/>
              <w:rPr>
                <w:rFonts w:asciiTheme="majorBidi" w:eastAsia="Times New Roman" w:hAnsiTheme="majorBidi" w:cstheme="majorBidi"/>
                <w:sz w:val="24"/>
                <w:szCs w:val="24"/>
                <w:rtl/>
              </w:rPr>
            </w:pPr>
          </w:p>
          <w:p w14:paraId="333CDEC5" w14:textId="5D04B78E" w:rsidR="00D72DEE" w:rsidRDefault="007414EA" w:rsidP="00D72DEE">
            <w:pPr>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2</w:t>
            </w:r>
          </w:p>
        </w:tc>
        <w:tc>
          <w:tcPr>
            <w:tcW w:w="953" w:type="pct"/>
            <w:tcBorders>
              <w:top w:val="single" w:sz="4" w:space="0" w:color="auto"/>
              <w:left w:val="single" w:sz="6" w:space="0" w:color="666666"/>
              <w:bottom w:val="single" w:sz="4" w:space="0" w:color="auto"/>
              <w:right w:val="single" w:sz="6" w:space="0" w:color="666666"/>
            </w:tcBorders>
            <w:shd w:val="clear" w:color="auto" w:fill="auto"/>
            <w:tcMar>
              <w:top w:w="75" w:type="dxa"/>
              <w:left w:w="75" w:type="dxa"/>
              <w:bottom w:w="75" w:type="dxa"/>
              <w:right w:w="75" w:type="dxa"/>
            </w:tcMar>
            <w:vAlign w:val="center"/>
          </w:tcPr>
          <w:p w14:paraId="264564A2" w14:textId="77777777" w:rsidR="00D72DEE" w:rsidRDefault="00D72DEE" w:rsidP="00D21341">
            <w:pPr>
              <w:spacing w:after="0" w:line="240" w:lineRule="auto"/>
              <w:jc w:val="center"/>
              <w:rPr>
                <w:rFonts w:asciiTheme="majorBidi" w:eastAsia="Times New Roman" w:hAnsiTheme="majorBidi" w:cstheme="majorBidi"/>
                <w:sz w:val="24"/>
                <w:szCs w:val="24"/>
                <w:rtl/>
              </w:rPr>
            </w:pPr>
          </w:p>
          <w:p w14:paraId="4F327391" w14:textId="625308C6" w:rsidR="00D72DEE" w:rsidRDefault="00D72DEE" w:rsidP="00D21341">
            <w:pPr>
              <w:spacing w:after="0" w:line="240" w:lineRule="auto"/>
              <w:jc w:val="center"/>
              <w:rPr>
                <w:rFonts w:asciiTheme="majorBidi" w:eastAsia="Times New Roman" w:hAnsiTheme="majorBidi" w:cstheme="majorBidi"/>
                <w:sz w:val="24"/>
                <w:szCs w:val="24"/>
                <w:rtl/>
              </w:rPr>
            </w:pPr>
            <w:r w:rsidRPr="00D72DEE">
              <w:rPr>
                <w:rFonts w:asciiTheme="majorBidi" w:eastAsia="Times New Roman" w:hAnsiTheme="majorBidi" w:cstheme="majorBidi"/>
                <w:sz w:val="24"/>
                <w:szCs w:val="24"/>
              </w:rPr>
              <w:t>The 9th Annual</w:t>
            </w:r>
          </w:p>
          <w:p w14:paraId="413B02C8" w14:textId="21023679" w:rsidR="00D72DEE" w:rsidRDefault="00D72DEE" w:rsidP="00D21341">
            <w:pPr>
              <w:spacing w:after="0" w:line="240" w:lineRule="auto"/>
              <w:jc w:val="center"/>
              <w:rPr>
                <w:rFonts w:asciiTheme="majorBidi" w:eastAsia="Times New Roman" w:hAnsiTheme="majorBidi" w:cstheme="majorBidi"/>
                <w:sz w:val="24"/>
                <w:szCs w:val="24"/>
                <w:rtl/>
              </w:rPr>
            </w:pPr>
            <w:r w:rsidRPr="00980D55">
              <w:rPr>
                <w:rFonts w:asciiTheme="majorBidi" w:eastAsia="Times New Roman" w:hAnsiTheme="majorBidi" w:cstheme="majorBidi"/>
                <w:sz w:val="24"/>
                <w:szCs w:val="24"/>
              </w:rPr>
              <w:t>Int</w:t>
            </w:r>
            <w:r>
              <w:rPr>
                <w:rFonts w:asciiTheme="majorBidi" w:eastAsia="Times New Roman" w:hAnsiTheme="majorBidi" w:cstheme="majorBidi"/>
                <w:sz w:val="24"/>
                <w:szCs w:val="24"/>
              </w:rPr>
              <w:t>ernational Quranic Conference (</w:t>
            </w:r>
            <w:r w:rsidRPr="00980D55">
              <w:rPr>
                <w:rFonts w:asciiTheme="majorBidi" w:eastAsia="Times New Roman" w:hAnsiTheme="majorBidi" w:cstheme="majorBidi"/>
                <w:sz w:val="24"/>
                <w:szCs w:val="24"/>
              </w:rPr>
              <w:t>MUQADDAS 9)</w:t>
            </w:r>
          </w:p>
        </w:tc>
        <w:tc>
          <w:tcPr>
            <w:tcW w:w="95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FE69CFC" w14:textId="2938EBB4" w:rsidR="00D72DEE" w:rsidRDefault="00D72DE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w:t>
            </w:r>
          </w:p>
        </w:tc>
        <w:tc>
          <w:tcPr>
            <w:tcW w:w="64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D21195C" w14:textId="3FB919E4" w:rsidR="00D72DEE" w:rsidRDefault="00D72DEE" w:rsidP="00D72DEE">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Publication &amp;n Food &amp; Logistics Committee</w:t>
            </w:r>
          </w:p>
        </w:tc>
        <w:tc>
          <w:tcPr>
            <w:tcW w:w="68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2BCC394" w14:textId="72F58188" w:rsidR="00D72DEE" w:rsidRDefault="00D72DEE" w:rsidP="00D21341">
            <w:pPr>
              <w:spacing w:after="0" w:line="240" w:lineRule="auto"/>
              <w:jc w:val="center"/>
              <w:rPr>
                <w:rFonts w:asciiTheme="majorBidi" w:eastAsia="Times New Roman" w:hAnsiTheme="majorBidi" w:cstheme="majorBidi"/>
                <w:sz w:val="24"/>
                <w:szCs w:val="24"/>
                <w:rtl/>
              </w:rPr>
            </w:pPr>
            <w:r w:rsidRPr="00D72DEE">
              <w:rPr>
                <w:rFonts w:asciiTheme="majorBidi" w:eastAsia="Times New Roman" w:hAnsiTheme="majorBidi" w:cstheme="majorBidi"/>
                <w:sz w:val="24"/>
                <w:szCs w:val="24"/>
              </w:rPr>
              <w:t>26/11/2019</w:t>
            </w:r>
          </w:p>
          <w:p w14:paraId="4EA7FEAC" w14:textId="77777777" w:rsidR="00D72DEE" w:rsidRDefault="00D72DEE" w:rsidP="00D21341">
            <w:pPr>
              <w:spacing w:after="0" w:line="240" w:lineRule="auto"/>
              <w:jc w:val="center"/>
              <w:rPr>
                <w:rFonts w:asciiTheme="majorBidi" w:eastAsia="Times New Roman" w:hAnsiTheme="majorBidi" w:cstheme="majorBidi"/>
                <w:sz w:val="24"/>
                <w:szCs w:val="24"/>
                <w:rtl/>
              </w:rPr>
            </w:pPr>
          </w:p>
          <w:p w14:paraId="19D69F8A" w14:textId="02B1AAA3" w:rsidR="00D72DEE" w:rsidRDefault="00D72DEE"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to 27/11/2019</w:t>
            </w:r>
          </w:p>
        </w:tc>
        <w:tc>
          <w:tcPr>
            <w:tcW w:w="83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5CBEF65" w14:textId="174C3717" w:rsidR="00D72DEE" w:rsidRDefault="00D72DEE" w:rsidP="00D21341">
            <w:pPr>
              <w:spacing w:after="0" w:line="240" w:lineRule="auto"/>
              <w:jc w:val="center"/>
              <w:rPr>
                <w:rFonts w:asciiTheme="majorBidi" w:eastAsia="Times New Roman" w:hAnsiTheme="majorBidi" w:cstheme="majorBidi"/>
                <w:sz w:val="24"/>
                <w:szCs w:val="24"/>
                <w:rtl/>
              </w:rPr>
            </w:pPr>
            <w:r w:rsidRPr="00D72DEE">
              <w:rPr>
                <w:rFonts w:asciiTheme="majorBidi" w:eastAsia="Times New Roman" w:hAnsiTheme="majorBidi" w:cstheme="majorBidi"/>
                <w:sz w:val="24"/>
                <w:szCs w:val="24"/>
              </w:rPr>
              <w:t>Center Of</w:t>
            </w:r>
          </w:p>
          <w:p w14:paraId="1BABC69E" w14:textId="77777777" w:rsidR="00D72DEE" w:rsidRDefault="00D72DEE" w:rsidP="00D21341">
            <w:pPr>
              <w:spacing w:after="0" w:line="240" w:lineRule="auto"/>
              <w:jc w:val="center"/>
              <w:rPr>
                <w:rFonts w:asciiTheme="majorBidi" w:eastAsia="Times New Roman" w:hAnsiTheme="majorBidi" w:cstheme="majorBidi"/>
                <w:sz w:val="24"/>
                <w:szCs w:val="24"/>
                <w:rtl/>
              </w:rPr>
            </w:pPr>
          </w:p>
          <w:p w14:paraId="59B31EB0" w14:textId="71B4D031" w:rsidR="00D72DEE" w:rsidRDefault="00D72DEE" w:rsidP="00D21341">
            <w:pPr>
              <w:spacing w:after="0" w:line="240" w:lineRule="auto"/>
              <w:jc w:val="center"/>
              <w:rPr>
                <w:rFonts w:asciiTheme="majorBidi" w:eastAsia="Times New Roman" w:hAnsiTheme="majorBidi" w:cstheme="majorBidi"/>
                <w:sz w:val="24"/>
                <w:szCs w:val="24"/>
                <w:rtl/>
              </w:rPr>
            </w:pPr>
            <w:r w:rsidRPr="00980D55">
              <w:rPr>
                <w:rFonts w:asciiTheme="majorBidi" w:eastAsia="Times New Roman" w:hAnsiTheme="majorBidi" w:cstheme="majorBidi"/>
                <w:sz w:val="24"/>
                <w:szCs w:val="24"/>
              </w:rPr>
              <w:t>Quranic Research (</w:t>
            </w:r>
            <w:r>
              <w:rPr>
                <w:rFonts w:asciiTheme="majorBidi" w:eastAsia="Times New Roman" w:hAnsiTheme="majorBidi" w:cstheme="majorBidi"/>
                <w:sz w:val="24"/>
                <w:szCs w:val="24"/>
              </w:rPr>
              <w:t>CQR</w:t>
            </w:r>
            <w:r w:rsidRPr="00980D55">
              <w:rPr>
                <w:rFonts w:asciiTheme="majorBidi" w:eastAsia="Times New Roman" w:hAnsiTheme="majorBidi" w:cstheme="majorBidi"/>
                <w:sz w:val="24"/>
                <w:szCs w:val="24"/>
              </w:rPr>
              <w:t>)</w:t>
            </w:r>
          </w:p>
        </w:tc>
        <w:tc>
          <w:tcPr>
            <w:tcW w:w="66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7AD308F" w14:textId="479FA718" w:rsidR="00D72DEE" w:rsidRDefault="007414EA" w:rsidP="00D21341">
            <w:pPr>
              <w:spacing w:after="0" w:line="240" w:lineRule="auto"/>
              <w:jc w:val="center"/>
              <w:rPr>
                <w:rFonts w:asciiTheme="majorBidi" w:eastAsia="Times New Roman" w:hAnsiTheme="majorBidi" w:cstheme="majorBidi"/>
                <w:sz w:val="24"/>
                <w:szCs w:val="24"/>
                <w:rtl/>
              </w:rPr>
            </w:pPr>
            <w:r w:rsidRPr="007414EA">
              <w:rPr>
                <w:rFonts w:asciiTheme="majorBidi" w:eastAsia="Times New Roman" w:hAnsiTheme="majorBidi" w:cstheme="majorBidi"/>
                <w:sz w:val="24"/>
                <w:szCs w:val="24"/>
              </w:rPr>
              <w:t>International</w:t>
            </w:r>
          </w:p>
        </w:tc>
      </w:tr>
      <w:tr w:rsidR="00FA1FA5" w:rsidRPr="003E6D04" w14:paraId="27B65E4C" w14:textId="77777777" w:rsidTr="00980D55">
        <w:trPr>
          <w:trHeight w:val="2031"/>
          <w:jc w:val="center"/>
        </w:trPr>
        <w:tc>
          <w:tcPr>
            <w:tcW w:w="24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444C4903" w14:textId="13DBD769" w:rsidR="00FA1FA5"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953" w:type="pct"/>
            <w:tcBorders>
              <w:top w:val="single" w:sz="4" w:space="0" w:color="auto"/>
              <w:left w:val="single" w:sz="6" w:space="0" w:color="666666"/>
              <w:bottom w:val="single" w:sz="4" w:space="0" w:color="auto"/>
              <w:right w:val="single" w:sz="6" w:space="0" w:color="666666"/>
            </w:tcBorders>
            <w:shd w:val="clear" w:color="auto" w:fill="auto"/>
            <w:tcMar>
              <w:top w:w="75" w:type="dxa"/>
              <w:left w:w="75" w:type="dxa"/>
              <w:bottom w:w="75" w:type="dxa"/>
              <w:right w:w="75" w:type="dxa"/>
            </w:tcMar>
            <w:vAlign w:val="center"/>
          </w:tcPr>
          <w:p w14:paraId="6573113E" w14:textId="77777777" w:rsidR="00980D55" w:rsidRP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Meeting on Nanotechnology:</w:t>
            </w:r>
          </w:p>
          <w:p w14:paraId="3D99CCFC" w14:textId="60EE592E" w:rsidR="00FA1FA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Principles and Application</w:t>
            </w:r>
          </w:p>
        </w:tc>
        <w:tc>
          <w:tcPr>
            <w:tcW w:w="95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059B1AB" w14:textId="66E39631" w:rsidR="00FA1FA5" w:rsidRPr="009D1389"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The Impact of using Information Technology for Teaching and Learning in Islamic Perspective</w:t>
            </w:r>
          </w:p>
        </w:tc>
        <w:tc>
          <w:tcPr>
            <w:tcW w:w="64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C01C9F6" w14:textId="3D365FD4" w:rsidR="00FA1FA5" w:rsidRDefault="00980D55" w:rsidP="00D21341">
            <w:pPr>
              <w:spacing w:after="0" w:line="240" w:lineRule="auto"/>
              <w:jc w:val="center"/>
              <w:rPr>
                <w:rFonts w:asciiTheme="majorBidi" w:eastAsia="Times New Roman" w:hAnsiTheme="majorBidi" w:cstheme="majorBidi"/>
                <w:sz w:val="24"/>
                <w:szCs w:val="24"/>
                <w:lang w:val="en-US"/>
              </w:rPr>
            </w:pPr>
            <w:r w:rsidRPr="007F7FBB">
              <w:rPr>
                <w:rFonts w:asciiTheme="majorBidi" w:eastAsia="Times New Roman" w:hAnsiTheme="majorBidi" w:cstheme="majorBidi"/>
                <w:sz w:val="24"/>
                <w:szCs w:val="24"/>
                <w:lang w:val="en-US"/>
              </w:rPr>
              <w:t>Key</w:t>
            </w:r>
            <w:r w:rsidR="007F7FBB" w:rsidRPr="007F7FBB">
              <w:rPr>
                <w:rFonts w:asciiTheme="majorBidi" w:eastAsia="Times New Roman" w:hAnsiTheme="majorBidi" w:cstheme="majorBidi"/>
                <w:sz w:val="24"/>
                <w:szCs w:val="24"/>
                <w:lang w:val="en-US"/>
              </w:rPr>
              <w:t xml:space="preserve"> </w:t>
            </w:r>
            <w:r w:rsidRPr="007F7FBB">
              <w:rPr>
                <w:rFonts w:asciiTheme="majorBidi" w:eastAsia="Times New Roman" w:hAnsiTheme="majorBidi" w:cstheme="majorBidi"/>
                <w:sz w:val="24"/>
                <w:szCs w:val="24"/>
                <w:lang w:val="en-US"/>
              </w:rPr>
              <w:t>note Speaker</w:t>
            </w:r>
          </w:p>
        </w:tc>
        <w:tc>
          <w:tcPr>
            <w:tcW w:w="68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BAD97DF" w14:textId="44DDB616" w:rsidR="00FA1FA5" w:rsidRPr="009D1389"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22/11/2018 to 23/11/2018</w:t>
            </w:r>
          </w:p>
        </w:tc>
        <w:tc>
          <w:tcPr>
            <w:tcW w:w="83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DA7EDA7" w14:textId="5EB698EA" w:rsidR="00FA1FA5" w:rsidRPr="009D1389"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Nanotechnology &amp; Catalysis Research Centre</w:t>
            </w:r>
          </w:p>
        </w:tc>
        <w:tc>
          <w:tcPr>
            <w:tcW w:w="66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E54D684" w14:textId="4634B306" w:rsidR="00FA1FA5" w:rsidRPr="009D1389"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International</w:t>
            </w:r>
          </w:p>
        </w:tc>
      </w:tr>
      <w:tr w:rsidR="00980D55" w:rsidRPr="003E6D04" w14:paraId="3619B638" w14:textId="77777777" w:rsidTr="007414EA">
        <w:trPr>
          <w:trHeight w:val="1534"/>
          <w:jc w:val="center"/>
        </w:trPr>
        <w:tc>
          <w:tcPr>
            <w:tcW w:w="24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99EAA9E" w14:textId="7DBC6B3D" w:rsidR="00980D55"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953" w:type="pct"/>
            <w:tcBorders>
              <w:top w:val="single" w:sz="4" w:space="0" w:color="auto"/>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270425CC" w14:textId="32E03006" w:rsid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 xml:space="preserve">2nd World Conference on </w:t>
            </w:r>
            <w:r>
              <w:rPr>
                <w:rFonts w:asciiTheme="majorBidi" w:eastAsia="Times New Roman" w:hAnsiTheme="majorBidi" w:cstheme="majorBidi"/>
                <w:sz w:val="24"/>
                <w:szCs w:val="24"/>
              </w:rPr>
              <w:t>Islamic History And Civilization 2019 (WOCIHAC 2019)</w:t>
            </w:r>
          </w:p>
        </w:tc>
        <w:tc>
          <w:tcPr>
            <w:tcW w:w="95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52AD800" w14:textId="0741E441" w:rsid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w:t>
            </w:r>
          </w:p>
        </w:tc>
        <w:tc>
          <w:tcPr>
            <w:tcW w:w="647"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7AD707C" w14:textId="4B5FC3DC" w:rsidR="00980D55" w:rsidRDefault="00980D55" w:rsidP="00D21341">
            <w:pPr>
              <w:spacing w:after="0" w:line="240" w:lineRule="auto"/>
              <w:jc w:val="center"/>
              <w:rPr>
                <w:rFonts w:asciiTheme="majorBidi" w:eastAsia="Times New Roman" w:hAnsiTheme="majorBidi" w:cstheme="majorBidi"/>
                <w:sz w:val="24"/>
                <w:szCs w:val="24"/>
                <w:lang w:val="en-US"/>
              </w:rPr>
            </w:pPr>
            <w:r w:rsidRPr="00980D55">
              <w:rPr>
                <w:rFonts w:asciiTheme="majorBidi" w:eastAsia="Times New Roman" w:hAnsiTheme="majorBidi" w:cstheme="majorBidi"/>
                <w:sz w:val="24"/>
                <w:szCs w:val="24"/>
                <w:lang w:val="en-US"/>
              </w:rPr>
              <w:t>Chairperson</w:t>
            </w:r>
          </w:p>
        </w:tc>
        <w:tc>
          <w:tcPr>
            <w:tcW w:w="68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C121E3" w14:textId="25DB84EC" w:rsid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11/12/2019 to 12/12/2019</w:t>
            </w:r>
          </w:p>
        </w:tc>
        <w:tc>
          <w:tcPr>
            <w:tcW w:w="83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33DB6F6" w14:textId="5D9F28C0" w:rsid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Academy of Islamic Studies, University of Malaya, Malaysia</w:t>
            </w:r>
          </w:p>
        </w:tc>
        <w:tc>
          <w:tcPr>
            <w:tcW w:w="66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1A0EFBC" w14:textId="1CD14D07" w:rsidR="00980D55" w:rsidRDefault="00980D55" w:rsidP="00D21341">
            <w:pPr>
              <w:spacing w:after="0" w:line="240" w:lineRule="auto"/>
              <w:jc w:val="center"/>
              <w:rPr>
                <w:rFonts w:asciiTheme="majorBidi" w:eastAsia="Times New Roman" w:hAnsiTheme="majorBidi" w:cstheme="majorBidi"/>
                <w:sz w:val="24"/>
                <w:szCs w:val="24"/>
              </w:rPr>
            </w:pPr>
            <w:r w:rsidRPr="00980D55">
              <w:rPr>
                <w:rFonts w:asciiTheme="majorBidi" w:eastAsia="Times New Roman" w:hAnsiTheme="majorBidi" w:cstheme="majorBidi"/>
                <w:sz w:val="24"/>
                <w:szCs w:val="24"/>
              </w:rPr>
              <w:t>International</w:t>
            </w:r>
          </w:p>
        </w:tc>
      </w:tr>
      <w:tr w:rsidR="00CF2C40" w:rsidRPr="003E6D04" w14:paraId="5803AA85"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80227AA" w14:textId="61F474FB" w:rsidR="00CF2C40"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953" w:type="pct"/>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05B89707" w14:textId="24A72DDD" w:rsidR="00CF2C40" w:rsidRPr="007637F9" w:rsidRDefault="00CF2C40" w:rsidP="00D21341">
            <w:pPr>
              <w:spacing w:after="0" w:line="240" w:lineRule="auto"/>
              <w:jc w:val="center"/>
              <w:rPr>
                <w:rFonts w:asciiTheme="majorBidi" w:hAnsiTheme="majorBidi" w:cstheme="majorBidi"/>
                <w:sz w:val="24"/>
                <w:szCs w:val="24"/>
              </w:rPr>
            </w:pPr>
            <w:r w:rsidRPr="009D1389">
              <w:rPr>
                <w:rFonts w:asciiTheme="majorBidi" w:eastAsia="Times New Roman" w:hAnsiTheme="majorBidi" w:cstheme="majorBidi"/>
                <w:sz w:val="24"/>
                <w:szCs w:val="24"/>
              </w:rPr>
              <w:t>Inaugural Lectures</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869B2C" w14:textId="3DEB2E09" w:rsidR="00CF2C40" w:rsidRPr="009D1389" w:rsidRDefault="00CF2C40" w:rsidP="00D21341">
            <w:pPr>
              <w:spacing w:after="0" w:line="240" w:lineRule="auto"/>
              <w:jc w:val="center"/>
              <w:rPr>
                <w:rFonts w:asciiTheme="majorBidi" w:eastAsia="Times New Roman" w:hAnsiTheme="majorBidi" w:cstheme="majorBidi"/>
                <w:sz w:val="24"/>
                <w:szCs w:val="24"/>
              </w:rPr>
            </w:pPr>
            <w:r w:rsidRPr="00DC7A18">
              <w:rPr>
                <w:rFonts w:asciiTheme="majorBidi" w:eastAsia="Times New Roman" w:hAnsiTheme="majorBidi" w:cstheme="majorBidi"/>
                <w:sz w:val="24"/>
                <w:szCs w:val="24"/>
              </w:rPr>
              <w:t>Ayah and Narrative, 5th Season</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FBA03A" w14:textId="1024D76F"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Invited Speaker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3EC895" w14:textId="0251D269"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12/04/2017 to 13/04/2017</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A1CB1A" w14:textId="1AD97A76"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Al-Hijrah TV</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3F98F85" w14:textId="243BCE1F"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National</w:t>
            </w:r>
          </w:p>
        </w:tc>
      </w:tr>
      <w:tr w:rsidR="00CF2C40" w:rsidRPr="003E6D04" w14:paraId="6BE33D4B"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07473FC" w14:textId="6D3D71B2" w:rsidR="00CF2C40"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953" w:type="pct"/>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2E924BE3" w14:textId="26B60FDE" w:rsidR="00CF2C40" w:rsidRPr="007637F9" w:rsidRDefault="00CF2C40" w:rsidP="00D21341">
            <w:pPr>
              <w:spacing w:after="0" w:line="240" w:lineRule="auto"/>
              <w:jc w:val="center"/>
              <w:rPr>
                <w:rFonts w:asciiTheme="majorBidi" w:hAnsiTheme="majorBidi" w:cstheme="majorBidi"/>
                <w:sz w:val="24"/>
                <w:szCs w:val="24"/>
              </w:rPr>
            </w:pPr>
            <w:r w:rsidRPr="00C86252">
              <w:rPr>
                <w:rFonts w:asciiTheme="majorBidi" w:eastAsia="Times New Roman" w:hAnsiTheme="majorBidi" w:cstheme="majorBidi"/>
                <w:sz w:val="24"/>
                <w:szCs w:val="24"/>
              </w:rPr>
              <w:t>International Conference on Tadabbur al-Quran: Innovation and Development</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D7605ED" w14:textId="318B7CA9"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the Verse of Blood in the Two Surah of al-Maidah and al-Ana’am: Descriptive and Analytical Study</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3CE335B" w14:textId="4F3A1E09"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895173B" w14:textId="1801B008"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15/11/2016 to 16/11/2016</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AA8FEF0" w14:textId="08B8A2AD"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Department al-Quran and Sunnah, Academy of Islamic Studies</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49021F" w14:textId="2E45802B" w:rsidR="00CF2C40" w:rsidRPr="009D1389" w:rsidRDefault="00CF2C40"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C21C25" w:rsidRPr="003E6D04" w14:paraId="202F60D8"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AD0BD99" w14:textId="4BDE9600" w:rsidR="00C21C25"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0660C3" w14:textId="5A7C765B" w:rsidR="00C21C25" w:rsidRPr="009D1389" w:rsidRDefault="00C21C25" w:rsidP="00D21341">
            <w:pPr>
              <w:spacing w:after="0" w:line="240" w:lineRule="auto"/>
              <w:jc w:val="center"/>
              <w:rPr>
                <w:rFonts w:asciiTheme="majorBidi" w:eastAsia="Times New Roman" w:hAnsiTheme="majorBidi" w:cstheme="majorBidi"/>
                <w:sz w:val="24"/>
                <w:szCs w:val="24"/>
              </w:rPr>
            </w:pPr>
            <w:r w:rsidRPr="009D1389">
              <w:rPr>
                <w:rFonts w:asciiTheme="majorBidi" w:hAnsiTheme="majorBidi" w:cstheme="majorBidi"/>
                <w:sz w:val="24"/>
                <w:szCs w:val="24"/>
                <w:shd w:val="clear" w:color="auto" w:fill="FFFFFF"/>
              </w:rPr>
              <w:t>Anti-Extrimism Seminar Through Wasatiyyah Approach</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0BAEBF1" w14:textId="73D57844" w:rsidR="00C21C25" w:rsidRPr="009D1389" w:rsidRDefault="00C21C2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DFA1A86" w14:textId="5F73C887" w:rsidR="00C21C25" w:rsidRPr="009D1389" w:rsidRDefault="00C21C25"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ED85356" w14:textId="13CAEAFE" w:rsidR="00C21C25" w:rsidRPr="009D1389" w:rsidRDefault="00C21C25"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08/08/2016 to 09/08/2016</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C01C240" w14:textId="08CE4152" w:rsidR="00C21C25" w:rsidRPr="009D1389" w:rsidRDefault="00C21C25"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Kolej Universiti Insaniah &amp; Institut Wasatiyyah Malaysia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A85F5B2" w14:textId="6BACAB0C" w:rsidR="00C21C25" w:rsidRPr="009D1389" w:rsidRDefault="00C21C25"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National</w:t>
            </w:r>
          </w:p>
        </w:tc>
      </w:tr>
      <w:tr w:rsidR="001838BA" w:rsidRPr="003E6D04" w14:paraId="29429DBD"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5A1ECA6" w14:textId="27700634" w:rsidR="001838BA"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009C81" w14:textId="35D51828" w:rsidR="001838BA" w:rsidRPr="009D1389" w:rsidRDefault="001838BA" w:rsidP="00D21341">
            <w:pPr>
              <w:spacing w:after="0" w:line="240" w:lineRule="auto"/>
              <w:jc w:val="center"/>
              <w:rPr>
                <w:rFonts w:asciiTheme="majorBidi" w:hAnsiTheme="majorBidi" w:cstheme="majorBidi"/>
                <w:sz w:val="24"/>
                <w:szCs w:val="24"/>
                <w:shd w:val="clear" w:color="auto" w:fill="FFFFFF"/>
              </w:rPr>
            </w:pPr>
            <w:r w:rsidRPr="009D1389">
              <w:rPr>
                <w:rFonts w:asciiTheme="majorBidi" w:hAnsiTheme="majorBidi" w:cstheme="majorBidi"/>
                <w:sz w:val="24"/>
                <w:szCs w:val="24"/>
                <w:shd w:val="clear" w:color="auto" w:fill="FFFFFF"/>
              </w:rPr>
              <w:t>The International Conference on Food Research Based on Sunnah Nabawiah</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280F8FA" w14:textId="4B0C9923" w:rsidR="001838BA" w:rsidRDefault="001838BA" w:rsidP="00D21341">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8DC48D0" w14:textId="3D5BAF0E" w:rsidR="001838BA" w:rsidRPr="009D1389" w:rsidRDefault="001838BA"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5E24408" w14:textId="01576FAD" w:rsidR="001838BA" w:rsidRPr="009D1389" w:rsidRDefault="001838B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12/04/2016 to 12/04/2016</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458B31C" w14:textId="1263ED2F" w:rsidR="001838BA" w:rsidRPr="009D1389" w:rsidRDefault="001838BA"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Academy of Islamic Studies</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DC0899" w14:textId="1E8ED36F" w:rsidR="001838BA" w:rsidRPr="009D1389" w:rsidRDefault="001838BA"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67497D" w:rsidRPr="003E6D04" w14:paraId="37BE32F3"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84CA1F8" w14:textId="229D7892" w:rsidR="0067497D"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9</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EEE5C5D" w14:textId="2747FA18" w:rsidR="0067497D" w:rsidRPr="009D1389" w:rsidRDefault="0067497D" w:rsidP="00D21341">
            <w:pPr>
              <w:spacing w:after="0" w:line="240" w:lineRule="auto"/>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Regional Meeting of </w:t>
            </w:r>
            <w:r w:rsidRPr="009D1389">
              <w:rPr>
                <w:rFonts w:asciiTheme="majorBidi" w:hAnsiTheme="majorBidi" w:cstheme="majorBidi"/>
                <w:sz w:val="24"/>
                <w:szCs w:val="24"/>
                <w:shd w:val="clear" w:color="auto" w:fill="FFFFFF"/>
              </w:rPr>
              <w:t>Alumni Al-Azhar Malaysia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5A619C" w14:textId="0F5233DB" w:rsidR="0067497D" w:rsidRDefault="0067497D" w:rsidP="00D21341">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B5F6108" w14:textId="5F9C0776" w:rsidR="0067497D" w:rsidRPr="009D1389" w:rsidRDefault="0067497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51A550F" w14:textId="7FD72ED4" w:rsidR="0067497D" w:rsidRPr="009D1389" w:rsidRDefault="0067497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16/12/2015 to 18/12</w:t>
            </w:r>
            <w:r w:rsidRPr="009D1389">
              <w:rPr>
                <w:rFonts w:asciiTheme="majorBidi" w:eastAsia="Times New Roman" w:hAnsiTheme="majorBidi" w:cstheme="majorBidi"/>
                <w:sz w:val="24"/>
                <w:szCs w:val="24"/>
              </w:rPr>
              <w:t>/2015</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E3E0287" w14:textId="7D2C699B" w:rsidR="0067497D" w:rsidRPr="009D1389" w:rsidRDefault="0067497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Prime Minister Office</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BF3EC54" w14:textId="2BDC6369" w:rsidR="0067497D" w:rsidRPr="009D1389" w:rsidRDefault="0067497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67497D" w:rsidRPr="003E6D04" w14:paraId="7398AC2D"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5EFC024" w14:textId="13954B14" w:rsidR="0067497D"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AB0630" w14:textId="230DCB5E" w:rsidR="0067497D" w:rsidRPr="009D1389" w:rsidRDefault="0067497D" w:rsidP="00D21341">
            <w:pPr>
              <w:spacing w:after="0" w:line="240" w:lineRule="auto"/>
              <w:jc w:val="center"/>
              <w:rPr>
                <w:rFonts w:asciiTheme="majorBidi" w:hAnsiTheme="majorBidi" w:cstheme="majorBidi"/>
                <w:sz w:val="24"/>
                <w:szCs w:val="24"/>
                <w:shd w:val="clear" w:color="auto" w:fill="FFFFFF"/>
              </w:rPr>
            </w:pPr>
            <w:r w:rsidRPr="00347539">
              <w:rPr>
                <w:rFonts w:asciiTheme="majorBidi" w:eastAsia="Times New Roman" w:hAnsiTheme="majorBidi" w:cstheme="majorBidi"/>
                <w:sz w:val="24"/>
                <w:szCs w:val="24"/>
              </w:rPr>
              <w:t>Fiqh Zakat International Conference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19227F" w14:textId="6AA5D2B6" w:rsidR="0067497D" w:rsidRDefault="0067497D" w:rsidP="00D21341">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C4D51C8" w14:textId="1B9C436E" w:rsidR="0067497D" w:rsidRPr="009D1389" w:rsidRDefault="0067497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D4731DC" w14:textId="7691720C" w:rsidR="0067497D" w:rsidRPr="009D1389" w:rsidRDefault="0067497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Pr="009D1389">
              <w:rPr>
                <w:rFonts w:asciiTheme="majorBidi" w:eastAsia="Times New Roman" w:hAnsiTheme="majorBidi" w:cstheme="majorBidi"/>
                <w:sz w:val="24"/>
                <w:szCs w:val="24"/>
              </w:rPr>
              <w:t>5/</w:t>
            </w:r>
            <w:r>
              <w:rPr>
                <w:rFonts w:asciiTheme="majorBidi" w:eastAsia="Times New Roman" w:hAnsiTheme="majorBidi" w:cstheme="majorBidi"/>
                <w:sz w:val="24"/>
                <w:szCs w:val="24"/>
              </w:rPr>
              <w:t>11/2015 to 27</w:t>
            </w:r>
            <w:r w:rsidRPr="009D1389">
              <w:rPr>
                <w:rFonts w:asciiTheme="majorBidi" w:eastAsia="Times New Roman" w:hAnsiTheme="majorBidi" w:cstheme="majorBidi"/>
                <w:sz w:val="24"/>
                <w:szCs w:val="24"/>
              </w:rPr>
              <w:t>/</w:t>
            </w:r>
            <w:r>
              <w:rPr>
                <w:rFonts w:asciiTheme="majorBidi" w:eastAsia="Times New Roman" w:hAnsiTheme="majorBidi" w:cstheme="majorBidi"/>
                <w:sz w:val="24"/>
                <w:szCs w:val="24"/>
              </w:rPr>
              <w:t>11</w:t>
            </w:r>
            <w:r w:rsidRPr="009D1389">
              <w:rPr>
                <w:rFonts w:asciiTheme="majorBidi" w:eastAsia="Times New Roman" w:hAnsiTheme="majorBidi" w:cstheme="majorBidi"/>
                <w:sz w:val="24"/>
                <w:szCs w:val="24"/>
              </w:rPr>
              <w:t>/2015</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F509459" w14:textId="5685128F" w:rsidR="0067497D" w:rsidRPr="009D1389" w:rsidRDefault="0067497D" w:rsidP="00D21341">
            <w:pPr>
              <w:spacing w:after="0" w:line="240" w:lineRule="auto"/>
              <w:jc w:val="center"/>
              <w:rPr>
                <w:rFonts w:asciiTheme="majorBidi" w:eastAsia="Times New Roman" w:hAnsiTheme="majorBidi" w:cstheme="majorBidi"/>
                <w:sz w:val="24"/>
                <w:szCs w:val="24"/>
              </w:rPr>
            </w:pPr>
            <w:r w:rsidRPr="006B0AC1">
              <w:rPr>
                <w:rFonts w:asciiTheme="majorBidi" w:eastAsia="Times New Roman" w:hAnsiTheme="majorBidi" w:cstheme="majorBidi"/>
                <w:sz w:val="24"/>
                <w:szCs w:val="24"/>
              </w:rPr>
              <w:t>PPZ, MAIWP and World Zakat Forum</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57E27E" w14:textId="4A25DD54" w:rsidR="0067497D" w:rsidRPr="009D1389" w:rsidRDefault="0067497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3662EE1E"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3122139" w14:textId="55974CE3" w:rsidR="00356B9D" w:rsidRPr="009D1389" w:rsidRDefault="00073542"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7414EA">
              <w:rPr>
                <w:rFonts w:asciiTheme="majorBidi" w:eastAsia="Times New Roman" w:hAnsiTheme="majorBidi" w:cstheme="majorBidi"/>
                <w:sz w:val="24"/>
                <w:szCs w:val="24"/>
              </w:rPr>
              <w:t>1</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99170AF" w14:textId="1ACA75C9" w:rsidR="00356B9D" w:rsidRPr="009D1389" w:rsidRDefault="00356B9D" w:rsidP="00D21341">
            <w:pPr>
              <w:spacing w:after="0" w:line="240" w:lineRule="auto"/>
              <w:jc w:val="center"/>
              <w:rPr>
                <w:rFonts w:asciiTheme="majorBidi" w:hAnsiTheme="majorBidi" w:cstheme="majorBidi"/>
                <w:sz w:val="24"/>
                <w:szCs w:val="24"/>
                <w:shd w:val="clear" w:color="auto" w:fill="FFFFFF"/>
              </w:rPr>
            </w:pPr>
            <w:r w:rsidRPr="00111693">
              <w:rPr>
                <w:rFonts w:asciiTheme="majorBidi" w:hAnsiTheme="majorBidi" w:cstheme="majorBidi"/>
                <w:sz w:val="24"/>
                <w:szCs w:val="24"/>
              </w:rPr>
              <w:t>The International Conferences on Sunnah</w:t>
            </w:r>
            <w:r w:rsidRPr="00111693">
              <w:rPr>
                <w:rFonts w:asciiTheme="majorBidi" w:hAnsiTheme="majorBidi" w:cstheme="majorBidi"/>
                <w:sz w:val="24"/>
                <w:szCs w:val="24"/>
                <w:shd w:val="clear" w:color="auto" w:fill="F9F9F9"/>
              </w:rPr>
              <w:t xml:space="preserve"> </w:t>
            </w:r>
            <w:r w:rsidRPr="00111693">
              <w:rPr>
                <w:rFonts w:asciiTheme="majorBidi" w:hAnsiTheme="majorBidi" w:cstheme="majorBidi"/>
                <w:sz w:val="24"/>
                <w:szCs w:val="24"/>
              </w:rPr>
              <w:t>Nabawiyyah</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B9CAF68" w14:textId="641565DA" w:rsidR="00356B9D"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Theory of Shahrour in Dealing with the Sunnah</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5020DB5" w14:textId="23F14120"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AD4CC4B" w14:textId="44D11FB5"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27/10/2015 to 28/10/2015</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AE3688" w14:textId="6188D6C2"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66EDEB8" w14:textId="59A3AFDC"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79BA6AE8"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8DE1F24" w14:textId="0D75176E" w:rsidR="00356B9D"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12</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C5D941F" w14:textId="38F7A303" w:rsidR="00356B9D" w:rsidRPr="009D1389" w:rsidRDefault="00356B9D" w:rsidP="00D21341">
            <w:pPr>
              <w:spacing w:after="0" w:line="240" w:lineRule="auto"/>
              <w:jc w:val="center"/>
              <w:rPr>
                <w:rFonts w:asciiTheme="majorBidi" w:hAnsiTheme="majorBidi" w:cstheme="majorBidi"/>
                <w:sz w:val="24"/>
                <w:szCs w:val="24"/>
                <w:shd w:val="clear" w:color="auto" w:fill="FFFFFF"/>
              </w:rPr>
            </w:pPr>
            <w:r w:rsidRPr="009A0999">
              <w:rPr>
                <w:rFonts w:asciiTheme="majorBidi" w:eastAsia="Times New Roman" w:hAnsiTheme="majorBidi" w:cstheme="majorBidi"/>
                <w:sz w:val="24"/>
                <w:szCs w:val="24"/>
              </w:rPr>
              <w:t>The 5th Annual International Quranic Conference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0866C5" w14:textId="0F358A60" w:rsidR="00356B9D" w:rsidRDefault="00356B9D" w:rsidP="00D21341">
            <w:pPr>
              <w:spacing w:after="0" w:line="240" w:lineRule="auto"/>
              <w:jc w:val="center"/>
              <w:rPr>
                <w:rFonts w:asciiTheme="majorBidi" w:eastAsia="Times New Roman" w:hAnsiTheme="majorBidi" w:cstheme="majorBidi"/>
                <w:sz w:val="24"/>
                <w:szCs w:val="24"/>
                <w:lang w:val="en-US"/>
              </w:rPr>
            </w:pPr>
            <w:r w:rsidRPr="007C0E16">
              <w:rPr>
                <w:rFonts w:asciiTheme="majorBidi" w:eastAsia="Times New Roman" w:hAnsiTheme="majorBidi" w:cstheme="majorBidi"/>
              </w:rPr>
              <w:t xml:space="preserve">Scientific Evidence of the Effect </w:t>
            </w:r>
            <w:r>
              <w:rPr>
                <w:rFonts w:asciiTheme="majorBidi" w:eastAsia="Times New Roman" w:hAnsiTheme="majorBidi" w:cstheme="majorBidi"/>
              </w:rPr>
              <w:t>of Qu</w:t>
            </w:r>
            <w:r w:rsidRPr="007C0E16">
              <w:rPr>
                <w:rFonts w:asciiTheme="majorBidi" w:eastAsia="Times New Roman" w:hAnsiTheme="majorBidi" w:cstheme="majorBidi"/>
              </w:rPr>
              <w:t>ran: Practical</w:t>
            </w:r>
            <w:r w:rsidRPr="007C0E16">
              <w:rPr>
                <w:rFonts w:asciiTheme="majorBidi" w:eastAsia="Times New Roman" w:hAnsiTheme="majorBidi" w:cstheme="majorBidi"/>
                <w:rtl/>
              </w:rPr>
              <w:t xml:space="preserve"> </w:t>
            </w:r>
            <w:r w:rsidRPr="007C0E16">
              <w:rPr>
                <w:rFonts w:asciiTheme="majorBidi" w:eastAsia="Times New Roman" w:hAnsiTheme="majorBidi" w:cstheme="majorBidi"/>
                <w:lang w:val="en-US"/>
              </w:rPr>
              <w:t xml:space="preserve"> Applied</w:t>
            </w:r>
            <w:r w:rsidRPr="007C0E16">
              <w:rPr>
                <w:rFonts w:asciiTheme="majorBidi" w:eastAsia="Times New Roman" w:hAnsiTheme="majorBidi" w:cstheme="majorBidi"/>
              </w:rPr>
              <w:t xml:space="preserve"> Study</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65B50A2" w14:textId="140A4804"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31321D" w14:textId="69796B56"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5/05/2015 to 6/05</w:t>
            </w:r>
            <w:r w:rsidRPr="009D1389">
              <w:rPr>
                <w:rFonts w:asciiTheme="majorBidi" w:eastAsia="Times New Roman" w:hAnsiTheme="majorBidi" w:cstheme="majorBidi"/>
                <w:sz w:val="24"/>
                <w:szCs w:val="24"/>
              </w:rPr>
              <w:t>/2015</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25C6584" w14:textId="7217B0AF"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 xml:space="preserve">Centre </w:t>
            </w:r>
            <w:r>
              <w:rPr>
                <w:rFonts w:asciiTheme="majorBidi" w:eastAsia="Times New Roman" w:hAnsiTheme="majorBidi" w:cstheme="majorBidi"/>
                <w:sz w:val="24"/>
                <w:szCs w:val="24"/>
              </w:rPr>
              <w:t>o</w:t>
            </w:r>
            <w:r w:rsidRPr="009D1389">
              <w:rPr>
                <w:rFonts w:asciiTheme="majorBidi" w:eastAsia="Times New Roman" w:hAnsiTheme="majorBidi" w:cstheme="majorBidi"/>
                <w:sz w:val="24"/>
                <w:szCs w:val="24"/>
              </w:rPr>
              <w:t>f Quranic Research (CQR)</w:t>
            </w:r>
            <w:r>
              <w:rPr>
                <w:rFonts w:asciiTheme="majorBidi" w:eastAsia="Times New Roman" w:hAnsiTheme="majorBidi" w:cstheme="majorBidi"/>
                <w:sz w:val="24"/>
                <w:szCs w:val="24"/>
              </w:rPr>
              <w:t xml:space="preserve"> University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DAF50C4" w14:textId="11E21FBD"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763768F1" w14:textId="77777777" w:rsidTr="006A46BA">
        <w:trPr>
          <w:trHeight w:val="837"/>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FA44249" w14:textId="7708CBEF" w:rsidR="00356B9D" w:rsidRPr="009D1389" w:rsidRDefault="007414EA"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B8FDC09" w14:textId="6ECF4084" w:rsidR="00356B9D" w:rsidRPr="009D1389" w:rsidRDefault="00356B9D" w:rsidP="00D21341">
            <w:pPr>
              <w:spacing w:after="0" w:line="240" w:lineRule="auto"/>
              <w:jc w:val="center"/>
              <w:rPr>
                <w:rFonts w:asciiTheme="majorBidi" w:hAnsiTheme="majorBidi" w:cstheme="majorBidi"/>
                <w:sz w:val="24"/>
                <w:szCs w:val="24"/>
                <w:shd w:val="clear" w:color="auto" w:fill="FFFFFF"/>
              </w:rPr>
            </w:pPr>
            <w:r w:rsidRPr="00496F29">
              <w:rPr>
                <w:rFonts w:asciiTheme="majorBidi" w:eastAsia="Times New Roman" w:hAnsiTheme="majorBidi" w:cstheme="majorBidi"/>
                <w:sz w:val="24"/>
                <w:szCs w:val="24"/>
              </w:rPr>
              <w:t>International Conference on Islamic Thought IV</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8F9264D" w14:textId="1FEB0BFB" w:rsidR="00356B9D"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Creed and its Effect in the Unity of the Nation</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93F3A6E" w14:textId="173751C3"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B15B5D" w14:textId="25BA4B95"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09/12/2014 to 10/12/2014</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40ACA9D" w14:textId="31DC7281"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Depart</w:t>
            </w:r>
            <w:r w:rsidRPr="009D1389">
              <w:rPr>
                <w:rFonts w:asciiTheme="majorBidi" w:eastAsia="Times New Roman" w:hAnsiTheme="majorBidi" w:cstheme="majorBidi"/>
                <w:sz w:val="24"/>
                <w:szCs w:val="24"/>
              </w:rPr>
              <w:t>ment Aqidah and Islamic Thought</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D0BBBFA" w14:textId="71219793"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1D079DA2"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7E9FBA5" w14:textId="1FD3398B" w:rsidR="00356B9D" w:rsidRPr="009D1389" w:rsidRDefault="007414EA" w:rsidP="00073542">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14</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D8647E3" w14:textId="77777777" w:rsidR="00356B9D" w:rsidRDefault="00356B9D" w:rsidP="00D21341">
            <w:pPr>
              <w:spacing w:after="0" w:line="240" w:lineRule="auto"/>
              <w:jc w:val="center"/>
              <w:rPr>
                <w:rFonts w:asciiTheme="majorBidi" w:eastAsia="Times New Roman" w:hAnsiTheme="majorBidi" w:cstheme="majorBidi"/>
                <w:sz w:val="24"/>
                <w:szCs w:val="24"/>
              </w:rPr>
            </w:pPr>
            <w:r w:rsidRPr="003D7FF2">
              <w:rPr>
                <w:rFonts w:asciiTheme="majorBidi" w:eastAsia="Times New Roman" w:hAnsiTheme="majorBidi" w:cstheme="majorBidi"/>
                <w:sz w:val="24"/>
                <w:szCs w:val="24"/>
              </w:rPr>
              <w:t>International Conference on Tajdid in Quranic Studies</w:t>
            </w:r>
          </w:p>
          <w:p w14:paraId="6D783E23" w14:textId="77777777" w:rsidR="006A6975" w:rsidRDefault="006A6975" w:rsidP="00D21341">
            <w:pPr>
              <w:spacing w:after="0" w:line="240" w:lineRule="auto"/>
              <w:jc w:val="center"/>
              <w:rPr>
                <w:rFonts w:asciiTheme="majorBidi" w:eastAsia="Times New Roman" w:hAnsiTheme="majorBidi" w:cstheme="majorBidi"/>
                <w:sz w:val="24"/>
                <w:szCs w:val="24"/>
              </w:rPr>
            </w:pPr>
          </w:p>
          <w:p w14:paraId="21727A46" w14:textId="77777777" w:rsidR="006A6975" w:rsidRDefault="006A6975" w:rsidP="00D21341">
            <w:pPr>
              <w:spacing w:after="0" w:line="240" w:lineRule="auto"/>
              <w:jc w:val="center"/>
              <w:rPr>
                <w:rFonts w:asciiTheme="majorBidi" w:eastAsia="Times New Roman" w:hAnsiTheme="majorBidi" w:cstheme="majorBidi"/>
                <w:sz w:val="24"/>
                <w:szCs w:val="24"/>
              </w:rPr>
            </w:pPr>
          </w:p>
          <w:p w14:paraId="3552FA8B" w14:textId="77777777" w:rsidR="006A6975" w:rsidRDefault="006A6975" w:rsidP="00D21341">
            <w:pPr>
              <w:spacing w:after="0" w:line="240" w:lineRule="auto"/>
              <w:jc w:val="center"/>
              <w:rPr>
                <w:rFonts w:asciiTheme="majorBidi" w:eastAsia="Times New Roman" w:hAnsiTheme="majorBidi" w:cstheme="majorBidi"/>
                <w:sz w:val="24"/>
                <w:szCs w:val="24"/>
              </w:rPr>
            </w:pPr>
          </w:p>
          <w:p w14:paraId="1AB76DE0" w14:textId="77777777" w:rsidR="006A6975" w:rsidRDefault="006A6975" w:rsidP="00D21341">
            <w:pPr>
              <w:spacing w:after="0" w:line="240" w:lineRule="auto"/>
              <w:jc w:val="center"/>
              <w:rPr>
                <w:rFonts w:asciiTheme="majorBidi" w:eastAsia="Times New Roman" w:hAnsiTheme="majorBidi" w:cstheme="majorBidi"/>
                <w:sz w:val="24"/>
                <w:szCs w:val="24"/>
              </w:rPr>
            </w:pPr>
          </w:p>
          <w:p w14:paraId="6667E984" w14:textId="4B6271E0" w:rsidR="006A6975" w:rsidRPr="009D1389" w:rsidRDefault="006A6975" w:rsidP="00D21341">
            <w:pPr>
              <w:spacing w:after="0" w:line="240" w:lineRule="auto"/>
              <w:jc w:val="center"/>
              <w:rPr>
                <w:rFonts w:asciiTheme="majorBidi" w:eastAsia="Times New Roman" w:hAnsiTheme="majorBidi" w:cstheme="majorBidi"/>
                <w:sz w:val="24"/>
                <w:szCs w:val="24"/>
              </w:rPr>
            </w:pP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766178" w14:textId="63A4CA8B" w:rsidR="00356B9D" w:rsidRPr="009D1389"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The Historical Rooting of the Influential Miracles on the Holy Quran: An Applied Study</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785FD61" w14:textId="43FB185A"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A564255" w14:textId="76F24B06"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18/11/2014 to 19/11/2014</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A3BBDC0" w14:textId="069C20B4"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Depart</w:t>
            </w:r>
            <w:r w:rsidRPr="009D1389">
              <w:rPr>
                <w:rFonts w:asciiTheme="majorBidi" w:eastAsia="Times New Roman" w:hAnsiTheme="majorBidi" w:cstheme="majorBidi"/>
                <w:sz w:val="24"/>
                <w:szCs w:val="24"/>
              </w:rPr>
              <w:t>ment al-Quran and Hadith, Academy of Islamic Studies</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0EB46CA" w14:textId="2E9F42FA"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D7FF2" w:rsidRPr="003E6D04" w14:paraId="6B114FF0"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C6B30D2" w14:textId="65318FCF" w:rsidR="00E51722" w:rsidRPr="009D1389" w:rsidRDefault="00C8776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7414EA">
              <w:rPr>
                <w:rFonts w:asciiTheme="majorBidi" w:eastAsia="Times New Roman" w:hAnsiTheme="majorBidi" w:cstheme="majorBidi"/>
                <w:sz w:val="24"/>
                <w:szCs w:val="24"/>
              </w:rPr>
              <w:t>5</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73CBEC2" w14:textId="4835125A" w:rsidR="00E51722" w:rsidRPr="00623ACA" w:rsidRDefault="00623ACA" w:rsidP="00D21341">
            <w:pPr>
              <w:spacing w:after="0" w:line="240" w:lineRule="auto"/>
              <w:jc w:val="center"/>
              <w:rPr>
                <w:rFonts w:asciiTheme="majorBidi" w:eastAsia="Times New Roman" w:hAnsiTheme="majorBidi" w:cstheme="majorBidi"/>
                <w:sz w:val="24"/>
                <w:szCs w:val="24"/>
              </w:rPr>
            </w:pPr>
            <w:r w:rsidRPr="00623ACA">
              <w:rPr>
                <w:rFonts w:asciiTheme="majorBidi" w:hAnsiTheme="majorBidi" w:cstheme="majorBidi"/>
                <w:sz w:val="24"/>
                <w:szCs w:val="24"/>
              </w:rPr>
              <w:t>International Conference "Appreciation of Wasatiyyah in the</w:t>
            </w:r>
            <w:r w:rsidRPr="00623ACA">
              <w:rPr>
                <w:rFonts w:asciiTheme="majorBidi" w:hAnsiTheme="majorBidi" w:cstheme="majorBidi"/>
                <w:sz w:val="24"/>
                <w:szCs w:val="24"/>
                <w:shd w:val="clear" w:color="auto" w:fill="FFFFFF"/>
              </w:rPr>
              <w:t xml:space="preserve"> </w:t>
            </w:r>
            <w:r w:rsidRPr="00623ACA">
              <w:rPr>
                <w:rFonts w:asciiTheme="majorBidi" w:hAnsiTheme="majorBidi" w:cstheme="majorBidi"/>
                <w:sz w:val="24"/>
                <w:szCs w:val="24"/>
              </w:rPr>
              <w:t>Framework of Maqasid Syariah"</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06EE37C" w14:textId="2A11C000" w:rsidR="00E51722" w:rsidRPr="009D1389" w:rsidRDefault="00602357" w:rsidP="00D21341">
            <w:pPr>
              <w:spacing w:after="0" w:line="240" w:lineRule="auto"/>
              <w:jc w:val="center"/>
              <w:rPr>
                <w:rFonts w:asciiTheme="majorBidi" w:eastAsia="Times New Roman" w:hAnsiTheme="majorBidi" w:cstheme="majorBidi"/>
                <w:sz w:val="24"/>
                <w:szCs w:val="24"/>
                <w:highlight w:val="yellow"/>
                <w:lang w:val="en-US"/>
              </w:rPr>
            </w:pPr>
            <w:r w:rsidRPr="00602357">
              <w:rPr>
                <w:rFonts w:asciiTheme="majorBidi" w:eastAsia="Times New Roman" w:hAnsiTheme="majorBidi" w:cstheme="majorBidi"/>
                <w:sz w:val="24"/>
                <w:szCs w:val="24"/>
                <w:lang w:bidi="ar-KW"/>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19B8B4" w14:textId="67BA7721" w:rsidR="00E51722" w:rsidRPr="009D1389" w:rsidRDefault="00E51722"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ACFB51F" w14:textId="370DD333" w:rsidR="00E51722" w:rsidRPr="009D1389" w:rsidRDefault="00E51722"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08/04/2014 to 10/04/2014</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D64427F" w14:textId="7B18ACE3" w:rsidR="00E51722" w:rsidRPr="009D1389" w:rsidRDefault="00E51722"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Prime Minister Office, Malaysia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A57F2FB" w14:textId="7CAD895B" w:rsidR="00E51722" w:rsidRPr="009D1389" w:rsidRDefault="00E51722"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National</w:t>
            </w:r>
          </w:p>
        </w:tc>
      </w:tr>
      <w:tr w:rsidR="00356B9D" w:rsidRPr="003E6D04" w14:paraId="0AE00433"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19806FF" w14:textId="3ACAE1D4" w:rsidR="00356B9D" w:rsidRPr="009D1389" w:rsidRDefault="00C8776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7414EA">
              <w:rPr>
                <w:rFonts w:asciiTheme="majorBidi" w:eastAsia="Times New Roman" w:hAnsiTheme="majorBidi" w:cstheme="majorBidi"/>
                <w:sz w:val="24"/>
                <w:szCs w:val="24"/>
              </w:rPr>
              <w:t>6</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0514B70" w14:textId="49C702DF" w:rsidR="00356B9D" w:rsidRPr="009D1389" w:rsidRDefault="00356B9D" w:rsidP="00D21341">
            <w:pPr>
              <w:spacing w:after="0" w:line="240" w:lineRule="auto"/>
              <w:jc w:val="center"/>
              <w:rPr>
                <w:rFonts w:asciiTheme="majorBidi" w:eastAsia="Times New Roman" w:hAnsiTheme="majorBidi" w:cstheme="majorBidi"/>
                <w:sz w:val="24"/>
                <w:szCs w:val="24"/>
              </w:rPr>
            </w:pPr>
            <w:r w:rsidRPr="00623ACA">
              <w:rPr>
                <w:rFonts w:asciiTheme="majorBidi" w:hAnsiTheme="majorBidi" w:cstheme="majorBidi"/>
                <w:sz w:val="24"/>
                <w:szCs w:val="24"/>
              </w:rPr>
              <w:t>Symposium on Women for</w:t>
            </w:r>
            <w:r w:rsidRPr="00623ACA">
              <w:rPr>
                <w:rFonts w:asciiTheme="majorBidi" w:hAnsiTheme="majorBidi" w:cstheme="majorBidi"/>
                <w:sz w:val="24"/>
                <w:szCs w:val="24"/>
                <w:shd w:val="clear" w:color="auto" w:fill="F9F9F9"/>
              </w:rPr>
              <w:t xml:space="preserve"> </w:t>
            </w:r>
            <w:r w:rsidRPr="00623ACA">
              <w:rPr>
                <w:rFonts w:asciiTheme="majorBidi" w:hAnsiTheme="majorBidi" w:cstheme="majorBidi"/>
                <w:sz w:val="24"/>
                <w:szCs w:val="24"/>
              </w:rPr>
              <w:t>Malaysian Development: Beyond 2020</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9C7E99E" w14:textId="72C60332" w:rsidR="00356B9D" w:rsidRPr="009D1389"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Status of Muslim Women in Contemporary Societies: Malaysia Model</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55A3BD4" w14:textId="31757B5E"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1B5D701" w14:textId="286C1077"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27/02/2014 to 28/02/2014</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063AE5" w14:textId="481DB19E"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Academy of Islamic Studies, 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20E5502" w14:textId="3633E014"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13A381B0"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1714FCD" w14:textId="693EDDBD" w:rsidR="00356B9D" w:rsidRPr="009D1389" w:rsidRDefault="00C8776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7414EA">
              <w:rPr>
                <w:rFonts w:asciiTheme="majorBidi" w:eastAsia="Times New Roman" w:hAnsiTheme="majorBidi" w:cstheme="majorBidi"/>
                <w:sz w:val="24"/>
                <w:szCs w:val="24"/>
              </w:rPr>
              <w:t>7</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0F20C0" w14:textId="3B8ACDE0" w:rsidR="00356B9D" w:rsidRPr="00496F29" w:rsidRDefault="00356B9D" w:rsidP="00D21341">
            <w:pPr>
              <w:spacing w:after="0" w:line="240" w:lineRule="auto"/>
              <w:jc w:val="center"/>
              <w:rPr>
                <w:rFonts w:asciiTheme="majorBidi" w:eastAsia="Times New Roman" w:hAnsiTheme="majorBidi" w:cstheme="majorBidi"/>
                <w:sz w:val="24"/>
                <w:szCs w:val="24"/>
              </w:rPr>
            </w:pPr>
            <w:r w:rsidRPr="003D7FF2">
              <w:rPr>
                <w:rFonts w:asciiTheme="majorBidi" w:eastAsia="Times New Roman" w:hAnsiTheme="majorBidi" w:cstheme="majorBidi"/>
                <w:sz w:val="24"/>
                <w:szCs w:val="24"/>
              </w:rPr>
              <w:t>International Convention On Islamic Management</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6681ED8" w14:textId="54C05CE7"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3742E0B" w14:textId="099855A2"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173337" w14:textId="72B8E22E"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27/11/2013 to 28/11/2013</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41488F2" w14:textId="5E8A1C7D" w:rsidR="00356B9D"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Academy of Islamic Studies &amp; YAPEIM Management Academy</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D655BA" w14:textId="7373D04F"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03F53DD1"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72A18E5" w14:textId="2C409014" w:rsidR="00356B9D" w:rsidRPr="009D1389" w:rsidRDefault="00C87760"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1</w:t>
            </w:r>
            <w:r w:rsidR="00CD0749">
              <w:rPr>
                <w:rFonts w:asciiTheme="majorBidi" w:eastAsia="Times New Roman" w:hAnsiTheme="majorBidi" w:cstheme="majorBidi"/>
                <w:sz w:val="24"/>
                <w:szCs w:val="24"/>
              </w:rPr>
              <w:t>8</w:t>
            </w:r>
          </w:p>
        </w:tc>
        <w:tc>
          <w:tcPr>
            <w:tcW w:w="953" w:type="pct"/>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4509C8BB" w14:textId="106F2CAA" w:rsidR="00356B9D" w:rsidRPr="00111693" w:rsidRDefault="00356B9D" w:rsidP="00D21341">
            <w:pPr>
              <w:spacing w:after="0" w:line="240" w:lineRule="auto"/>
              <w:jc w:val="center"/>
              <w:rPr>
                <w:rFonts w:asciiTheme="majorBidi" w:eastAsia="Times New Roman" w:hAnsiTheme="majorBidi" w:cstheme="majorBidi"/>
                <w:sz w:val="24"/>
                <w:szCs w:val="24"/>
              </w:rPr>
            </w:pPr>
            <w:r w:rsidRPr="006B0AC1">
              <w:rPr>
                <w:rFonts w:asciiTheme="majorBidi" w:eastAsia="Times New Roman" w:hAnsiTheme="majorBidi" w:cstheme="majorBidi"/>
                <w:sz w:val="24"/>
                <w:szCs w:val="24"/>
              </w:rPr>
              <w:t>International Conference on Wasatiyyah in The Qur'an and Sunnah and Its Contemporary Applications in Kingdom of Saudi Arabia and Malaysia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36688F9" w14:textId="141130F4" w:rsidR="00356B9D" w:rsidRPr="009D1389"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Experts from the life of the Pophet in Moderation and Sobriety</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FA18689" w14:textId="728FC725"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2B2F395" w14:textId="39C9FDDD"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26/09/2013 to 26/09/2013</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63795B7" w14:textId="42E22EA8"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University of  Malaya and Islamic University in Madinah</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D774741" w14:textId="7A24C3AF"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356B9D" w:rsidRPr="003E6D04" w14:paraId="0E31AB16"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53F20F" w14:textId="221B2D37" w:rsidR="00356B9D" w:rsidRPr="009D1389" w:rsidRDefault="00356B9D"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CD0749">
              <w:rPr>
                <w:rFonts w:asciiTheme="majorBidi" w:eastAsia="Times New Roman" w:hAnsiTheme="majorBidi" w:cstheme="majorBidi"/>
                <w:sz w:val="24"/>
                <w:szCs w:val="24"/>
              </w:rPr>
              <w:t>9</w:t>
            </w:r>
          </w:p>
        </w:tc>
        <w:tc>
          <w:tcPr>
            <w:tcW w:w="953" w:type="pct"/>
            <w:tcBorders>
              <w:top w:val="single" w:sz="6" w:space="0" w:color="666666"/>
              <w:left w:val="single" w:sz="6" w:space="0" w:color="666666"/>
              <w:bottom w:val="single" w:sz="6" w:space="0" w:color="666666"/>
              <w:right w:val="single" w:sz="6" w:space="0" w:color="666666"/>
            </w:tcBorders>
            <w:shd w:val="clear" w:color="auto" w:fill="auto"/>
            <w:tcMar>
              <w:top w:w="75" w:type="dxa"/>
              <w:left w:w="75" w:type="dxa"/>
              <w:bottom w:w="75" w:type="dxa"/>
              <w:right w:w="75" w:type="dxa"/>
            </w:tcMar>
            <w:vAlign w:val="center"/>
          </w:tcPr>
          <w:p w14:paraId="1679DCC7" w14:textId="4C9C7FF3" w:rsidR="00356B9D" w:rsidRPr="00111693" w:rsidRDefault="00356B9D" w:rsidP="00D21341">
            <w:pPr>
              <w:spacing w:after="0" w:line="240" w:lineRule="auto"/>
              <w:jc w:val="center"/>
              <w:rPr>
                <w:rFonts w:asciiTheme="majorBidi" w:hAnsiTheme="majorBidi" w:cstheme="majorBidi"/>
                <w:sz w:val="24"/>
                <w:szCs w:val="24"/>
              </w:rPr>
            </w:pPr>
            <w:r w:rsidRPr="007637F9">
              <w:rPr>
                <w:rFonts w:asciiTheme="majorBidi" w:eastAsia="Times New Roman" w:hAnsiTheme="majorBidi" w:cstheme="majorBidi"/>
                <w:sz w:val="24"/>
                <w:szCs w:val="24"/>
              </w:rPr>
              <w:t>Islamic Medical Congress</w:t>
            </w:r>
            <w:r>
              <w:rPr>
                <w:rFonts w:asciiTheme="majorBidi" w:eastAsia="Times New Roman" w:hAnsiTheme="majorBidi" w:cstheme="majorBidi"/>
                <w:sz w:val="24"/>
                <w:szCs w:val="24"/>
              </w:rPr>
              <w:t xml:space="preserve"> of Nusantara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178207" w14:textId="2AE56F6F" w:rsidR="00356B9D" w:rsidRPr="009D1389" w:rsidRDefault="00356B9D" w:rsidP="00D21341">
            <w:pPr>
              <w:spacing w:after="0" w:line="240" w:lineRule="auto"/>
              <w:jc w:val="center"/>
              <w:rPr>
                <w:rFonts w:asciiTheme="majorBidi" w:eastAsia="Times New Roman" w:hAnsiTheme="majorBidi" w:cstheme="majorBidi"/>
                <w:sz w:val="24"/>
                <w:szCs w:val="24"/>
              </w:rPr>
            </w:pPr>
            <w:r>
              <w:rPr>
                <w:rFonts w:asciiTheme="majorBidi" w:hAnsiTheme="majorBidi" w:cstheme="majorBidi"/>
                <w:sz w:val="24"/>
                <w:szCs w:val="24"/>
                <w:shd w:val="clear" w:color="auto" w:fill="FFFFFF"/>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CE4282E" w14:textId="3EF0CD37"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7E613D3" w14:textId="151CEA91"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01/12/2012 to 02/12/2012</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0935873" w14:textId="390875B2"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hAnsiTheme="majorBidi" w:cstheme="majorBidi"/>
                <w:sz w:val="24"/>
                <w:szCs w:val="24"/>
                <w:shd w:val="clear" w:color="auto" w:fill="FFFFFF"/>
              </w:rPr>
              <w:t>GAPPIMA</w:t>
            </w:r>
            <w:r>
              <w:rPr>
                <w:rFonts w:asciiTheme="majorBidi" w:eastAsia="Times New Roman" w:hAnsiTheme="majorBidi" w:cstheme="majorBidi"/>
                <w:sz w:val="24"/>
                <w:szCs w:val="24"/>
              </w:rPr>
              <w:t xml:space="preserve"> &amp;</w:t>
            </w:r>
            <w:r w:rsidRPr="009D1389">
              <w:rPr>
                <w:rFonts w:asciiTheme="majorBidi" w:eastAsia="Times New Roman" w:hAnsiTheme="majorBidi" w:cstheme="majorBidi"/>
                <w:sz w:val="24"/>
                <w:szCs w:val="24"/>
              </w:rPr>
              <w:t xml:space="preserve"> Academy of Islamic Studies, University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FB50299" w14:textId="1497F227"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National</w:t>
            </w:r>
          </w:p>
        </w:tc>
      </w:tr>
      <w:tr w:rsidR="00356B9D" w:rsidRPr="003E6D04" w14:paraId="33509C3E"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512D0D" w14:textId="7D42204B" w:rsidR="00356B9D" w:rsidRPr="009D1389" w:rsidRDefault="00CD0749" w:rsidP="00073542">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F3A396B" w14:textId="14D385A7" w:rsidR="00356B9D" w:rsidRPr="009D1389" w:rsidRDefault="00356B9D" w:rsidP="00D21341">
            <w:pPr>
              <w:spacing w:after="0" w:line="240" w:lineRule="auto"/>
              <w:jc w:val="center"/>
              <w:rPr>
                <w:rFonts w:asciiTheme="majorBidi" w:eastAsia="Times New Roman" w:hAnsiTheme="majorBidi" w:cstheme="majorBidi"/>
                <w:sz w:val="24"/>
                <w:szCs w:val="24"/>
              </w:rPr>
            </w:pPr>
            <w:r w:rsidRPr="007637F9">
              <w:rPr>
                <w:rFonts w:asciiTheme="majorBidi" w:hAnsiTheme="majorBidi" w:cstheme="majorBidi"/>
                <w:sz w:val="24"/>
                <w:szCs w:val="24"/>
              </w:rPr>
              <w:t>The 2nd Annual International Qur anic</w:t>
            </w:r>
            <w:r w:rsidRPr="007637F9">
              <w:rPr>
                <w:rFonts w:asciiTheme="majorBidi" w:hAnsiTheme="majorBidi" w:cstheme="majorBidi"/>
                <w:sz w:val="24"/>
                <w:szCs w:val="24"/>
                <w:shd w:val="clear" w:color="auto" w:fill="F9F9F9"/>
              </w:rPr>
              <w:t xml:space="preserve"> </w:t>
            </w:r>
            <w:r w:rsidRPr="007637F9">
              <w:rPr>
                <w:rFonts w:asciiTheme="majorBidi" w:hAnsiTheme="majorBidi" w:cstheme="majorBidi"/>
                <w:sz w:val="24"/>
                <w:szCs w:val="24"/>
              </w:rPr>
              <w:t>Conference (MUQADDAS II)</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B994B6" w14:textId="11BB0DEB" w:rsidR="00356B9D" w:rsidRPr="009D1389" w:rsidRDefault="00356B9D" w:rsidP="00D21341">
            <w:pPr>
              <w:spacing w:after="0" w:line="240" w:lineRule="auto"/>
              <w:jc w:val="center"/>
              <w:rPr>
                <w:rFonts w:asciiTheme="majorBidi" w:eastAsia="Times New Roman" w:hAnsiTheme="majorBidi" w:cstheme="majorBidi"/>
                <w:sz w:val="24"/>
                <w:szCs w:val="24"/>
                <w:lang w:val="en-US"/>
              </w:rPr>
            </w:pPr>
            <w:r w:rsidRPr="009D1389">
              <w:rPr>
                <w:rFonts w:asciiTheme="majorBidi" w:eastAsia="Times New Roman" w:hAnsiTheme="majorBidi" w:cstheme="majorBidi"/>
                <w:sz w:val="24"/>
                <w:szCs w:val="24"/>
              </w:rPr>
              <w:t>The Qur'an and its Effect on the Soul</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58AF7F6" w14:textId="5011B754"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Presenter</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F577D25" w14:textId="115F8A01"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22/02/2012 to 23/02/2012</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A68DA0B" w14:textId="350FF2D3"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 xml:space="preserve">Centre </w:t>
            </w:r>
            <w:r>
              <w:rPr>
                <w:rFonts w:asciiTheme="majorBidi" w:eastAsia="Times New Roman" w:hAnsiTheme="majorBidi" w:cstheme="majorBidi"/>
                <w:sz w:val="24"/>
                <w:szCs w:val="24"/>
              </w:rPr>
              <w:t>o</w:t>
            </w:r>
            <w:r w:rsidRPr="009D1389">
              <w:rPr>
                <w:rFonts w:asciiTheme="majorBidi" w:eastAsia="Times New Roman" w:hAnsiTheme="majorBidi" w:cstheme="majorBidi"/>
                <w:sz w:val="24"/>
                <w:szCs w:val="24"/>
              </w:rPr>
              <w:t>f Quranic Research (CQR)</w:t>
            </w:r>
            <w:r>
              <w:rPr>
                <w:rFonts w:asciiTheme="majorBidi" w:eastAsia="Times New Roman" w:hAnsiTheme="majorBidi" w:cstheme="majorBidi"/>
                <w:sz w:val="24"/>
                <w:szCs w:val="24"/>
              </w:rPr>
              <w:t xml:space="preserve"> University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81BD86" w14:textId="3FE36B8F" w:rsidR="00356B9D" w:rsidRPr="009D1389" w:rsidRDefault="00356B9D" w:rsidP="00D21341">
            <w:pPr>
              <w:spacing w:after="0" w:line="240" w:lineRule="auto"/>
              <w:jc w:val="center"/>
              <w:rPr>
                <w:rFonts w:asciiTheme="majorBidi" w:eastAsia="Times New Roman" w:hAnsiTheme="majorBidi" w:cstheme="majorBidi"/>
                <w:sz w:val="24"/>
                <w:szCs w:val="24"/>
              </w:rPr>
            </w:pPr>
            <w:r w:rsidRPr="009D1389">
              <w:rPr>
                <w:rFonts w:asciiTheme="majorBidi" w:eastAsia="Times New Roman" w:hAnsiTheme="majorBidi" w:cstheme="majorBidi"/>
                <w:sz w:val="24"/>
                <w:szCs w:val="24"/>
              </w:rPr>
              <w:t>International</w:t>
            </w:r>
          </w:p>
        </w:tc>
      </w:tr>
      <w:tr w:rsidR="004D086D" w:rsidRPr="003E6D04" w14:paraId="435B34C8"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53801E9" w14:textId="17F825C5" w:rsidR="004D086D" w:rsidRDefault="00073542"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1</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0AE0DB4" w14:textId="193E0D3A"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the 8th Annual International Qur'anic Conference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05085DC" w14:textId="57B37F05" w:rsidR="004D086D" w:rsidRPr="009D1389" w:rsidRDefault="004D086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2C3019" w14:textId="2DAF3689"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63E0D92" w14:textId="7A7A502C"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59B4F64" w14:textId="7DCB1267"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Centre of Quranic Research (CQR), 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416F65" w14:textId="3EDBB5CF"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International</w:t>
            </w:r>
          </w:p>
        </w:tc>
      </w:tr>
      <w:tr w:rsidR="004D086D" w:rsidRPr="003E6D04" w14:paraId="4B171314"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A4E1334" w14:textId="5EC4B0DF" w:rsidR="004D086D" w:rsidRDefault="00073542"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2</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043A44F" w14:textId="47260096"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Experience and Appreciation</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E032C43" w14:textId="1C1CD888" w:rsidR="004D086D" w:rsidRPr="009D1389" w:rsidRDefault="004D086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AC5DDB5" w14:textId="6E268B1B"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D73AA6" w14:textId="2A187F8C"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2F1E09A" w14:textId="218D1AE7"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44235CF" w14:textId="67F0A16A"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National</w:t>
            </w:r>
          </w:p>
        </w:tc>
      </w:tr>
      <w:tr w:rsidR="004D086D" w:rsidRPr="003E6D04" w14:paraId="333671F5"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E5F1DD2" w14:textId="4B60739A"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3</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207D50F" w14:textId="04E5D545"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Attendance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1857D23" w14:textId="0159DDC9" w:rsidR="004D086D" w:rsidRPr="009D1389" w:rsidRDefault="004D086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1E75A4" w14:textId="7BF49D30"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93EAD2" w14:textId="3BA9EF9B"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A456C1" w14:textId="0E9C6085"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Greats Study Promising Future</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CA0E323" w14:textId="69199050"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National</w:t>
            </w:r>
          </w:p>
        </w:tc>
      </w:tr>
      <w:tr w:rsidR="004D086D" w:rsidRPr="003E6D04" w14:paraId="237C5738"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80A8142" w14:textId="7F463AD3"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4</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60DA934" w14:textId="64ADB603"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Workshop Certificate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20FCD8" w14:textId="37E905F7" w:rsidR="004D086D" w:rsidRPr="009D1389" w:rsidRDefault="004D086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90B2DA" w14:textId="1AEAAC84"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32A1A82" w14:textId="2B4BF6DA"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147A161" w14:textId="6B4CF60C"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406C9E6" w14:textId="3E215674"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National</w:t>
            </w:r>
          </w:p>
        </w:tc>
      </w:tr>
      <w:tr w:rsidR="004D086D" w:rsidRPr="003E6D04" w14:paraId="783D3D2E"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42AD0F0" w14:textId="23F27428"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5</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99E7FF9" w14:textId="5F406537"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Competition of Memorizing the Quran</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0A045CE" w14:textId="02E441B8" w:rsidR="004D086D" w:rsidRPr="009D1389" w:rsidRDefault="004D086D"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FA2BB36" w14:textId="26C23126"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0F4FC7C" w14:textId="20FAE994"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86C9CF" w14:textId="738A50F2"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AF8DCD9" w14:textId="11113554" w:rsidR="004D086D" w:rsidRPr="009D1389" w:rsidRDefault="004D086D" w:rsidP="00D21341">
            <w:pPr>
              <w:spacing w:after="0" w:line="240" w:lineRule="auto"/>
              <w:jc w:val="center"/>
              <w:rPr>
                <w:rFonts w:asciiTheme="majorBidi" w:eastAsia="Times New Roman" w:hAnsiTheme="majorBidi" w:cstheme="majorBidi"/>
                <w:sz w:val="24"/>
                <w:szCs w:val="24"/>
              </w:rPr>
            </w:pPr>
            <w:r w:rsidRPr="004D086D">
              <w:rPr>
                <w:rFonts w:asciiTheme="majorBidi" w:eastAsia="Times New Roman" w:hAnsiTheme="majorBidi" w:cstheme="majorBidi"/>
                <w:sz w:val="24"/>
                <w:szCs w:val="24"/>
              </w:rPr>
              <w:t>National</w:t>
            </w:r>
          </w:p>
        </w:tc>
      </w:tr>
      <w:tr w:rsidR="004D086D" w:rsidRPr="003E6D04" w14:paraId="623BC74B"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61116F" w14:textId="7EE29E43"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6</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6E6B5C1" w14:textId="57C220D7"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Participation in Yemeni Women Entrepreneurs Forum</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BD76C34" w14:textId="18E6CC3C"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5EDE7B" w14:textId="5DD03DFC"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C89FB7C" w14:textId="2D386C9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481A5FB" w14:textId="69A79FB1"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Yemeni Students Union-University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CC9512B" w14:textId="145B5817"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National</w:t>
            </w:r>
          </w:p>
        </w:tc>
      </w:tr>
      <w:tr w:rsidR="004D086D" w:rsidRPr="003E6D04" w14:paraId="72E5FC33"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1FF279" w14:textId="2E53F909"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7</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0A60650" w14:textId="56B55834"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 xml:space="preserve">Certificate of Participation in the 4th International Arabic Language </w:t>
            </w:r>
            <w:r w:rsidRPr="00A226A4">
              <w:rPr>
                <w:rFonts w:asciiTheme="majorBidi" w:eastAsia="Times New Roman" w:hAnsiTheme="majorBidi" w:cstheme="majorBidi"/>
                <w:sz w:val="24"/>
                <w:szCs w:val="24"/>
              </w:rPr>
              <w:lastRenderedPageBreak/>
              <w:t>Festival University Malaya (Khidmah Nurul Iman</w:t>
            </w:r>
            <w:r w:rsidR="006860F3">
              <w:rPr>
                <w:rFonts w:asciiTheme="majorBidi" w:eastAsia="Times New Roman" w:hAnsiTheme="majorBidi" w:cstheme="majorBidi"/>
                <w:sz w:val="24"/>
                <w:szCs w:val="24"/>
              </w:rPr>
              <w:t xml:space="preserve">, </w:t>
            </w:r>
            <w:r w:rsidRPr="00A226A4">
              <w:rPr>
                <w:rFonts w:asciiTheme="majorBidi" w:eastAsia="Times New Roman" w:hAnsiTheme="majorBidi" w:cstheme="majorBidi"/>
                <w:sz w:val="24"/>
                <w:szCs w:val="24"/>
              </w:rPr>
              <w:t>Dr Ali Saged Boots)</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C4D1CA8" w14:textId="5E939602"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5511A99" w14:textId="1CF0D7C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761097" w14:textId="44C4D05E"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671C64" w14:textId="0221C6C8"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Academy of Islamic Studies, 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B8F043" w14:textId="0689643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r w:rsidR="004D086D" w:rsidRPr="003E6D04" w14:paraId="3A84A5D2"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C0923C4" w14:textId="2E4D45D7"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8</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5ADFE22" w14:textId="6C00E07C"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the 4th International Arabic Language Festival, University  of Malaysia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EFB0F6D" w14:textId="00A119B0"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08BC7D5" w14:textId="59BB470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D7DD3FB" w14:textId="59517D84"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F39EDFF" w14:textId="764F463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6C1C40" w14:textId="5392977B"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r w:rsidR="004D086D" w:rsidRPr="003E6D04" w14:paraId="36BD94D2"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DDA2DED" w14:textId="0A486B65"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CD0749">
              <w:rPr>
                <w:rFonts w:asciiTheme="majorBidi" w:eastAsia="Times New Roman" w:hAnsiTheme="majorBidi" w:cstheme="majorBidi"/>
                <w:sz w:val="24"/>
                <w:szCs w:val="24"/>
              </w:rPr>
              <w:t>9</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6209F43" w14:textId="1664CF0B"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Appreciation in  the International Arabic Language Festival</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C8A8FBA" w14:textId="1AA54470"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AB8A9DC" w14:textId="1E2C0AC1"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9594E36" w14:textId="30CBAD5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2018</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1A6008" w14:textId="49069FB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8E2FAD4" w14:textId="52E211FE"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r w:rsidR="004D086D" w:rsidRPr="003E6D04" w14:paraId="7369E967"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03153B" w14:textId="754A9EBB" w:rsidR="004D086D" w:rsidRDefault="00CD0749" w:rsidP="00073542">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30</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B524336" w14:textId="5B21E623"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Experience in Bio-Sunnah in Traditional Malay Medicine</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DE95318" w14:textId="06A8C3B4"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B25AFE4" w14:textId="7FEEC92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FD96E15" w14:textId="537D838B"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2017</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60F492" w14:textId="21DC49A8"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The Federation of Malay Traditional Medicine Practitioners Association (GAPERA) &amp; the Malaysian Association of Acupressure (PABM)</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9934FD2" w14:textId="5938F116"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National</w:t>
            </w:r>
          </w:p>
        </w:tc>
      </w:tr>
      <w:tr w:rsidR="004D086D" w:rsidRPr="003E6D04" w14:paraId="0C8D0530"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12C0483" w14:textId="1C78D629" w:rsidR="004D086D" w:rsidRDefault="00073542"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D0749">
              <w:rPr>
                <w:rFonts w:asciiTheme="majorBidi" w:eastAsia="Times New Roman" w:hAnsiTheme="majorBidi" w:cstheme="majorBidi"/>
                <w:sz w:val="24"/>
                <w:szCs w:val="24"/>
              </w:rPr>
              <w:t>1</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0B5E53D" w14:textId="7C8C78E4" w:rsidR="004D086D" w:rsidRPr="00E956B7" w:rsidRDefault="004D086D"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Certificate of  Appreciation as a Trainer in Arabic Workshop</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D283238" w14:textId="3C52FA69"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A1B7F1D" w14:textId="33C2340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BE83D3F" w14:textId="64712A6B"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2017</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7827F31" w14:textId="0CDE72B0"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Academy of Islamic Studies</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4564474" w14:textId="1FFA15D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National</w:t>
            </w:r>
          </w:p>
        </w:tc>
      </w:tr>
      <w:tr w:rsidR="004D086D" w:rsidRPr="003E6D04" w14:paraId="55FB7CC4"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CBEF073" w14:textId="7BD27EC9" w:rsidR="004D086D" w:rsidRDefault="00073542"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D0749">
              <w:rPr>
                <w:rFonts w:asciiTheme="majorBidi" w:eastAsia="Times New Roman" w:hAnsiTheme="majorBidi" w:cstheme="majorBidi"/>
                <w:sz w:val="24"/>
                <w:szCs w:val="24"/>
              </w:rPr>
              <w:t>2</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41B7678" w14:textId="4F3846E3"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 xml:space="preserve">Certificate of  Appreciation in Collaboration </w:t>
            </w:r>
            <w:r>
              <w:rPr>
                <w:rFonts w:asciiTheme="majorBidi" w:eastAsia="Times New Roman" w:hAnsiTheme="majorBidi" w:cstheme="majorBidi"/>
                <w:sz w:val="24"/>
                <w:szCs w:val="24"/>
              </w:rPr>
              <w:t xml:space="preserve">with </w:t>
            </w:r>
            <w:r w:rsidRPr="00A226A4">
              <w:rPr>
                <w:rFonts w:asciiTheme="majorBidi" w:eastAsia="Times New Roman" w:hAnsiTheme="majorBidi" w:cstheme="majorBidi"/>
                <w:sz w:val="24"/>
                <w:szCs w:val="24"/>
              </w:rPr>
              <w:t>Saudi</w:t>
            </w:r>
            <w:r>
              <w:rPr>
                <w:rFonts w:asciiTheme="majorBidi" w:eastAsia="Times New Roman" w:hAnsiTheme="majorBidi" w:cstheme="majorBidi"/>
                <w:sz w:val="24"/>
                <w:szCs w:val="24"/>
              </w:rPr>
              <w:t xml:space="preserve"> </w:t>
            </w:r>
            <w:r w:rsidRPr="00A226A4">
              <w:rPr>
                <w:rFonts w:asciiTheme="majorBidi" w:eastAsia="Times New Roman" w:hAnsiTheme="majorBidi" w:cstheme="majorBidi"/>
                <w:sz w:val="24"/>
                <w:szCs w:val="24"/>
              </w:rPr>
              <w:t>Arabia</w:t>
            </w:r>
            <w:r>
              <w:rPr>
                <w:rFonts w:asciiTheme="majorBidi" w:eastAsia="Times New Roman" w:hAnsiTheme="majorBidi" w:cstheme="majorBidi"/>
                <w:sz w:val="24"/>
                <w:szCs w:val="24"/>
              </w:rPr>
              <w:t xml:space="preserve"> </w:t>
            </w:r>
            <w:r w:rsidRPr="00A226A4">
              <w:rPr>
                <w:rFonts w:asciiTheme="majorBidi" w:eastAsia="Times New Roman" w:hAnsiTheme="majorBidi" w:cstheme="majorBidi"/>
                <w:sz w:val="24"/>
                <w:szCs w:val="24"/>
              </w:rPr>
              <w:t>Embassy and University of  Malaya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C9CBBD3" w14:textId="3B4AD0C3" w:rsidR="004D086D" w:rsidRPr="009D1389" w:rsidRDefault="004D086D" w:rsidP="00D21341">
            <w:pPr>
              <w:spacing w:after="0" w:line="240" w:lineRule="auto"/>
              <w:jc w:val="center"/>
              <w:rPr>
                <w:rFonts w:asciiTheme="majorBidi" w:eastAsia="Times New Roman" w:hAnsiTheme="majorBidi" w:cstheme="majorBidi"/>
                <w:sz w:val="24"/>
                <w:szCs w:val="24"/>
              </w:rPr>
            </w:pP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DE6C83" w14:textId="2827BE63"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6F5B5EF" w14:textId="784BCC3D"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2017</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B514B38" w14:textId="1689E3FC"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Embassy of Saudi Arabia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8BF826E" w14:textId="1643FF2F"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r w:rsidR="004D086D" w:rsidRPr="003E6D04" w14:paraId="74EFDA70"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BEE5DFF" w14:textId="03455AA1"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D0749">
              <w:rPr>
                <w:rFonts w:asciiTheme="majorBidi" w:eastAsia="Times New Roman" w:hAnsiTheme="majorBidi" w:cstheme="majorBidi"/>
                <w:sz w:val="24"/>
                <w:szCs w:val="24"/>
              </w:rPr>
              <w:t>3</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98BD9A" w14:textId="0376039D"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Appreciation of the International Quranic Hafazan Seminar</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AE9F19" w14:textId="227B7EF6"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E1A807D" w14:textId="4AE3DBFE"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9BFFF4C" w14:textId="7A0CF9F8"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2016</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5B1CFD0" w14:textId="581FE2D7"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Department of Islamic Development Malaysia (JAKIM)</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7E4A29" w14:textId="5D0F4D6F"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National</w:t>
            </w:r>
          </w:p>
        </w:tc>
      </w:tr>
      <w:tr w:rsidR="004D086D" w:rsidRPr="003E6D04" w14:paraId="3EDC2427"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09BE8D5" w14:textId="5C28AB1E"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D0749">
              <w:rPr>
                <w:rFonts w:asciiTheme="majorBidi" w:eastAsia="Times New Roman" w:hAnsiTheme="majorBidi" w:cstheme="majorBidi"/>
                <w:sz w:val="24"/>
                <w:szCs w:val="24"/>
              </w:rPr>
              <w:t>4</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400DD1" w14:textId="5BF8D399"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 xml:space="preserve">Certificate of Appreciation in the International Arabic Language Festival, </w:t>
            </w:r>
            <w:r w:rsidRPr="00A226A4">
              <w:rPr>
                <w:rFonts w:asciiTheme="majorBidi" w:eastAsia="Times New Roman" w:hAnsiTheme="majorBidi" w:cstheme="majorBidi"/>
                <w:sz w:val="24"/>
                <w:szCs w:val="24"/>
              </w:rPr>
              <w:lastRenderedPageBreak/>
              <w:t>University of Malaya</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C5EEDFA" w14:textId="1C3529FD"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0DC94F7" w14:textId="07A691D4"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94BBF65" w14:textId="20C5666C"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2016</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FA3C3D" w14:textId="233ED6AA"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University of Malaya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FE5D2FD" w14:textId="3792BEE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r w:rsidR="004D086D" w:rsidRPr="003E6D04" w14:paraId="24EAA719" w14:textId="77777777" w:rsidTr="006A46BA">
        <w:trPr>
          <w:jc w:val="center"/>
        </w:trPr>
        <w:tc>
          <w:tcPr>
            <w:tcW w:w="24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E63C9C1" w14:textId="7A406480" w:rsidR="004D086D" w:rsidRDefault="006A6975" w:rsidP="00CD0749">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CD0749">
              <w:rPr>
                <w:rFonts w:asciiTheme="majorBidi" w:eastAsia="Times New Roman" w:hAnsiTheme="majorBidi" w:cstheme="majorBidi"/>
                <w:sz w:val="24"/>
                <w:szCs w:val="24"/>
              </w:rPr>
              <w:t>5</w:t>
            </w:r>
          </w:p>
        </w:tc>
        <w:tc>
          <w:tcPr>
            <w:tcW w:w="95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53FC5EE" w14:textId="0980B7D7" w:rsidR="004D086D" w:rsidRPr="007637F9" w:rsidRDefault="004D086D" w:rsidP="00D21341">
            <w:pPr>
              <w:spacing w:after="0" w:line="240" w:lineRule="auto"/>
              <w:jc w:val="center"/>
              <w:rPr>
                <w:rFonts w:asciiTheme="majorBidi" w:hAnsiTheme="majorBidi" w:cstheme="majorBidi"/>
                <w:sz w:val="24"/>
                <w:szCs w:val="24"/>
              </w:rPr>
            </w:pPr>
            <w:r w:rsidRPr="00A226A4">
              <w:rPr>
                <w:rFonts w:asciiTheme="majorBidi" w:eastAsia="Times New Roman" w:hAnsiTheme="majorBidi" w:cstheme="majorBidi"/>
                <w:sz w:val="24"/>
                <w:szCs w:val="24"/>
              </w:rPr>
              <w:t>Certificate of Appreciation with Hijrah Arabic Debate Championship 2014</w:t>
            </w:r>
          </w:p>
        </w:tc>
        <w:tc>
          <w:tcPr>
            <w:tcW w:w="95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A992CFB" w14:textId="2BE737E4" w:rsidR="004D086D" w:rsidRPr="009D1389" w:rsidRDefault="005907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t>
            </w:r>
          </w:p>
        </w:tc>
        <w:tc>
          <w:tcPr>
            <w:tcW w:w="64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5F53DA" w14:textId="38DA5B24"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Participant</w:t>
            </w:r>
          </w:p>
        </w:tc>
        <w:tc>
          <w:tcPr>
            <w:tcW w:w="68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20B4A6" w14:textId="608704A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2014</w:t>
            </w:r>
          </w:p>
        </w:tc>
        <w:tc>
          <w:tcPr>
            <w:tcW w:w="8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EBF3811" w14:textId="1B9B9EE9"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 Islamic University Malaysia</w:t>
            </w:r>
          </w:p>
        </w:tc>
        <w:tc>
          <w:tcPr>
            <w:tcW w:w="66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8D6D65E" w14:textId="757F671A" w:rsidR="004D086D" w:rsidRPr="009D1389" w:rsidRDefault="0059070E" w:rsidP="00D21341">
            <w:pPr>
              <w:spacing w:after="0" w:line="240" w:lineRule="auto"/>
              <w:jc w:val="center"/>
              <w:rPr>
                <w:rFonts w:asciiTheme="majorBidi" w:eastAsia="Times New Roman" w:hAnsiTheme="majorBidi" w:cstheme="majorBidi"/>
                <w:sz w:val="24"/>
                <w:szCs w:val="24"/>
              </w:rPr>
            </w:pPr>
            <w:r w:rsidRPr="0059070E">
              <w:rPr>
                <w:rFonts w:asciiTheme="majorBidi" w:eastAsia="Times New Roman" w:hAnsiTheme="majorBidi" w:cstheme="majorBidi"/>
                <w:sz w:val="24"/>
                <w:szCs w:val="24"/>
              </w:rPr>
              <w:t>International</w:t>
            </w:r>
          </w:p>
        </w:tc>
      </w:tr>
    </w:tbl>
    <w:p w14:paraId="7906C95B" w14:textId="77777777" w:rsidR="00AC004A" w:rsidRDefault="00AC004A" w:rsidP="00D21341">
      <w:pPr>
        <w:jc w:val="center"/>
        <w:rPr>
          <w:rFonts w:asciiTheme="majorBidi" w:hAnsiTheme="majorBidi" w:cstheme="majorBidi"/>
          <w:sz w:val="24"/>
          <w:szCs w:val="24"/>
        </w:rPr>
      </w:pPr>
    </w:p>
    <w:tbl>
      <w:tblPr>
        <w:tblW w:w="6371"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3"/>
        <w:gridCol w:w="3520"/>
        <w:gridCol w:w="3175"/>
        <w:gridCol w:w="1498"/>
        <w:gridCol w:w="1857"/>
      </w:tblGrid>
      <w:tr w:rsidR="009718B2" w:rsidRPr="003E6D04" w14:paraId="4F4EE3DE" w14:textId="77777777" w:rsidTr="00A226A4">
        <w:trPr>
          <w:tblHeade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4C17FCED" w14:textId="6922DF68"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b/>
                <w:bCs/>
                <w:sz w:val="24"/>
                <w:szCs w:val="24"/>
              </w:rPr>
              <w:t xml:space="preserve">AWARDS </w:t>
            </w:r>
            <w:r w:rsidR="00DB3BBD">
              <w:rPr>
                <w:rFonts w:asciiTheme="majorBidi" w:eastAsia="Times New Roman" w:hAnsiTheme="majorBidi" w:cstheme="majorBidi"/>
                <w:b/>
                <w:bCs/>
                <w:sz w:val="24"/>
                <w:szCs w:val="24"/>
              </w:rPr>
              <w:t>-</w:t>
            </w:r>
            <w:r w:rsidRPr="00A226A4">
              <w:rPr>
                <w:rFonts w:asciiTheme="majorBidi" w:eastAsia="Times New Roman" w:hAnsiTheme="majorBidi" w:cstheme="majorBidi"/>
                <w:b/>
                <w:bCs/>
                <w:sz w:val="24"/>
                <w:szCs w:val="24"/>
              </w:rPr>
              <w:t>NATIONAL AND INTERNATIONAL</w:t>
            </w:r>
          </w:p>
        </w:tc>
      </w:tr>
      <w:tr w:rsidR="009718B2" w:rsidRPr="003E6D04" w14:paraId="60BA142C" w14:textId="77777777" w:rsidTr="00697060">
        <w:trPr>
          <w:tblHeader/>
          <w:jc w:val="center"/>
        </w:trPr>
        <w:tc>
          <w:tcPr>
            <w:tcW w:w="24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20889856" w14:textId="77777777" w:rsidR="009718B2" w:rsidRPr="00A226A4" w:rsidRDefault="009718B2" w:rsidP="00D21341">
            <w:pPr>
              <w:spacing w:after="0" w:line="240" w:lineRule="auto"/>
              <w:jc w:val="center"/>
              <w:rPr>
                <w:rFonts w:asciiTheme="majorBidi" w:eastAsia="Times New Roman" w:hAnsiTheme="majorBidi" w:cstheme="majorBidi"/>
                <w:b/>
                <w:bCs/>
                <w:caps/>
                <w:sz w:val="24"/>
                <w:szCs w:val="24"/>
              </w:rPr>
            </w:pPr>
            <w:r w:rsidRPr="00A226A4">
              <w:rPr>
                <w:rFonts w:asciiTheme="majorBidi" w:eastAsia="Times New Roman" w:hAnsiTheme="majorBidi" w:cstheme="majorBidi"/>
                <w:b/>
                <w:bCs/>
                <w:sz w:val="24"/>
                <w:szCs w:val="24"/>
              </w:rPr>
              <w:t>NO</w:t>
            </w:r>
          </w:p>
        </w:tc>
        <w:tc>
          <w:tcPr>
            <w:tcW w:w="166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348E92B" w14:textId="77777777" w:rsidR="009718B2" w:rsidRPr="00A226A4" w:rsidRDefault="009718B2" w:rsidP="00D21341">
            <w:pPr>
              <w:spacing w:after="0" w:line="240" w:lineRule="auto"/>
              <w:jc w:val="center"/>
              <w:rPr>
                <w:rFonts w:asciiTheme="majorBidi" w:eastAsia="Times New Roman" w:hAnsiTheme="majorBidi" w:cstheme="majorBidi"/>
                <w:b/>
                <w:bCs/>
                <w:caps/>
                <w:sz w:val="24"/>
                <w:szCs w:val="24"/>
              </w:rPr>
            </w:pPr>
            <w:r w:rsidRPr="00A226A4">
              <w:rPr>
                <w:rFonts w:asciiTheme="majorBidi" w:eastAsia="Times New Roman" w:hAnsiTheme="majorBidi" w:cstheme="majorBidi"/>
                <w:b/>
                <w:bCs/>
                <w:sz w:val="24"/>
                <w:szCs w:val="24"/>
              </w:rPr>
              <w:t>NAME OF AWARD</w:t>
            </w:r>
          </w:p>
        </w:tc>
        <w:tc>
          <w:tcPr>
            <w:tcW w:w="150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F25ECDE" w14:textId="77777777" w:rsidR="009718B2" w:rsidRPr="00A226A4" w:rsidRDefault="009718B2" w:rsidP="00D21341">
            <w:pPr>
              <w:spacing w:after="0" w:line="240" w:lineRule="auto"/>
              <w:jc w:val="center"/>
              <w:rPr>
                <w:rFonts w:asciiTheme="majorBidi" w:eastAsia="Times New Roman" w:hAnsiTheme="majorBidi" w:cstheme="majorBidi"/>
                <w:b/>
                <w:bCs/>
                <w:caps/>
                <w:sz w:val="24"/>
                <w:szCs w:val="24"/>
              </w:rPr>
            </w:pPr>
            <w:r w:rsidRPr="00A226A4">
              <w:rPr>
                <w:rFonts w:asciiTheme="majorBidi" w:eastAsia="Times New Roman" w:hAnsiTheme="majorBidi" w:cstheme="majorBidi"/>
                <w:b/>
                <w:bCs/>
                <w:sz w:val="24"/>
                <w:szCs w:val="24"/>
              </w:rPr>
              <w:t>AWARDING INSTITUTION</w:t>
            </w:r>
          </w:p>
        </w:tc>
        <w:tc>
          <w:tcPr>
            <w:tcW w:w="70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CFCB6BF" w14:textId="77777777" w:rsidR="009718B2" w:rsidRPr="00A226A4" w:rsidRDefault="009718B2" w:rsidP="00D21341">
            <w:pPr>
              <w:spacing w:after="0" w:line="240" w:lineRule="auto"/>
              <w:jc w:val="center"/>
              <w:rPr>
                <w:rFonts w:asciiTheme="majorBidi" w:eastAsia="Times New Roman" w:hAnsiTheme="majorBidi" w:cstheme="majorBidi"/>
                <w:b/>
                <w:bCs/>
                <w:caps/>
                <w:sz w:val="24"/>
                <w:szCs w:val="24"/>
              </w:rPr>
            </w:pPr>
            <w:r w:rsidRPr="00A226A4">
              <w:rPr>
                <w:rFonts w:asciiTheme="majorBidi" w:eastAsia="Times New Roman" w:hAnsiTheme="majorBidi" w:cstheme="majorBidi"/>
                <w:b/>
                <w:bCs/>
                <w:sz w:val="24"/>
                <w:szCs w:val="24"/>
              </w:rPr>
              <w:t>YEAR AWARDED</w:t>
            </w:r>
          </w:p>
        </w:tc>
        <w:tc>
          <w:tcPr>
            <w:tcW w:w="87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5FB9CC5" w14:textId="77777777" w:rsidR="009718B2" w:rsidRPr="00A226A4" w:rsidRDefault="009718B2" w:rsidP="00D21341">
            <w:pPr>
              <w:spacing w:after="0" w:line="240" w:lineRule="auto"/>
              <w:jc w:val="center"/>
              <w:rPr>
                <w:rFonts w:asciiTheme="majorBidi" w:eastAsia="Times New Roman" w:hAnsiTheme="majorBidi" w:cstheme="majorBidi"/>
                <w:b/>
                <w:bCs/>
                <w:caps/>
                <w:sz w:val="24"/>
                <w:szCs w:val="24"/>
              </w:rPr>
            </w:pPr>
            <w:r w:rsidRPr="00A226A4">
              <w:rPr>
                <w:rFonts w:asciiTheme="majorBidi" w:eastAsia="Times New Roman" w:hAnsiTheme="majorBidi" w:cstheme="majorBidi"/>
                <w:b/>
                <w:bCs/>
                <w:sz w:val="24"/>
                <w:szCs w:val="24"/>
              </w:rPr>
              <w:t>LEVEL</w:t>
            </w:r>
          </w:p>
        </w:tc>
      </w:tr>
      <w:tr w:rsidR="009718B2" w:rsidRPr="003E6D04" w14:paraId="54C67779" w14:textId="77777777" w:rsidTr="005B7E4E">
        <w:trPr>
          <w:trHeight w:val="1498"/>
          <w:jc w:val="center"/>
        </w:trPr>
        <w:tc>
          <w:tcPr>
            <w:tcW w:w="24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DA4B752" w14:textId="6834793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1</w:t>
            </w:r>
          </w:p>
        </w:tc>
        <w:tc>
          <w:tcPr>
            <w:tcW w:w="166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A4896A6" w14:textId="77777777" w:rsidR="00054CB0"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The 9th Annual International Quranic Conference</w:t>
            </w:r>
          </w:p>
          <w:p w14:paraId="1319AEBE" w14:textId="3578F49C" w:rsidR="009718B2" w:rsidRPr="00A226A4" w:rsidRDefault="00E62942"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5B7E4E" w:rsidRPr="005B7E4E">
              <w:rPr>
                <w:rFonts w:asciiTheme="majorBidi" w:eastAsia="Times New Roman" w:hAnsiTheme="majorBidi" w:cstheme="majorBidi"/>
                <w:sz w:val="24"/>
                <w:szCs w:val="24"/>
              </w:rPr>
              <w:t>MUQADDAS 9)</w:t>
            </w:r>
          </w:p>
        </w:tc>
        <w:tc>
          <w:tcPr>
            <w:tcW w:w="150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B515C5B" w14:textId="68BA5087" w:rsidR="009718B2" w:rsidRPr="00A226A4" w:rsidRDefault="005B7E4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Center Of Quranic Research (CQR</w:t>
            </w:r>
            <w:r w:rsidRPr="005B7E4E">
              <w:rPr>
                <w:rFonts w:asciiTheme="majorBidi" w:eastAsia="Times New Roman" w:hAnsiTheme="majorBidi" w:cstheme="majorBidi"/>
                <w:sz w:val="24"/>
                <w:szCs w:val="24"/>
              </w:rPr>
              <w:t>)</w:t>
            </w:r>
          </w:p>
        </w:tc>
        <w:tc>
          <w:tcPr>
            <w:tcW w:w="70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B50E4C6" w14:textId="4EB027A7" w:rsidR="009718B2" w:rsidRPr="00A226A4" w:rsidRDefault="005B7E4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w:t>
            </w:r>
          </w:p>
        </w:tc>
        <w:tc>
          <w:tcPr>
            <w:tcW w:w="87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9657857" w14:textId="5B8FE907" w:rsidR="009718B2" w:rsidRPr="00A226A4"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International</w:t>
            </w:r>
          </w:p>
        </w:tc>
      </w:tr>
      <w:tr w:rsidR="005B7E4E" w:rsidRPr="003E6D04" w14:paraId="536DFDD5" w14:textId="77777777" w:rsidTr="005B7E4E">
        <w:trPr>
          <w:trHeight w:val="1590"/>
          <w:jc w:val="center"/>
        </w:trPr>
        <w:tc>
          <w:tcPr>
            <w:tcW w:w="243"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2D952AA" w14:textId="1249942B" w:rsidR="005B7E4E" w:rsidRPr="00A226A4" w:rsidRDefault="00522AB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66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644F489" w14:textId="42476FBF" w:rsidR="005B7E4E" w:rsidRPr="00A226A4"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Gold Medal Certificate</w:t>
            </w:r>
          </w:p>
        </w:tc>
        <w:tc>
          <w:tcPr>
            <w:tcW w:w="1503"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E660F20" w14:textId="72ACAED1" w:rsidR="005B7E4E" w:rsidRPr="00A226A4"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The Scientific Institute for Advanced Training and Studies-IRAQ</w:t>
            </w:r>
          </w:p>
        </w:tc>
        <w:tc>
          <w:tcPr>
            <w:tcW w:w="70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C5F29ED" w14:textId="0A46A9EF" w:rsidR="005B7E4E" w:rsidRPr="00A226A4"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2018</w:t>
            </w:r>
          </w:p>
        </w:tc>
        <w:tc>
          <w:tcPr>
            <w:tcW w:w="87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9D820C5" w14:textId="70031C6E" w:rsidR="005B7E4E" w:rsidRPr="00A226A4" w:rsidRDefault="005B7E4E" w:rsidP="00D21341">
            <w:pPr>
              <w:spacing w:after="0" w:line="240" w:lineRule="auto"/>
              <w:jc w:val="center"/>
              <w:rPr>
                <w:rFonts w:asciiTheme="majorBidi" w:eastAsia="Times New Roman" w:hAnsiTheme="majorBidi" w:cstheme="majorBidi"/>
                <w:sz w:val="24"/>
                <w:szCs w:val="24"/>
              </w:rPr>
            </w:pPr>
            <w:r w:rsidRPr="005B7E4E">
              <w:rPr>
                <w:rFonts w:asciiTheme="majorBidi" w:eastAsia="Times New Roman" w:hAnsiTheme="majorBidi" w:cstheme="majorBidi"/>
                <w:sz w:val="24"/>
                <w:szCs w:val="24"/>
              </w:rPr>
              <w:t>International</w:t>
            </w:r>
          </w:p>
        </w:tc>
      </w:tr>
      <w:tr w:rsidR="009718B2" w:rsidRPr="003E6D04" w14:paraId="24B937F5" w14:textId="77777777" w:rsidTr="000B79DE">
        <w:trPr>
          <w:jc w:val="center"/>
        </w:trPr>
        <w:tc>
          <w:tcPr>
            <w:tcW w:w="2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E23CF0" w14:textId="60D4698A" w:rsidR="009718B2" w:rsidRPr="00A226A4" w:rsidRDefault="00522AB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E48B72D"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Bronze Medal</w:t>
            </w:r>
          </w:p>
        </w:tc>
        <w:tc>
          <w:tcPr>
            <w:tcW w:w="150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6A81A14" w14:textId="07FDBDB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International Conference on Management Training &amp; Human Development</w:t>
            </w:r>
            <w:r w:rsidR="00D0441D">
              <w:rPr>
                <w:rFonts w:asciiTheme="majorBidi" w:eastAsia="Times New Roman" w:hAnsiTheme="majorBidi" w:cstheme="majorBidi"/>
                <w:sz w:val="24"/>
                <w:szCs w:val="24"/>
              </w:rPr>
              <w:t>-IRAQ</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9FD5E4A"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2018</w:t>
            </w:r>
          </w:p>
        </w:tc>
        <w:tc>
          <w:tcPr>
            <w:tcW w:w="87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816FB72"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International</w:t>
            </w:r>
          </w:p>
        </w:tc>
      </w:tr>
      <w:tr w:rsidR="009718B2" w:rsidRPr="003E6D04" w14:paraId="1CBCB1A1" w14:textId="77777777" w:rsidTr="000B79DE">
        <w:trPr>
          <w:trHeight w:val="1428"/>
          <w:jc w:val="center"/>
        </w:trPr>
        <w:tc>
          <w:tcPr>
            <w:tcW w:w="24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0A46913" w14:textId="22256211" w:rsidR="009718B2" w:rsidRPr="00A226A4" w:rsidRDefault="00522AB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66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F4A20C0" w14:textId="77777777" w:rsidR="009718B2"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Silver Medal for the Competition Tournament of the APIUM Research, Academic open week APIUM 2016 (MITA '16)</w:t>
            </w:r>
          </w:p>
          <w:p w14:paraId="6E5FEB25" w14:textId="4C7BE4C9" w:rsidR="000B79DE" w:rsidRPr="00A226A4" w:rsidRDefault="000B79DE" w:rsidP="00D21341">
            <w:pPr>
              <w:spacing w:after="0" w:line="240" w:lineRule="auto"/>
              <w:jc w:val="center"/>
              <w:rPr>
                <w:rFonts w:asciiTheme="majorBidi" w:eastAsia="Times New Roman" w:hAnsiTheme="majorBidi" w:cstheme="majorBidi"/>
                <w:sz w:val="24"/>
                <w:szCs w:val="24"/>
              </w:rPr>
            </w:pPr>
          </w:p>
        </w:tc>
        <w:tc>
          <w:tcPr>
            <w:tcW w:w="150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0CCE459"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Academy of Islamic Studies, University of Malaya</w:t>
            </w:r>
          </w:p>
        </w:tc>
        <w:tc>
          <w:tcPr>
            <w:tcW w:w="70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F61188C"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2016</w:t>
            </w:r>
          </w:p>
        </w:tc>
        <w:tc>
          <w:tcPr>
            <w:tcW w:w="879"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AF7BA8E" w14:textId="77777777" w:rsidR="009718B2" w:rsidRPr="00A226A4" w:rsidRDefault="009718B2"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National</w:t>
            </w:r>
          </w:p>
        </w:tc>
      </w:tr>
      <w:tr w:rsidR="000B79DE" w:rsidRPr="003E6D04" w14:paraId="46C5CC82" w14:textId="77777777" w:rsidTr="000B79DE">
        <w:trPr>
          <w:trHeight w:val="920"/>
          <w:jc w:val="center"/>
        </w:trPr>
        <w:tc>
          <w:tcPr>
            <w:tcW w:w="243"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3F22751" w14:textId="3DA32077" w:rsidR="000B79DE" w:rsidRPr="00A226A4" w:rsidRDefault="00522AB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BDB40B1" w14:textId="69FFB10D"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The Best Yemeni Student Award</w:t>
            </w:r>
          </w:p>
        </w:tc>
        <w:tc>
          <w:tcPr>
            <w:tcW w:w="1503"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54DA038" w14:textId="11382BB3"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Yemeni Students of Union-University of  Malaya</w:t>
            </w:r>
          </w:p>
        </w:tc>
        <w:tc>
          <w:tcPr>
            <w:tcW w:w="70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E0836A0" w14:textId="32F11BB0"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2012</w:t>
            </w:r>
          </w:p>
        </w:tc>
        <w:tc>
          <w:tcPr>
            <w:tcW w:w="879"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C244707" w14:textId="66C0087A"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National</w:t>
            </w:r>
          </w:p>
        </w:tc>
      </w:tr>
      <w:tr w:rsidR="000B79DE" w:rsidRPr="003E6D04" w14:paraId="440587FD" w14:textId="77777777" w:rsidTr="000B79DE">
        <w:trPr>
          <w:trHeight w:val="1210"/>
          <w:jc w:val="center"/>
        </w:trPr>
        <w:tc>
          <w:tcPr>
            <w:tcW w:w="243"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96B88F0" w14:textId="353CAA39" w:rsidR="000B79DE" w:rsidRPr="00A226A4" w:rsidRDefault="00522AB5"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166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716948" w14:textId="28FD24E6"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Excellence Awards University of Malaya</w:t>
            </w:r>
          </w:p>
        </w:tc>
        <w:tc>
          <w:tcPr>
            <w:tcW w:w="1503"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E0C000" w14:textId="127D4B8C"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University of  Malaya</w:t>
            </w:r>
          </w:p>
        </w:tc>
        <w:tc>
          <w:tcPr>
            <w:tcW w:w="70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32BFD4" w14:textId="6BC7F1FA"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2012</w:t>
            </w:r>
          </w:p>
        </w:tc>
        <w:tc>
          <w:tcPr>
            <w:tcW w:w="879"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CF5FD5C" w14:textId="709B05E5" w:rsidR="000B79DE" w:rsidRPr="00A226A4" w:rsidRDefault="000B79DE" w:rsidP="00D21341">
            <w:pPr>
              <w:spacing w:after="0" w:line="240" w:lineRule="auto"/>
              <w:jc w:val="center"/>
              <w:rPr>
                <w:rFonts w:asciiTheme="majorBidi" w:eastAsia="Times New Roman" w:hAnsiTheme="majorBidi" w:cstheme="majorBidi"/>
                <w:sz w:val="24"/>
                <w:szCs w:val="24"/>
              </w:rPr>
            </w:pPr>
            <w:r w:rsidRPr="00A226A4">
              <w:rPr>
                <w:rFonts w:asciiTheme="majorBidi" w:eastAsia="Times New Roman" w:hAnsiTheme="majorBidi" w:cstheme="majorBidi"/>
                <w:sz w:val="24"/>
                <w:szCs w:val="24"/>
              </w:rPr>
              <w:t>National</w:t>
            </w:r>
          </w:p>
        </w:tc>
      </w:tr>
    </w:tbl>
    <w:p w14:paraId="58BDD4C9" w14:textId="6A0BCB5C" w:rsidR="00B70BFF" w:rsidRDefault="00B70BFF" w:rsidP="00D21341">
      <w:pPr>
        <w:jc w:val="center"/>
        <w:rPr>
          <w:rFonts w:asciiTheme="majorBidi" w:hAnsiTheme="majorBidi" w:cstheme="majorBidi"/>
          <w:sz w:val="24"/>
          <w:szCs w:val="24"/>
        </w:rPr>
      </w:pPr>
    </w:p>
    <w:p w14:paraId="509D86FE" w14:textId="77777777" w:rsidR="001B2E53" w:rsidRDefault="001B2E53" w:rsidP="00D21341">
      <w:pPr>
        <w:jc w:val="center"/>
        <w:rPr>
          <w:rFonts w:asciiTheme="majorBidi" w:hAnsiTheme="majorBidi" w:cstheme="majorBidi"/>
          <w:sz w:val="24"/>
          <w:szCs w:val="24"/>
        </w:rPr>
      </w:pPr>
    </w:p>
    <w:tbl>
      <w:tblPr>
        <w:tblW w:w="6256"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2955"/>
        <w:gridCol w:w="1664"/>
        <w:gridCol w:w="1457"/>
        <w:gridCol w:w="1697"/>
        <w:gridCol w:w="2089"/>
      </w:tblGrid>
      <w:tr w:rsidR="00B70BFF" w:rsidRPr="003E6D04" w14:paraId="0A28B033" w14:textId="77777777" w:rsidTr="0067497D">
        <w:trPr>
          <w:tblHeader/>
          <w:jc w:val="center"/>
        </w:trPr>
        <w:tc>
          <w:tcPr>
            <w:tcW w:w="5000" w:type="pct"/>
            <w:gridSpan w:val="6"/>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tcPr>
          <w:p w14:paraId="14C2A460" w14:textId="77777777" w:rsidR="00B70BFF" w:rsidRPr="003E6D04" w:rsidRDefault="00B70BFF"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lastRenderedPageBreak/>
              <w:t>RESEARCH PROJECT</w:t>
            </w:r>
          </w:p>
        </w:tc>
      </w:tr>
      <w:tr w:rsidR="00B70BFF" w:rsidRPr="003E6D04" w14:paraId="1FE506AF" w14:textId="77777777" w:rsidTr="008172B3">
        <w:trPr>
          <w:tblHeade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55FC4647"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NO</w:t>
            </w:r>
          </w:p>
        </w:tc>
        <w:tc>
          <w:tcPr>
            <w:tcW w:w="142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4A210302"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TITLE</w:t>
            </w:r>
          </w:p>
        </w:tc>
        <w:tc>
          <w:tcPr>
            <w:tcW w:w="80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6F7D4F2C"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SOURCE AND AMOUNT OF FINANCIAL ASSISTANCE</w:t>
            </w:r>
          </w:p>
        </w:tc>
        <w:tc>
          <w:tcPr>
            <w:tcW w:w="70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355336F5"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DURATION</w:t>
            </w:r>
          </w:p>
        </w:tc>
        <w:tc>
          <w:tcPr>
            <w:tcW w:w="81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5470251A"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ROLE</w:t>
            </w:r>
          </w:p>
        </w:tc>
        <w:tc>
          <w:tcPr>
            <w:tcW w:w="100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tcPr>
          <w:p w14:paraId="6D4C36F3" w14:textId="77777777" w:rsidR="00B70BFF" w:rsidRPr="003E6D04" w:rsidRDefault="00B70BFF" w:rsidP="00D21341">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ORGA</w:t>
            </w:r>
            <w:r w:rsidRPr="003E6D04">
              <w:rPr>
                <w:rFonts w:asciiTheme="majorBidi" w:eastAsia="Times New Roman" w:hAnsiTheme="majorBidi" w:cstheme="majorBidi"/>
                <w:b/>
                <w:bCs/>
                <w:sz w:val="24"/>
                <w:szCs w:val="24"/>
              </w:rPr>
              <w:t>N</w:t>
            </w:r>
            <w:r>
              <w:rPr>
                <w:rFonts w:asciiTheme="majorBidi" w:eastAsia="Times New Roman" w:hAnsiTheme="majorBidi" w:cstheme="majorBidi"/>
                <w:b/>
                <w:bCs/>
                <w:sz w:val="24"/>
                <w:szCs w:val="24"/>
              </w:rPr>
              <w:t>I</w:t>
            </w:r>
            <w:r w:rsidRPr="003E6D04">
              <w:rPr>
                <w:rFonts w:asciiTheme="majorBidi" w:eastAsia="Times New Roman" w:hAnsiTheme="majorBidi" w:cstheme="majorBidi"/>
                <w:b/>
                <w:bCs/>
                <w:sz w:val="24"/>
                <w:szCs w:val="24"/>
              </w:rPr>
              <w:t>ZATION</w:t>
            </w:r>
          </w:p>
        </w:tc>
      </w:tr>
      <w:tr w:rsidR="00C227EF" w:rsidRPr="003E6D04" w14:paraId="1B264B84" w14:textId="77777777" w:rsidTr="008172B3">
        <w:trPr>
          <w:trHeight w:val="1906"/>
          <w:jc w:val="center"/>
        </w:trPr>
        <w:tc>
          <w:tcPr>
            <w:tcW w:w="24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4938B09" w14:textId="1973899A" w:rsidR="00C227EF" w:rsidRPr="00716FCC" w:rsidRDefault="00781C16" w:rsidP="00D21341">
            <w:pPr>
              <w:spacing w:after="0" w:line="240" w:lineRule="auto"/>
              <w:jc w:val="center"/>
              <w:rPr>
                <w:rFonts w:asciiTheme="majorBidi" w:eastAsia="Times New Roman" w:hAnsiTheme="majorBidi" w:cstheme="majorBidi"/>
                <w:sz w:val="24"/>
                <w:szCs w:val="24"/>
                <w:lang w:val="en-MY"/>
              </w:rPr>
            </w:pPr>
            <w:r>
              <w:rPr>
                <w:rFonts w:asciiTheme="majorBidi" w:eastAsia="Times New Roman" w:hAnsiTheme="majorBidi" w:cstheme="majorBidi"/>
                <w:sz w:val="24"/>
                <w:szCs w:val="24"/>
                <w:lang w:val="en-MY"/>
              </w:rPr>
              <w:t>1</w:t>
            </w:r>
          </w:p>
        </w:tc>
        <w:tc>
          <w:tcPr>
            <w:tcW w:w="14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391B707" w14:textId="77777777" w:rsidR="00FF33A7" w:rsidRPr="00034A55" w:rsidRDefault="00FF33A7" w:rsidP="00FF33A7">
            <w:r w:rsidRPr="00034A55">
              <w:t xml:space="preserve">The preparation of the preachers and advocats of the moderate Islamic view in Muslim minority areas </w:t>
            </w:r>
          </w:p>
          <w:p w14:paraId="48276700" w14:textId="77777777" w:rsidR="00FF33A7" w:rsidRPr="00034A55" w:rsidRDefault="00FF33A7" w:rsidP="00FF33A7"/>
          <w:p w14:paraId="0B49BB41" w14:textId="77777777" w:rsidR="00C227EF" w:rsidRPr="00034A55" w:rsidRDefault="00C227EF" w:rsidP="00D21341">
            <w:pPr>
              <w:spacing w:after="0" w:line="240" w:lineRule="auto"/>
              <w:jc w:val="center"/>
              <w:rPr>
                <w:rFonts w:asciiTheme="majorBidi" w:eastAsia="Times New Roman" w:hAnsiTheme="majorBidi" w:cstheme="majorBidi"/>
                <w:sz w:val="24"/>
                <w:szCs w:val="24"/>
              </w:rPr>
            </w:pPr>
          </w:p>
        </w:tc>
        <w:tc>
          <w:tcPr>
            <w:tcW w:w="8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6A15E11" w14:textId="257B2E9E" w:rsidR="00C227EF" w:rsidRPr="00034A55" w:rsidRDefault="006137AD" w:rsidP="00D21341">
            <w:pPr>
              <w:spacing w:after="0" w:line="240" w:lineRule="auto"/>
              <w:jc w:val="center"/>
              <w:rPr>
                <w:rFonts w:asciiTheme="majorBidi" w:eastAsia="Times New Roman" w:hAnsiTheme="majorBidi" w:cstheme="majorBidi"/>
                <w:sz w:val="24"/>
                <w:szCs w:val="24"/>
              </w:rPr>
            </w:pPr>
            <w:r w:rsidRPr="00034A55">
              <w:rPr>
                <w:rFonts w:asciiTheme="majorBidi" w:eastAsia="Times New Roman" w:hAnsiTheme="majorBidi" w:cstheme="majorBidi"/>
                <w:sz w:val="28"/>
                <w:szCs w:val="28"/>
                <w:lang w:val="en-US"/>
              </w:rPr>
              <w:t>RM</w:t>
            </w:r>
            <w:r w:rsidRPr="00034A55">
              <w:rPr>
                <w:rFonts w:asciiTheme="majorBidi" w:eastAsia="Times New Roman" w:hAnsiTheme="majorBidi" w:cstheme="majorBidi"/>
                <w:sz w:val="28"/>
                <w:szCs w:val="28"/>
              </w:rPr>
              <w:t>10000</w:t>
            </w:r>
          </w:p>
        </w:tc>
        <w:tc>
          <w:tcPr>
            <w:tcW w:w="7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C70DDEA" w14:textId="77777777" w:rsidR="006137AD" w:rsidRPr="00034A55" w:rsidRDefault="006137AD" w:rsidP="006137AD">
            <w:pPr>
              <w:jc w:val="center"/>
              <w:rPr>
                <w:rFonts w:asciiTheme="majorBidi" w:eastAsia="Times New Roman" w:hAnsiTheme="majorBidi" w:cstheme="majorBidi"/>
                <w:sz w:val="28"/>
                <w:szCs w:val="28"/>
              </w:rPr>
            </w:pPr>
          </w:p>
          <w:p w14:paraId="00FE34AD" w14:textId="50A4E5F5" w:rsidR="006137AD" w:rsidRPr="00034A55" w:rsidRDefault="00201A14" w:rsidP="00201A14">
            <w:pPr>
              <w:jc w:val="center"/>
              <w:rPr>
                <w:rFonts w:asciiTheme="majorBidi" w:eastAsia="Times New Roman" w:hAnsiTheme="majorBidi" w:cstheme="majorBidi"/>
                <w:sz w:val="28"/>
                <w:szCs w:val="28"/>
              </w:rPr>
            </w:pPr>
            <w:r>
              <w:rPr>
                <w:rFonts w:asciiTheme="majorBidi" w:eastAsia="Times New Roman" w:hAnsiTheme="majorBidi" w:cstheme="majorBidi" w:hint="cs"/>
                <w:sz w:val="28"/>
                <w:szCs w:val="28"/>
                <w:rtl/>
              </w:rPr>
              <w:t>1</w:t>
            </w:r>
            <w:r w:rsidR="006137AD" w:rsidRPr="00034A55">
              <w:rPr>
                <w:rFonts w:asciiTheme="majorBidi" w:eastAsia="Times New Roman" w:hAnsiTheme="majorBidi" w:cstheme="majorBidi"/>
                <w:sz w:val="28"/>
                <w:szCs w:val="28"/>
              </w:rPr>
              <w:t>.0</w:t>
            </w:r>
            <w:r>
              <w:rPr>
                <w:rFonts w:asciiTheme="majorBidi" w:eastAsia="Times New Roman" w:hAnsiTheme="majorBidi" w:cstheme="majorBidi" w:hint="cs"/>
                <w:sz w:val="28"/>
                <w:szCs w:val="28"/>
                <w:rtl/>
              </w:rPr>
              <w:t>8</w:t>
            </w:r>
            <w:r w:rsidR="006137AD" w:rsidRPr="00034A55">
              <w:rPr>
                <w:rFonts w:asciiTheme="majorBidi" w:eastAsia="Times New Roman" w:hAnsiTheme="majorBidi" w:cstheme="majorBidi"/>
                <w:sz w:val="28"/>
                <w:szCs w:val="28"/>
              </w:rPr>
              <w:t>.2020</w:t>
            </w:r>
          </w:p>
          <w:p w14:paraId="17A28786" w14:textId="28C8212A" w:rsidR="00C227EF" w:rsidRPr="00034A55" w:rsidRDefault="00201A14" w:rsidP="00201A14">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8"/>
                <w:szCs w:val="28"/>
                <w:rtl/>
              </w:rPr>
              <w:t>30</w:t>
            </w:r>
            <w:r w:rsidR="006137AD" w:rsidRPr="00034A55">
              <w:rPr>
                <w:rFonts w:asciiTheme="majorBidi" w:eastAsia="Times New Roman" w:hAnsiTheme="majorBidi" w:cstheme="majorBidi"/>
                <w:sz w:val="28"/>
                <w:szCs w:val="28"/>
              </w:rPr>
              <w:t>.0</w:t>
            </w:r>
            <w:r>
              <w:rPr>
                <w:rFonts w:asciiTheme="majorBidi" w:eastAsia="Times New Roman" w:hAnsiTheme="majorBidi" w:cstheme="majorBidi" w:hint="cs"/>
                <w:sz w:val="28"/>
                <w:szCs w:val="28"/>
                <w:rtl/>
              </w:rPr>
              <w:t>5</w:t>
            </w:r>
            <w:r w:rsidR="006137AD" w:rsidRPr="00034A55">
              <w:rPr>
                <w:rFonts w:asciiTheme="majorBidi" w:eastAsia="Times New Roman" w:hAnsiTheme="majorBidi" w:cstheme="majorBidi"/>
                <w:sz w:val="28"/>
                <w:szCs w:val="28"/>
              </w:rPr>
              <w:t>.2021</w:t>
            </w:r>
          </w:p>
        </w:tc>
        <w:tc>
          <w:tcPr>
            <w:tcW w:w="81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1A6BECE" w14:textId="77777777" w:rsidR="00560862" w:rsidRPr="00034A55" w:rsidRDefault="00560862" w:rsidP="00560862">
            <w:pPr>
              <w:pStyle w:val="Default"/>
            </w:pPr>
            <w:r w:rsidRPr="00034A55">
              <w:t xml:space="preserve">project research team headed </w:t>
            </w:r>
          </w:p>
          <w:p w14:paraId="5135CEE2" w14:textId="77777777" w:rsidR="00C227EF" w:rsidRPr="00034A55" w:rsidRDefault="00C227EF" w:rsidP="00D21341">
            <w:pPr>
              <w:spacing w:after="0" w:line="240" w:lineRule="auto"/>
              <w:jc w:val="center"/>
              <w:rPr>
                <w:rFonts w:asciiTheme="majorBidi" w:eastAsia="Times New Roman" w:hAnsiTheme="majorBidi" w:cstheme="majorBidi"/>
                <w:sz w:val="24"/>
                <w:szCs w:val="24"/>
              </w:rPr>
            </w:pPr>
          </w:p>
        </w:tc>
        <w:tc>
          <w:tcPr>
            <w:tcW w:w="100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FE4A848" w14:textId="77777777" w:rsidR="005F45B6" w:rsidRPr="00034A55" w:rsidRDefault="005F45B6" w:rsidP="005F45B6">
            <w:r w:rsidRPr="00034A55">
              <w:t xml:space="preserve">Malaysian office for educational development </w:t>
            </w:r>
          </w:p>
          <w:p w14:paraId="184E9E94" w14:textId="77777777" w:rsidR="00C227EF" w:rsidRPr="00034A55" w:rsidRDefault="00C227EF" w:rsidP="00D21341">
            <w:pPr>
              <w:spacing w:after="0" w:line="240" w:lineRule="auto"/>
              <w:jc w:val="center"/>
              <w:rPr>
                <w:rFonts w:asciiTheme="majorBidi" w:eastAsia="Times New Roman" w:hAnsiTheme="majorBidi" w:cstheme="majorBidi"/>
                <w:sz w:val="24"/>
                <w:szCs w:val="24"/>
              </w:rPr>
            </w:pPr>
          </w:p>
        </w:tc>
      </w:tr>
      <w:tr w:rsidR="00B70BFF" w:rsidRPr="003E6D04" w14:paraId="45B3FA9D" w14:textId="77777777" w:rsidTr="008172B3">
        <w:trPr>
          <w:trHeight w:val="1906"/>
          <w:jc w:val="center"/>
        </w:trPr>
        <w:tc>
          <w:tcPr>
            <w:tcW w:w="24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03E2B89" w14:textId="52B5E019" w:rsidR="00B70BFF" w:rsidRPr="003E6D04"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4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9D1D777" w14:textId="65BBC921" w:rsidR="00B70BFF" w:rsidRPr="003E6D04"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Understanding of Destiny in the Treatment of Mental Disorders Malay Scholars Thought</w:t>
            </w:r>
          </w:p>
        </w:tc>
        <w:tc>
          <w:tcPr>
            <w:tcW w:w="8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60657531" w14:textId="77777777" w:rsidR="00B70BFF"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Geran Penyelidikan Universiti Malaya (UMRG)</w:t>
            </w:r>
          </w:p>
          <w:p w14:paraId="0A700B76" w14:textId="54B3B943" w:rsidR="00EF6B8B" w:rsidRPr="003E6D04" w:rsidRDefault="00EF6B8B"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RM 9400</w:t>
            </w:r>
          </w:p>
        </w:tc>
        <w:tc>
          <w:tcPr>
            <w:tcW w:w="7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7745E80" w14:textId="69E5BFFE" w:rsidR="00B70BFF" w:rsidRPr="003E6D04" w:rsidRDefault="007679C2"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2019-2020</w:t>
            </w:r>
          </w:p>
        </w:tc>
        <w:tc>
          <w:tcPr>
            <w:tcW w:w="81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65A038F" w14:textId="68746B66" w:rsidR="00B70BFF" w:rsidRPr="003E6D04" w:rsidRDefault="007679C2" w:rsidP="00D21341">
            <w:pPr>
              <w:spacing w:after="0" w:line="240" w:lineRule="auto"/>
              <w:jc w:val="center"/>
              <w:rPr>
                <w:rFonts w:asciiTheme="majorBidi" w:eastAsia="Times New Roman" w:hAnsiTheme="majorBidi" w:cstheme="majorBidi"/>
                <w:sz w:val="24"/>
                <w:szCs w:val="24"/>
              </w:rPr>
            </w:pPr>
            <w:r w:rsidRPr="007679C2">
              <w:rPr>
                <w:rFonts w:asciiTheme="majorBidi" w:eastAsia="Times New Roman" w:hAnsiTheme="majorBidi" w:cstheme="majorBidi"/>
                <w:sz w:val="24"/>
                <w:szCs w:val="24"/>
              </w:rPr>
              <w:t>Co-Researcher</w:t>
            </w:r>
          </w:p>
        </w:tc>
        <w:tc>
          <w:tcPr>
            <w:tcW w:w="100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6473B20" w14:textId="73D63575" w:rsidR="00B70BFF" w:rsidRPr="003E6D04" w:rsidRDefault="007679C2" w:rsidP="00D21341">
            <w:pPr>
              <w:spacing w:after="0" w:line="240" w:lineRule="auto"/>
              <w:jc w:val="center"/>
              <w:rPr>
                <w:rFonts w:asciiTheme="majorBidi" w:eastAsia="Times New Roman" w:hAnsiTheme="majorBidi" w:cstheme="majorBidi"/>
                <w:sz w:val="24"/>
                <w:szCs w:val="24"/>
              </w:rPr>
            </w:pPr>
            <w:r w:rsidRPr="007679C2">
              <w:rPr>
                <w:rFonts w:asciiTheme="majorBidi" w:eastAsia="Times New Roman" w:hAnsiTheme="majorBidi" w:cstheme="majorBidi"/>
                <w:sz w:val="24"/>
                <w:szCs w:val="24"/>
              </w:rPr>
              <w:t>University of Malaya</w:t>
            </w:r>
          </w:p>
        </w:tc>
      </w:tr>
      <w:tr w:rsidR="00EF6B8B" w:rsidRPr="003E6D04" w14:paraId="1D091C48" w14:textId="77777777" w:rsidTr="008172B3">
        <w:trPr>
          <w:trHeight w:val="1813"/>
          <w:jc w:val="center"/>
        </w:trPr>
        <w:tc>
          <w:tcPr>
            <w:tcW w:w="24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746CCE3" w14:textId="3F8C750B" w:rsidR="00EF6B8B" w:rsidRPr="003E6D04"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4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22EFB94" w14:textId="038A64BA" w:rsidR="00EF6B8B" w:rsidRPr="001B2E53"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Evaluating marriage programs in the State of Qatar</w:t>
            </w:r>
          </w:p>
        </w:tc>
        <w:tc>
          <w:tcPr>
            <w:tcW w:w="80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0744912" w14:textId="77777777" w:rsidR="00EF6B8B"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 xml:space="preserve">Long Term Research Grant Scheme </w:t>
            </w:r>
            <w:r w:rsidRPr="001B2E53">
              <w:rPr>
                <w:rFonts w:asciiTheme="majorBidi" w:eastAsia="Times New Roman" w:hAnsiTheme="majorBidi" w:cstheme="majorBidi"/>
                <w:sz w:val="24"/>
                <w:szCs w:val="24"/>
              </w:rPr>
              <w:t>(LRGS)</w:t>
            </w:r>
          </w:p>
          <w:p w14:paraId="7F7631CE" w14:textId="7C8E1AC5" w:rsidR="00EF6B8B" w:rsidRPr="001B2E53"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 xml:space="preserve">QR </w:t>
            </w:r>
            <w:r>
              <w:rPr>
                <w:rFonts w:asciiTheme="majorBidi" w:eastAsia="Times New Roman" w:hAnsiTheme="majorBidi" w:cstheme="majorBidi"/>
                <w:sz w:val="24"/>
                <w:szCs w:val="24"/>
              </w:rPr>
              <w:t>300000</w:t>
            </w:r>
          </w:p>
        </w:tc>
        <w:tc>
          <w:tcPr>
            <w:tcW w:w="70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4BC6524" w14:textId="77777777" w:rsidR="00EF6B8B" w:rsidRDefault="00EF6B8B" w:rsidP="00D21341">
            <w:pPr>
              <w:spacing w:after="0" w:line="240" w:lineRule="auto"/>
              <w:jc w:val="center"/>
              <w:rPr>
                <w:rFonts w:asciiTheme="majorBidi" w:eastAsia="Times New Roman" w:hAnsiTheme="majorBidi" w:cstheme="majorBidi"/>
                <w:sz w:val="24"/>
                <w:szCs w:val="24"/>
                <w:rtl/>
              </w:rPr>
            </w:pPr>
          </w:p>
          <w:p w14:paraId="7461B241" w14:textId="605B341B" w:rsidR="00EB5DCF" w:rsidRDefault="00672CB1" w:rsidP="00672CB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2019-202</w:t>
            </w:r>
            <w:r>
              <w:rPr>
                <w:rFonts w:asciiTheme="majorBidi" w:eastAsia="Times New Roman" w:hAnsiTheme="majorBidi" w:cstheme="majorBidi" w:hint="cs"/>
                <w:sz w:val="24"/>
                <w:szCs w:val="24"/>
                <w:rtl/>
              </w:rPr>
              <w:t>1</w:t>
            </w:r>
          </w:p>
        </w:tc>
        <w:tc>
          <w:tcPr>
            <w:tcW w:w="81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30062B8" w14:textId="324744F7" w:rsidR="00EF6B8B" w:rsidRPr="001B2E53"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Co-Researcher</w:t>
            </w:r>
          </w:p>
        </w:tc>
        <w:tc>
          <w:tcPr>
            <w:tcW w:w="100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0D81778" w14:textId="04CA242C" w:rsidR="00EF6B8B" w:rsidRPr="001B2E53" w:rsidRDefault="00EF6B8B" w:rsidP="00D21341">
            <w:pPr>
              <w:spacing w:after="0" w:line="240" w:lineRule="auto"/>
              <w:jc w:val="center"/>
              <w:rPr>
                <w:rFonts w:asciiTheme="majorBidi" w:eastAsia="Times New Roman" w:hAnsiTheme="majorBidi" w:cstheme="majorBidi"/>
                <w:sz w:val="24"/>
                <w:szCs w:val="24"/>
              </w:rPr>
            </w:pPr>
            <w:r w:rsidRPr="00EF6B8B">
              <w:rPr>
                <w:rFonts w:asciiTheme="majorBidi" w:eastAsia="Times New Roman" w:hAnsiTheme="majorBidi" w:cstheme="majorBidi"/>
                <w:sz w:val="24"/>
                <w:szCs w:val="24"/>
              </w:rPr>
              <w:t>University of Malaya</w:t>
            </w:r>
          </w:p>
        </w:tc>
      </w:tr>
      <w:tr w:rsidR="001B2E53" w:rsidRPr="003E6D04" w14:paraId="7B5577FF" w14:textId="77777777" w:rsidTr="008172B3">
        <w:trPr>
          <w:trHeight w:val="2095"/>
          <w:jc w:val="center"/>
        </w:trPr>
        <w:tc>
          <w:tcPr>
            <w:tcW w:w="24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8187A1" w14:textId="776CF500" w:rsidR="001B2E53" w:rsidRPr="003E6D04"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42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E68D5B7" w14:textId="72A5FA50" w:rsidR="001B2E53" w:rsidRDefault="001B2E53" w:rsidP="00D21341">
            <w:pPr>
              <w:spacing w:after="0" w:line="240" w:lineRule="auto"/>
              <w:jc w:val="center"/>
              <w:rPr>
                <w:rFonts w:asciiTheme="majorBidi" w:eastAsia="Times New Roman" w:hAnsiTheme="majorBidi" w:cstheme="majorBidi"/>
                <w:sz w:val="24"/>
                <w:szCs w:val="24"/>
              </w:rPr>
            </w:pPr>
            <w:r w:rsidRPr="001B2E53">
              <w:rPr>
                <w:rFonts w:asciiTheme="majorBidi" w:eastAsia="Times New Roman" w:hAnsiTheme="majorBidi" w:cstheme="majorBidi"/>
                <w:sz w:val="24"/>
                <w:szCs w:val="24"/>
              </w:rPr>
              <w:t xml:space="preserve">Factor Projects and Social Implications of Trends, Trends in Terrorism Thought </w:t>
            </w:r>
            <w:r w:rsidRPr="003E6D04">
              <w:rPr>
                <w:rFonts w:asciiTheme="majorBidi" w:eastAsia="Times New Roman" w:hAnsiTheme="majorBidi" w:cstheme="majorBidi"/>
                <w:sz w:val="24"/>
                <w:szCs w:val="24"/>
              </w:rPr>
              <w:t>Generation in Malaysia</w:t>
            </w:r>
          </w:p>
          <w:p w14:paraId="66DB786A" w14:textId="77777777" w:rsidR="001B2E53" w:rsidRDefault="001B2E53" w:rsidP="00D21341">
            <w:pPr>
              <w:spacing w:after="0" w:line="240" w:lineRule="auto"/>
              <w:jc w:val="center"/>
              <w:rPr>
                <w:rFonts w:asciiTheme="majorBidi" w:eastAsia="Times New Roman" w:hAnsiTheme="majorBidi" w:cstheme="majorBidi"/>
                <w:sz w:val="24"/>
                <w:szCs w:val="24"/>
              </w:rPr>
            </w:pPr>
          </w:p>
          <w:p w14:paraId="393D052E" w14:textId="77777777" w:rsidR="001B2E53" w:rsidRPr="003E6D04" w:rsidRDefault="001B2E53" w:rsidP="00D21341">
            <w:pPr>
              <w:spacing w:after="0" w:line="240" w:lineRule="auto"/>
              <w:jc w:val="center"/>
              <w:rPr>
                <w:rFonts w:asciiTheme="majorBidi" w:eastAsia="Times New Roman" w:hAnsiTheme="majorBidi" w:cstheme="majorBidi"/>
                <w:sz w:val="24"/>
                <w:szCs w:val="24"/>
              </w:rPr>
            </w:pPr>
          </w:p>
        </w:tc>
        <w:tc>
          <w:tcPr>
            <w:tcW w:w="80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FA0F56E" w14:textId="77777777" w:rsidR="001B2E53" w:rsidRPr="001B2E53" w:rsidRDefault="001B2E53" w:rsidP="00D21341">
            <w:pPr>
              <w:spacing w:after="0" w:line="240" w:lineRule="auto"/>
              <w:jc w:val="center"/>
              <w:rPr>
                <w:rFonts w:asciiTheme="majorBidi" w:eastAsia="Times New Roman" w:hAnsiTheme="majorBidi" w:cstheme="majorBidi"/>
                <w:sz w:val="24"/>
                <w:szCs w:val="24"/>
              </w:rPr>
            </w:pPr>
            <w:r w:rsidRPr="001B2E53">
              <w:rPr>
                <w:rFonts w:asciiTheme="majorBidi" w:eastAsia="Times New Roman" w:hAnsiTheme="majorBidi" w:cstheme="majorBidi"/>
                <w:sz w:val="24"/>
                <w:szCs w:val="24"/>
              </w:rPr>
              <w:t>Fundamental Research Grant Scheme (FRGS)</w:t>
            </w:r>
          </w:p>
          <w:p w14:paraId="74FC7971" w14:textId="61D42483" w:rsidR="001B2E53" w:rsidRPr="003E6D04" w:rsidRDefault="00F65559" w:rsidP="006C22C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(RM</w:t>
            </w:r>
            <w:r w:rsidR="006C22C1">
              <w:rPr>
                <w:rFonts w:asciiTheme="majorBidi" w:eastAsia="Times New Roman" w:hAnsiTheme="majorBidi" w:cstheme="majorBidi" w:hint="cs"/>
                <w:sz w:val="24"/>
                <w:szCs w:val="24"/>
                <w:rtl/>
              </w:rPr>
              <w:t>38</w:t>
            </w:r>
            <w:r w:rsidR="001B2E53" w:rsidRPr="001B2E53">
              <w:rPr>
                <w:rFonts w:asciiTheme="majorBidi" w:eastAsia="Times New Roman" w:hAnsiTheme="majorBidi" w:cstheme="majorBidi"/>
                <w:sz w:val="24"/>
                <w:szCs w:val="24"/>
              </w:rPr>
              <w:t>,000.00)</w:t>
            </w:r>
          </w:p>
        </w:tc>
        <w:tc>
          <w:tcPr>
            <w:tcW w:w="70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4CBEC0C" w14:textId="529ECB07" w:rsidR="001B2E53" w:rsidRPr="003E6D04" w:rsidRDefault="001B2E53" w:rsidP="00D21341">
            <w:pPr>
              <w:spacing w:after="0" w:line="240" w:lineRule="auto"/>
              <w:jc w:val="center"/>
              <w:rPr>
                <w:rFonts w:asciiTheme="majorBidi" w:eastAsia="Times New Roman" w:hAnsiTheme="majorBidi" w:cstheme="majorBidi"/>
                <w:sz w:val="24"/>
                <w:szCs w:val="24"/>
              </w:rPr>
            </w:pPr>
            <w:r w:rsidRPr="001B2E53">
              <w:rPr>
                <w:rFonts w:asciiTheme="majorBidi" w:eastAsia="Times New Roman" w:hAnsiTheme="majorBidi" w:cstheme="majorBidi"/>
                <w:sz w:val="24"/>
                <w:szCs w:val="24"/>
              </w:rPr>
              <w:t>2017 - 2018</w:t>
            </w:r>
          </w:p>
        </w:tc>
        <w:tc>
          <w:tcPr>
            <w:tcW w:w="81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E2B55E8" w14:textId="0862EE7A" w:rsidR="001B2E53" w:rsidRDefault="001B2E53" w:rsidP="00D21341">
            <w:pPr>
              <w:spacing w:after="0" w:line="240" w:lineRule="auto"/>
              <w:jc w:val="center"/>
              <w:rPr>
                <w:rFonts w:asciiTheme="majorBidi" w:eastAsia="Times New Roman" w:hAnsiTheme="majorBidi" w:cstheme="majorBidi"/>
                <w:sz w:val="24"/>
                <w:szCs w:val="24"/>
              </w:rPr>
            </w:pPr>
            <w:r w:rsidRPr="001B2E53">
              <w:rPr>
                <w:rFonts w:asciiTheme="majorBidi" w:eastAsia="Times New Roman" w:hAnsiTheme="majorBidi" w:cstheme="majorBidi"/>
                <w:sz w:val="24"/>
                <w:szCs w:val="24"/>
              </w:rPr>
              <w:t>Co-Researcher</w:t>
            </w:r>
          </w:p>
        </w:tc>
        <w:tc>
          <w:tcPr>
            <w:tcW w:w="100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F8BA569" w14:textId="020B20B7" w:rsidR="001B2E53" w:rsidRPr="003E6D04" w:rsidRDefault="001B2E53" w:rsidP="00D21341">
            <w:pPr>
              <w:spacing w:after="0" w:line="240" w:lineRule="auto"/>
              <w:jc w:val="center"/>
              <w:rPr>
                <w:rFonts w:asciiTheme="majorBidi" w:eastAsia="Times New Roman" w:hAnsiTheme="majorBidi" w:cstheme="majorBidi"/>
                <w:sz w:val="24"/>
                <w:szCs w:val="24"/>
              </w:rPr>
            </w:pPr>
            <w:r w:rsidRPr="001B2E53">
              <w:rPr>
                <w:rFonts w:asciiTheme="majorBidi" w:eastAsia="Times New Roman" w:hAnsiTheme="majorBidi" w:cstheme="majorBidi"/>
                <w:sz w:val="24"/>
                <w:szCs w:val="24"/>
              </w:rPr>
              <w:t>University of Malaya</w:t>
            </w:r>
          </w:p>
        </w:tc>
      </w:tr>
      <w:tr w:rsidR="00A67919" w:rsidRPr="003E6D04" w14:paraId="6E8DDB46" w14:textId="77777777" w:rsidTr="008172B3">
        <w:trPr>
          <w:trHeight w:val="3040"/>
          <w:jc w:val="center"/>
        </w:trPr>
        <w:tc>
          <w:tcPr>
            <w:tcW w:w="24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F86198D" w14:textId="5AEAD447" w:rsidR="00A67919" w:rsidRPr="003E6D04"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14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068F18AF" w14:textId="6480CDEA" w:rsidR="00A67919" w:rsidRPr="003E6D04" w:rsidRDefault="00A67919" w:rsidP="00D21341">
            <w:pPr>
              <w:spacing w:after="0" w:line="240" w:lineRule="auto"/>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The Quran and its Impact on</w:t>
            </w:r>
            <w:r w:rsidR="00256BA2" w:rsidRPr="00256BA2">
              <w:rPr>
                <w:rFonts w:asciiTheme="majorBidi" w:eastAsia="Times New Roman" w:hAnsiTheme="majorBidi" w:cstheme="majorBidi"/>
                <w:sz w:val="24"/>
                <w:szCs w:val="24"/>
              </w:rPr>
              <w:t>the Treatment of the Nervous System (Analytical Study in Malaysia and Yemen)</w:t>
            </w:r>
          </w:p>
        </w:tc>
        <w:tc>
          <w:tcPr>
            <w:tcW w:w="8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3AB298C3" w14:textId="77777777" w:rsidR="00A67919" w:rsidRPr="003E6D04" w:rsidRDefault="00A67919" w:rsidP="00D21341">
            <w:pPr>
              <w:spacing w:after="0" w:line="240" w:lineRule="auto"/>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Research Grant University Malaya (UMRG)</w:t>
            </w:r>
          </w:p>
          <w:p w14:paraId="23525C2C" w14:textId="77777777" w:rsidR="00A67919"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(RM 14300)</w:t>
            </w:r>
          </w:p>
          <w:p w14:paraId="709B4A9A" w14:textId="229CE363" w:rsidR="0074130F" w:rsidRPr="003E6D04" w:rsidRDefault="0074130F" w:rsidP="00D21341">
            <w:pPr>
              <w:spacing w:after="0" w:line="240" w:lineRule="auto"/>
              <w:jc w:val="center"/>
              <w:rPr>
                <w:rFonts w:asciiTheme="majorBidi" w:eastAsia="Times New Roman" w:hAnsiTheme="majorBidi" w:cstheme="majorBidi"/>
                <w:sz w:val="24"/>
                <w:szCs w:val="24"/>
              </w:rPr>
            </w:pPr>
          </w:p>
        </w:tc>
        <w:tc>
          <w:tcPr>
            <w:tcW w:w="70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1089E704" w14:textId="77777777" w:rsidR="00A67919" w:rsidRPr="003E6D04" w:rsidRDefault="00A67919" w:rsidP="00D21341">
            <w:pPr>
              <w:spacing w:after="0" w:line="240" w:lineRule="auto"/>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2014 - 2014</w:t>
            </w:r>
          </w:p>
        </w:tc>
        <w:tc>
          <w:tcPr>
            <w:tcW w:w="81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15703BAE" w14:textId="3C6877C7" w:rsidR="00A67919" w:rsidRPr="00256BA2" w:rsidRDefault="00256BA2" w:rsidP="00D21341">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Researcher</w:t>
            </w:r>
          </w:p>
        </w:tc>
        <w:tc>
          <w:tcPr>
            <w:tcW w:w="100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DAE30AB" w14:textId="77777777" w:rsidR="00A67919" w:rsidRPr="003E6D04" w:rsidRDefault="00A67919" w:rsidP="00D21341">
            <w:pPr>
              <w:spacing w:after="0" w:line="240" w:lineRule="auto"/>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 of Malaya</w:t>
            </w:r>
          </w:p>
        </w:tc>
      </w:tr>
      <w:tr w:rsidR="00256BA2" w:rsidRPr="003E6D04" w14:paraId="7DF2DAB0" w14:textId="77777777" w:rsidTr="008172B3">
        <w:trPr>
          <w:trHeight w:val="1248"/>
          <w:jc w:val="center"/>
        </w:trPr>
        <w:tc>
          <w:tcPr>
            <w:tcW w:w="24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CA348CD" w14:textId="5DD7C1BC" w:rsidR="00256BA2"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6</w:t>
            </w:r>
          </w:p>
        </w:tc>
        <w:tc>
          <w:tcPr>
            <w:tcW w:w="14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F2CA0FC" w14:textId="621BCC6A" w:rsidR="00256BA2" w:rsidRPr="003E6D04" w:rsidRDefault="00256BA2" w:rsidP="00D21341">
            <w:pPr>
              <w:spacing w:after="0" w:line="240" w:lineRule="auto"/>
              <w:jc w:val="center"/>
              <w:rPr>
                <w:rFonts w:asciiTheme="majorBidi" w:eastAsia="Times New Roman" w:hAnsiTheme="majorBidi" w:cstheme="majorBidi"/>
                <w:sz w:val="24"/>
                <w:szCs w:val="24"/>
              </w:rPr>
            </w:pPr>
            <w:r w:rsidRPr="00256BA2">
              <w:rPr>
                <w:rFonts w:asciiTheme="majorBidi" w:eastAsia="Times New Roman" w:hAnsiTheme="majorBidi" w:cstheme="majorBidi"/>
                <w:sz w:val="24"/>
                <w:szCs w:val="24"/>
              </w:rPr>
              <w:t>The tarannum aspects in Quranic recitation and its flexibility based on Al-Jabari syllabus and module</w:t>
            </w:r>
          </w:p>
        </w:tc>
        <w:tc>
          <w:tcPr>
            <w:tcW w:w="80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5204E59" w14:textId="77777777" w:rsidR="00256BA2" w:rsidRDefault="00256BA2" w:rsidP="00D21341">
            <w:pPr>
              <w:spacing w:after="0" w:line="240" w:lineRule="auto"/>
              <w:jc w:val="center"/>
              <w:rPr>
                <w:rFonts w:asciiTheme="majorBidi" w:eastAsia="Times New Roman" w:hAnsiTheme="majorBidi" w:cstheme="majorBidi"/>
                <w:sz w:val="24"/>
                <w:szCs w:val="24"/>
              </w:rPr>
            </w:pPr>
            <w:r w:rsidRPr="00256BA2">
              <w:rPr>
                <w:rFonts w:asciiTheme="majorBidi" w:eastAsia="Times New Roman" w:hAnsiTheme="majorBidi" w:cstheme="majorBidi"/>
                <w:sz w:val="24"/>
                <w:szCs w:val="24"/>
              </w:rPr>
              <w:t>Research Grant University Malaya</w:t>
            </w:r>
          </w:p>
          <w:p w14:paraId="1E28CC73" w14:textId="7805FA5B" w:rsidR="00256BA2" w:rsidRPr="003E6D04" w:rsidRDefault="00256BA2"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(RM</w:t>
            </w:r>
            <w:r w:rsidRPr="00256BA2">
              <w:rPr>
                <w:rFonts w:asciiTheme="majorBidi" w:eastAsia="Times New Roman" w:hAnsiTheme="majorBidi" w:cstheme="majorBidi"/>
                <w:sz w:val="24"/>
                <w:szCs w:val="24"/>
              </w:rPr>
              <w:t>52,300.00</w:t>
            </w:r>
            <w:r>
              <w:rPr>
                <w:rFonts w:asciiTheme="majorBidi" w:eastAsia="Times New Roman" w:hAnsiTheme="majorBidi" w:cstheme="majorBidi"/>
                <w:sz w:val="24"/>
                <w:szCs w:val="24"/>
              </w:rPr>
              <w:t>)</w:t>
            </w:r>
          </w:p>
        </w:tc>
        <w:tc>
          <w:tcPr>
            <w:tcW w:w="70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E3816A5" w14:textId="18B956D8" w:rsidR="00256BA2" w:rsidRPr="003E6D04" w:rsidRDefault="00256BA2" w:rsidP="00D21341">
            <w:pPr>
              <w:spacing w:after="0" w:line="240" w:lineRule="auto"/>
              <w:jc w:val="center"/>
              <w:rPr>
                <w:rFonts w:asciiTheme="majorBidi" w:eastAsia="Times New Roman" w:hAnsiTheme="majorBidi" w:cstheme="majorBidi"/>
                <w:sz w:val="24"/>
                <w:szCs w:val="24"/>
              </w:rPr>
            </w:pPr>
            <w:r w:rsidRPr="00256BA2">
              <w:rPr>
                <w:rFonts w:asciiTheme="majorBidi" w:eastAsia="Times New Roman" w:hAnsiTheme="majorBidi" w:cstheme="majorBidi"/>
                <w:sz w:val="24"/>
                <w:szCs w:val="24"/>
              </w:rPr>
              <w:t>07/05/2013 to 06/05/2015</w:t>
            </w:r>
          </w:p>
        </w:tc>
        <w:tc>
          <w:tcPr>
            <w:tcW w:w="81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8C97AA0" w14:textId="78A42EB2" w:rsidR="00256BA2" w:rsidRPr="003E6D04" w:rsidRDefault="00256BA2" w:rsidP="00D21341">
            <w:pPr>
              <w:spacing w:after="0" w:line="240" w:lineRule="auto"/>
              <w:jc w:val="center"/>
              <w:rPr>
                <w:rFonts w:asciiTheme="majorBidi" w:eastAsia="Times New Roman" w:hAnsiTheme="majorBidi" w:cstheme="majorBidi"/>
                <w:sz w:val="24"/>
                <w:szCs w:val="24"/>
              </w:rPr>
            </w:pPr>
            <w:r w:rsidRPr="00256BA2">
              <w:rPr>
                <w:rFonts w:asciiTheme="majorBidi" w:eastAsia="Times New Roman" w:hAnsiTheme="majorBidi" w:cstheme="majorBidi"/>
                <w:sz w:val="24"/>
                <w:szCs w:val="24"/>
              </w:rPr>
              <w:t>Co-Researcher</w:t>
            </w:r>
          </w:p>
        </w:tc>
        <w:tc>
          <w:tcPr>
            <w:tcW w:w="100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4723F4B" w14:textId="3DA05672" w:rsidR="00256BA2" w:rsidRPr="003E6D04" w:rsidRDefault="00347B19" w:rsidP="00D21341">
            <w:pPr>
              <w:spacing w:after="0" w:line="240" w:lineRule="auto"/>
              <w:jc w:val="center"/>
              <w:rPr>
                <w:rFonts w:asciiTheme="majorBidi" w:eastAsia="Times New Roman" w:hAnsiTheme="majorBidi" w:cstheme="majorBidi"/>
                <w:sz w:val="24"/>
                <w:szCs w:val="24"/>
              </w:rPr>
            </w:pPr>
            <w:r w:rsidRPr="00347B19">
              <w:rPr>
                <w:rFonts w:asciiTheme="majorBidi" w:eastAsia="Times New Roman" w:hAnsiTheme="majorBidi" w:cstheme="majorBidi"/>
                <w:sz w:val="24"/>
                <w:szCs w:val="24"/>
              </w:rPr>
              <w:t>University of Malaya</w:t>
            </w:r>
          </w:p>
        </w:tc>
      </w:tr>
      <w:tr w:rsidR="00A67919" w:rsidRPr="003E6D04" w14:paraId="5B2F4738" w14:textId="77777777" w:rsidTr="008172B3">
        <w:trPr>
          <w:trHeight w:val="1579"/>
          <w:jc w:val="center"/>
        </w:trPr>
        <w:tc>
          <w:tcPr>
            <w:tcW w:w="24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F68E33E" w14:textId="09F122A9" w:rsidR="00A67919" w:rsidRDefault="008172B3"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142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E22671" w14:textId="77777777" w:rsidR="00A67919" w:rsidRPr="00A67919"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Character Development of Flood Victims through</w:t>
            </w:r>
          </w:p>
          <w:p w14:paraId="2AE988F4" w14:textId="77777777" w:rsidR="00A67919" w:rsidRPr="00A67919"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Understanding the Concept of Ibtila’ (Trials) To Overcome</w:t>
            </w:r>
          </w:p>
          <w:p w14:paraId="05E2A4E2" w14:textId="5C37D28E" w:rsidR="00A67919" w:rsidRPr="003E6D04"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Flood Trauma: Case Studies in Temerloh, Pahang</w:t>
            </w:r>
          </w:p>
        </w:tc>
        <w:tc>
          <w:tcPr>
            <w:tcW w:w="80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D3386B3" w14:textId="77777777" w:rsidR="00A67919" w:rsidRPr="00A67919" w:rsidRDefault="00A67919" w:rsidP="00D21341">
            <w:pPr>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The European Proceedings of Social and Behavioral Sciences (EPSBS) (RM56200)</w:t>
            </w:r>
          </w:p>
          <w:p w14:paraId="62DC2008" w14:textId="77777777" w:rsidR="00A67919" w:rsidRPr="003E6D04" w:rsidRDefault="00A67919" w:rsidP="00D21341">
            <w:pPr>
              <w:spacing w:after="0" w:line="240" w:lineRule="auto"/>
              <w:jc w:val="center"/>
              <w:rPr>
                <w:rFonts w:asciiTheme="majorBidi" w:eastAsia="Times New Roman" w:hAnsiTheme="majorBidi" w:cstheme="majorBidi"/>
                <w:sz w:val="24"/>
                <w:szCs w:val="24"/>
              </w:rPr>
            </w:pPr>
          </w:p>
        </w:tc>
        <w:tc>
          <w:tcPr>
            <w:tcW w:w="70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1C5BA02" w14:textId="04514376" w:rsidR="00A67919" w:rsidRPr="003E6D04"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2016-2017</w:t>
            </w:r>
          </w:p>
        </w:tc>
        <w:tc>
          <w:tcPr>
            <w:tcW w:w="81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97DB62C" w14:textId="0EC7EB1B" w:rsidR="00A67919" w:rsidRPr="003E6D04"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Co-</w:t>
            </w:r>
            <w:r w:rsidR="00256BA2">
              <w:rPr>
                <w:rFonts w:asciiTheme="majorBidi" w:eastAsia="Times New Roman" w:hAnsiTheme="majorBidi" w:cstheme="majorBidi"/>
                <w:sz w:val="24"/>
                <w:szCs w:val="24"/>
              </w:rPr>
              <w:t>Resercher</w:t>
            </w:r>
          </w:p>
        </w:tc>
        <w:tc>
          <w:tcPr>
            <w:tcW w:w="100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6C2687D" w14:textId="1E28684D" w:rsidR="00A67919" w:rsidRPr="003E6D04" w:rsidRDefault="00A67919" w:rsidP="00D21341">
            <w:pPr>
              <w:spacing w:after="0" w:line="240" w:lineRule="auto"/>
              <w:jc w:val="center"/>
              <w:rPr>
                <w:rFonts w:asciiTheme="majorBidi" w:eastAsia="Times New Roman" w:hAnsiTheme="majorBidi" w:cstheme="majorBidi"/>
                <w:sz w:val="24"/>
                <w:szCs w:val="24"/>
              </w:rPr>
            </w:pPr>
            <w:r w:rsidRPr="00A67919">
              <w:rPr>
                <w:rFonts w:asciiTheme="majorBidi" w:eastAsia="Times New Roman" w:hAnsiTheme="majorBidi" w:cstheme="majorBidi"/>
                <w:sz w:val="24"/>
                <w:szCs w:val="24"/>
              </w:rPr>
              <w:t>University of Malaya</w:t>
            </w:r>
          </w:p>
        </w:tc>
      </w:tr>
    </w:tbl>
    <w:p w14:paraId="18824B3A" w14:textId="77777777" w:rsidR="00602174" w:rsidRDefault="00602174" w:rsidP="00BE6428">
      <w:pPr>
        <w:rPr>
          <w:rFonts w:asciiTheme="majorBidi" w:hAnsiTheme="majorBidi" w:cstheme="majorBidi"/>
          <w:sz w:val="24"/>
          <w:szCs w:val="24"/>
        </w:rPr>
      </w:pPr>
    </w:p>
    <w:p w14:paraId="1A93FE3A" w14:textId="77777777" w:rsidR="00080D67" w:rsidRDefault="00080D67" w:rsidP="00D21341">
      <w:pPr>
        <w:jc w:val="center"/>
        <w:rPr>
          <w:rFonts w:asciiTheme="majorBidi" w:hAnsiTheme="majorBidi" w:cstheme="majorBidi"/>
          <w:sz w:val="24"/>
          <w:szCs w:val="24"/>
        </w:rPr>
      </w:pPr>
    </w:p>
    <w:p w14:paraId="2CC08A14" w14:textId="77777777" w:rsidR="00DC404F" w:rsidRPr="003E6D04" w:rsidRDefault="00DC404F" w:rsidP="00D21341">
      <w:pPr>
        <w:jc w:val="center"/>
        <w:rPr>
          <w:rFonts w:asciiTheme="majorBidi" w:hAnsiTheme="majorBidi" w:cstheme="majorBidi"/>
          <w:sz w:val="24"/>
          <w:szCs w:val="24"/>
        </w:rPr>
      </w:pPr>
    </w:p>
    <w:tbl>
      <w:tblPr>
        <w:tblW w:w="6389"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609"/>
        <w:gridCol w:w="4633"/>
        <w:gridCol w:w="1985"/>
        <w:gridCol w:w="1500"/>
        <w:gridCol w:w="1866"/>
      </w:tblGrid>
      <w:tr w:rsidR="00647ECA" w:rsidRPr="003E6D04" w14:paraId="00C266A5" w14:textId="77777777" w:rsidTr="00A226A4">
        <w:trPr>
          <w:tblHeade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hideMark/>
          </w:tcPr>
          <w:p w14:paraId="5538D7FA" w14:textId="77777777" w:rsidR="00647ECA" w:rsidRPr="003E6D04" w:rsidRDefault="00647ECA"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b/>
                <w:bCs/>
                <w:sz w:val="24"/>
                <w:szCs w:val="24"/>
              </w:rPr>
              <w:t>PROFESSIONAL MEMBERSHIP</w:t>
            </w:r>
          </w:p>
        </w:tc>
      </w:tr>
      <w:tr w:rsidR="00647ECA" w:rsidRPr="003E6D04" w14:paraId="1343806D" w14:textId="77777777" w:rsidTr="00EE560A">
        <w:trPr>
          <w:tblHeade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CE86CBB" w14:textId="77777777" w:rsidR="00647ECA" w:rsidRPr="003E6D04" w:rsidRDefault="00647ECA"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218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BA022E4" w14:textId="77777777" w:rsidR="00647ECA" w:rsidRPr="003E6D04" w:rsidRDefault="00647ECA"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Instituation</w:t>
            </w:r>
          </w:p>
        </w:tc>
        <w:tc>
          <w:tcPr>
            <w:tcW w:w="93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9676BC9" w14:textId="77777777" w:rsidR="00647ECA" w:rsidRPr="003E6D04" w:rsidRDefault="00647ECA"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ROLE</w:t>
            </w:r>
          </w:p>
        </w:tc>
        <w:tc>
          <w:tcPr>
            <w:tcW w:w="70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F9EA129" w14:textId="77777777" w:rsidR="00647ECA" w:rsidRPr="003E6D04" w:rsidRDefault="00647ECA"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DURATION</w:t>
            </w:r>
          </w:p>
        </w:tc>
        <w:tc>
          <w:tcPr>
            <w:tcW w:w="881"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3998300" w14:textId="77777777" w:rsidR="00647ECA" w:rsidRPr="003E6D04" w:rsidRDefault="00647ECA"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LEVEL</w:t>
            </w:r>
          </w:p>
        </w:tc>
      </w:tr>
      <w:tr w:rsidR="0016164F" w:rsidRPr="003E6D04" w14:paraId="101396F6" w14:textId="77777777" w:rsidTr="00AB6C8A">
        <w:trPr>
          <w:trHeight w:val="1171"/>
          <w:jc w:val="center"/>
        </w:trPr>
        <w:tc>
          <w:tcPr>
            <w:tcW w:w="2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8A4B6ED" w14:textId="77777777" w:rsidR="00AB6C8A" w:rsidRDefault="00AB6C8A" w:rsidP="00D21341">
            <w:pPr>
              <w:spacing w:after="0"/>
              <w:jc w:val="center"/>
              <w:rPr>
                <w:rFonts w:asciiTheme="majorBidi" w:eastAsia="Times New Roman" w:hAnsiTheme="majorBidi" w:cstheme="majorBidi"/>
                <w:sz w:val="24"/>
                <w:szCs w:val="24"/>
              </w:rPr>
            </w:pPr>
            <w:bookmarkStart w:id="2" w:name="_Hlk535433604"/>
          </w:p>
          <w:p w14:paraId="220A8049" w14:textId="6E38926F" w:rsidR="00AB6C8A" w:rsidRDefault="00AB6C8A"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p w14:paraId="69E5738C" w14:textId="3CE35C8C" w:rsidR="0016164F" w:rsidRPr="003E6D04" w:rsidRDefault="0016164F" w:rsidP="00D21341">
            <w:pPr>
              <w:spacing w:after="0"/>
              <w:jc w:val="center"/>
              <w:rPr>
                <w:rFonts w:asciiTheme="majorBidi" w:eastAsia="Times New Roman" w:hAnsiTheme="majorBidi" w:cstheme="majorBidi"/>
                <w:sz w:val="24"/>
                <w:szCs w:val="24"/>
              </w:rPr>
            </w:pPr>
          </w:p>
        </w:tc>
        <w:tc>
          <w:tcPr>
            <w:tcW w:w="21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CBAB47F" w14:textId="77777777" w:rsidR="00AB6C8A" w:rsidRDefault="00AB6C8A" w:rsidP="00AB6C8A">
            <w:pPr>
              <w:spacing w:after="0"/>
              <w:rPr>
                <w:rFonts w:asciiTheme="majorBidi" w:eastAsia="Times New Roman" w:hAnsiTheme="majorBidi" w:cstheme="majorBidi"/>
                <w:sz w:val="24"/>
                <w:szCs w:val="24"/>
              </w:rPr>
            </w:pPr>
          </w:p>
          <w:p w14:paraId="51463223" w14:textId="527BB0C0" w:rsidR="00AB6C8A" w:rsidRDefault="00AB6C8A"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Minnesota University </w:t>
            </w:r>
          </w:p>
          <w:p w14:paraId="228EB95F" w14:textId="423C150F" w:rsidR="0016164F" w:rsidRPr="003E6D04" w:rsidRDefault="0016164F" w:rsidP="00D21341">
            <w:pPr>
              <w:spacing w:after="0"/>
              <w:jc w:val="center"/>
              <w:rPr>
                <w:rFonts w:asciiTheme="majorBidi" w:eastAsia="Times New Roman" w:hAnsiTheme="majorBidi" w:cstheme="majorBidi"/>
                <w:sz w:val="24"/>
                <w:szCs w:val="24"/>
              </w:rPr>
            </w:pPr>
          </w:p>
        </w:tc>
        <w:tc>
          <w:tcPr>
            <w:tcW w:w="93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1AB333E" w14:textId="77777777" w:rsidR="00AB6C8A" w:rsidRDefault="00AB6C8A" w:rsidP="00D21341">
            <w:pPr>
              <w:spacing w:after="0"/>
              <w:jc w:val="center"/>
              <w:rPr>
                <w:rFonts w:asciiTheme="majorBidi" w:eastAsia="Times New Roman" w:hAnsiTheme="majorBidi" w:cstheme="majorBidi"/>
                <w:sz w:val="24"/>
                <w:szCs w:val="24"/>
              </w:rPr>
            </w:pPr>
          </w:p>
          <w:p w14:paraId="5FD9B9D2" w14:textId="635B738C" w:rsidR="00AB6C8A" w:rsidRDefault="00AB6C8A"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Associate Academic Memeber </w:t>
            </w:r>
          </w:p>
          <w:p w14:paraId="586A407C" w14:textId="3FFEDFAC" w:rsidR="0016164F" w:rsidRPr="00C57E9B" w:rsidRDefault="0016164F" w:rsidP="00D21341">
            <w:pPr>
              <w:spacing w:after="0"/>
              <w:jc w:val="center"/>
              <w:rPr>
                <w:rFonts w:asciiTheme="majorBidi" w:eastAsia="Times New Roman" w:hAnsiTheme="majorBidi" w:cstheme="majorBidi"/>
                <w:sz w:val="24"/>
                <w:szCs w:val="24"/>
                <w:lang w:val="en-US"/>
              </w:rPr>
            </w:pPr>
          </w:p>
        </w:tc>
        <w:tc>
          <w:tcPr>
            <w:tcW w:w="70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EBAA77F" w14:textId="77777777" w:rsidR="00AB6C8A" w:rsidRDefault="00AB6C8A" w:rsidP="00D21341">
            <w:pPr>
              <w:spacing w:after="0"/>
              <w:jc w:val="center"/>
              <w:rPr>
                <w:rFonts w:asciiTheme="majorBidi" w:eastAsia="Times New Roman" w:hAnsiTheme="majorBidi" w:cstheme="majorBidi"/>
                <w:sz w:val="24"/>
                <w:szCs w:val="24"/>
              </w:rPr>
            </w:pPr>
          </w:p>
          <w:p w14:paraId="19B896CB" w14:textId="466C9AE0" w:rsidR="00AB6C8A" w:rsidRDefault="00AB6C8A"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2019-2021</w:t>
            </w:r>
          </w:p>
          <w:p w14:paraId="597DB38D" w14:textId="77777777" w:rsidR="00AB6C8A" w:rsidRDefault="00AB6C8A" w:rsidP="00D21341">
            <w:pPr>
              <w:spacing w:after="0"/>
              <w:jc w:val="center"/>
              <w:rPr>
                <w:rFonts w:asciiTheme="majorBidi" w:eastAsia="Times New Roman" w:hAnsiTheme="majorBidi" w:cstheme="majorBidi"/>
                <w:sz w:val="24"/>
                <w:szCs w:val="24"/>
              </w:rPr>
            </w:pPr>
          </w:p>
          <w:p w14:paraId="7F38C01E" w14:textId="47D04D6F" w:rsidR="0016164F" w:rsidRPr="003E6D04" w:rsidRDefault="0016164F" w:rsidP="00D21341">
            <w:pPr>
              <w:spacing w:after="0"/>
              <w:jc w:val="center"/>
              <w:rPr>
                <w:rFonts w:asciiTheme="majorBidi" w:eastAsia="Times New Roman" w:hAnsiTheme="majorBidi" w:cstheme="majorBidi"/>
                <w:sz w:val="24"/>
                <w:szCs w:val="24"/>
              </w:rPr>
            </w:pPr>
          </w:p>
        </w:tc>
        <w:tc>
          <w:tcPr>
            <w:tcW w:w="881"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F06570C" w14:textId="77777777" w:rsidR="00AB6C8A" w:rsidRDefault="00AB6C8A" w:rsidP="00AB6C8A">
            <w:pPr>
              <w:spacing w:after="0"/>
              <w:rPr>
                <w:rFonts w:asciiTheme="majorBidi" w:eastAsia="Times New Roman" w:hAnsiTheme="majorBidi" w:cstheme="majorBidi"/>
                <w:sz w:val="24"/>
                <w:szCs w:val="24"/>
              </w:rPr>
            </w:pPr>
          </w:p>
          <w:p w14:paraId="7AFFE704" w14:textId="4F7E551F" w:rsidR="00AB6C8A" w:rsidRDefault="00AB6C8A"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University </w:t>
            </w:r>
          </w:p>
          <w:p w14:paraId="3F2F2E64" w14:textId="5DEC1DFA" w:rsidR="0016164F" w:rsidRPr="003E6D04" w:rsidRDefault="0016164F" w:rsidP="00D21341">
            <w:pPr>
              <w:spacing w:after="0"/>
              <w:jc w:val="center"/>
              <w:rPr>
                <w:rFonts w:asciiTheme="majorBidi" w:eastAsia="Times New Roman" w:hAnsiTheme="majorBidi" w:cstheme="majorBidi"/>
                <w:sz w:val="24"/>
                <w:szCs w:val="24"/>
              </w:rPr>
            </w:pPr>
          </w:p>
        </w:tc>
      </w:tr>
      <w:tr w:rsidR="00AB6C8A" w:rsidRPr="003E6D04" w14:paraId="775D0488" w14:textId="77777777" w:rsidTr="00AB6C8A">
        <w:trPr>
          <w:trHeight w:val="672"/>
          <w:jc w:val="center"/>
        </w:trPr>
        <w:tc>
          <w:tcPr>
            <w:tcW w:w="2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71537A0" w14:textId="77777777" w:rsidR="00AB6C8A" w:rsidRDefault="00AB6C8A" w:rsidP="00AB6C8A">
            <w:pPr>
              <w:spacing w:after="0"/>
              <w:jc w:val="center"/>
              <w:rPr>
                <w:rFonts w:asciiTheme="majorBidi" w:eastAsia="Times New Roman" w:hAnsiTheme="majorBidi" w:cstheme="majorBidi"/>
                <w:sz w:val="24"/>
                <w:szCs w:val="24"/>
              </w:rPr>
            </w:pPr>
          </w:p>
          <w:p w14:paraId="67F2F55F" w14:textId="155C7D48" w:rsidR="00AB6C8A" w:rsidRDefault="00AB6C8A" w:rsidP="00AB6C8A">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21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7BFD063" w14:textId="77777777" w:rsidR="00AB6C8A" w:rsidRDefault="00AB6C8A" w:rsidP="00AB6C8A">
            <w:pPr>
              <w:spacing w:after="0"/>
              <w:rPr>
                <w:rFonts w:asciiTheme="majorBidi" w:eastAsia="Times New Roman" w:hAnsiTheme="majorBidi" w:cstheme="majorBidi"/>
                <w:sz w:val="24"/>
                <w:szCs w:val="24"/>
              </w:rPr>
            </w:pPr>
          </w:p>
          <w:p w14:paraId="6EBC323F" w14:textId="74AA3EE7" w:rsidR="00AB6C8A" w:rsidRDefault="00AB6C8A" w:rsidP="00AB6C8A">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Center of Quranic Research</w:t>
            </w:r>
          </w:p>
        </w:tc>
        <w:tc>
          <w:tcPr>
            <w:tcW w:w="93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9535026" w14:textId="77777777" w:rsidR="00AB6C8A" w:rsidRDefault="00AB6C8A" w:rsidP="00AB6C8A">
            <w:pPr>
              <w:spacing w:after="0"/>
              <w:rPr>
                <w:rFonts w:asciiTheme="majorBidi" w:eastAsia="Times New Roman" w:hAnsiTheme="majorBidi" w:cstheme="majorBidi"/>
                <w:sz w:val="24"/>
                <w:szCs w:val="24"/>
              </w:rPr>
            </w:pPr>
          </w:p>
          <w:p w14:paraId="44E09AF0" w14:textId="2C3673A2" w:rsidR="00AB6C8A" w:rsidRDefault="00AB6C8A" w:rsidP="00AB6C8A">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Associate</w:t>
            </w:r>
            <w:r>
              <w:rPr>
                <w:rFonts w:asciiTheme="majorBidi" w:eastAsia="Times New Roman" w:hAnsiTheme="majorBidi" w:cstheme="majorBidi" w:hint="cs"/>
                <w:sz w:val="24"/>
                <w:szCs w:val="24"/>
                <w:rtl/>
              </w:rPr>
              <w:t xml:space="preserve"> </w:t>
            </w:r>
            <w:r>
              <w:rPr>
                <w:rFonts w:asciiTheme="majorBidi" w:eastAsia="Times New Roman" w:hAnsiTheme="majorBidi" w:cstheme="majorBidi"/>
                <w:sz w:val="24"/>
                <w:szCs w:val="24"/>
                <w:lang w:val="en-US"/>
              </w:rPr>
              <w:t>Editor</w:t>
            </w:r>
          </w:p>
        </w:tc>
        <w:tc>
          <w:tcPr>
            <w:tcW w:w="70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2F96428" w14:textId="77777777" w:rsidR="00AB6C8A" w:rsidRDefault="00AB6C8A" w:rsidP="00AB6C8A">
            <w:pPr>
              <w:spacing w:after="0"/>
              <w:jc w:val="center"/>
              <w:rPr>
                <w:rFonts w:asciiTheme="majorBidi" w:eastAsia="Times New Roman" w:hAnsiTheme="majorBidi" w:cstheme="majorBidi"/>
                <w:sz w:val="24"/>
                <w:szCs w:val="24"/>
              </w:rPr>
            </w:pPr>
          </w:p>
          <w:p w14:paraId="77A4D35C" w14:textId="34840569" w:rsidR="00AB6C8A" w:rsidRDefault="00AB6C8A" w:rsidP="00AB6C8A">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30/01/2020- 30/12/2021</w:t>
            </w:r>
          </w:p>
        </w:tc>
        <w:tc>
          <w:tcPr>
            <w:tcW w:w="881"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050F23F" w14:textId="77777777" w:rsidR="00AB6C8A" w:rsidRDefault="00AB6C8A" w:rsidP="00AB6C8A">
            <w:pPr>
              <w:spacing w:after="0"/>
              <w:jc w:val="center"/>
              <w:rPr>
                <w:rFonts w:asciiTheme="majorBidi" w:eastAsia="Times New Roman" w:hAnsiTheme="majorBidi" w:cstheme="majorBidi"/>
                <w:sz w:val="24"/>
                <w:szCs w:val="24"/>
              </w:rPr>
            </w:pPr>
          </w:p>
          <w:p w14:paraId="094D5907" w14:textId="0C6A1D20" w:rsidR="00AB6C8A" w:rsidRDefault="00AB6C8A" w:rsidP="00AB6C8A">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University</w:t>
            </w:r>
          </w:p>
        </w:tc>
      </w:tr>
      <w:tr w:rsidR="00C57E9B" w:rsidRPr="003E6D04" w14:paraId="668E960B" w14:textId="77777777" w:rsidTr="00F55396">
        <w:trPr>
          <w:trHeight w:val="1228"/>
          <w:jc w:val="center"/>
        </w:trPr>
        <w:tc>
          <w:tcPr>
            <w:tcW w:w="2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7D2925A" w14:textId="12262600" w:rsidR="00C57E9B"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21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4454F61" w14:textId="4CE5B041" w:rsidR="00C57E9B" w:rsidRPr="003E6D04" w:rsidRDefault="00C57E9B"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Office of the Academy of Development Experts in Malaysia</w:t>
            </w:r>
          </w:p>
        </w:tc>
        <w:tc>
          <w:tcPr>
            <w:tcW w:w="93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202F70F" w14:textId="0B567899" w:rsidR="00C57E9B" w:rsidRPr="003E6D04" w:rsidRDefault="00C57E9B" w:rsidP="00D21341">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Director</w:t>
            </w:r>
          </w:p>
        </w:tc>
        <w:tc>
          <w:tcPr>
            <w:tcW w:w="70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6CCC47B" w14:textId="42F77E6E" w:rsidR="00C57E9B" w:rsidRPr="003E6D04" w:rsidRDefault="00C57E9B" w:rsidP="00D21341">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01/10/2018</w:t>
            </w:r>
          </w:p>
        </w:tc>
        <w:tc>
          <w:tcPr>
            <w:tcW w:w="881"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89A67D8" w14:textId="711154CB" w:rsidR="00C57E9B" w:rsidRDefault="00C57E9B" w:rsidP="00D21341">
            <w:pPr>
              <w:spacing w:after="0"/>
              <w:jc w:val="center"/>
              <w:rPr>
                <w:rFonts w:asciiTheme="majorBidi" w:eastAsia="Times New Roman" w:hAnsiTheme="majorBidi" w:cstheme="majorBidi"/>
                <w:sz w:val="24"/>
                <w:szCs w:val="24"/>
              </w:rPr>
            </w:pPr>
            <w:r w:rsidRPr="00C57E9B">
              <w:rPr>
                <w:rFonts w:asciiTheme="majorBidi" w:eastAsia="Times New Roman" w:hAnsiTheme="majorBidi" w:cstheme="majorBidi"/>
                <w:sz w:val="24"/>
                <w:szCs w:val="24"/>
              </w:rPr>
              <w:t>Local</w:t>
            </w:r>
          </w:p>
        </w:tc>
      </w:tr>
      <w:tr w:rsidR="005B696E" w:rsidRPr="003E6D04" w14:paraId="3E1F6BDE" w14:textId="77777777" w:rsidTr="00C57E9B">
        <w:trPr>
          <w:trHeight w:val="468"/>
          <w:jc w:val="center"/>
        </w:trPr>
        <w:tc>
          <w:tcPr>
            <w:tcW w:w="2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AA33A02" w14:textId="164742E0" w:rsidR="005B696E"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21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2F55424" w14:textId="2631CF7E" w:rsidR="005B696E" w:rsidRPr="003E6D04" w:rsidRDefault="005B696E" w:rsidP="00D21341">
            <w:pPr>
              <w:spacing w:after="0"/>
              <w:jc w:val="center"/>
              <w:rPr>
                <w:rFonts w:asciiTheme="majorBidi" w:eastAsia="Times New Roman" w:hAnsiTheme="majorBidi" w:cstheme="majorBidi"/>
                <w:sz w:val="24"/>
                <w:szCs w:val="24"/>
              </w:rPr>
            </w:pPr>
            <w:r w:rsidRPr="004B7329">
              <w:rPr>
                <w:rFonts w:asciiTheme="majorBidi" w:eastAsia="Times New Roman" w:hAnsiTheme="majorBidi" w:cstheme="majorBidi"/>
                <w:sz w:val="24"/>
                <w:szCs w:val="24"/>
              </w:rPr>
              <w:t>Center of Quranic Research</w:t>
            </w:r>
          </w:p>
        </w:tc>
        <w:tc>
          <w:tcPr>
            <w:tcW w:w="93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8A9B4C1" w14:textId="5FF1CCD1" w:rsidR="005B696E" w:rsidRPr="003E6D04" w:rsidRDefault="005B696E" w:rsidP="00D21341">
            <w:pPr>
              <w:spacing w:after="0"/>
              <w:jc w:val="center"/>
              <w:rPr>
                <w:rFonts w:asciiTheme="majorBidi" w:eastAsia="Times New Roman" w:hAnsiTheme="majorBidi" w:cstheme="majorBidi"/>
                <w:sz w:val="24"/>
                <w:szCs w:val="24"/>
              </w:rPr>
            </w:pPr>
            <w:r w:rsidRPr="004B7329">
              <w:rPr>
                <w:rFonts w:asciiTheme="majorBidi" w:eastAsia="Times New Roman" w:hAnsiTheme="majorBidi" w:cstheme="majorBidi"/>
                <w:sz w:val="24"/>
                <w:szCs w:val="24"/>
              </w:rPr>
              <w:t>Associate Member</w:t>
            </w:r>
          </w:p>
        </w:tc>
        <w:tc>
          <w:tcPr>
            <w:tcW w:w="70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1883B7C" w14:textId="5A4B6908" w:rsidR="005B696E" w:rsidRPr="003E6D04" w:rsidRDefault="005B696E" w:rsidP="00D21341">
            <w:pPr>
              <w:spacing w:after="0"/>
              <w:jc w:val="center"/>
              <w:rPr>
                <w:rFonts w:asciiTheme="majorBidi" w:eastAsia="Times New Roman" w:hAnsiTheme="majorBidi" w:cstheme="majorBidi"/>
                <w:sz w:val="24"/>
                <w:szCs w:val="24"/>
              </w:rPr>
            </w:pPr>
            <w:r w:rsidRPr="004B7329">
              <w:rPr>
                <w:rFonts w:asciiTheme="majorBidi" w:eastAsia="Times New Roman" w:hAnsiTheme="majorBidi" w:cstheme="majorBidi"/>
                <w:sz w:val="24"/>
                <w:szCs w:val="24"/>
              </w:rPr>
              <w:t>01/07/2018 - 01/06/2020</w:t>
            </w:r>
          </w:p>
        </w:tc>
        <w:tc>
          <w:tcPr>
            <w:tcW w:w="881"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25EE90C" w14:textId="1A094275" w:rsidR="005B696E" w:rsidRPr="003E6D04" w:rsidRDefault="005B696E" w:rsidP="00D21341">
            <w:pPr>
              <w:spacing w:after="0"/>
              <w:jc w:val="center"/>
              <w:rPr>
                <w:rFonts w:asciiTheme="majorBidi" w:eastAsia="Times New Roman" w:hAnsiTheme="majorBidi" w:cstheme="majorBidi"/>
                <w:sz w:val="24"/>
                <w:szCs w:val="24"/>
              </w:rPr>
            </w:pPr>
            <w:r w:rsidRPr="004B7329">
              <w:rPr>
                <w:rFonts w:asciiTheme="majorBidi" w:eastAsia="Times New Roman" w:hAnsiTheme="majorBidi" w:cstheme="majorBidi"/>
                <w:sz w:val="24"/>
                <w:szCs w:val="24"/>
              </w:rPr>
              <w:t>University</w:t>
            </w:r>
          </w:p>
        </w:tc>
      </w:tr>
      <w:tr w:rsidR="0016164F" w:rsidRPr="003E6D04" w14:paraId="15470E24" w14:textId="77777777" w:rsidTr="009C687B">
        <w:trPr>
          <w:trHeight w:val="468"/>
          <w:jc w:val="center"/>
        </w:trPr>
        <w:tc>
          <w:tcPr>
            <w:tcW w:w="2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3874EEF" w14:textId="33B500DB" w:rsidR="0016164F"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218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8EBF56C" w14:textId="1C76CBDF" w:rsidR="0016164F" w:rsidRPr="003E6D04" w:rsidRDefault="0016164F"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Menara Language Center (MLC)</w:t>
            </w:r>
          </w:p>
        </w:tc>
        <w:tc>
          <w:tcPr>
            <w:tcW w:w="93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F331ED5" w14:textId="1477E775" w:rsidR="0016164F" w:rsidRPr="00B75DEC" w:rsidRDefault="0016164F" w:rsidP="00D21341">
            <w:pPr>
              <w:spacing w:after="0"/>
              <w:jc w:val="center"/>
              <w:rPr>
                <w:rFonts w:asciiTheme="majorBidi" w:eastAsia="Times New Roman" w:hAnsiTheme="majorBidi" w:cstheme="majorBidi"/>
                <w:sz w:val="24"/>
                <w:szCs w:val="24"/>
              </w:rPr>
            </w:pPr>
            <w:r w:rsidRPr="00B75DEC">
              <w:rPr>
                <w:rFonts w:asciiTheme="majorBidi" w:eastAsia="Times New Roman" w:hAnsiTheme="majorBidi" w:cstheme="majorBidi"/>
                <w:sz w:val="24"/>
                <w:szCs w:val="24"/>
              </w:rPr>
              <w:t>Academic Consultant</w:t>
            </w:r>
          </w:p>
        </w:tc>
        <w:tc>
          <w:tcPr>
            <w:tcW w:w="70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73288C1" w14:textId="56F724E1" w:rsidR="0016164F" w:rsidRPr="003E6D04" w:rsidRDefault="0016164F"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01/01/2017 - 30/09/2019</w:t>
            </w:r>
          </w:p>
        </w:tc>
        <w:tc>
          <w:tcPr>
            <w:tcW w:w="881"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8B51082" w14:textId="624EC07A" w:rsidR="0016164F" w:rsidRPr="003E6D04" w:rsidRDefault="0016164F"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w:t>
            </w:r>
          </w:p>
        </w:tc>
      </w:tr>
      <w:bookmarkEnd w:id="2"/>
      <w:tr w:rsidR="005B696E" w:rsidRPr="003E6D04" w14:paraId="6CE62586" w14:textId="77777777" w:rsidTr="009C687B">
        <w:trPr>
          <w:trHeight w:val="644"/>
          <w:jc w:val="center"/>
        </w:trPr>
        <w:tc>
          <w:tcPr>
            <w:tcW w:w="2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BAFD9C9" w14:textId="7AAE2B2F" w:rsidR="005B696E" w:rsidRPr="003E6D04"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218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442F952" w14:textId="18BDB1CF"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Embassy of Republic of Yemen</w:t>
            </w:r>
          </w:p>
        </w:tc>
        <w:tc>
          <w:tcPr>
            <w:tcW w:w="93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86377A9" w14:textId="405B0CDF" w:rsidR="005B696E" w:rsidRPr="00B75DEC"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Advisory Council Syariah</w:t>
            </w:r>
          </w:p>
        </w:tc>
        <w:tc>
          <w:tcPr>
            <w:tcW w:w="70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AF26310" w14:textId="00099A1D"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01/01/2016 – </w:t>
            </w:r>
            <w:r w:rsidRPr="003E6D04">
              <w:rPr>
                <w:rFonts w:asciiTheme="majorBidi" w:eastAsia="Times New Roman" w:hAnsiTheme="majorBidi" w:cstheme="majorBidi"/>
                <w:sz w:val="24"/>
                <w:szCs w:val="24"/>
                <w:rtl/>
              </w:rPr>
              <w:t>2018/11/01</w:t>
            </w:r>
          </w:p>
        </w:tc>
        <w:tc>
          <w:tcPr>
            <w:tcW w:w="881"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FCF4065" w14:textId="0B69E883"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International</w:t>
            </w:r>
          </w:p>
        </w:tc>
      </w:tr>
      <w:tr w:rsidR="005B696E" w:rsidRPr="003E6D04" w14:paraId="3D82046F" w14:textId="77777777" w:rsidTr="005B696E">
        <w:trP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5073BC3" w14:textId="77777777" w:rsidR="00141AA4" w:rsidRDefault="00141AA4" w:rsidP="00D21341">
            <w:pPr>
              <w:spacing w:after="0"/>
              <w:jc w:val="center"/>
              <w:rPr>
                <w:rFonts w:asciiTheme="majorBidi" w:eastAsia="Times New Roman" w:hAnsiTheme="majorBidi" w:cstheme="majorBidi"/>
                <w:sz w:val="24"/>
                <w:szCs w:val="24"/>
              </w:rPr>
            </w:pPr>
          </w:p>
          <w:p w14:paraId="1587480D" w14:textId="6591F95E" w:rsidR="005B696E" w:rsidRPr="003E6D04"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21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D1F388B" w14:textId="50E76B55"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Islamic Arts Unit of Academy of Islamic Studies, University Malaya</w:t>
            </w:r>
          </w:p>
        </w:tc>
        <w:tc>
          <w:tcPr>
            <w:tcW w:w="93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C8F94D" w14:textId="20BC98A5"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Member</w:t>
            </w:r>
          </w:p>
        </w:tc>
        <w:tc>
          <w:tcPr>
            <w:tcW w:w="70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610D06C" w14:textId="770A8740"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08/11/2013 - 07/11/2015</w:t>
            </w:r>
          </w:p>
        </w:tc>
        <w:tc>
          <w:tcPr>
            <w:tcW w:w="88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E1883B7" w14:textId="69F39CC1"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w:t>
            </w:r>
          </w:p>
        </w:tc>
      </w:tr>
      <w:tr w:rsidR="00AC21A8" w:rsidRPr="003E6D04" w14:paraId="45A458C9" w14:textId="77777777" w:rsidTr="004C1DB9">
        <w:trP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FF0E107" w14:textId="412315D9" w:rsidR="00AC21A8" w:rsidRPr="003E6D04"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21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6F5A70E" w14:textId="77777777" w:rsidR="00AC21A8" w:rsidRPr="003E6D04" w:rsidRDefault="00AC21A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AFKAR (Journal of Aqidah and Islamic Thought)</w:t>
            </w:r>
          </w:p>
        </w:tc>
        <w:tc>
          <w:tcPr>
            <w:tcW w:w="93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1691EF" w14:textId="77777777" w:rsidR="00AC21A8" w:rsidRPr="003E6D04" w:rsidRDefault="00AC21A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Editorial Board</w:t>
            </w:r>
          </w:p>
        </w:tc>
        <w:tc>
          <w:tcPr>
            <w:tcW w:w="70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E97377" w14:textId="77777777" w:rsidR="00AC21A8" w:rsidRPr="003E6D04" w:rsidRDefault="00AC21A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01/07/2013 - 08/05/2020</w:t>
            </w:r>
          </w:p>
        </w:tc>
        <w:tc>
          <w:tcPr>
            <w:tcW w:w="88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3FF5674" w14:textId="77777777" w:rsidR="00AC21A8" w:rsidRPr="003E6D04" w:rsidRDefault="00AC21A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w:t>
            </w:r>
          </w:p>
        </w:tc>
      </w:tr>
      <w:tr w:rsidR="005B696E" w:rsidRPr="003E6D04" w14:paraId="091F9ACE" w14:textId="77777777" w:rsidTr="004C1DB9">
        <w:trP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642686C" w14:textId="6A6634E4" w:rsidR="005B696E"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w:t>
            </w:r>
          </w:p>
          <w:p w14:paraId="7E3D006A" w14:textId="2BA1B8FC" w:rsidR="00141AA4" w:rsidRDefault="00141AA4" w:rsidP="00D21341">
            <w:pPr>
              <w:spacing w:after="0"/>
              <w:jc w:val="center"/>
              <w:rPr>
                <w:rFonts w:asciiTheme="majorBidi" w:eastAsia="Times New Roman" w:hAnsiTheme="majorBidi" w:cstheme="majorBidi"/>
                <w:sz w:val="24"/>
                <w:szCs w:val="24"/>
              </w:rPr>
            </w:pPr>
          </w:p>
        </w:tc>
        <w:tc>
          <w:tcPr>
            <w:tcW w:w="21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545DAB2" w14:textId="24134617"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Departement</w:t>
            </w:r>
            <w:r>
              <w:rPr>
                <w:rFonts w:asciiTheme="majorBidi" w:eastAsia="Times New Roman" w:hAnsiTheme="majorBidi" w:cstheme="majorBidi"/>
                <w:sz w:val="24"/>
                <w:szCs w:val="24"/>
              </w:rPr>
              <w:t xml:space="preserve"> of</w:t>
            </w:r>
            <w:r w:rsidRPr="003E6D04">
              <w:rPr>
                <w:rFonts w:asciiTheme="majorBidi" w:eastAsia="Times New Roman" w:hAnsiTheme="majorBidi" w:cstheme="majorBidi"/>
                <w:sz w:val="24"/>
                <w:szCs w:val="24"/>
              </w:rPr>
              <w:t xml:space="preserve"> Aqidah and Islamic Thought</w:t>
            </w:r>
            <w:r>
              <w:rPr>
                <w:rFonts w:asciiTheme="majorBidi" w:eastAsia="Times New Roman" w:hAnsiTheme="majorBidi" w:cstheme="majorBidi"/>
                <w:sz w:val="24"/>
                <w:szCs w:val="24"/>
              </w:rPr>
              <w:t xml:space="preserve"> University of Malaya</w:t>
            </w:r>
          </w:p>
        </w:tc>
        <w:tc>
          <w:tcPr>
            <w:tcW w:w="93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A82A55B" w14:textId="77777777" w:rsidR="005B696E" w:rsidRDefault="005B696E"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Senior Lecturer</w:t>
            </w:r>
          </w:p>
          <w:p w14:paraId="63E39FA0" w14:textId="77777777" w:rsidR="005B696E" w:rsidRPr="003E6D04" w:rsidRDefault="005B696E" w:rsidP="00D21341">
            <w:pPr>
              <w:spacing w:after="0"/>
              <w:jc w:val="center"/>
              <w:rPr>
                <w:rFonts w:asciiTheme="majorBidi" w:eastAsia="Times New Roman" w:hAnsiTheme="majorBidi" w:cstheme="majorBidi"/>
                <w:sz w:val="24"/>
                <w:szCs w:val="24"/>
              </w:rPr>
            </w:pPr>
          </w:p>
        </w:tc>
        <w:tc>
          <w:tcPr>
            <w:tcW w:w="70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E6FA979" w14:textId="210E66B5"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05/04/2013 - 08/05/2020</w:t>
            </w:r>
          </w:p>
        </w:tc>
        <w:tc>
          <w:tcPr>
            <w:tcW w:w="88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CC55376" w14:textId="1274A165"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University</w:t>
            </w:r>
          </w:p>
        </w:tc>
      </w:tr>
      <w:tr w:rsidR="005B696E" w:rsidRPr="003E6D04" w14:paraId="3F4383A1" w14:textId="77777777" w:rsidTr="004C1DB9">
        <w:trP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0B8E03B" w14:textId="4292217B" w:rsidR="005B696E" w:rsidRDefault="004C5797"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21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F7F2521" w14:textId="049A7E73"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Centre of Quranic Research</w:t>
            </w:r>
          </w:p>
        </w:tc>
        <w:tc>
          <w:tcPr>
            <w:tcW w:w="93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C039D5" w14:textId="35F1B388"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Board of Committee</w:t>
            </w:r>
          </w:p>
        </w:tc>
        <w:tc>
          <w:tcPr>
            <w:tcW w:w="70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7767DC" w14:textId="7FD24902" w:rsidR="005B696E" w:rsidRPr="003E6D04" w:rsidRDefault="005B696E" w:rsidP="00F55396">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01/09/2011 - </w:t>
            </w:r>
            <w:r w:rsidR="00F55396">
              <w:rPr>
                <w:rFonts w:asciiTheme="majorBidi" w:eastAsia="Times New Roman" w:hAnsiTheme="majorBidi" w:cstheme="majorBidi"/>
                <w:sz w:val="24"/>
                <w:szCs w:val="24"/>
              </w:rPr>
              <w:t>30</w:t>
            </w:r>
            <w:r w:rsidRPr="003E6D04">
              <w:rPr>
                <w:rFonts w:asciiTheme="majorBidi" w:eastAsia="Times New Roman" w:hAnsiTheme="majorBidi" w:cstheme="majorBidi"/>
                <w:sz w:val="24"/>
                <w:szCs w:val="24"/>
              </w:rPr>
              <w:t>/12/20</w:t>
            </w:r>
            <w:r w:rsidR="00F55396">
              <w:rPr>
                <w:rFonts w:asciiTheme="majorBidi" w:eastAsia="Times New Roman" w:hAnsiTheme="majorBidi" w:cstheme="majorBidi"/>
                <w:sz w:val="24"/>
                <w:szCs w:val="24"/>
              </w:rPr>
              <w:t>20</w:t>
            </w:r>
          </w:p>
        </w:tc>
        <w:tc>
          <w:tcPr>
            <w:tcW w:w="88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7D847B3" w14:textId="3B98566D" w:rsidR="005B696E" w:rsidRPr="003E6D04" w:rsidRDefault="005B696E"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International</w:t>
            </w:r>
          </w:p>
        </w:tc>
      </w:tr>
      <w:tr w:rsidR="00AC21A8" w:rsidRPr="003E6D04" w14:paraId="0B67F6CE" w14:textId="77777777" w:rsidTr="004C1DB9">
        <w:trPr>
          <w:jc w:val="center"/>
        </w:trPr>
        <w:tc>
          <w:tcPr>
            <w:tcW w:w="2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37BD0F1" w14:textId="5F1C04CD" w:rsidR="00AC21A8" w:rsidRPr="003E6D04" w:rsidRDefault="00D603B6" w:rsidP="004C5797">
            <w:pPr>
              <w:spacing w:after="0"/>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r w:rsidR="004C5797">
              <w:rPr>
                <w:rFonts w:asciiTheme="majorBidi" w:eastAsia="Times New Roman" w:hAnsiTheme="majorBidi" w:cstheme="majorBidi"/>
                <w:sz w:val="24"/>
                <w:szCs w:val="24"/>
              </w:rPr>
              <w:t>1</w:t>
            </w:r>
          </w:p>
        </w:tc>
        <w:tc>
          <w:tcPr>
            <w:tcW w:w="218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00B9579" w14:textId="132E8EBE" w:rsidR="00AC21A8" w:rsidRPr="003E6D04" w:rsidRDefault="00441BE6"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Centre of</w:t>
            </w:r>
            <w:r w:rsidR="00AC21A8" w:rsidRPr="00F44CF9">
              <w:rPr>
                <w:rFonts w:asciiTheme="majorBidi" w:eastAsia="Times New Roman" w:hAnsiTheme="majorBidi" w:cstheme="majorBidi"/>
                <w:sz w:val="24"/>
                <w:szCs w:val="24"/>
              </w:rPr>
              <w:t xml:space="preserve"> Nurul Iman</w:t>
            </w:r>
            <w:r>
              <w:rPr>
                <w:rFonts w:asciiTheme="majorBidi" w:eastAsia="Times New Roman" w:hAnsiTheme="majorBidi" w:cstheme="majorBidi"/>
                <w:sz w:val="24"/>
                <w:szCs w:val="24"/>
              </w:rPr>
              <w:t>,</w:t>
            </w:r>
            <w:r w:rsidR="00AC21A8" w:rsidRPr="00F44CF9">
              <w:rPr>
                <w:rFonts w:asciiTheme="majorBidi" w:eastAsia="Times New Roman" w:hAnsiTheme="majorBidi" w:cstheme="majorBidi"/>
                <w:sz w:val="24"/>
                <w:szCs w:val="24"/>
              </w:rPr>
              <w:t xml:space="preserve"> Masjid Tun Abdul Aziz</w:t>
            </w:r>
          </w:p>
        </w:tc>
        <w:tc>
          <w:tcPr>
            <w:tcW w:w="93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77240C4" w14:textId="53D51BAC" w:rsidR="00AC21A8" w:rsidRPr="003E6D04" w:rsidRDefault="00AC21A8" w:rsidP="00D21341">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Director</w:t>
            </w:r>
          </w:p>
        </w:tc>
        <w:tc>
          <w:tcPr>
            <w:tcW w:w="70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52B51C8" w14:textId="0D0EDB0B" w:rsidR="00AC21A8" w:rsidRPr="003E6D04" w:rsidRDefault="00AC21A8"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01.01.2011 to 2020</w:t>
            </w:r>
          </w:p>
        </w:tc>
        <w:tc>
          <w:tcPr>
            <w:tcW w:w="88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9ED3070" w14:textId="274ECD33" w:rsidR="00AC21A8" w:rsidRPr="003E6D04" w:rsidRDefault="0011555C" w:rsidP="00D21341">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Local</w:t>
            </w:r>
          </w:p>
        </w:tc>
      </w:tr>
    </w:tbl>
    <w:tbl>
      <w:tblPr>
        <w:tblpPr w:leftFromText="180" w:rightFromText="180" w:vertAnchor="text" w:horzAnchor="margin" w:tblpXSpec="center" w:tblpY="-5996"/>
        <w:tblOverlap w:val="never"/>
        <w:tblW w:w="6401" w:type="pct"/>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4552"/>
        <w:gridCol w:w="2490"/>
        <w:gridCol w:w="3061"/>
      </w:tblGrid>
      <w:tr w:rsidR="001C56F0" w:rsidRPr="003E6D04" w14:paraId="5953F32F" w14:textId="77777777" w:rsidTr="007414EA">
        <w:trPr>
          <w:tblHeader/>
        </w:trPr>
        <w:tc>
          <w:tcPr>
            <w:tcW w:w="5000" w:type="pct"/>
            <w:gridSpan w:val="4"/>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hideMark/>
          </w:tcPr>
          <w:p w14:paraId="1AB6291D" w14:textId="77777777" w:rsidR="001C56F0" w:rsidRPr="003E6D04" w:rsidRDefault="001C56F0" w:rsidP="007414EA">
            <w:pPr>
              <w:spacing w:after="0"/>
              <w:jc w:val="center"/>
              <w:rPr>
                <w:rFonts w:asciiTheme="majorBidi" w:eastAsia="Times New Roman" w:hAnsiTheme="majorBidi" w:cstheme="majorBidi"/>
                <w:sz w:val="24"/>
                <w:szCs w:val="24"/>
              </w:rPr>
            </w:pPr>
            <w:r w:rsidRPr="003E6D04">
              <w:rPr>
                <w:rFonts w:asciiTheme="majorBidi" w:eastAsia="Times New Roman" w:hAnsiTheme="majorBidi" w:cstheme="majorBidi"/>
                <w:b/>
                <w:bCs/>
                <w:sz w:val="24"/>
                <w:szCs w:val="24"/>
              </w:rPr>
              <w:lastRenderedPageBreak/>
              <w:t>ADMINISTRATIVE</w:t>
            </w:r>
            <w:r>
              <w:rPr>
                <w:rFonts w:asciiTheme="majorBidi" w:eastAsia="Times New Roman" w:hAnsiTheme="majorBidi" w:cstheme="majorBidi" w:hint="cs"/>
                <w:b/>
                <w:bCs/>
                <w:sz w:val="24"/>
                <w:szCs w:val="24"/>
                <w:rtl/>
              </w:rPr>
              <w:t xml:space="preserve"> </w:t>
            </w:r>
            <w:r>
              <w:rPr>
                <w:rFonts w:asciiTheme="majorBidi" w:eastAsia="Times New Roman" w:hAnsiTheme="majorBidi" w:cstheme="majorBidi"/>
                <w:b/>
                <w:bCs/>
                <w:sz w:val="24"/>
                <w:szCs w:val="24"/>
              </w:rPr>
              <w:t xml:space="preserve"> &amp; SCIENTIFIC </w:t>
            </w:r>
            <w:r w:rsidRPr="003E6D04">
              <w:rPr>
                <w:rFonts w:asciiTheme="majorBidi" w:eastAsia="Times New Roman" w:hAnsiTheme="majorBidi" w:cstheme="majorBidi"/>
                <w:b/>
                <w:bCs/>
                <w:sz w:val="24"/>
                <w:szCs w:val="24"/>
              </w:rPr>
              <w:t xml:space="preserve"> DUTIES</w:t>
            </w:r>
          </w:p>
        </w:tc>
      </w:tr>
      <w:tr w:rsidR="001C56F0" w:rsidRPr="003E6D04" w14:paraId="7BAFDD11" w14:textId="77777777" w:rsidTr="007414EA">
        <w:trPr>
          <w:tblHeader/>
        </w:trPr>
        <w:tc>
          <w:tcPr>
            <w:tcW w:w="24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4A52E04" w14:textId="77777777" w:rsidR="001C56F0" w:rsidRPr="003E6D04" w:rsidRDefault="001C56F0" w:rsidP="007414EA">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214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FE2FE0F" w14:textId="77777777" w:rsidR="001C56F0" w:rsidRPr="003E6D04" w:rsidRDefault="001C56F0" w:rsidP="007414EA">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ROLE</w:t>
            </w:r>
          </w:p>
        </w:tc>
        <w:tc>
          <w:tcPr>
            <w:tcW w:w="117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2395E8A" w14:textId="77777777" w:rsidR="001C56F0" w:rsidRPr="003E6D04" w:rsidRDefault="001C56F0" w:rsidP="007414EA">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LEVEL</w:t>
            </w:r>
            <w:r>
              <w:rPr>
                <w:rFonts w:asciiTheme="majorBidi" w:eastAsia="Times New Roman" w:hAnsiTheme="majorBidi" w:cstheme="majorBidi"/>
                <w:b/>
                <w:bCs/>
                <w:sz w:val="24"/>
                <w:szCs w:val="24"/>
              </w:rPr>
              <w:t xml:space="preserve"> </w:t>
            </w:r>
            <w:r w:rsidRPr="003E6D04">
              <w:rPr>
                <w:rFonts w:asciiTheme="majorBidi" w:eastAsia="Times New Roman" w:hAnsiTheme="majorBidi" w:cstheme="majorBidi"/>
                <w:b/>
                <w:bCs/>
                <w:sz w:val="24"/>
                <w:szCs w:val="24"/>
              </w:rPr>
              <w:t>(DEPARTMENT, FACULTY)</w:t>
            </w:r>
          </w:p>
        </w:tc>
        <w:tc>
          <w:tcPr>
            <w:tcW w:w="144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7DECACD8" w14:textId="77777777" w:rsidR="001C56F0" w:rsidRPr="003E6D04" w:rsidRDefault="001C56F0" w:rsidP="007414EA">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DURATION</w:t>
            </w:r>
          </w:p>
        </w:tc>
      </w:tr>
      <w:tr w:rsidR="001C56F0" w:rsidRPr="003E6D04" w14:paraId="675D3AD1" w14:textId="77777777" w:rsidTr="007414EA">
        <w:trPr>
          <w:trHeight w:val="720"/>
        </w:trPr>
        <w:tc>
          <w:tcPr>
            <w:tcW w:w="240"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24C0C61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p>
        </w:tc>
        <w:tc>
          <w:tcPr>
            <w:tcW w:w="214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27C565F" w14:textId="77777777" w:rsidR="001C56F0" w:rsidRPr="00E119B4" w:rsidRDefault="001C56F0" w:rsidP="007414EA">
            <w:pPr>
              <w:spacing w:after="0" w:line="240" w:lineRule="auto"/>
              <w:jc w:val="center"/>
              <w:rPr>
                <w:rFonts w:asciiTheme="majorBidi" w:eastAsia="Times New Roman" w:hAnsiTheme="majorBidi" w:cstheme="majorBidi"/>
                <w:sz w:val="24"/>
                <w:szCs w:val="24"/>
                <w:rtl/>
                <w:lang w:val="en-US" w:bidi="ar-KW"/>
              </w:rPr>
            </w:pPr>
            <w:r>
              <w:rPr>
                <w:rFonts w:asciiTheme="majorBidi" w:eastAsia="Times New Roman" w:hAnsiTheme="majorBidi" w:cstheme="majorBidi"/>
                <w:sz w:val="24"/>
                <w:szCs w:val="24"/>
                <w:lang w:val="en-US" w:bidi="ar-KW"/>
              </w:rPr>
              <w:t>Academic Advisor and R</w:t>
            </w:r>
            <w:r w:rsidRPr="001807AA">
              <w:rPr>
                <w:rFonts w:asciiTheme="majorBidi" w:eastAsia="Times New Roman" w:hAnsiTheme="majorBidi" w:cstheme="majorBidi"/>
                <w:sz w:val="24"/>
                <w:szCs w:val="24"/>
                <w:lang w:val="en-US" w:bidi="ar-KW"/>
              </w:rPr>
              <w:t>esearcher</w:t>
            </w:r>
          </w:p>
        </w:tc>
        <w:tc>
          <w:tcPr>
            <w:tcW w:w="117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70A3136" w14:textId="77777777" w:rsidR="001C56F0" w:rsidRPr="00E119B4" w:rsidRDefault="001C56F0" w:rsidP="007414EA">
            <w:pPr>
              <w:spacing w:after="0" w:line="240" w:lineRule="auto"/>
              <w:jc w:val="center"/>
              <w:rPr>
                <w:rFonts w:asciiTheme="majorBidi" w:eastAsia="Times New Roman" w:hAnsiTheme="majorBidi" w:cstheme="majorBidi"/>
                <w:sz w:val="24"/>
                <w:szCs w:val="24"/>
                <w:lang w:bidi="ar-KW"/>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D0EAF0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2019-2020</w:t>
            </w:r>
          </w:p>
        </w:tc>
      </w:tr>
      <w:tr w:rsidR="001C56F0" w:rsidRPr="003E6D04" w14:paraId="4DA5E5A2" w14:textId="77777777" w:rsidTr="007414EA">
        <w:trPr>
          <w:trHeight w:val="1225"/>
        </w:trPr>
        <w:tc>
          <w:tcPr>
            <w:tcW w:w="240"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EA6424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214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B48D21D" w14:textId="77777777" w:rsidR="001C56F0" w:rsidRDefault="001C56F0" w:rsidP="007414EA">
            <w:pPr>
              <w:spacing w:after="0" w:line="240" w:lineRule="auto"/>
              <w:jc w:val="center"/>
              <w:rPr>
                <w:rFonts w:asciiTheme="majorBidi" w:eastAsia="Times New Roman" w:hAnsiTheme="majorBidi" w:cstheme="majorBidi"/>
                <w:sz w:val="24"/>
                <w:szCs w:val="24"/>
                <w:lang w:val="en-US" w:bidi="ar-KW"/>
              </w:rPr>
            </w:pPr>
            <w:r w:rsidRPr="001807AA">
              <w:rPr>
                <w:rFonts w:asciiTheme="majorBidi" w:eastAsia="Times New Roman" w:hAnsiTheme="majorBidi" w:cstheme="majorBidi"/>
                <w:sz w:val="24"/>
                <w:szCs w:val="24"/>
                <w:lang w:val="en-US" w:bidi="ar-KW"/>
              </w:rPr>
              <w:t>Editor and Committee Member of 9TH Annual International Quranic Conference(MUQADDAS 9)</w:t>
            </w:r>
          </w:p>
        </w:tc>
        <w:tc>
          <w:tcPr>
            <w:tcW w:w="1173"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3B1915B" w14:textId="77777777" w:rsidR="001C56F0" w:rsidRDefault="001C56F0" w:rsidP="007414EA">
            <w:pPr>
              <w:spacing w:after="0" w:line="240" w:lineRule="auto"/>
              <w:jc w:val="center"/>
              <w:rPr>
                <w:rFonts w:asciiTheme="majorBidi" w:eastAsia="Times New Roman" w:hAnsiTheme="majorBidi" w:cstheme="majorBidi"/>
                <w:sz w:val="24"/>
                <w:szCs w:val="24"/>
                <w:lang w:bidi="ar-KW"/>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E221C57" w14:textId="12E7F0D0" w:rsidR="001C56F0" w:rsidRDefault="001C56F0" w:rsidP="007414EA">
            <w:pPr>
              <w:spacing w:after="0" w:line="240" w:lineRule="auto"/>
              <w:jc w:val="center"/>
              <w:rPr>
                <w:rFonts w:asciiTheme="majorBidi" w:eastAsia="Times New Roman" w:hAnsiTheme="majorBidi" w:cstheme="majorBidi"/>
                <w:sz w:val="24"/>
                <w:szCs w:val="24"/>
              </w:rPr>
            </w:pPr>
            <w:r w:rsidRPr="001807AA">
              <w:rPr>
                <w:rFonts w:asciiTheme="majorBidi" w:eastAsia="Times New Roman" w:hAnsiTheme="majorBidi" w:cstheme="majorBidi"/>
                <w:sz w:val="24"/>
                <w:szCs w:val="24"/>
              </w:rPr>
              <w:t>11/2019</w:t>
            </w:r>
            <w:r w:rsidR="00D60442">
              <w:rPr>
                <w:rFonts w:asciiTheme="majorBidi" w:eastAsia="Times New Roman" w:hAnsiTheme="majorBidi" w:cstheme="majorBidi"/>
                <w:sz w:val="24"/>
                <w:szCs w:val="24"/>
              </w:rPr>
              <w:t xml:space="preserve">- until now </w:t>
            </w:r>
          </w:p>
        </w:tc>
      </w:tr>
      <w:tr w:rsidR="001C56F0" w:rsidRPr="003E6D04" w14:paraId="444C8DCA" w14:textId="77777777" w:rsidTr="007414EA">
        <w:trPr>
          <w:trHeight w:val="1397"/>
        </w:trPr>
        <w:tc>
          <w:tcPr>
            <w:tcW w:w="240"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067623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214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931086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F46F7">
              <w:rPr>
                <w:rFonts w:asciiTheme="majorBidi" w:hAnsiTheme="majorBidi" w:cstheme="majorBidi"/>
                <w:sz w:val="24"/>
                <w:szCs w:val="24"/>
                <w:shd w:val="clear" w:color="auto" w:fill="FFFFFF"/>
              </w:rPr>
              <w:t xml:space="preserve">Committee Member (The 5th International Scientific Season for Conference Seminars, Workshop and Training Programs </w:t>
            </w:r>
            <w:r w:rsidRPr="00E119B4">
              <w:rPr>
                <w:rFonts w:asciiTheme="majorBidi" w:hAnsiTheme="majorBidi" w:cstheme="majorBidi"/>
                <w:sz w:val="24"/>
                <w:szCs w:val="24"/>
                <w:shd w:val="clear" w:color="auto" w:fill="FFFFFF"/>
              </w:rPr>
              <w:t>(ISSCSWTP))</w:t>
            </w:r>
          </w:p>
        </w:tc>
        <w:tc>
          <w:tcPr>
            <w:tcW w:w="1173"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91BC7C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CB38BD"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F46F7">
              <w:rPr>
                <w:rFonts w:asciiTheme="majorBidi" w:eastAsia="Times New Roman" w:hAnsiTheme="majorBidi" w:cstheme="majorBidi"/>
                <w:sz w:val="24"/>
                <w:szCs w:val="24"/>
              </w:rPr>
              <w:t>25/06/2018 to 29/06/2018</w:t>
            </w:r>
          </w:p>
        </w:tc>
      </w:tr>
      <w:tr w:rsidR="001C56F0" w:rsidRPr="003E6D04" w14:paraId="6A0907E7"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7E86423"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9565FD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Arabic l</w:t>
            </w:r>
            <w:r w:rsidRPr="00E119B4">
              <w:rPr>
                <w:rFonts w:asciiTheme="majorBidi" w:eastAsia="Times New Roman" w:hAnsiTheme="majorBidi" w:cstheme="majorBidi"/>
                <w:sz w:val="24"/>
                <w:szCs w:val="24"/>
              </w:rPr>
              <w:t xml:space="preserve">anguage </w:t>
            </w:r>
            <w:r>
              <w:rPr>
                <w:rFonts w:asciiTheme="majorBidi" w:eastAsia="Times New Roman" w:hAnsiTheme="majorBidi" w:cstheme="majorBidi"/>
                <w:sz w:val="24"/>
                <w:szCs w:val="24"/>
              </w:rPr>
              <w:t>editor of Journal AFKAR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1A6AB3E"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2044CF4" w14:textId="670E1E19"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(2018 to </w:t>
            </w:r>
            <w:r w:rsidR="00D60442">
              <w:rPr>
                <w:rFonts w:asciiTheme="majorBidi" w:eastAsia="Times New Roman" w:hAnsiTheme="majorBidi" w:cstheme="majorBidi"/>
                <w:sz w:val="24"/>
                <w:szCs w:val="24"/>
              </w:rPr>
              <w:t>un</w:t>
            </w:r>
            <w:r w:rsidRPr="00E119B4">
              <w:rPr>
                <w:rFonts w:asciiTheme="majorBidi" w:eastAsia="Times New Roman" w:hAnsiTheme="majorBidi" w:cstheme="majorBidi"/>
                <w:sz w:val="24"/>
                <w:szCs w:val="24"/>
              </w:rPr>
              <w:t>till now)</w:t>
            </w:r>
          </w:p>
        </w:tc>
      </w:tr>
      <w:tr w:rsidR="001C56F0" w:rsidRPr="003E6D04" w14:paraId="2AAA401A"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7810BE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CB24E5F" w14:textId="77777777" w:rsidR="001C56F0" w:rsidRPr="00E119B4" w:rsidRDefault="001C56F0" w:rsidP="007414EA">
            <w:pPr>
              <w:spacing w:after="0" w:line="240" w:lineRule="auto"/>
              <w:jc w:val="center"/>
              <w:rPr>
                <w:rFonts w:asciiTheme="majorBidi" w:eastAsia="Times New Roman" w:hAnsiTheme="majorBidi" w:cstheme="majorBidi"/>
                <w:sz w:val="24"/>
                <w:szCs w:val="24"/>
                <w:rtl/>
                <w:lang w:val="en-US" w:bidi="ar-KW"/>
              </w:rPr>
            </w:pPr>
            <w:r w:rsidRPr="00E119B4">
              <w:rPr>
                <w:rFonts w:asciiTheme="majorBidi" w:eastAsia="Times New Roman" w:hAnsiTheme="majorBidi" w:cstheme="majorBidi"/>
                <w:sz w:val="24"/>
                <w:szCs w:val="24"/>
              </w:rPr>
              <w:t xml:space="preserve">Coordinator </w:t>
            </w:r>
            <w:r w:rsidRPr="00E119B4">
              <w:rPr>
                <w:rFonts w:asciiTheme="majorBidi" w:hAnsiTheme="majorBidi" w:cstheme="majorBidi"/>
                <w:sz w:val="24"/>
                <w:szCs w:val="24"/>
                <w:shd w:val="clear" w:color="auto" w:fill="FFFFFF"/>
              </w:rPr>
              <w:t>(Committee of 4th International Arabic Language Festival University Malaya)</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F7567D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61E1220"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20/04/2018 to 26/04/2018</w:t>
            </w:r>
          </w:p>
        </w:tc>
      </w:tr>
      <w:tr w:rsidR="001C56F0" w:rsidRPr="003E6D04" w14:paraId="1A554F68"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069DD3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8578009"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Coordinator </w:t>
            </w:r>
            <w:r w:rsidRPr="00E119B4">
              <w:rPr>
                <w:rFonts w:asciiTheme="majorBidi" w:hAnsiTheme="majorBidi" w:cstheme="majorBidi"/>
                <w:sz w:val="24"/>
                <w:szCs w:val="24"/>
                <w:shd w:val="clear" w:color="auto" w:fill="FFFFFF"/>
              </w:rPr>
              <w:t> (Judges for 4th International Arabic Language Festival University Malaya)</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FD7ADF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038B3C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20/04/2018 to 26/10/2018</w:t>
            </w:r>
          </w:p>
        </w:tc>
      </w:tr>
      <w:tr w:rsidR="001C56F0" w:rsidRPr="003E6D04" w14:paraId="19A8945D"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5D3FD2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0A3CE7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Committee Member</w:t>
            </w:r>
            <w:r w:rsidRPr="00E119B4">
              <w:rPr>
                <w:rFonts w:asciiTheme="majorBidi" w:hAnsiTheme="majorBidi" w:cstheme="majorBidi"/>
                <w:sz w:val="24"/>
                <w:szCs w:val="24"/>
                <w:shd w:val="clear" w:color="auto" w:fill="FFFFFF"/>
              </w:rPr>
              <w:t xml:space="preserve"> (Committee Member of the Islamic Psychospiritual Course)</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7347C9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9D03D3"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14/04/2018 to 14/04/2018</w:t>
            </w:r>
          </w:p>
        </w:tc>
      </w:tr>
      <w:tr w:rsidR="001C56F0" w:rsidRPr="003E6D04" w14:paraId="2BF4053A"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3507E09"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2001FB2" w14:textId="77777777" w:rsidR="001C56F0" w:rsidRPr="00E119B4" w:rsidRDefault="0009102F" w:rsidP="007414EA">
            <w:pPr>
              <w:spacing w:after="0" w:line="240" w:lineRule="auto"/>
              <w:jc w:val="center"/>
              <w:rPr>
                <w:rFonts w:asciiTheme="majorBidi" w:hAnsiTheme="majorBidi" w:cstheme="majorBidi"/>
                <w:sz w:val="24"/>
                <w:szCs w:val="24"/>
                <w:u w:val="single"/>
                <w:shd w:val="clear" w:color="auto" w:fill="FFFFFF"/>
              </w:rPr>
            </w:pPr>
            <w:hyperlink r:id="rId12" w:tgtFrame="_blank" w:history="1">
              <w:r w:rsidR="001C56F0" w:rsidRPr="00E119B4">
                <w:rPr>
                  <w:rFonts w:asciiTheme="majorBidi" w:hAnsiTheme="majorBidi" w:cstheme="majorBidi"/>
                  <w:sz w:val="24"/>
                  <w:szCs w:val="24"/>
                  <w:shd w:val="clear" w:color="auto" w:fill="FFFFFF"/>
                </w:rPr>
                <w:t xml:space="preserve">Friday </w:t>
              </w:r>
              <w:r w:rsidR="001C56F0">
                <w:rPr>
                  <w:rFonts w:asciiTheme="majorBidi" w:hAnsiTheme="majorBidi" w:cstheme="majorBidi"/>
                  <w:sz w:val="24"/>
                  <w:szCs w:val="24"/>
                  <w:shd w:val="clear" w:color="auto" w:fill="FFFFFF"/>
                </w:rPr>
                <w:t>Imam and Khatib for</w:t>
              </w:r>
            </w:hyperlink>
            <w:r w:rsidR="001C56F0">
              <w:rPr>
                <w:rFonts w:asciiTheme="majorBidi" w:hAnsiTheme="majorBidi" w:cstheme="majorBidi"/>
                <w:sz w:val="24"/>
                <w:szCs w:val="24"/>
                <w:shd w:val="clear" w:color="auto" w:fill="FFFFFF"/>
              </w:rPr>
              <w:t xml:space="preserve"> the</w:t>
            </w:r>
            <w:r w:rsidR="001C56F0" w:rsidRPr="00E119B4">
              <w:rPr>
                <w:rFonts w:asciiTheme="majorBidi" w:eastAsia="Times New Roman" w:hAnsiTheme="majorBidi" w:cstheme="majorBidi"/>
                <w:sz w:val="24"/>
                <w:szCs w:val="24"/>
              </w:rPr>
              <w:t xml:space="preserve"> Year 2018/2019</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9CCD66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249955E"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01/01/2018 to 31/12/2018</w:t>
            </w:r>
          </w:p>
        </w:tc>
      </w:tr>
      <w:tr w:rsidR="001C56F0" w:rsidRPr="003E6D04" w14:paraId="0594BBB0" w14:textId="77777777" w:rsidTr="007414EA">
        <w:trPr>
          <w:gridAfter w:val="3"/>
          <w:wAfter w:w="4760" w:type="pct"/>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B793FE3"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w:t>
            </w:r>
          </w:p>
        </w:tc>
      </w:tr>
      <w:tr w:rsidR="001C56F0" w:rsidRPr="003E6D04" w14:paraId="4119781A"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5F108B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E7E350" w14:textId="77777777" w:rsidR="001C56F0" w:rsidRPr="00E119B4" w:rsidRDefault="001C56F0" w:rsidP="007414EA">
            <w:pPr>
              <w:spacing w:after="0" w:line="240" w:lineRule="auto"/>
              <w:jc w:val="center"/>
              <w:rPr>
                <w:rFonts w:asciiTheme="majorBidi" w:eastAsia="Times New Roman" w:hAnsiTheme="majorBidi" w:cstheme="majorBidi"/>
                <w:sz w:val="24"/>
                <w:szCs w:val="24"/>
                <w:rtl/>
                <w:lang w:bidi="ar-KW"/>
              </w:rPr>
            </w:pPr>
            <w:r w:rsidRPr="00E119B4">
              <w:rPr>
                <w:rFonts w:asciiTheme="majorBidi" w:eastAsia="Times New Roman" w:hAnsiTheme="majorBidi" w:cstheme="majorBidi"/>
                <w:sz w:val="24"/>
                <w:szCs w:val="24"/>
              </w:rPr>
              <w:t xml:space="preserve">Coordinator </w:t>
            </w:r>
            <w:r w:rsidRPr="00E119B4">
              <w:rPr>
                <w:rFonts w:asciiTheme="majorBidi" w:hAnsiTheme="majorBidi" w:cstheme="majorBidi"/>
                <w:sz w:val="24"/>
                <w:szCs w:val="24"/>
                <w:shd w:val="clear" w:color="auto" w:fill="FFFFFF"/>
              </w:rPr>
              <w:t>(Resources Person of Hafazan Course)</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0872E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82D68C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05/12/2017 to 31/08/2019</w:t>
            </w:r>
          </w:p>
        </w:tc>
      </w:tr>
      <w:tr w:rsidR="001C56F0" w:rsidRPr="003E6D04" w14:paraId="1EA0C7C1"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921672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11</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17FC1C6"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Head </w:t>
            </w:r>
            <w:r w:rsidRPr="00E119B4">
              <w:rPr>
                <w:rFonts w:asciiTheme="majorBidi" w:eastAsia="Times New Roman" w:hAnsiTheme="majorBidi" w:cstheme="majorBidi"/>
                <w:sz w:val="24"/>
                <w:szCs w:val="24"/>
              </w:rPr>
              <w:t>of the Committe Division</w:t>
            </w:r>
          </w:p>
          <w:p w14:paraId="7D39AB0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w:t>
            </w:r>
            <w:r w:rsidRPr="00E119B4">
              <w:rPr>
                <w:rFonts w:asciiTheme="majorBidi" w:hAnsiTheme="majorBidi" w:cstheme="majorBidi"/>
                <w:sz w:val="24"/>
                <w:szCs w:val="24"/>
                <w:shd w:val="clear" w:color="auto" w:fill="FFFFFF"/>
              </w:rPr>
              <w:t>Committee of Protocol in The 1st International Conference On Islam &amp; Contemporary Issues In The Islamic World: Chalenges &amp; Way Forward)</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8626304" w14:textId="77777777" w:rsidR="001C56F0" w:rsidRPr="00E119B4" w:rsidRDefault="001C56F0" w:rsidP="007414EA">
            <w:pPr>
              <w:spacing w:after="0" w:line="240" w:lineRule="auto"/>
              <w:jc w:val="center"/>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17D4A8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05/12/2016 to 06/12/2016</w:t>
            </w:r>
          </w:p>
        </w:tc>
      </w:tr>
      <w:tr w:rsidR="001C56F0" w:rsidRPr="003E6D04" w14:paraId="3A081815"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1BFF1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2</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217111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Head</w:t>
            </w:r>
            <w:r w:rsidRPr="00E119B4">
              <w:rPr>
                <w:rFonts w:asciiTheme="majorBidi" w:eastAsia="Times New Roman" w:hAnsiTheme="majorBidi" w:cstheme="majorBidi"/>
                <w:sz w:val="24"/>
                <w:szCs w:val="24"/>
              </w:rPr>
              <w:t xml:space="preserve"> (</w:t>
            </w:r>
            <w:r>
              <w:rPr>
                <w:rFonts w:asciiTheme="majorBidi" w:hAnsiTheme="majorBidi" w:cstheme="majorBidi"/>
                <w:sz w:val="24"/>
                <w:szCs w:val="24"/>
                <w:shd w:val="clear" w:color="auto" w:fill="FFFFFF"/>
              </w:rPr>
              <w:t xml:space="preserve">head of </w:t>
            </w:r>
            <w:r w:rsidRPr="00E119B4">
              <w:rPr>
                <w:rFonts w:asciiTheme="majorBidi" w:hAnsiTheme="majorBidi" w:cstheme="majorBidi"/>
                <w:sz w:val="24"/>
                <w:szCs w:val="24"/>
                <w:shd w:val="clear" w:color="auto" w:fill="FFFFFF"/>
              </w:rPr>
              <w:t>The 1st International Conference on Islam &amp; Contemporary issues in the Islamic World: Chalenges &amp; Way Forward)</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9F78E7A" w14:textId="77777777" w:rsidR="001C56F0" w:rsidRPr="00E119B4" w:rsidRDefault="001C56F0" w:rsidP="007414EA">
            <w:pPr>
              <w:spacing w:after="0" w:line="240" w:lineRule="auto"/>
              <w:jc w:val="center"/>
              <w:rPr>
                <w:rFonts w:asciiTheme="majorBidi" w:eastAsia="Times New Roman" w:hAnsiTheme="majorBidi" w:cstheme="majorBidi"/>
                <w:sz w:val="24"/>
                <w:szCs w:val="24"/>
                <w:highlight w:val="yellow"/>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921A01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05/12/2016 to 06/12/2016</w:t>
            </w:r>
          </w:p>
        </w:tc>
      </w:tr>
      <w:tr w:rsidR="001C56F0" w:rsidRPr="003E6D04" w14:paraId="0A0762AC"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390A329"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lastRenderedPageBreak/>
              <w:t>1</w:t>
            </w:r>
            <w:r>
              <w:rPr>
                <w:rFonts w:asciiTheme="majorBidi" w:eastAsia="Times New Roman" w:hAnsiTheme="majorBidi" w:cstheme="majorBidi"/>
                <w:sz w:val="24"/>
                <w:szCs w:val="24"/>
              </w:rPr>
              <w:t>3</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D04B50"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Head </w:t>
            </w:r>
            <w:r w:rsidRPr="00E119B4">
              <w:rPr>
                <w:rFonts w:asciiTheme="majorBidi" w:eastAsia="Times New Roman" w:hAnsiTheme="majorBidi" w:cstheme="majorBidi"/>
                <w:sz w:val="24"/>
                <w:szCs w:val="24"/>
              </w:rPr>
              <w:t>(</w:t>
            </w:r>
            <w:r>
              <w:rPr>
                <w:rFonts w:asciiTheme="majorBidi" w:hAnsiTheme="majorBidi" w:cstheme="majorBidi"/>
                <w:sz w:val="24"/>
                <w:szCs w:val="24"/>
                <w:shd w:val="clear" w:color="auto" w:fill="FFFFFF"/>
              </w:rPr>
              <w:t xml:space="preserve">Head of </w:t>
            </w:r>
            <w:r w:rsidRPr="00E119B4">
              <w:rPr>
                <w:rFonts w:asciiTheme="majorBidi" w:hAnsiTheme="majorBidi" w:cstheme="majorBidi"/>
                <w:sz w:val="24"/>
                <w:szCs w:val="24"/>
                <w:shd w:val="clear" w:color="auto" w:fill="FFFFFF"/>
              </w:rPr>
              <w:t>The International Conference on Tadabbur Al-Quran 2016)</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57E619B9" w14:textId="77777777" w:rsidR="001C56F0" w:rsidRPr="00E119B4" w:rsidRDefault="001C56F0" w:rsidP="007414EA">
            <w:pPr>
              <w:spacing w:after="0" w:line="240" w:lineRule="auto"/>
              <w:jc w:val="center"/>
              <w:rPr>
                <w:rFonts w:asciiTheme="majorBidi" w:eastAsia="Times New Roman" w:hAnsiTheme="majorBidi" w:cstheme="majorBidi"/>
                <w:sz w:val="24"/>
                <w:szCs w:val="24"/>
                <w:highlight w:val="yellow"/>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175A9F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15/11/2016 to 16/11/2016</w:t>
            </w:r>
          </w:p>
        </w:tc>
      </w:tr>
      <w:tr w:rsidR="001C56F0" w:rsidRPr="003E6D04" w14:paraId="7731B56E"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611B7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4</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067091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Head</w:t>
            </w:r>
            <w:r w:rsidRPr="00E119B4">
              <w:rPr>
                <w:rFonts w:asciiTheme="majorBidi" w:eastAsia="Times New Roman" w:hAnsiTheme="majorBidi" w:cstheme="majorBidi"/>
                <w:sz w:val="24"/>
                <w:szCs w:val="24"/>
              </w:rPr>
              <w:t xml:space="preserve"> (</w:t>
            </w:r>
            <w:r w:rsidRPr="00E119B4">
              <w:rPr>
                <w:rFonts w:asciiTheme="majorBidi" w:hAnsiTheme="majorBidi" w:cstheme="majorBidi"/>
                <w:sz w:val="24"/>
                <w:szCs w:val="24"/>
                <w:shd w:val="clear" w:color="auto" w:fill="FFFFFF"/>
              </w:rPr>
              <w:t>Chair</w:t>
            </w:r>
            <w:r>
              <w:rPr>
                <w:rFonts w:asciiTheme="majorBidi" w:hAnsiTheme="majorBidi" w:cstheme="majorBidi"/>
                <w:sz w:val="24"/>
                <w:szCs w:val="24"/>
                <w:shd w:val="clear" w:color="auto" w:fill="FFFFFF"/>
              </w:rPr>
              <w:t>person in</w:t>
            </w:r>
            <w:r w:rsidRPr="00E119B4">
              <w:rPr>
                <w:rFonts w:asciiTheme="majorBidi" w:hAnsiTheme="majorBidi" w:cstheme="majorBidi"/>
                <w:sz w:val="24"/>
                <w:szCs w:val="24"/>
                <w:shd w:val="clear" w:color="auto" w:fill="FFFFFF"/>
              </w:rPr>
              <w:t xml:space="preserve"> Session of The 6th Annual International Qura'nic Conferenc)</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BD53417" w14:textId="77777777" w:rsidR="001C56F0" w:rsidRPr="00E119B4" w:rsidRDefault="001C56F0" w:rsidP="007414EA">
            <w:pPr>
              <w:spacing w:after="0" w:line="240" w:lineRule="auto"/>
              <w:jc w:val="center"/>
              <w:rPr>
                <w:rFonts w:asciiTheme="majorBidi" w:eastAsia="Times New Roman" w:hAnsiTheme="majorBidi" w:cstheme="majorBidi"/>
                <w:sz w:val="24"/>
                <w:szCs w:val="24"/>
                <w:highlight w:val="yellow"/>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3C23A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19/07/2016 to 20/07/2016</w:t>
            </w:r>
          </w:p>
        </w:tc>
      </w:tr>
      <w:tr w:rsidR="001C56F0" w:rsidRPr="003E6D04" w14:paraId="1BE5A3BE"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90A3A6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5</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86EEADE"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Scientific Committee </w:t>
            </w:r>
            <w:r w:rsidRPr="00E119B4">
              <w:rPr>
                <w:rFonts w:asciiTheme="majorBidi" w:hAnsiTheme="majorBidi" w:cstheme="majorBidi"/>
                <w:sz w:val="24"/>
                <w:szCs w:val="24"/>
                <w:shd w:val="clear" w:color="auto" w:fill="FFFFFF"/>
              </w:rPr>
              <w:t>(International Conference on Islam and Contemporary Issues in Islamic World)</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423506A3" w14:textId="77777777" w:rsidR="001C56F0" w:rsidRPr="00E119B4" w:rsidRDefault="001C56F0" w:rsidP="007414EA">
            <w:pPr>
              <w:spacing w:after="0" w:line="240" w:lineRule="auto"/>
              <w:jc w:val="center"/>
              <w:rPr>
                <w:rFonts w:asciiTheme="majorBidi" w:eastAsia="Times New Roman" w:hAnsiTheme="majorBidi" w:cstheme="majorBidi"/>
                <w:sz w:val="24"/>
                <w:szCs w:val="24"/>
                <w:highlight w:val="yellow"/>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74C79B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31/03/2016 to 17/11/2016</w:t>
            </w:r>
          </w:p>
        </w:tc>
      </w:tr>
      <w:tr w:rsidR="001C56F0" w:rsidRPr="003E6D04" w14:paraId="48B26030"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C77016"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6</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23E17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Supervisor</w:t>
            </w:r>
            <w:r w:rsidRPr="00E119B4">
              <w:rPr>
                <w:rFonts w:asciiTheme="majorBidi" w:hAnsiTheme="majorBidi" w:cstheme="majorBidi"/>
                <w:sz w:val="24"/>
                <w:szCs w:val="24"/>
                <w:shd w:val="clear" w:color="auto" w:fill="FFFFFF"/>
              </w:rPr>
              <w:t> (Advisor Arabic Language Class Semester 2 Sesi 2015-2016)</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C8CAA0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B62CF2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29/02/2016 to 30/07/2016</w:t>
            </w:r>
          </w:p>
        </w:tc>
      </w:tr>
      <w:tr w:rsidR="001C56F0" w:rsidRPr="003E6D04" w14:paraId="4B79C532"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E20FAD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7</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244B990"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Pr>
                <w:rFonts w:asciiTheme="majorBidi" w:eastAsia="Times New Roman" w:hAnsiTheme="majorBidi" w:cstheme="majorBidi"/>
                <w:sz w:val="24"/>
                <w:szCs w:val="24"/>
              </w:rPr>
              <w:t xml:space="preserve"> </w:t>
            </w:r>
            <w:r w:rsidRPr="00E119B4">
              <w:rPr>
                <w:rFonts w:asciiTheme="majorBidi" w:hAnsiTheme="majorBidi" w:cstheme="majorBidi"/>
                <w:sz w:val="24"/>
                <w:szCs w:val="24"/>
                <w:shd w:val="clear" w:color="auto" w:fill="FFFFFF"/>
              </w:rPr>
              <w:t>(Board of Member of Mahrajan 2016, Academy of Islamic Studies, Univerty Malaya)</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18FBC0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22D35E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22/02/2016 to 20/05/2016</w:t>
            </w:r>
          </w:p>
        </w:tc>
      </w:tr>
      <w:tr w:rsidR="001C56F0" w:rsidRPr="003E6D04" w14:paraId="6F86B271"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8EE6C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8</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3760E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Head </w:t>
            </w:r>
            <w:r w:rsidRPr="00E119B4">
              <w:rPr>
                <w:rFonts w:asciiTheme="majorBidi" w:hAnsiTheme="majorBidi" w:cstheme="majorBidi"/>
                <w:sz w:val="24"/>
                <w:szCs w:val="24"/>
                <w:shd w:val="clear" w:color="auto" w:fill="FFFFFF"/>
              </w:rPr>
              <w:t>(As</w:t>
            </w:r>
            <w:r>
              <w:rPr>
                <w:rFonts w:asciiTheme="majorBidi" w:hAnsiTheme="majorBidi" w:cstheme="majorBidi"/>
                <w:sz w:val="24"/>
                <w:szCs w:val="24"/>
                <w:shd w:val="clear" w:color="auto" w:fill="FFFFFF"/>
              </w:rPr>
              <w:t xml:space="preserve"> the</w:t>
            </w:r>
            <w:r w:rsidRPr="00E119B4">
              <w:rPr>
                <w:rFonts w:asciiTheme="majorBidi" w:hAnsiTheme="majorBidi" w:cstheme="majorBidi"/>
                <w:sz w:val="24"/>
                <w:szCs w:val="24"/>
                <w:shd w:val="clear" w:color="auto" w:fill="FFFFFF"/>
              </w:rPr>
              <w:t xml:space="preserve"> </w:t>
            </w:r>
            <w:r>
              <w:rPr>
                <w:rFonts w:asciiTheme="majorBidi" w:eastAsia="Times New Roman" w:hAnsiTheme="majorBidi" w:cstheme="majorBidi"/>
                <w:sz w:val="24"/>
                <w:szCs w:val="24"/>
              </w:rPr>
              <w:t>Head</w:t>
            </w:r>
            <w:r w:rsidRPr="00E119B4">
              <w:rPr>
                <w:rFonts w:asciiTheme="majorBidi" w:hAnsiTheme="majorBidi" w:cstheme="majorBidi"/>
                <w:sz w:val="24"/>
                <w:szCs w:val="24"/>
                <w:shd w:val="clear" w:color="auto" w:fill="FFFFFF"/>
              </w:rPr>
              <w:t xml:space="preserve"> in The International Conference on Sunnah Nabawiyyah 2015)</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598DD2F0"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0E22A8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27/10/2015 to 28/10/2015</w:t>
            </w:r>
          </w:p>
        </w:tc>
      </w:tr>
      <w:tr w:rsidR="001C56F0" w:rsidRPr="003E6D04" w14:paraId="4C47BBE7"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D788FBD"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w:t>
            </w:r>
            <w:r>
              <w:rPr>
                <w:rFonts w:asciiTheme="majorBidi" w:eastAsia="Times New Roman" w:hAnsiTheme="majorBidi" w:cstheme="majorBidi"/>
                <w:sz w:val="24"/>
                <w:szCs w:val="24"/>
              </w:rPr>
              <w:t>9</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52F14B6"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sidRPr="00E119B4">
              <w:rPr>
                <w:rFonts w:asciiTheme="majorBidi" w:hAnsiTheme="majorBidi" w:cstheme="majorBidi"/>
                <w:sz w:val="24"/>
                <w:szCs w:val="24"/>
                <w:shd w:val="clear" w:color="auto" w:fill="FFFFFF"/>
              </w:rPr>
              <w:t> (Hafazan Course Coordinator)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A3A55C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FA381E"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02/09/2015 to 20/02/2016</w:t>
            </w:r>
          </w:p>
        </w:tc>
      </w:tr>
      <w:tr w:rsidR="001C56F0" w:rsidRPr="003E6D04" w14:paraId="3F0D24D2"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700610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4987BF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Board of Judges</w:t>
            </w:r>
            <w:r w:rsidRPr="00E119B4">
              <w:rPr>
                <w:rFonts w:asciiTheme="majorBidi" w:hAnsiTheme="majorBidi" w:cstheme="majorBidi"/>
                <w:sz w:val="24"/>
                <w:szCs w:val="24"/>
                <w:shd w:val="clear" w:color="auto" w:fill="FFFFFF"/>
              </w:rPr>
              <w:t> (Board of Judges Debate in Arabic Language festivals, Academy of Islamic Studies, University Malaya, Kuala Lumpur)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48D905A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BABDB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07/05/2015 to 09/05/2015</w:t>
            </w:r>
          </w:p>
        </w:tc>
      </w:tr>
      <w:tr w:rsidR="001C56F0" w:rsidRPr="003E6D04" w14:paraId="134EC129"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64A521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21</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C3D5431"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Head </w:t>
            </w:r>
            <w:r w:rsidRPr="00E119B4">
              <w:rPr>
                <w:rFonts w:asciiTheme="majorBidi" w:hAnsiTheme="majorBidi" w:cstheme="majorBidi"/>
                <w:sz w:val="24"/>
                <w:szCs w:val="24"/>
                <w:shd w:val="clear" w:color="auto" w:fill="FFFFFF"/>
              </w:rPr>
              <w:t>(Chairperson in International Conference on Tajdid in Quranic Studies 2014)</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7D3A90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093BF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18/11/2014 to 19/11/2014</w:t>
            </w:r>
          </w:p>
        </w:tc>
      </w:tr>
      <w:tr w:rsidR="001C56F0" w:rsidRPr="003E6D04" w14:paraId="67DEBA97"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F55057B"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Pr>
                <w:rFonts w:asciiTheme="majorBidi" w:eastAsia="Times New Roman" w:hAnsiTheme="majorBidi" w:cstheme="majorBidi"/>
                <w:sz w:val="24"/>
                <w:szCs w:val="24"/>
              </w:rPr>
              <w:t>2</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BC0136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Pr>
                <w:rFonts w:asciiTheme="majorBidi" w:eastAsia="Times New Roman" w:hAnsiTheme="majorBidi" w:cstheme="majorBidi"/>
                <w:sz w:val="24"/>
                <w:szCs w:val="24"/>
              </w:rPr>
              <w:t xml:space="preserve"> </w:t>
            </w:r>
            <w:r w:rsidRPr="00E119B4">
              <w:rPr>
                <w:rFonts w:asciiTheme="majorBidi" w:hAnsiTheme="majorBidi" w:cstheme="majorBidi"/>
                <w:sz w:val="24"/>
                <w:szCs w:val="24"/>
                <w:shd w:val="clear" w:color="auto" w:fill="FFFFFF"/>
              </w:rPr>
              <w:t>(Hafazan Course Coordinator)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2B445F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8EC9A0D"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22/08/2014 to 14/10/2014</w:t>
            </w:r>
          </w:p>
        </w:tc>
      </w:tr>
      <w:tr w:rsidR="001C56F0" w:rsidRPr="003E6D04" w14:paraId="333B2626"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6A912D6"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Pr>
                <w:rFonts w:asciiTheme="majorBidi" w:eastAsia="Times New Roman" w:hAnsiTheme="majorBidi" w:cstheme="majorBidi"/>
                <w:sz w:val="24"/>
                <w:szCs w:val="24"/>
              </w:rPr>
              <w:t>3</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F448FB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sidRPr="00E119B4">
              <w:rPr>
                <w:rFonts w:asciiTheme="majorBidi" w:hAnsiTheme="majorBidi" w:cstheme="majorBidi"/>
                <w:sz w:val="24"/>
                <w:szCs w:val="24"/>
                <w:shd w:val="clear" w:color="auto" w:fill="FFFFFF"/>
              </w:rPr>
              <w:t> (Arabic Interpreter Program Coordinator for Master's Program)</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044AD9A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68D3BC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10/06/2014 to 09/06/2016</w:t>
            </w:r>
          </w:p>
        </w:tc>
      </w:tr>
      <w:tr w:rsidR="001C56F0" w:rsidRPr="00A662EA" w14:paraId="7E7F0F29"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F33460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24</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D11C27F" w14:textId="77777777" w:rsidR="001C56F0" w:rsidRDefault="001C56F0" w:rsidP="007414EA">
            <w:pPr>
              <w:spacing w:after="0" w:line="240" w:lineRule="auto"/>
              <w:jc w:val="center"/>
              <w:rPr>
                <w:rFonts w:asciiTheme="majorBidi" w:hAnsiTheme="majorBidi" w:cstheme="majorBidi"/>
                <w:sz w:val="24"/>
                <w:szCs w:val="24"/>
                <w:shd w:val="clear" w:color="auto" w:fill="FFFFFF"/>
              </w:rPr>
            </w:pPr>
            <w:r w:rsidRPr="003E6D04">
              <w:rPr>
                <w:rFonts w:asciiTheme="majorBidi" w:eastAsia="Times New Roman" w:hAnsiTheme="majorBidi" w:cstheme="majorBidi"/>
                <w:sz w:val="24"/>
                <w:szCs w:val="24"/>
              </w:rPr>
              <w:t>Head of Chairman (</w:t>
            </w:r>
            <w:r w:rsidRPr="003E6D04">
              <w:rPr>
                <w:rFonts w:asciiTheme="majorBidi" w:hAnsiTheme="majorBidi" w:cstheme="majorBidi"/>
                <w:sz w:val="24"/>
                <w:szCs w:val="24"/>
                <w:shd w:val="clear" w:color="auto" w:fill="FFFFFF"/>
              </w:rPr>
              <w:t>Head of Publicity Committee in The 5th Annual International of Quranic Conference 2015)</w:t>
            </w:r>
          </w:p>
          <w:p w14:paraId="5D5F611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F1BCEC6" w14:textId="77777777" w:rsidR="001C56F0" w:rsidRPr="00A662EA" w:rsidRDefault="001C56F0" w:rsidP="007414EA">
            <w:pPr>
              <w:spacing w:after="0" w:line="240" w:lineRule="auto"/>
              <w:jc w:val="center"/>
              <w:rPr>
                <w:rFonts w:asciiTheme="majorBidi" w:eastAsia="Times New Roman" w:hAnsiTheme="majorBidi" w:cstheme="majorBidi"/>
                <w:sz w:val="24"/>
                <w:szCs w:val="24"/>
              </w:rPr>
            </w:pPr>
            <w:r w:rsidRPr="00A662EA">
              <w:rPr>
                <w:rFonts w:asciiTheme="majorBidi" w:eastAsia="Times New Roman" w:hAnsiTheme="majorBidi" w:cstheme="majorBidi"/>
                <w:sz w:val="24"/>
                <w:szCs w:val="24"/>
                <w:lang w:bidi="ar-KW"/>
              </w:rPr>
              <w:t>Centre of Quranic Research-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D85699" w14:textId="77777777" w:rsidR="001C56F0" w:rsidRPr="00A662EA" w:rsidRDefault="001C56F0" w:rsidP="007414EA">
            <w:pPr>
              <w:spacing w:after="0" w:line="240" w:lineRule="auto"/>
              <w:jc w:val="center"/>
              <w:rPr>
                <w:rFonts w:asciiTheme="majorBidi" w:eastAsia="Times New Roman" w:hAnsiTheme="majorBidi" w:cstheme="majorBidi"/>
                <w:sz w:val="24"/>
                <w:szCs w:val="24"/>
              </w:rPr>
            </w:pPr>
            <w:r w:rsidRPr="00A662EA">
              <w:rPr>
                <w:rFonts w:asciiTheme="majorBidi" w:eastAsia="Times New Roman" w:hAnsiTheme="majorBidi" w:cstheme="majorBidi"/>
                <w:sz w:val="24"/>
                <w:szCs w:val="24"/>
              </w:rPr>
              <w:t>05/05/2015 to</w:t>
            </w:r>
            <w:r w:rsidRPr="00A662EA">
              <w:rPr>
                <w:rFonts w:asciiTheme="majorBidi" w:eastAsia="Times New Roman" w:hAnsiTheme="majorBidi" w:cstheme="majorBidi" w:hint="cs"/>
                <w:sz w:val="24"/>
                <w:szCs w:val="24"/>
                <w:rtl/>
              </w:rPr>
              <w:t xml:space="preserve"> </w:t>
            </w:r>
            <w:r w:rsidRPr="00A662EA">
              <w:rPr>
                <w:rFonts w:asciiTheme="majorBidi" w:eastAsia="Times New Roman" w:hAnsiTheme="majorBidi" w:cstheme="majorBidi"/>
                <w:sz w:val="24"/>
                <w:szCs w:val="24"/>
              </w:rPr>
              <w:t>06/05/2015</w:t>
            </w:r>
          </w:p>
        </w:tc>
      </w:tr>
      <w:tr w:rsidR="001C56F0" w:rsidRPr="003E6D04" w14:paraId="1F943414"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B758117" w14:textId="77777777" w:rsidR="001C56F0" w:rsidRDefault="001C56F0" w:rsidP="007414EA">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25</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E65076" w14:textId="77777777" w:rsidR="001C56F0" w:rsidRDefault="001C56F0" w:rsidP="007414EA">
            <w:pPr>
              <w:spacing w:after="0" w:line="240" w:lineRule="auto"/>
              <w:jc w:val="center"/>
              <w:rPr>
                <w:rFonts w:asciiTheme="majorBidi" w:hAnsiTheme="majorBidi" w:cstheme="majorBidi"/>
                <w:sz w:val="24"/>
                <w:szCs w:val="24"/>
                <w:shd w:val="clear" w:color="auto" w:fill="FFFFFF"/>
              </w:rPr>
            </w:pPr>
            <w:r w:rsidRPr="00F44CF9">
              <w:rPr>
                <w:rFonts w:asciiTheme="majorBidi" w:eastAsia="Times New Roman" w:hAnsiTheme="majorBidi" w:cstheme="majorBidi"/>
                <w:sz w:val="24"/>
                <w:szCs w:val="24"/>
              </w:rPr>
              <w:t>Programme Coordinator</w:t>
            </w:r>
            <w:r w:rsidRPr="00F44CF9">
              <w:rPr>
                <w:rFonts w:asciiTheme="majorBidi" w:hAnsiTheme="majorBidi" w:cstheme="majorBidi"/>
                <w:sz w:val="24"/>
                <w:szCs w:val="24"/>
                <w:shd w:val="clear" w:color="auto" w:fill="FFFFFF"/>
              </w:rPr>
              <w:t> (Ahli Jawatankuasa Kelab Nadi Bahasa Arab APIUM sebagai Penolong Penasihat 1)</w:t>
            </w:r>
          </w:p>
          <w:p w14:paraId="3FA9712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2666DB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E8BADB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01/04/2015 </w:t>
            </w:r>
            <w:r>
              <w:rPr>
                <w:rFonts w:asciiTheme="majorBidi" w:eastAsia="Times New Roman" w:hAnsiTheme="majorBidi" w:cstheme="majorBidi"/>
                <w:sz w:val="24"/>
                <w:szCs w:val="24"/>
              </w:rPr>
              <w:t xml:space="preserve">to </w:t>
            </w:r>
            <w:r w:rsidRPr="003E6D04">
              <w:rPr>
                <w:rFonts w:asciiTheme="majorBidi" w:eastAsia="Times New Roman" w:hAnsiTheme="majorBidi" w:cstheme="majorBidi"/>
                <w:sz w:val="24"/>
                <w:szCs w:val="24"/>
              </w:rPr>
              <w:t>02/04/2017</w:t>
            </w:r>
          </w:p>
        </w:tc>
      </w:tr>
      <w:tr w:rsidR="001C56F0" w:rsidRPr="003E6D04" w14:paraId="52DF9101"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39E9AA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Pr>
                <w:rFonts w:asciiTheme="majorBidi" w:eastAsia="Times New Roman" w:hAnsiTheme="majorBidi" w:cstheme="majorBidi" w:hint="cs"/>
                <w:sz w:val="24"/>
                <w:szCs w:val="24"/>
                <w:rtl/>
              </w:rPr>
              <w:t>6</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69F41F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sidRPr="00E119B4">
              <w:rPr>
                <w:rFonts w:asciiTheme="majorBidi" w:hAnsiTheme="majorBidi" w:cstheme="majorBidi"/>
                <w:sz w:val="24"/>
                <w:szCs w:val="24"/>
                <w:shd w:val="clear" w:color="auto" w:fill="FFFFFF"/>
              </w:rPr>
              <w:t> (Board of Member Committee of International Conference on Islamic Thought IV 2014)</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6B2B05E" w14:textId="77777777" w:rsidR="001C56F0" w:rsidRPr="00E119B4" w:rsidRDefault="001C56F0" w:rsidP="007414EA">
            <w:pPr>
              <w:spacing w:after="0" w:line="240" w:lineRule="auto"/>
              <w:jc w:val="center"/>
              <w:rPr>
                <w:rFonts w:asciiTheme="majorBidi"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24E7D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05/05/2014 to 10/12/2014</w:t>
            </w:r>
          </w:p>
        </w:tc>
      </w:tr>
      <w:tr w:rsidR="001C56F0" w:rsidRPr="003E6D04" w14:paraId="11FF1F8B"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CAA21C"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lastRenderedPageBreak/>
              <w:t>27</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BA08B4"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hAnsiTheme="majorBidi" w:cstheme="majorBidi"/>
                <w:sz w:val="24"/>
                <w:szCs w:val="24"/>
                <w:shd w:val="clear" w:color="auto" w:fill="FFFFFF"/>
              </w:rPr>
              <w:t>Head of Rooms Supervision Committee in The 4th Annual International Qura'nic Conference 2014,</w:t>
            </w:r>
            <w:r>
              <w:rPr>
                <w:rFonts w:asciiTheme="majorBidi" w:hAnsiTheme="majorBidi" w:cstheme="majorBidi"/>
                <w:sz w:val="24"/>
                <w:szCs w:val="24"/>
                <w:shd w:val="clear" w:color="auto" w:fill="FFFFFF"/>
              </w:rPr>
              <w:t xml:space="preserve"> University Malaya Kuala Lumpur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60ECB6E2" w14:textId="77777777" w:rsidR="001C56F0" w:rsidRPr="00E119B4" w:rsidRDefault="001C56F0" w:rsidP="007414EA">
            <w:pPr>
              <w:spacing w:after="0" w:line="240" w:lineRule="auto"/>
              <w:jc w:val="center"/>
              <w:rPr>
                <w:rFonts w:asciiTheme="majorBidi" w:hAnsiTheme="majorBidi" w:cstheme="majorBidi"/>
                <w:sz w:val="24"/>
                <w:szCs w:val="24"/>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430DF9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14/04/2014 to 15/04/2014</w:t>
            </w:r>
          </w:p>
        </w:tc>
      </w:tr>
      <w:tr w:rsidR="001C56F0" w:rsidRPr="003E6D04" w14:paraId="70B66812"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369D012"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28</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D5FFB57"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Programme Coordinator</w:t>
            </w:r>
            <w:r>
              <w:rPr>
                <w:rFonts w:asciiTheme="majorBidi" w:hAnsiTheme="majorBidi" w:cstheme="majorBidi"/>
                <w:sz w:val="24"/>
                <w:szCs w:val="24"/>
                <w:shd w:val="clear" w:color="auto" w:fill="FFFFFF"/>
              </w:rPr>
              <w:t xml:space="preserve"> </w:t>
            </w:r>
            <w:r w:rsidRPr="00E119B4">
              <w:rPr>
                <w:rFonts w:asciiTheme="majorBidi" w:hAnsiTheme="majorBidi" w:cstheme="majorBidi"/>
                <w:sz w:val="24"/>
                <w:szCs w:val="24"/>
                <w:shd w:val="clear" w:color="auto" w:fill="FFFFFF"/>
              </w:rPr>
              <w:t>(Organizing Committee for One Day Symposium on Women for Malaysia Development: beyond 2020, Academy of islamic Studies, Universty Malaya)</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639DFF2" w14:textId="77777777" w:rsidR="001C56F0" w:rsidRPr="00E119B4" w:rsidRDefault="001C56F0" w:rsidP="007414EA">
            <w:pPr>
              <w:spacing w:after="0" w:line="240" w:lineRule="auto"/>
              <w:jc w:val="center"/>
              <w:rPr>
                <w:rFonts w:asciiTheme="majorBidi"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510840"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27/02/2014 to 27/02/2014</w:t>
            </w:r>
          </w:p>
        </w:tc>
      </w:tr>
      <w:tr w:rsidR="001C56F0" w:rsidRPr="003E6D04" w14:paraId="4DEF33BA"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0C37F2A"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29</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F23538" w14:textId="77777777" w:rsidR="001C56F0" w:rsidRDefault="001C56F0" w:rsidP="007414EA">
            <w:pPr>
              <w:spacing w:after="0" w:line="240" w:lineRule="auto"/>
              <w:jc w:val="center"/>
              <w:rPr>
                <w:rFonts w:asciiTheme="majorBidi" w:hAnsiTheme="majorBidi" w:cstheme="majorBidi"/>
                <w:sz w:val="24"/>
                <w:szCs w:val="24"/>
                <w:shd w:val="clear" w:color="auto" w:fill="FFFFFF"/>
                <w:rtl/>
              </w:rPr>
            </w:pPr>
            <w:r>
              <w:rPr>
                <w:rFonts w:asciiTheme="majorBidi" w:eastAsia="Times New Roman" w:hAnsiTheme="majorBidi" w:cstheme="majorBidi"/>
                <w:sz w:val="24"/>
                <w:szCs w:val="24"/>
              </w:rPr>
              <w:t>Head</w:t>
            </w:r>
            <w:r>
              <w:rPr>
                <w:rFonts w:asciiTheme="majorBidi" w:hAnsiTheme="majorBidi" w:cstheme="majorBidi"/>
                <w:sz w:val="24"/>
                <w:szCs w:val="24"/>
                <w:shd w:val="clear" w:color="auto" w:fill="FFFFFF"/>
              </w:rPr>
              <w:t xml:space="preserve"> </w:t>
            </w:r>
            <w:r w:rsidRPr="00E119B4">
              <w:rPr>
                <w:rFonts w:asciiTheme="majorBidi" w:hAnsiTheme="majorBidi" w:cstheme="majorBidi"/>
                <w:sz w:val="24"/>
                <w:szCs w:val="24"/>
                <w:shd w:val="clear" w:color="auto" w:fill="FFFFFF"/>
              </w:rPr>
              <w:t>(As Session Chair for One-Day Symposium on Women for Malaysia Development: Beyond 2020, Academy of islamic Studies, Universty Malaya)</w:t>
            </w:r>
          </w:p>
          <w:p w14:paraId="14F05959" w14:textId="77777777" w:rsidR="001C56F0" w:rsidRDefault="001C56F0" w:rsidP="007414EA">
            <w:pPr>
              <w:spacing w:after="0" w:line="240" w:lineRule="auto"/>
              <w:jc w:val="center"/>
              <w:rPr>
                <w:rFonts w:asciiTheme="majorBidi" w:hAnsiTheme="majorBidi" w:cstheme="majorBidi"/>
                <w:sz w:val="24"/>
                <w:szCs w:val="24"/>
                <w:shd w:val="clear" w:color="auto" w:fill="FFFFFF"/>
                <w:rtl/>
              </w:rPr>
            </w:pPr>
          </w:p>
          <w:p w14:paraId="63A0610E"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1AB838FE" w14:textId="77777777" w:rsidR="001C56F0" w:rsidRPr="00E119B4" w:rsidRDefault="001C56F0" w:rsidP="007414EA">
            <w:pPr>
              <w:spacing w:after="0" w:line="240" w:lineRule="auto"/>
              <w:jc w:val="center"/>
              <w:rPr>
                <w:rFonts w:asciiTheme="majorBidi" w:hAnsiTheme="majorBidi" w:cstheme="majorBidi"/>
                <w:sz w:val="24"/>
                <w:szCs w:val="24"/>
                <w:highlight w:val="yellow"/>
              </w:rPr>
            </w:pPr>
            <w:r w:rsidRPr="005E50D8">
              <w:rPr>
                <w:rFonts w:asciiTheme="majorBidi" w:eastAsia="Times New Roman" w:hAnsiTheme="majorBidi" w:cstheme="majorBidi"/>
                <w:sz w:val="24"/>
                <w:szCs w:val="24"/>
                <w:lang w:bidi="ar-KW"/>
              </w:rPr>
              <w:t>Academy of Islamic Studies University of Malaya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86F391F"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27/02/2014 to 27/02/2014</w:t>
            </w:r>
          </w:p>
        </w:tc>
      </w:tr>
      <w:tr w:rsidR="001C56F0" w:rsidRPr="003E6D04" w14:paraId="47BEFA8B" w14:textId="77777777" w:rsidTr="007414EA">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CA03BC3"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30</w:t>
            </w:r>
          </w:p>
        </w:tc>
        <w:tc>
          <w:tcPr>
            <w:tcW w:w="21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A2195D5"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sidRPr="00330589">
              <w:rPr>
                <w:rFonts w:asciiTheme="majorBidi" w:eastAsia="Times New Roman" w:hAnsiTheme="majorBidi" w:cstheme="majorBidi"/>
                <w:sz w:val="24"/>
                <w:szCs w:val="24"/>
              </w:rPr>
              <w:t>A Member of the International Symposium for Graduates of al-Azhar</w:t>
            </w:r>
          </w:p>
        </w:tc>
        <w:tc>
          <w:tcPr>
            <w:tcW w:w="117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557DFF18" w14:textId="77777777" w:rsidR="001C56F0" w:rsidRPr="00E119B4" w:rsidRDefault="001C56F0" w:rsidP="007414EA">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bidi="ar-KW"/>
              </w:rPr>
              <w:t>Academy of Islamic Studies University of M</w:t>
            </w:r>
            <w:r w:rsidRPr="00D009A0">
              <w:rPr>
                <w:rFonts w:asciiTheme="majorBidi" w:eastAsia="Times New Roman" w:hAnsiTheme="majorBidi" w:cstheme="majorBidi"/>
                <w:sz w:val="24"/>
                <w:szCs w:val="24"/>
                <w:lang w:bidi="ar-KW"/>
              </w:rPr>
              <w:t>alaya</w:t>
            </w:r>
          </w:p>
        </w:tc>
        <w:tc>
          <w:tcPr>
            <w:tcW w:w="14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DB01914" w14:textId="665D4836" w:rsidR="001C56F0" w:rsidRPr="00E119B4" w:rsidRDefault="001C56F0" w:rsidP="00086D8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rPr>
              <w:t xml:space="preserve">2014 to </w:t>
            </w:r>
            <w:r w:rsidR="00086D85">
              <w:rPr>
                <w:rFonts w:asciiTheme="majorBidi" w:eastAsia="Times New Roman" w:hAnsiTheme="majorBidi" w:cstheme="majorBidi"/>
              </w:rPr>
              <w:t>2020</w:t>
            </w:r>
          </w:p>
        </w:tc>
      </w:tr>
    </w:tbl>
    <w:p w14:paraId="090EAB31" w14:textId="1153D5E5" w:rsidR="00453834" w:rsidRDefault="00453834" w:rsidP="00D603B6">
      <w:pPr>
        <w:rPr>
          <w:rFonts w:asciiTheme="majorBidi" w:hAnsiTheme="majorBidi" w:cstheme="majorBidi"/>
          <w:sz w:val="24"/>
          <w:szCs w:val="24"/>
          <w:rtl/>
        </w:rPr>
      </w:pPr>
    </w:p>
    <w:p w14:paraId="12CA36CB" w14:textId="77777777" w:rsidR="00453834" w:rsidRDefault="00453834" w:rsidP="00D21341">
      <w:pPr>
        <w:jc w:val="center"/>
        <w:rPr>
          <w:rFonts w:asciiTheme="majorBidi" w:hAnsiTheme="majorBidi" w:cstheme="majorBidi"/>
          <w:sz w:val="24"/>
          <w:szCs w:val="24"/>
        </w:rPr>
      </w:pPr>
    </w:p>
    <w:tbl>
      <w:tblPr>
        <w:tblW w:w="6380"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59"/>
        <w:gridCol w:w="6118"/>
        <w:gridCol w:w="1917"/>
        <w:gridCol w:w="1984"/>
      </w:tblGrid>
      <w:tr w:rsidR="00484620" w:rsidRPr="003E6D04" w14:paraId="13F9E112" w14:textId="77777777" w:rsidTr="00A75770">
        <w:trPr>
          <w:jc w:val="center"/>
        </w:trPr>
        <w:tc>
          <w:tcPr>
            <w:tcW w:w="5000" w:type="pct"/>
            <w:gridSpan w:val="4"/>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75" w:type="dxa"/>
              <w:left w:w="75" w:type="dxa"/>
              <w:bottom w:w="75" w:type="dxa"/>
              <w:right w:w="75" w:type="dxa"/>
            </w:tcMar>
            <w:vAlign w:val="center"/>
          </w:tcPr>
          <w:p w14:paraId="4EFB2651" w14:textId="5305EAF8" w:rsidR="00484620" w:rsidRPr="00682BA8" w:rsidRDefault="00FA6410" w:rsidP="00D21341">
            <w:pPr>
              <w:jc w:val="center"/>
              <w:rPr>
                <w:rFonts w:asciiTheme="majorBidi" w:eastAsia="Times New Roman" w:hAnsiTheme="majorBidi" w:cstheme="majorBidi"/>
                <w:b/>
                <w:bCs/>
                <w:sz w:val="24"/>
                <w:szCs w:val="24"/>
              </w:rPr>
            </w:pPr>
            <w:bookmarkStart w:id="3" w:name="_Hlk535428305"/>
            <w:r w:rsidRPr="00FA6410">
              <w:rPr>
                <w:rFonts w:asciiTheme="majorBidi" w:eastAsia="Times New Roman" w:hAnsiTheme="majorBidi" w:cstheme="majorBidi"/>
                <w:b/>
                <w:bCs/>
                <w:sz w:val="24"/>
                <w:szCs w:val="24"/>
              </w:rPr>
              <w:t xml:space="preserve">ACADEMIC </w:t>
            </w:r>
            <w:r>
              <w:rPr>
                <w:rFonts w:asciiTheme="majorBidi" w:eastAsia="Times New Roman" w:hAnsiTheme="majorBidi" w:cstheme="majorBidi"/>
                <w:b/>
                <w:bCs/>
                <w:sz w:val="24"/>
                <w:szCs w:val="24"/>
              </w:rPr>
              <w:t xml:space="preserve">EVALUATION </w:t>
            </w:r>
            <w:r w:rsidR="00484620">
              <w:rPr>
                <w:rFonts w:asciiTheme="majorBidi" w:eastAsia="Times New Roman" w:hAnsiTheme="majorBidi" w:cstheme="majorBidi"/>
                <w:b/>
                <w:bCs/>
                <w:sz w:val="24"/>
                <w:szCs w:val="24"/>
              </w:rPr>
              <w:t>AC</w:t>
            </w:r>
            <w:r w:rsidR="00484620" w:rsidRPr="00434308">
              <w:rPr>
                <w:rFonts w:asciiTheme="majorBidi" w:eastAsia="Times New Roman" w:hAnsiTheme="majorBidi" w:cstheme="majorBidi"/>
                <w:b/>
                <w:bCs/>
                <w:sz w:val="24"/>
                <w:szCs w:val="24"/>
              </w:rPr>
              <w:t>TIVITES</w:t>
            </w:r>
          </w:p>
        </w:tc>
      </w:tr>
      <w:tr w:rsidR="00484620" w:rsidRPr="003E6D04" w14:paraId="3FE41750"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1EED7"/>
            <w:tcMar>
              <w:top w:w="75" w:type="dxa"/>
              <w:left w:w="75" w:type="dxa"/>
              <w:bottom w:w="75" w:type="dxa"/>
              <w:right w:w="75" w:type="dxa"/>
            </w:tcMar>
            <w:vAlign w:val="center"/>
          </w:tcPr>
          <w:p w14:paraId="0B65F8DC" w14:textId="37128E78" w:rsidR="00484620" w:rsidRPr="00682BA8" w:rsidRDefault="005C1A1B" w:rsidP="00D21341">
            <w:pPr>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NO</w:t>
            </w:r>
          </w:p>
        </w:tc>
        <w:tc>
          <w:tcPr>
            <w:tcW w:w="2892" w:type="pct"/>
            <w:tcBorders>
              <w:top w:val="single" w:sz="6" w:space="0" w:color="666666"/>
              <w:left w:val="single" w:sz="6" w:space="0" w:color="666666"/>
              <w:bottom w:val="single" w:sz="6" w:space="0" w:color="666666"/>
              <w:right w:val="single" w:sz="6" w:space="0" w:color="666666"/>
            </w:tcBorders>
            <w:shd w:val="clear" w:color="auto" w:fill="F1EED7"/>
            <w:tcMar>
              <w:top w:w="75" w:type="dxa"/>
              <w:left w:w="75" w:type="dxa"/>
              <w:bottom w:w="75" w:type="dxa"/>
              <w:right w:w="75" w:type="dxa"/>
            </w:tcMar>
            <w:vAlign w:val="center"/>
          </w:tcPr>
          <w:p w14:paraId="6208B8E8" w14:textId="034F060E" w:rsidR="00484620" w:rsidRDefault="00484620" w:rsidP="00D21341">
            <w:pPr>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DESCRIPTION OF ACTIVITIES</w:t>
            </w:r>
          </w:p>
        </w:tc>
        <w:tc>
          <w:tcPr>
            <w:tcW w:w="906" w:type="pct"/>
            <w:tcBorders>
              <w:top w:val="single" w:sz="6" w:space="0" w:color="666666"/>
              <w:left w:val="single" w:sz="6" w:space="0" w:color="666666"/>
              <w:bottom w:val="single" w:sz="6" w:space="0" w:color="666666"/>
              <w:right w:val="single" w:sz="6" w:space="0" w:color="666666"/>
            </w:tcBorders>
            <w:shd w:val="clear" w:color="auto" w:fill="F1EED7"/>
            <w:tcMar>
              <w:top w:w="75" w:type="dxa"/>
              <w:left w:w="75" w:type="dxa"/>
              <w:bottom w:w="75" w:type="dxa"/>
              <w:right w:w="75" w:type="dxa"/>
            </w:tcMar>
          </w:tcPr>
          <w:p w14:paraId="03AA83D6" w14:textId="09A7F1E0" w:rsidR="00484620" w:rsidRDefault="00484620" w:rsidP="00D21341">
            <w:pPr>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CATEGORY</w:t>
            </w:r>
          </w:p>
        </w:tc>
        <w:tc>
          <w:tcPr>
            <w:tcW w:w="938" w:type="pct"/>
            <w:tcBorders>
              <w:top w:val="single" w:sz="6" w:space="0" w:color="666666"/>
              <w:left w:val="single" w:sz="6" w:space="0" w:color="666666"/>
              <w:bottom w:val="single" w:sz="6" w:space="0" w:color="666666"/>
              <w:right w:val="single" w:sz="6" w:space="0" w:color="666666"/>
            </w:tcBorders>
            <w:shd w:val="clear" w:color="auto" w:fill="F1EED7"/>
            <w:tcMar>
              <w:top w:w="75" w:type="dxa"/>
              <w:left w:w="75" w:type="dxa"/>
              <w:bottom w:w="75" w:type="dxa"/>
              <w:right w:w="75" w:type="dxa"/>
            </w:tcMar>
            <w:vAlign w:val="center"/>
          </w:tcPr>
          <w:p w14:paraId="2056E035" w14:textId="383CB39D" w:rsidR="00484620" w:rsidRDefault="00484620" w:rsidP="00D21341">
            <w:pPr>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YEARS</w:t>
            </w:r>
          </w:p>
        </w:tc>
      </w:tr>
      <w:tr w:rsidR="007F390E" w:rsidRPr="003E6D04" w14:paraId="62DDD024" w14:textId="77777777" w:rsidTr="00AE1EE2">
        <w:trPr>
          <w:trHeight w:val="1539"/>
          <w:jc w:val="center"/>
        </w:trPr>
        <w:tc>
          <w:tcPr>
            <w:tcW w:w="264"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EBBE784" w14:textId="77777777" w:rsidR="00B778A0" w:rsidRDefault="00B778A0" w:rsidP="00D21341">
            <w:pPr>
              <w:spacing w:after="0" w:line="240" w:lineRule="auto"/>
              <w:jc w:val="center"/>
              <w:rPr>
                <w:rFonts w:asciiTheme="majorBidi" w:eastAsia="Times New Roman" w:hAnsiTheme="majorBidi" w:cstheme="majorBidi"/>
                <w:sz w:val="24"/>
                <w:szCs w:val="24"/>
                <w:lang w:eastAsia="ms-MY"/>
              </w:rPr>
            </w:pPr>
          </w:p>
          <w:p w14:paraId="602C55B1" w14:textId="14997548" w:rsidR="00B778A0" w:rsidRDefault="00B778A0" w:rsidP="00D21341">
            <w:pPr>
              <w:spacing w:after="0" w:line="240" w:lineRule="auto"/>
              <w:jc w:val="center"/>
              <w:rPr>
                <w:rFonts w:asciiTheme="majorBidi" w:eastAsia="Times New Roman" w:hAnsiTheme="majorBidi" w:cstheme="majorBidi"/>
                <w:sz w:val="24"/>
                <w:szCs w:val="24"/>
                <w:lang w:eastAsia="ms-MY"/>
              </w:rPr>
            </w:pPr>
            <w:r>
              <w:rPr>
                <w:rFonts w:asciiTheme="majorBidi" w:eastAsia="Times New Roman" w:hAnsiTheme="majorBidi" w:cstheme="majorBidi"/>
                <w:sz w:val="24"/>
                <w:szCs w:val="24"/>
                <w:lang w:eastAsia="ms-MY"/>
              </w:rPr>
              <w:t>1</w:t>
            </w:r>
          </w:p>
          <w:p w14:paraId="35A7F6DD" w14:textId="77777777" w:rsidR="00B778A0" w:rsidRDefault="00B778A0" w:rsidP="00D21341">
            <w:pPr>
              <w:spacing w:after="0" w:line="240" w:lineRule="auto"/>
              <w:jc w:val="center"/>
              <w:rPr>
                <w:rFonts w:asciiTheme="majorBidi" w:eastAsia="Times New Roman" w:hAnsiTheme="majorBidi" w:cstheme="majorBidi"/>
                <w:sz w:val="24"/>
                <w:szCs w:val="24"/>
                <w:lang w:eastAsia="ms-MY"/>
              </w:rPr>
            </w:pPr>
          </w:p>
          <w:p w14:paraId="3ADDBC24" w14:textId="07D7DC4C" w:rsidR="007F390E" w:rsidRPr="00330589" w:rsidRDefault="007F390E" w:rsidP="00D21341">
            <w:pPr>
              <w:spacing w:after="0" w:line="240" w:lineRule="auto"/>
              <w:jc w:val="center"/>
              <w:rPr>
                <w:rFonts w:asciiTheme="majorBidi" w:eastAsia="Times New Roman" w:hAnsiTheme="majorBidi" w:cstheme="majorBidi"/>
                <w:sz w:val="24"/>
                <w:szCs w:val="24"/>
              </w:rPr>
            </w:pPr>
          </w:p>
        </w:tc>
        <w:tc>
          <w:tcPr>
            <w:tcW w:w="289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7879328" w14:textId="008D6E25" w:rsidR="007F390E" w:rsidRPr="00453834" w:rsidRDefault="00B778A0" w:rsidP="00B778A0">
            <w:pPr>
              <w:spacing w:after="0" w:line="240" w:lineRule="auto"/>
              <w:rPr>
                <w:rFonts w:asciiTheme="majorBidi" w:eastAsia="Times New Roman" w:hAnsiTheme="majorBidi" w:cstheme="majorBidi"/>
                <w:sz w:val="24"/>
                <w:szCs w:val="24"/>
                <w:lang w:val="en-US"/>
              </w:rPr>
            </w:pPr>
            <w:r w:rsidRPr="00B778A0">
              <w:rPr>
                <w:rFonts w:asciiTheme="majorBidi" w:eastAsia="Times New Roman" w:hAnsiTheme="majorBidi" w:cstheme="majorBidi"/>
                <w:sz w:val="24"/>
                <w:szCs w:val="24"/>
                <w:lang w:val="en-US"/>
              </w:rPr>
              <w:t>Article Reviewer</w:t>
            </w:r>
            <w:r>
              <w:rPr>
                <w:rFonts w:asciiTheme="majorBidi" w:eastAsia="Times New Roman" w:hAnsiTheme="majorBidi" w:cstheme="majorBidi"/>
                <w:sz w:val="24"/>
                <w:szCs w:val="24"/>
                <w:lang w:val="en-US"/>
              </w:rPr>
              <w:t xml:space="preserve"> of J</w:t>
            </w:r>
            <w:r w:rsidRPr="00B778A0">
              <w:rPr>
                <w:rFonts w:asciiTheme="majorBidi" w:eastAsia="Times New Roman" w:hAnsiTheme="majorBidi" w:cstheme="majorBidi"/>
                <w:sz w:val="24"/>
                <w:szCs w:val="24"/>
                <w:lang w:val="en-US"/>
              </w:rPr>
              <w:t>ournal of Intercultural Communication Research</w:t>
            </w:r>
          </w:p>
        </w:tc>
        <w:tc>
          <w:tcPr>
            <w:tcW w:w="90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7DEC9629" w14:textId="77777777" w:rsidR="00B778A0" w:rsidRDefault="00B778A0" w:rsidP="00D21341">
            <w:pPr>
              <w:spacing w:after="0" w:line="240" w:lineRule="auto"/>
              <w:jc w:val="center"/>
              <w:rPr>
                <w:rFonts w:asciiTheme="majorBidi" w:eastAsia="Times New Roman" w:hAnsiTheme="majorBidi" w:cstheme="majorBidi"/>
                <w:lang w:val="en-US"/>
              </w:rPr>
            </w:pPr>
          </w:p>
          <w:p w14:paraId="784997B4" w14:textId="77777777" w:rsidR="00B778A0" w:rsidRDefault="00B778A0" w:rsidP="00D21341">
            <w:pPr>
              <w:spacing w:after="0" w:line="240" w:lineRule="auto"/>
              <w:jc w:val="center"/>
              <w:rPr>
                <w:rFonts w:asciiTheme="majorBidi" w:eastAsia="Times New Roman" w:hAnsiTheme="majorBidi" w:cstheme="majorBidi"/>
                <w:lang w:val="en-US"/>
              </w:rPr>
            </w:pPr>
          </w:p>
          <w:p w14:paraId="3A4DDB7D" w14:textId="77777777" w:rsidR="00B778A0" w:rsidRDefault="00B778A0" w:rsidP="00D21341">
            <w:pPr>
              <w:spacing w:after="0" w:line="240" w:lineRule="auto"/>
              <w:jc w:val="center"/>
              <w:rPr>
                <w:rFonts w:asciiTheme="majorBidi" w:eastAsia="Times New Roman" w:hAnsiTheme="majorBidi" w:cstheme="majorBidi"/>
                <w:lang w:val="en-US"/>
              </w:rPr>
            </w:pPr>
          </w:p>
          <w:p w14:paraId="1D847F46" w14:textId="77777777" w:rsidR="00B778A0" w:rsidRDefault="00B778A0" w:rsidP="00D21341">
            <w:pPr>
              <w:spacing w:after="0" w:line="240" w:lineRule="auto"/>
              <w:jc w:val="center"/>
              <w:rPr>
                <w:rFonts w:asciiTheme="majorBidi" w:eastAsia="Times New Roman" w:hAnsiTheme="majorBidi" w:cstheme="majorBidi"/>
                <w:lang w:val="en-US"/>
              </w:rPr>
            </w:pPr>
          </w:p>
          <w:p w14:paraId="57255CD1" w14:textId="2AA9F78C" w:rsidR="007F390E" w:rsidRPr="00453834" w:rsidRDefault="00B778A0" w:rsidP="00B778A0">
            <w:pPr>
              <w:spacing w:after="0" w:line="240" w:lineRule="auto"/>
              <w:rPr>
                <w:rFonts w:asciiTheme="majorBidi" w:eastAsia="Times New Roman" w:hAnsiTheme="majorBidi" w:cstheme="majorBidi"/>
                <w:lang w:val="en-US"/>
              </w:rPr>
            </w:pPr>
            <w:r w:rsidRPr="00B778A0">
              <w:rPr>
                <w:rFonts w:asciiTheme="majorBidi" w:eastAsia="Times New Roman" w:hAnsiTheme="majorBidi" w:cstheme="majorBidi"/>
                <w:lang w:val="en-US"/>
              </w:rPr>
              <w:t>Article in Journal</w:t>
            </w:r>
          </w:p>
        </w:tc>
        <w:tc>
          <w:tcPr>
            <w:tcW w:w="93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1A7FA58" w14:textId="77777777" w:rsidR="00B778A0" w:rsidRDefault="00B778A0" w:rsidP="00D21341">
            <w:pPr>
              <w:spacing w:after="0" w:line="240" w:lineRule="auto"/>
              <w:jc w:val="center"/>
              <w:rPr>
                <w:rFonts w:asciiTheme="majorBidi" w:eastAsia="Times New Roman" w:hAnsiTheme="majorBidi" w:cstheme="majorBidi"/>
              </w:rPr>
            </w:pPr>
          </w:p>
          <w:p w14:paraId="443BC46E" w14:textId="77777777" w:rsidR="00B778A0" w:rsidRDefault="00B778A0" w:rsidP="00D21341">
            <w:pPr>
              <w:spacing w:after="0" w:line="240" w:lineRule="auto"/>
              <w:jc w:val="center"/>
              <w:rPr>
                <w:rFonts w:asciiTheme="majorBidi" w:eastAsia="Times New Roman" w:hAnsiTheme="majorBidi" w:cstheme="majorBidi"/>
              </w:rPr>
            </w:pPr>
          </w:p>
          <w:p w14:paraId="64EB21B1" w14:textId="77777777" w:rsidR="00B778A0" w:rsidRDefault="00B778A0" w:rsidP="00D21341">
            <w:pPr>
              <w:spacing w:after="0" w:line="240" w:lineRule="auto"/>
              <w:jc w:val="center"/>
              <w:rPr>
                <w:rFonts w:asciiTheme="majorBidi" w:eastAsia="Times New Roman" w:hAnsiTheme="majorBidi" w:cstheme="majorBidi"/>
              </w:rPr>
            </w:pPr>
          </w:p>
          <w:p w14:paraId="2B787FFC" w14:textId="77777777" w:rsidR="00B778A0" w:rsidRDefault="00B778A0" w:rsidP="00D21341">
            <w:pPr>
              <w:spacing w:after="0" w:line="240" w:lineRule="auto"/>
              <w:jc w:val="center"/>
              <w:rPr>
                <w:rFonts w:asciiTheme="majorBidi" w:eastAsia="Times New Roman" w:hAnsiTheme="majorBidi" w:cstheme="majorBidi"/>
              </w:rPr>
            </w:pPr>
          </w:p>
          <w:p w14:paraId="48D2A39D" w14:textId="558A8CED" w:rsidR="00B778A0" w:rsidRDefault="00B778A0"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rPr>
              <w:t>2020</w:t>
            </w:r>
          </w:p>
          <w:p w14:paraId="53DB994C" w14:textId="77777777" w:rsidR="00B778A0" w:rsidRDefault="00B778A0" w:rsidP="00D21341">
            <w:pPr>
              <w:spacing w:after="0" w:line="240" w:lineRule="auto"/>
              <w:jc w:val="center"/>
              <w:rPr>
                <w:rFonts w:asciiTheme="majorBidi" w:eastAsia="Times New Roman" w:hAnsiTheme="majorBidi" w:cstheme="majorBidi"/>
              </w:rPr>
            </w:pPr>
          </w:p>
          <w:p w14:paraId="2A94DB97" w14:textId="77777777" w:rsidR="00B778A0" w:rsidRDefault="00B778A0" w:rsidP="00D21341">
            <w:pPr>
              <w:spacing w:after="0" w:line="240" w:lineRule="auto"/>
              <w:jc w:val="center"/>
              <w:rPr>
                <w:rFonts w:asciiTheme="majorBidi" w:eastAsia="Times New Roman" w:hAnsiTheme="majorBidi" w:cstheme="majorBidi"/>
              </w:rPr>
            </w:pPr>
          </w:p>
          <w:p w14:paraId="2BB907AC" w14:textId="77777777" w:rsidR="00B778A0" w:rsidRDefault="00B778A0" w:rsidP="00D21341">
            <w:pPr>
              <w:spacing w:after="0" w:line="240" w:lineRule="auto"/>
              <w:jc w:val="center"/>
              <w:rPr>
                <w:rFonts w:asciiTheme="majorBidi" w:eastAsia="Times New Roman" w:hAnsiTheme="majorBidi" w:cstheme="majorBidi"/>
              </w:rPr>
            </w:pPr>
          </w:p>
          <w:p w14:paraId="746826D3" w14:textId="77777777" w:rsidR="00B778A0" w:rsidRDefault="00B778A0" w:rsidP="00D21341">
            <w:pPr>
              <w:spacing w:after="0" w:line="240" w:lineRule="auto"/>
              <w:jc w:val="center"/>
              <w:rPr>
                <w:rFonts w:asciiTheme="majorBidi" w:eastAsia="Times New Roman" w:hAnsiTheme="majorBidi" w:cstheme="majorBidi"/>
              </w:rPr>
            </w:pPr>
          </w:p>
          <w:p w14:paraId="2ED6007F" w14:textId="55012BED" w:rsidR="007F390E" w:rsidRPr="009E5BB5" w:rsidRDefault="007F390E" w:rsidP="00D21341">
            <w:pPr>
              <w:spacing w:after="0" w:line="240" w:lineRule="auto"/>
              <w:jc w:val="center"/>
              <w:rPr>
                <w:rFonts w:asciiTheme="majorBidi" w:eastAsia="Times New Roman" w:hAnsiTheme="majorBidi" w:cstheme="majorBidi"/>
              </w:rPr>
            </w:pPr>
          </w:p>
        </w:tc>
      </w:tr>
      <w:tr w:rsidR="00B778A0" w:rsidRPr="003E6D04" w14:paraId="7DF05C01" w14:textId="77777777" w:rsidTr="00AE1EE2">
        <w:trPr>
          <w:trHeight w:val="250"/>
          <w:jc w:val="center"/>
        </w:trPr>
        <w:tc>
          <w:tcPr>
            <w:tcW w:w="2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C10B5C3" w14:textId="77777777" w:rsidR="00B778A0" w:rsidRDefault="00B778A0" w:rsidP="00B778A0">
            <w:pPr>
              <w:spacing w:after="0" w:line="240" w:lineRule="auto"/>
              <w:jc w:val="center"/>
              <w:rPr>
                <w:rFonts w:asciiTheme="majorBidi" w:eastAsia="Times New Roman" w:hAnsiTheme="majorBidi" w:cstheme="majorBidi"/>
                <w:sz w:val="24"/>
                <w:szCs w:val="24"/>
                <w:lang w:eastAsia="ms-MY"/>
              </w:rPr>
            </w:pPr>
          </w:p>
          <w:p w14:paraId="3819DF4B" w14:textId="5E3501DA" w:rsidR="00B778A0" w:rsidRDefault="00B778A0" w:rsidP="00B778A0">
            <w:pPr>
              <w:spacing w:after="0" w:line="240" w:lineRule="auto"/>
              <w:jc w:val="center"/>
              <w:rPr>
                <w:rFonts w:asciiTheme="majorBidi" w:eastAsia="Times New Roman" w:hAnsiTheme="majorBidi" w:cstheme="majorBidi"/>
                <w:sz w:val="24"/>
                <w:szCs w:val="24"/>
                <w:lang w:eastAsia="ms-MY"/>
              </w:rPr>
            </w:pPr>
            <w:r>
              <w:rPr>
                <w:rFonts w:asciiTheme="majorBidi" w:eastAsia="Times New Roman" w:hAnsiTheme="majorBidi" w:cstheme="majorBidi"/>
                <w:sz w:val="24"/>
                <w:szCs w:val="24"/>
                <w:lang w:eastAsia="ms-MY"/>
              </w:rPr>
              <w:t>2</w:t>
            </w:r>
          </w:p>
          <w:p w14:paraId="539817D6" w14:textId="77777777" w:rsidR="00B778A0" w:rsidRDefault="00B778A0" w:rsidP="00B778A0">
            <w:pPr>
              <w:spacing w:after="0" w:line="240" w:lineRule="auto"/>
              <w:jc w:val="center"/>
              <w:rPr>
                <w:rFonts w:asciiTheme="majorBidi" w:eastAsia="Times New Roman" w:hAnsiTheme="majorBidi" w:cstheme="majorBidi"/>
                <w:sz w:val="24"/>
                <w:szCs w:val="24"/>
                <w:lang w:eastAsia="ms-MY"/>
              </w:rPr>
            </w:pPr>
          </w:p>
          <w:p w14:paraId="29415C1A" w14:textId="77777777" w:rsidR="00B778A0" w:rsidRDefault="00B778A0" w:rsidP="00D21341">
            <w:pPr>
              <w:spacing w:after="0" w:line="240" w:lineRule="auto"/>
              <w:jc w:val="center"/>
              <w:rPr>
                <w:rFonts w:asciiTheme="majorBidi" w:eastAsia="Times New Roman" w:hAnsiTheme="majorBidi" w:cstheme="majorBidi"/>
                <w:sz w:val="24"/>
                <w:szCs w:val="24"/>
                <w:lang w:eastAsia="ms-MY"/>
              </w:rPr>
            </w:pPr>
          </w:p>
        </w:tc>
        <w:tc>
          <w:tcPr>
            <w:tcW w:w="289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3E1CFA2" w14:textId="77777777" w:rsidR="00B778A0" w:rsidRDefault="00B778A0" w:rsidP="00B778A0">
            <w:pPr>
              <w:spacing w:after="0" w:line="240" w:lineRule="auto"/>
              <w:jc w:val="center"/>
              <w:rPr>
                <w:rFonts w:asciiTheme="majorBidi" w:eastAsia="Times New Roman" w:hAnsiTheme="majorBidi" w:cstheme="majorBidi"/>
                <w:sz w:val="24"/>
                <w:szCs w:val="24"/>
                <w:lang w:val="en-US"/>
              </w:rPr>
            </w:pPr>
          </w:p>
          <w:p w14:paraId="58E74168" w14:textId="6D619525" w:rsidR="00B778A0" w:rsidRDefault="00B778A0" w:rsidP="00B778A0">
            <w:pPr>
              <w:spacing w:after="0" w:line="240" w:lineRule="auto"/>
              <w:jc w:val="center"/>
              <w:rPr>
                <w:rFonts w:asciiTheme="majorBidi" w:eastAsia="Times New Roman" w:hAnsiTheme="majorBidi" w:cstheme="majorBidi"/>
                <w:sz w:val="24"/>
                <w:szCs w:val="24"/>
                <w:lang w:val="en-US"/>
              </w:rPr>
            </w:pPr>
            <w:r w:rsidRPr="00B778A0">
              <w:rPr>
                <w:rFonts w:asciiTheme="majorBidi" w:eastAsia="Times New Roman" w:hAnsiTheme="majorBidi" w:cstheme="majorBidi"/>
                <w:sz w:val="24"/>
                <w:szCs w:val="24"/>
                <w:lang w:val="en-US"/>
              </w:rPr>
              <w:t>Article Reviewer</w:t>
            </w:r>
            <w:r>
              <w:rPr>
                <w:rFonts w:asciiTheme="majorBidi" w:eastAsia="Times New Roman" w:hAnsiTheme="majorBidi" w:cstheme="majorBidi"/>
                <w:sz w:val="24"/>
                <w:szCs w:val="24"/>
                <w:lang w:val="en-US"/>
              </w:rPr>
              <w:t xml:space="preserve"> of Al-Qanatir International Journal of Islamic Studies </w:t>
            </w:r>
          </w:p>
          <w:p w14:paraId="3AC51E87" w14:textId="77777777" w:rsidR="00B778A0" w:rsidRDefault="00B778A0" w:rsidP="00B778A0">
            <w:pPr>
              <w:spacing w:after="0" w:line="240" w:lineRule="auto"/>
              <w:jc w:val="center"/>
              <w:rPr>
                <w:rFonts w:asciiTheme="majorBidi" w:eastAsia="Times New Roman" w:hAnsiTheme="majorBidi" w:cstheme="majorBidi"/>
                <w:sz w:val="24"/>
                <w:szCs w:val="24"/>
                <w:lang w:val="en-US"/>
              </w:rPr>
            </w:pPr>
          </w:p>
          <w:p w14:paraId="4B77255D" w14:textId="77777777" w:rsidR="00B778A0" w:rsidRDefault="00B778A0" w:rsidP="00D21341">
            <w:pPr>
              <w:spacing w:after="0" w:line="240" w:lineRule="auto"/>
              <w:jc w:val="center"/>
              <w:rPr>
                <w:rFonts w:asciiTheme="majorBidi" w:eastAsia="Times New Roman" w:hAnsiTheme="majorBidi" w:cstheme="majorBidi"/>
                <w:sz w:val="24"/>
                <w:szCs w:val="24"/>
                <w:lang w:val="en-US"/>
              </w:rPr>
            </w:pPr>
          </w:p>
        </w:tc>
        <w:tc>
          <w:tcPr>
            <w:tcW w:w="90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586E0846" w14:textId="77777777" w:rsidR="00B778A0" w:rsidRDefault="00B778A0" w:rsidP="00B778A0">
            <w:pPr>
              <w:spacing w:after="0" w:line="240" w:lineRule="auto"/>
              <w:jc w:val="center"/>
              <w:rPr>
                <w:rFonts w:asciiTheme="majorBidi" w:eastAsia="Times New Roman" w:hAnsiTheme="majorBidi" w:cstheme="majorBidi"/>
                <w:lang w:val="en-US"/>
              </w:rPr>
            </w:pPr>
          </w:p>
          <w:p w14:paraId="10403D79" w14:textId="77777777" w:rsidR="00B778A0" w:rsidRDefault="00B778A0" w:rsidP="00B778A0">
            <w:pPr>
              <w:spacing w:after="0" w:line="240" w:lineRule="auto"/>
              <w:jc w:val="center"/>
              <w:rPr>
                <w:rFonts w:asciiTheme="majorBidi" w:eastAsia="Times New Roman" w:hAnsiTheme="majorBidi" w:cstheme="majorBidi"/>
                <w:lang w:val="en-US"/>
              </w:rPr>
            </w:pPr>
          </w:p>
          <w:p w14:paraId="0B830ED8" w14:textId="499DE768" w:rsidR="00B778A0" w:rsidRDefault="00B778A0" w:rsidP="00B778A0">
            <w:pPr>
              <w:spacing w:after="0" w:line="240" w:lineRule="auto"/>
              <w:jc w:val="center"/>
              <w:rPr>
                <w:rFonts w:asciiTheme="majorBidi" w:eastAsia="Times New Roman" w:hAnsiTheme="majorBidi" w:cstheme="majorBidi"/>
                <w:lang w:val="en-US"/>
              </w:rPr>
            </w:pPr>
            <w:r w:rsidRPr="00B778A0">
              <w:rPr>
                <w:rFonts w:asciiTheme="majorBidi" w:eastAsia="Times New Roman" w:hAnsiTheme="majorBidi" w:cstheme="majorBidi"/>
                <w:lang w:val="en-US"/>
              </w:rPr>
              <w:t>Article in Journal</w:t>
            </w:r>
          </w:p>
          <w:p w14:paraId="3DDD3DAD" w14:textId="77777777" w:rsidR="00B778A0" w:rsidRDefault="00B778A0" w:rsidP="00B778A0">
            <w:pPr>
              <w:spacing w:after="0" w:line="240" w:lineRule="auto"/>
              <w:jc w:val="center"/>
              <w:rPr>
                <w:rFonts w:asciiTheme="majorBidi" w:eastAsia="Times New Roman" w:hAnsiTheme="majorBidi" w:cstheme="majorBidi"/>
                <w:lang w:val="en-US"/>
              </w:rPr>
            </w:pPr>
          </w:p>
          <w:p w14:paraId="34E14B69" w14:textId="77777777" w:rsidR="00B778A0" w:rsidRDefault="00B778A0" w:rsidP="00B778A0">
            <w:pPr>
              <w:spacing w:after="0" w:line="240" w:lineRule="auto"/>
              <w:rPr>
                <w:rFonts w:asciiTheme="majorBidi" w:eastAsia="Times New Roman" w:hAnsiTheme="majorBidi" w:cstheme="majorBidi"/>
                <w:lang w:val="en-US"/>
              </w:rPr>
            </w:pPr>
          </w:p>
        </w:tc>
        <w:tc>
          <w:tcPr>
            <w:tcW w:w="93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216C0D4" w14:textId="49C34CE8" w:rsidR="00B778A0" w:rsidRDefault="00B778A0"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rPr>
              <w:t>2020</w:t>
            </w:r>
          </w:p>
        </w:tc>
      </w:tr>
      <w:tr w:rsidR="00B778A0" w:rsidRPr="003E6D04" w14:paraId="2574285C" w14:textId="77777777" w:rsidTr="00B778A0">
        <w:trPr>
          <w:trHeight w:val="1095"/>
          <w:jc w:val="center"/>
        </w:trPr>
        <w:tc>
          <w:tcPr>
            <w:tcW w:w="2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C417C94" w14:textId="77777777" w:rsidR="00B778A0" w:rsidRDefault="00B778A0" w:rsidP="00B778A0">
            <w:pPr>
              <w:spacing w:after="0" w:line="240" w:lineRule="auto"/>
              <w:jc w:val="center"/>
              <w:rPr>
                <w:rFonts w:asciiTheme="majorBidi" w:eastAsia="Times New Roman" w:hAnsiTheme="majorBidi" w:cstheme="majorBidi"/>
                <w:sz w:val="24"/>
                <w:szCs w:val="24"/>
                <w:lang w:eastAsia="ms-MY"/>
              </w:rPr>
            </w:pPr>
          </w:p>
          <w:p w14:paraId="3FE4F739" w14:textId="275520CB" w:rsidR="00B778A0" w:rsidRDefault="00B778A0" w:rsidP="00B778A0">
            <w:pPr>
              <w:spacing w:after="0" w:line="240" w:lineRule="auto"/>
              <w:jc w:val="center"/>
              <w:rPr>
                <w:rFonts w:asciiTheme="majorBidi" w:eastAsia="Times New Roman" w:hAnsiTheme="majorBidi" w:cstheme="majorBidi"/>
                <w:sz w:val="24"/>
                <w:szCs w:val="24"/>
                <w:lang w:eastAsia="ms-MY"/>
              </w:rPr>
            </w:pPr>
            <w:r>
              <w:rPr>
                <w:rFonts w:asciiTheme="majorBidi" w:eastAsia="Times New Roman" w:hAnsiTheme="majorBidi" w:cstheme="majorBidi" w:hint="cs"/>
                <w:sz w:val="24"/>
                <w:szCs w:val="24"/>
                <w:rtl/>
                <w:lang w:eastAsia="ms-MY"/>
              </w:rPr>
              <w:t>1</w:t>
            </w:r>
          </w:p>
        </w:tc>
        <w:tc>
          <w:tcPr>
            <w:tcW w:w="289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E9F90F3" w14:textId="77777777" w:rsidR="00B778A0" w:rsidRPr="00B778A0" w:rsidRDefault="00B778A0" w:rsidP="00B778A0">
            <w:pPr>
              <w:spacing w:after="0" w:line="240" w:lineRule="auto"/>
              <w:jc w:val="center"/>
              <w:rPr>
                <w:rFonts w:asciiTheme="majorBidi" w:eastAsia="Times New Roman" w:hAnsiTheme="majorBidi" w:cstheme="majorBidi"/>
                <w:sz w:val="24"/>
                <w:szCs w:val="24"/>
              </w:rPr>
            </w:pPr>
          </w:p>
          <w:p w14:paraId="4DED2B02" w14:textId="1A88619E" w:rsidR="00B778A0" w:rsidRDefault="00B778A0" w:rsidP="00B778A0">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Article Reviewer of International Islamic Science Journal, Al-Madinah International University (Mediu)</w:t>
            </w:r>
          </w:p>
        </w:tc>
        <w:tc>
          <w:tcPr>
            <w:tcW w:w="90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tcPr>
          <w:p w14:paraId="1E97DBBF" w14:textId="20CC750B" w:rsidR="00B778A0" w:rsidRDefault="00B778A0" w:rsidP="00D21341">
            <w:pPr>
              <w:spacing w:after="0" w:line="240" w:lineRule="auto"/>
              <w:jc w:val="center"/>
              <w:rPr>
                <w:rFonts w:asciiTheme="majorBidi" w:eastAsia="Times New Roman" w:hAnsiTheme="majorBidi" w:cstheme="majorBidi"/>
                <w:lang w:val="en-US"/>
              </w:rPr>
            </w:pPr>
            <w:r w:rsidRPr="00B778A0">
              <w:rPr>
                <w:rFonts w:asciiTheme="majorBidi" w:eastAsia="Times New Roman" w:hAnsiTheme="majorBidi" w:cstheme="majorBidi"/>
                <w:lang w:val="en-US"/>
              </w:rPr>
              <w:t>Article in Journal</w:t>
            </w:r>
          </w:p>
        </w:tc>
        <w:tc>
          <w:tcPr>
            <w:tcW w:w="93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2D5F711" w14:textId="0BAFC655" w:rsidR="00B778A0" w:rsidRDefault="00B778A0" w:rsidP="00D21341">
            <w:pPr>
              <w:spacing w:after="0" w:line="240" w:lineRule="auto"/>
              <w:jc w:val="center"/>
              <w:rPr>
                <w:rFonts w:asciiTheme="majorBidi" w:eastAsia="Times New Roman" w:hAnsiTheme="majorBidi" w:cstheme="majorBidi"/>
              </w:rPr>
            </w:pPr>
            <w:r w:rsidRPr="00B778A0">
              <w:rPr>
                <w:rFonts w:asciiTheme="majorBidi" w:eastAsia="Times New Roman" w:hAnsiTheme="majorBidi" w:cstheme="majorBidi"/>
              </w:rPr>
              <w:t>2019</w:t>
            </w:r>
          </w:p>
        </w:tc>
      </w:tr>
      <w:tr w:rsidR="00453834" w:rsidRPr="003E6D04" w14:paraId="692D741A" w14:textId="77777777" w:rsidTr="00453834">
        <w:trPr>
          <w:trHeight w:val="610"/>
          <w:jc w:val="center"/>
        </w:trPr>
        <w:tc>
          <w:tcPr>
            <w:tcW w:w="264"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D09325" w14:textId="022ADE0B" w:rsidR="00453834" w:rsidRPr="00984F26" w:rsidRDefault="00453834" w:rsidP="00D21341">
            <w:pPr>
              <w:spacing w:after="0" w:line="240" w:lineRule="auto"/>
              <w:jc w:val="center"/>
              <w:rPr>
                <w:rFonts w:asciiTheme="majorBidi" w:eastAsia="Times New Roman" w:hAnsiTheme="majorBidi" w:cstheme="majorBidi"/>
                <w:sz w:val="24"/>
                <w:szCs w:val="24"/>
                <w:lang w:eastAsia="ms-MY"/>
              </w:rPr>
            </w:pPr>
            <w:r>
              <w:rPr>
                <w:rFonts w:asciiTheme="majorBidi" w:eastAsia="Times New Roman" w:hAnsiTheme="majorBidi" w:cstheme="majorBidi" w:hint="cs"/>
                <w:sz w:val="24"/>
                <w:szCs w:val="24"/>
                <w:rtl/>
                <w:lang w:eastAsia="ms-MY"/>
              </w:rPr>
              <w:t>2</w:t>
            </w:r>
          </w:p>
        </w:tc>
        <w:tc>
          <w:tcPr>
            <w:tcW w:w="289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DA9BEA5" w14:textId="16CAEE76" w:rsidR="00453834" w:rsidRPr="00E119B4" w:rsidRDefault="00453834" w:rsidP="00D21341">
            <w:pPr>
              <w:spacing w:after="0" w:line="240" w:lineRule="auto"/>
              <w:jc w:val="center"/>
              <w:rPr>
                <w:rFonts w:asciiTheme="majorBidi" w:eastAsia="Times New Roman" w:hAnsiTheme="majorBidi" w:cstheme="majorBidi"/>
                <w:sz w:val="24"/>
                <w:szCs w:val="24"/>
              </w:rPr>
            </w:pPr>
            <w:r w:rsidRPr="00453834">
              <w:rPr>
                <w:rFonts w:asciiTheme="majorBidi" w:eastAsia="Times New Roman" w:hAnsiTheme="majorBidi" w:cstheme="majorBidi"/>
                <w:sz w:val="24"/>
                <w:szCs w:val="24"/>
              </w:rPr>
              <w:t>A panelist in a candidature defence Department of Da'wah and Human Development (Hamdi Khashan)  (2018 - 2018)</w:t>
            </w:r>
          </w:p>
        </w:tc>
        <w:tc>
          <w:tcPr>
            <w:tcW w:w="90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4038F5F" w14:textId="6EDC5ACA" w:rsidR="00453834" w:rsidRDefault="00453834" w:rsidP="00D21341">
            <w:pPr>
              <w:spacing w:after="0" w:line="240" w:lineRule="auto"/>
              <w:jc w:val="center"/>
              <w:rPr>
                <w:rFonts w:asciiTheme="majorBidi" w:eastAsia="Times New Roman" w:hAnsiTheme="majorBidi" w:cstheme="majorBidi"/>
                <w:sz w:val="24"/>
                <w:szCs w:val="24"/>
              </w:rPr>
            </w:pPr>
            <w:r w:rsidRPr="00453834">
              <w:rPr>
                <w:rFonts w:asciiTheme="majorBidi" w:eastAsia="Times New Roman" w:hAnsiTheme="majorBidi" w:cstheme="majorBidi"/>
                <w:sz w:val="24"/>
                <w:szCs w:val="24"/>
              </w:rPr>
              <w:t>Thesis</w:t>
            </w:r>
          </w:p>
        </w:tc>
        <w:tc>
          <w:tcPr>
            <w:tcW w:w="93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79FD14F" w14:textId="2204FF42" w:rsidR="00453834" w:rsidRPr="00E119B4" w:rsidRDefault="00453834" w:rsidP="00D21341">
            <w:pPr>
              <w:spacing w:after="0" w:line="240" w:lineRule="auto"/>
              <w:jc w:val="center"/>
              <w:rPr>
                <w:rFonts w:asciiTheme="majorBidi" w:eastAsia="Times New Roman" w:hAnsiTheme="majorBidi" w:cstheme="majorBidi"/>
                <w:sz w:val="24"/>
                <w:szCs w:val="24"/>
              </w:rPr>
            </w:pPr>
            <w:r w:rsidRPr="00453834">
              <w:rPr>
                <w:rFonts w:asciiTheme="majorBidi" w:eastAsia="Times New Roman" w:hAnsiTheme="majorBidi" w:cstheme="majorBidi"/>
                <w:sz w:val="24"/>
                <w:szCs w:val="24"/>
              </w:rPr>
              <w:t>2018</w:t>
            </w:r>
          </w:p>
        </w:tc>
      </w:tr>
      <w:tr w:rsidR="007F390E" w:rsidRPr="003E6D04" w14:paraId="29501037"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EDF096" w14:textId="3F7E478A" w:rsidR="007F390E" w:rsidRPr="00330589" w:rsidRDefault="00D603B6"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3</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A3371AC" w14:textId="53F214F1"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A panel</w:t>
            </w:r>
            <w:r>
              <w:rPr>
                <w:rFonts w:asciiTheme="majorBidi" w:eastAsia="Times New Roman" w:hAnsiTheme="majorBidi" w:cstheme="majorBidi"/>
                <w:sz w:val="24"/>
                <w:szCs w:val="24"/>
              </w:rPr>
              <w:t>ist</w:t>
            </w:r>
            <w:r w:rsidRPr="00E119B4">
              <w:rPr>
                <w:rFonts w:asciiTheme="majorBidi" w:eastAsia="Times New Roman" w:hAnsiTheme="majorBidi" w:cstheme="majorBidi"/>
                <w:sz w:val="24"/>
                <w:szCs w:val="24"/>
              </w:rPr>
              <w:t xml:space="preserve"> a candidature defence Department of Siasah Syar'iyyah (Aziez Salaheddine) (2018 - 2018)</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29CC2C1" w14:textId="7FC98FE3"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16636C5" w14:textId="5B1ED403"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w:t>
            </w:r>
          </w:p>
        </w:tc>
      </w:tr>
      <w:tr w:rsidR="007F390E" w:rsidRPr="003E6D04" w14:paraId="7E55B1B3"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1119AA2" w14:textId="1733A81C" w:rsidR="007F390E" w:rsidRPr="00330589" w:rsidRDefault="00D603B6"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lastRenderedPageBreak/>
              <w:t>4</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B663215" w14:textId="388F10DF"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A panels in a candidature defence Department of Siasah Syar'iyyah (Hakim Mohammed Ahamed) (2018 - 2018)</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A9C4BCA" w14:textId="72A1E754"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79305E4" w14:textId="666699B2"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w:t>
            </w:r>
          </w:p>
        </w:tc>
      </w:tr>
      <w:tr w:rsidR="007F390E" w:rsidRPr="003E6D04" w14:paraId="358A8100"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FD2C428" w14:textId="76FD2963" w:rsidR="007F390E" w:rsidRPr="00330589" w:rsidRDefault="00D603B6"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5</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3BC0E52" w14:textId="27394433"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 xml:space="preserve">panelist </w:t>
            </w:r>
            <w:r w:rsidRPr="00E119B4">
              <w:rPr>
                <w:rFonts w:asciiTheme="majorBidi" w:eastAsia="Times New Roman" w:hAnsiTheme="majorBidi" w:cstheme="majorBidi"/>
                <w:sz w:val="24"/>
                <w:szCs w:val="24"/>
              </w:rPr>
              <w:t>in a candidature defence Department of Islamic History and Civilization (Saleh Muhammad Zeki Mahmood) (2018 - 2018)</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07E26D3" w14:textId="48348910"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E90D6BB" w14:textId="236CEF54"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w:t>
            </w:r>
          </w:p>
        </w:tc>
      </w:tr>
      <w:tr w:rsidR="007F390E" w:rsidRPr="003E6D04" w14:paraId="7E988E73"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67BD62E" w14:textId="23C2BCD3" w:rsidR="007F390E" w:rsidRPr="00330589" w:rsidRDefault="00D603B6"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6</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7D45B95" w14:textId="6B2FC7BA"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panelist</w:t>
            </w:r>
            <w:r w:rsidRPr="00E119B4">
              <w:rPr>
                <w:rFonts w:asciiTheme="majorBidi" w:eastAsia="Times New Roman" w:hAnsiTheme="majorBidi" w:cstheme="majorBidi"/>
                <w:sz w:val="24"/>
                <w:szCs w:val="24"/>
              </w:rPr>
              <w:t xml:space="preserve"> in a candidature defence Department of Da'wah and Human Development (Ahmed Rachik Bakini, Younis Mohammed Salim Al Siyabi, Faihan Nasser M Libdah) (2018 - 2018)</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8CA37CD" w14:textId="227AF4EB"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7AEF923" w14:textId="46FB96DA"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w:t>
            </w:r>
          </w:p>
        </w:tc>
      </w:tr>
      <w:tr w:rsidR="007F390E" w:rsidRPr="003E6D04" w14:paraId="2AA1C532"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F1A6D5" w14:textId="16ACB5D7" w:rsidR="007F390E" w:rsidRPr="00330589"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7</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99A30D1" w14:textId="71524243"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panelist</w:t>
            </w:r>
            <w:r w:rsidRPr="00E119B4">
              <w:rPr>
                <w:rFonts w:asciiTheme="majorBidi" w:eastAsia="Times New Roman" w:hAnsiTheme="majorBidi" w:cstheme="majorBidi"/>
                <w:sz w:val="24"/>
                <w:szCs w:val="24"/>
              </w:rPr>
              <w:t xml:space="preserve"> in a candidature defence Department of Da'wah and Human Development (Hasan Awad M Al-Qhatani &amp; Kawtar Salem) (2018 - 2018)</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B4F9566" w14:textId="6212A77F"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1B306510" w14:textId="20E9B2F1"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w:t>
            </w:r>
          </w:p>
        </w:tc>
      </w:tr>
      <w:tr w:rsidR="007F390E" w:rsidRPr="003E6D04" w14:paraId="411956AD"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578ACB4" w14:textId="708C6230" w:rsidR="007F390E" w:rsidRPr="00330589"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8</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8662B7" w14:textId="58D16E8F"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Article reviewer of al-Bayan Journal</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B85BA7A" w14:textId="6611A08C"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Article i</w:t>
            </w:r>
            <w:r w:rsidRPr="003B5ACD">
              <w:rPr>
                <w:rFonts w:asciiTheme="majorBidi" w:eastAsia="Times New Roman" w:hAnsiTheme="majorBidi" w:cstheme="majorBidi"/>
                <w:sz w:val="24"/>
                <w:szCs w:val="24"/>
              </w:rPr>
              <w:t>n Journal</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6D5548D" w14:textId="6BBEAA4B"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(2018-2019)</w:t>
            </w:r>
          </w:p>
        </w:tc>
      </w:tr>
      <w:tr w:rsidR="007F390E" w:rsidRPr="003E6D04" w14:paraId="6A4B5ADD"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AE5A9C9" w14:textId="4FAD40D4" w:rsidR="007F390E" w:rsidRPr="00330589"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9</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7AF62A8" w14:textId="7DF2F054" w:rsidR="007F390E"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Article reviewer of Journal of al-Tamaddun</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6E688A64" w14:textId="0714C83C"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Article i</w:t>
            </w:r>
            <w:r w:rsidRPr="003B5ACD">
              <w:rPr>
                <w:rFonts w:asciiTheme="majorBidi" w:eastAsia="Times New Roman" w:hAnsiTheme="majorBidi" w:cstheme="majorBidi"/>
                <w:sz w:val="24"/>
                <w:szCs w:val="24"/>
              </w:rPr>
              <w:t>n Journal</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B9C67EA" w14:textId="1863F91E"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(2017-2018)</w:t>
            </w:r>
          </w:p>
        </w:tc>
      </w:tr>
      <w:tr w:rsidR="007F390E" w:rsidRPr="003E6D04" w14:paraId="4066D23A"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A62D13D" w14:textId="22B6D7E2" w:rsidR="007F390E" w:rsidRPr="00330589"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10</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C01C216" w14:textId="10ABBB51"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Doctor of Philosophy (Zinab Abdallah Salem Lallouh)</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A7FB749" w14:textId="477B7EB8" w:rsidR="007F390E" w:rsidRPr="009E5BB5" w:rsidRDefault="007F390E" w:rsidP="00D21341">
            <w:pPr>
              <w:spacing w:after="0" w:line="240" w:lineRule="auto"/>
              <w:jc w:val="center"/>
              <w:rPr>
                <w:rFonts w:asciiTheme="majorBidi" w:eastAsia="Times New Roman" w:hAnsiTheme="majorBidi" w:cstheme="majorBidi"/>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A0BC3E4" w14:textId="67B94437" w:rsidR="007F390E" w:rsidRPr="009E5BB5" w:rsidRDefault="007F390E" w:rsidP="00D21341">
            <w:pPr>
              <w:spacing w:after="0" w:line="240" w:lineRule="auto"/>
              <w:jc w:val="center"/>
              <w:rPr>
                <w:rFonts w:asciiTheme="majorBidi" w:eastAsia="Times New Roman" w:hAnsiTheme="majorBidi" w:cstheme="majorBidi"/>
              </w:rPr>
            </w:pPr>
            <w:r w:rsidRPr="00E119B4">
              <w:rPr>
                <w:rFonts w:asciiTheme="majorBidi" w:eastAsia="Times New Roman" w:hAnsiTheme="majorBidi" w:cstheme="majorBidi"/>
                <w:sz w:val="24"/>
                <w:szCs w:val="24"/>
              </w:rPr>
              <w:t>2017</w:t>
            </w:r>
          </w:p>
        </w:tc>
      </w:tr>
      <w:tr w:rsidR="007F390E" w:rsidRPr="003E6D04" w14:paraId="41EF45E4"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9A52C0" w14:textId="17E5B8C2"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11</w:t>
            </w:r>
            <w:r w:rsidR="007F390E" w:rsidRPr="00984F26">
              <w:rPr>
                <w:rFonts w:asciiTheme="majorBidi" w:eastAsia="Times New Roman" w:hAnsiTheme="majorBidi" w:cstheme="majorBidi"/>
                <w:sz w:val="24"/>
                <w:szCs w:val="24"/>
                <w:lang w:eastAsia="ms-MY"/>
              </w:rPr>
              <w:t>.</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654CE4" w14:textId="497AD6FC"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Doctor of Philosophy (Abubakar Sani Husain) (2017 - 2017)</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3443A90F" w14:textId="089655B2"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B98350" w14:textId="0A624078"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2017</w:t>
            </w:r>
          </w:p>
        </w:tc>
      </w:tr>
      <w:tr w:rsidR="007F390E" w:rsidRPr="003E6D04" w14:paraId="51F8A099"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6CC7D3" w14:textId="7296A25A" w:rsidR="007F390E" w:rsidRDefault="007F390E" w:rsidP="0042192C">
            <w:pPr>
              <w:spacing w:after="0" w:line="240" w:lineRule="auto"/>
              <w:jc w:val="center"/>
              <w:rPr>
                <w:rFonts w:asciiTheme="majorBidi" w:eastAsia="Times New Roman" w:hAnsiTheme="majorBidi" w:cstheme="majorBidi"/>
                <w:sz w:val="24"/>
                <w:szCs w:val="24"/>
              </w:rPr>
            </w:pPr>
            <w:r w:rsidRPr="00984F26">
              <w:rPr>
                <w:rFonts w:asciiTheme="majorBidi" w:eastAsia="Times New Roman" w:hAnsiTheme="majorBidi" w:cstheme="majorBidi"/>
                <w:sz w:val="24"/>
                <w:szCs w:val="24"/>
                <w:lang w:eastAsia="ms-MY"/>
              </w:rPr>
              <w:t>1</w:t>
            </w:r>
            <w:r w:rsidR="0042192C">
              <w:rPr>
                <w:rFonts w:asciiTheme="majorBidi" w:eastAsia="Times New Roman" w:hAnsiTheme="majorBidi" w:cstheme="majorBidi" w:hint="cs"/>
                <w:sz w:val="24"/>
                <w:szCs w:val="24"/>
                <w:rtl/>
                <w:lang w:eastAsia="ms-MY"/>
              </w:rPr>
              <w:t>2</w:t>
            </w:r>
            <w:r w:rsidRPr="00984F26">
              <w:rPr>
                <w:rFonts w:asciiTheme="majorBidi" w:eastAsia="Times New Roman" w:hAnsiTheme="majorBidi" w:cstheme="majorBidi"/>
                <w:sz w:val="24"/>
                <w:szCs w:val="24"/>
                <w:lang w:eastAsia="ms-MY"/>
              </w:rPr>
              <w:t>.</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3AA154" w14:textId="3BAEBB6E" w:rsidR="007F390E" w:rsidRPr="00E119B4"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E119B4">
              <w:rPr>
                <w:rFonts w:asciiTheme="majorBidi" w:eastAsia="Times New Roman" w:hAnsiTheme="majorBidi" w:cstheme="majorBidi"/>
                <w:sz w:val="24"/>
                <w:szCs w:val="24"/>
              </w:rPr>
              <w:t>paper</w:t>
            </w:r>
            <w:r>
              <w:rPr>
                <w:rFonts w:asciiTheme="majorBidi" w:eastAsia="Times New Roman" w:hAnsiTheme="majorBidi" w:cstheme="majorBidi"/>
                <w:sz w:val="24"/>
                <w:szCs w:val="24"/>
              </w:rPr>
              <w:t xml:space="preserve"> reviewer</w:t>
            </w:r>
            <w:r w:rsidRPr="00E119B4">
              <w:rPr>
                <w:rFonts w:asciiTheme="majorBidi" w:eastAsia="Times New Roman" w:hAnsiTheme="majorBidi" w:cstheme="majorBidi"/>
                <w:sz w:val="24"/>
                <w:szCs w:val="24"/>
              </w:rPr>
              <w:t xml:space="preserve"> of jurnal penyelidikan pendidikan Islam (Special issues)</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54BC56C" w14:textId="22DAAB0B"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Article i</w:t>
            </w:r>
            <w:r w:rsidRPr="003B5ACD">
              <w:rPr>
                <w:rFonts w:asciiTheme="majorBidi" w:eastAsia="Times New Roman" w:hAnsiTheme="majorBidi" w:cstheme="majorBidi"/>
                <w:sz w:val="24"/>
                <w:szCs w:val="24"/>
              </w:rPr>
              <w:t>n Journal</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6E172A9" w14:textId="39E0788C"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2016</w:t>
            </w:r>
          </w:p>
        </w:tc>
      </w:tr>
      <w:tr w:rsidR="007F390E" w:rsidRPr="003E6D04" w14:paraId="1C7EF49B"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046B2DC" w14:textId="3754B900"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lang w:eastAsia="ms-MY"/>
              </w:rPr>
              <w:t>13</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348607D" w14:textId="2FFC264B"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Shariah, Master Degree by research (Mohammed Abdo Othman al-Muntaser)</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AAA6897" w14:textId="2D91E2C5"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67B1FC7" w14:textId="50B56E51"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2016</w:t>
            </w:r>
          </w:p>
        </w:tc>
      </w:tr>
      <w:tr w:rsidR="007F390E" w:rsidRPr="003E6D04" w14:paraId="2A2499A2"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6C44386" w14:textId="3FFD273E"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14</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5F37BB" w14:textId="7755DBB7"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Doctor of Philosophy by research (Kharsan Mohammed Abdullah)</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9E9E8C9" w14:textId="0AD56FB7"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943792" w14:textId="392B7C9F"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2016</w:t>
            </w:r>
          </w:p>
        </w:tc>
      </w:tr>
      <w:tr w:rsidR="007F390E" w:rsidRPr="003E6D04" w14:paraId="2FBB49C4"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8B60BB" w14:textId="63731FDF"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15</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F0AB3C8" w14:textId="33DAFED5"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Rev</w:t>
            </w:r>
            <w:r>
              <w:rPr>
                <w:rFonts w:asciiTheme="majorBidi" w:eastAsia="Times New Roman" w:hAnsiTheme="majorBidi" w:cstheme="majorBidi"/>
                <w:sz w:val="24"/>
                <w:szCs w:val="24"/>
              </w:rPr>
              <w:t xml:space="preserve">iewer of conference article, </w:t>
            </w:r>
            <w:r w:rsidRPr="00E119B4">
              <w:rPr>
                <w:rFonts w:asciiTheme="majorBidi" w:eastAsia="Times New Roman" w:hAnsiTheme="majorBidi" w:cstheme="majorBidi"/>
                <w:sz w:val="24"/>
                <w:szCs w:val="24"/>
              </w:rPr>
              <w:t>Academy of Islamic Studies- Expert advisor</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089FF54C" w14:textId="527FAC3B"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Article</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B921EFA" w14:textId="06FF26CC"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2016</w:t>
            </w:r>
          </w:p>
        </w:tc>
      </w:tr>
      <w:tr w:rsidR="007F390E" w:rsidRPr="003E6D04" w14:paraId="08D9D39E"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DBCE02C" w14:textId="4652A7B6"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16</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1F0D45F" w14:textId="736EF4E3"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Religion’s Basics,  Master Degree by research (Zhu Hoa Min)</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F1018ED" w14:textId="21D600D0"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79922D3" w14:textId="29E9E4F6"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2015</w:t>
            </w:r>
          </w:p>
        </w:tc>
      </w:tr>
      <w:tr w:rsidR="007F390E" w:rsidRPr="003E6D04" w14:paraId="533A4740"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7981B82" w14:textId="71B7FA17"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17</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640C2B" w14:textId="0D016A17"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Internal examiner for Religion’s Basics, Master Degree by courses and research (Ahmad Luqman Fahmi b Abdul Fattah)</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46337B1A" w14:textId="0A4FBB17" w:rsidR="007F390E"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006781A" w14:textId="2FC926D1" w:rsidR="007F390E" w:rsidRPr="00E119B4" w:rsidRDefault="007F390E" w:rsidP="00D21341">
            <w:pPr>
              <w:spacing w:after="0" w:line="240" w:lineRule="auto"/>
              <w:jc w:val="center"/>
              <w:rPr>
                <w:rFonts w:asciiTheme="majorBidi" w:eastAsia="Times New Roman" w:hAnsiTheme="majorBidi" w:cstheme="majorBidi"/>
                <w:sz w:val="24"/>
                <w:szCs w:val="24"/>
              </w:rPr>
            </w:pPr>
            <w:r w:rsidRPr="00E119B4">
              <w:rPr>
                <w:rFonts w:asciiTheme="majorBidi" w:eastAsia="Times New Roman" w:hAnsiTheme="majorBidi" w:cstheme="majorBidi"/>
                <w:sz w:val="24"/>
                <w:szCs w:val="24"/>
              </w:rPr>
              <w:t>2015</w:t>
            </w:r>
          </w:p>
        </w:tc>
      </w:tr>
      <w:tr w:rsidR="007F390E" w:rsidRPr="003E6D04" w14:paraId="07E0DB81" w14:textId="77777777" w:rsidTr="00A75770">
        <w:trPr>
          <w:jc w:val="center"/>
        </w:trPr>
        <w:tc>
          <w:tcPr>
            <w:tcW w:w="2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DCC38DD" w14:textId="6523B0C7" w:rsidR="007F390E" w:rsidRDefault="0042192C"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18</w:t>
            </w:r>
          </w:p>
        </w:tc>
        <w:tc>
          <w:tcPr>
            <w:tcW w:w="289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EAE7597" w14:textId="52E2E203" w:rsidR="007F390E" w:rsidRPr="00671FA9" w:rsidRDefault="007F390E" w:rsidP="00D21341">
            <w:pPr>
              <w:spacing w:after="0" w:line="240" w:lineRule="auto"/>
              <w:jc w:val="center"/>
              <w:rPr>
                <w:rFonts w:asciiTheme="majorBidi" w:eastAsia="Times New Roman" w:hAnsiTheme="majorBidi" w:cstheme="majorBidi"/>
                <w:sz w:val="24"/>
                <w:szCs w:val="24"/>
              </w:rPr>
            </w:pPr>
            <w:r w:rsidRPr="00671FA9">
              <w:rPr>
                <w:rFonts w:asciiTheme="majorBidi" w:eastAsia="Times New Roman" w:hAnsiTheme="majorBidi" w:cstheme="majorBidi"/>
                <w:sz w:val="24"/>
                <w:szCs w:val="24"/>
              </w:rPr>
              <w:t>Internal examiner for Religion’s Basics, Master Degree by research (Ardalan Falah Hasan)</w:t>
            </w:r>
          </w:p>
        </w:tc>
        <w:tc>
          <w:tcPr>
            <w:tcW w:w="90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5E1ECB6" w14:textId="65056EDF" w:rsidR="007F390E" w:rsidRPr="00671FA9" w:rsidRDefault="007F390E" w:rsidP="00D21341">
            <w:pPr>
              <w:spacing w:after="0" w:line="240" w:lineRule="auto"/>
              <w:jc w:val="center"/>
              <w:rPr>
                <w:rFonts w:asciiTheme="majorBidi" w:eastAsia="Times New Roman" w:hAnsiTheme="majorBidi" w:cstheme="majorBidi"/>
                <w:sz w:val="24"/>
                <w:szCs w:val="24"/>
              </w:rPr>
            </w:pPr>
            <w:r w:rsidRPr="00671FA9">
              <w:rPr>
                <w:rFonts w:asciiTheme="majorBidi" w:eastAsia="Times New Roman" w:hAnsiTheme="majorBidi" w:cstheme="majorBidi"/>
                <w:sz w:val="24"/>
                <w:szCs w:val="24"/>
              </w:rPr>
              <w:t>Thesis</w:t>
            </w:r>
          </w:p>
        </w:tc>
        <w:tc>
          <w:tcPr>
            <w:tcW w:w="9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42C733" w14:textId="639058FE" w:rsidR="007F390E" w:rsidRPr="00E119B4" w:rsidRDefault="007F390E"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2015</w:t>
            </w:r>
          </w:p>
        </w:tc>
      </w:tr>
      <w:bookmarkEnd w:id="3"/>
    </w:tbl>
    <w:p w14:paraId="37D94732" w14:textId="1EE433F0" w:rsidR="008547D3" w:rsidRDefault="008547D3" w:rsidP="00D21341">
      <w:pPr>
        <w:jc w:val="center"/>
        <w:rPr>
          <w:rFonts w:asciiTheme="majorBidi" w:hAnsiTheme="majorBidi" w:cstheme="majorBidi"/>
          <w:sz w:val="24"/>
          <w:szCs w:val="24"/>
        </w:rPr>
      </w:pPr>
    </w:p>
    <w:tbl>
      <w:tblPr>
        <w:tblW w:w="6289"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3665"/>
        <w:gridCol w:w="3764"/>
        <w:gridCol w:w="1244"/>
        <w:gridCol w:w="1244"/>
      </w:tblGrid>
      <w:tr w:rsidR="00FA6410" w:rsidRPr="003E6D04" w14:paraId="108147E1" w14:textId="77777777" w:rsidTr="00881EF8">
        <w:trPr>
          <w:tblHeade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3C25C848" w14:textId="606ED745" w:rsidR="00FA6410" w:rsidRPr="00E424D3" w:rsidRDefault="00FA6410" w:rsidP="00D21341">
            <w:pPr>
              <w:jc w:val="center"/>
              <w:rPr>
                <w:rFonts w:asciiTheme="majorBidi" w:eastAsia="Times New Roman" w:hAnsiTheme="majorBidi" w:cstheme="majorBidi"/>
                <w:b/>
                <w:bCs/>
                <w:sz w:val="24"/>
                <w:szCs w:val="24"/>
              </w:rPr>
            </w:pPr>
            <w:r w:rsidRPr="00E424D3">
              <w:rPr>
                <w:rFonts w:asciiTheme="majorBidi" w:eastAsia="Times New Roman" w:hAnsiTheme="majorBidi" w:cstheme="majorBidi"/>
                <w:b/>
                <w:bCs/>
                <w:sz w:val="24"/>
                <w:szCs w:val="24"/>
              </w:rPr>
              <w:t>ACADEMIC ACTIVITIES</w:t>
            </w:r>
          </w:p>
        </w:tc>
      </w:tr>
      <w:tr w:rsidR="00FA6410" w:rsidRPr="003E6D04" w14:paraId="14385BA8" w14:textId="77777777" w:rsidTr="007906CD">
        <w:trPr>
          <w:tblHeade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AAF2E6C" w14:textId="77777777" w:rsidR="00FA6410" w:rsidRPr="003E6D04" w:rsidRDefault="00FA641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179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D94BB1A" w14:textId="17456274" w:rsidR="00FA6410" w:rsidRPr="003E6D04" w:rsidRDefault="00FA6410" w:rsidP="00D21341">
            <w:pPr>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ACTIVITIES</w:t>
            </w:r>
          </w:p>
        </w:tc>
        <w:tc>
          <w:tcPr>
            <w:tcW w:w="0" w:type="auto"/>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DDAB46F" w14:textId="77777777" w:rsidR="00FA6410" w:rsidRPr="003E6D04" w:rsidRDefault="00FA641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LEVEL</w:t>
            </w:r>
          </w:p>
        </w:tc>
        <w:tc>
          <w:tcPr>
            <w:tcW w:w="0" w:type="auto"/>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A48AD97" w14:textId="77777777" w:rsidR="00FA6410" w:rsidRPr="003E6D04" w:rsidRDefault="00FA641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START DATE</w:t>
            </w:r>
          </w:p>
        </w:tc>
        <w:tc>
          <w:tcPr>
            <w:tcW w:w="597"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71383439" w14:textId="77777777" w:rsidR="00FA6410" w:rsidRPr="003E6D04" w:rsidRDefault="00FA641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END DATE</w:t>
            </w:r>
          </w:p>
        </w:tc>
      </w:tr>
      <w:tr w:rsidR="00FA6410" w:rsidRPr="003E6D04" w14:paraId="39BE3502" w14:textId="77777777" w:rsidTr="00B35DD9">
        <w:trPr>
          <w:trHeight w:val="1050"/>
          <w:jc w:val="center"/>
        </w:trPr>
        <w:tc>
          <w:tcPr>
            <w:tcW w:w="24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448E9589" w14:textId="251F33CE" w:rsidR="00B35DD9" w:rsidRDefault="00B35DD9"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p w14:paraId="5120F3B4" w14:textId="6A59FF21" w:rsidR="00FA6410" w:rsidRPr="003E6D04" w:rsidRDefault="00FA6410" w:rsidP="00D21341">
            <w:pPr>
              <w:jc w:val="center"/>
              <w:rPr>
                <w:rFonts w:asciiTheme="majorBidi" w:eastAsia="Times New Roman" w:hAnsiTheme="majorBidi" w:cstheme="majorBidi"/>
                <w:sz w:val="24"/>
                <w:szCs w:val="24"/>
              </w:rPr>
            </w:pPr>
          </w:p>
        </w:tc>
        <w:tc>
          <w:tcPr>
            <w:tcW w:w="179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75CF82A2" w14:textId="6DC0011B" w:rsidR="00B35DD9" w:rsidRDefault="00B35DD9" w:rsidP="00B35DD9">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Coordinator in Research Methodology</w:t>
            </w:r>
          </w:p>
          <w:p w14:paraId="783218A7" w14:textId="3DC03345" w:rsidR="00FA6410" w:rsidRPr="003E6D04" w:rsidRDefault="00FA6410" w:rsidP="00D21341">
            <w:pPr>
              <w:jc w:val="center"/>
              <w:rPr>
                <w:rFonts w:asciiTheme="majorBidi" w:eastAsia="Times New Roman" w:hAnsiTheme="majorBidi" w:cstheme="majorBidi"/>
                <w:sz w:val="24"/>
                <w:szCs w:val="24"/>
              </w:rPr>
            </w:pPr>
          </w:p>
        </w:tc>
        <w:tc>
          <w:tcPr>
            <w:tcW w:w="0" w:type="auto"/>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4622C67D" w14:textId="0C1F72F1" w:rsidR="00B35DD9" w:rsidRDefault="00B35DD9" w:rsidP="00D21341">
            <w:pPr>
              <w:jc w:val="center"/>
              <w:rPr>
                <w:rFonts w:asciiTheme="majorBidi" w:eastAsia="Times New Roman" w:hAnsiTheme="majorBidi" w:cstheme="majorBidi"/>
                <w:sz w:val="24"/>
                <w:szCs w:val="24"/>
                <w:lang w:bidi="ar-KW"/>
              </w:rPr>
            </w:pPr>
            <w:r w:rsidRPr="00B35DD9">
              <w:rPr>
                <w:rFonts w:asciiTheme="majorBidi" w:eastAsia="Times New Roman" w:hAnsiTheme="majorBidi" w:cstheme="majorBidi"/>
                <w:sz w:val="24"/>
                <w:szCs w:val="24"/>
                <w:lang w:bidi="ar-KW"/>
              </w:rPr>
              <w:t>Academy of Islamic Studies University of Malaya</w:t>
            </w:r>
          </w:p>
          <w:p w14:paraId="34E8BDD3" w14:textId="669827BE" w:rsidR="00FA6410" w:rsidRPr="003E6D04" w:rsidRDefault="00FA6410" w:rsidP="00D21341">
            <w:pPr>
              <w:jc w:val="center"/>
              <w:rPr>
                <w:rFonts w:asciiTheme="majorBidi" w:eastAsia="Times New Roman" w:hAnsiTheme="majorBidi" w:cstheme="majorBidi"/>
                <w:sz w:val="24"/>
                <w:szCs w:val="24"/>
              </w:rPr>
            </w:pPr>
          </w:p>
        </w:tc>
        <w:tc>
          <w:tcPr>
            <w:tcW w:w="0" w:type="auto"/>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655E9999" w14:textId="4AF84255" w:rsidR="00B35DD9" w:rsidRDefault="00B35DD9" w:rsidP="00B35DD9">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2018 </w:t>
            </w:r>
          </w:p>
          <w:p w14:paraId="79377EBC" w14:textId="77777777" w:rsidR="00B35DD9" w:rsidRDefault="00B35DD9" w:rsidP="00D21341">
            <w:pPr>
              <w:jc w:val="center"/>
              <w:rPr>
                <w:rFonts w:asciiTheme="majorBidi" w:eastAsia="Times New Roman" w:hAnsiTheme="majorBidi" w:cstheme="majorBidi"/>
                <w:sz w:val="24"/>
                <w:szCs w:val="24"/>
              </w:rPr>
            </w:pPr>
          </w:p>
          <w:p w14:paraId="5FC70491" w14:textId="5A3F14B1" w:rsidR="00FA6410" w:rsidRPr="003E6D04" w:rsidRDefault="00FA6410" w:rsidP="00B35DD9">
            <w:pPr>
              <w:rPr>
                <w:rFonts w:asciiTheme="majorBidi" w:eastAsia="Times New Roman" w:hAnsiTheme="majorBidi" w:cstheme="majorBidi"/>
                <w:sz w:val="24"/>
                <w:szCs w:val="24"/>
              </w:rPr>
            </w:pPr>
          </w:p>
        </w:tc>
        <w:tc>
          <w:tcPr>
            <w:tcW w:w="597"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1801E694" w14:textId="3115A626" w:rsidR="00B35DD9" w:rsidRDefault="00B35DD9"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2020</w:t>
            </w:r>
          </w:p>
          <w:p w14:paraId="1BF785DF" w14:textId="77777777" w:rsidR="00B35DD9" w:rsidRDefault="00B35DD9" w:rsidP="00D21341">
            <w:pPr>
              <w:jc w:val="center"/>
              <w:rPr>
                <w:rFonts w:asciiTheme="majorBidi" w:eastAsia="Times New Roman" w:hAnsiTheme="majorBidi" w:cstheme="majorBidi"/>
                <w:sz w:val="24"/>
                <w:szCs w:val="24"/>
              </w:rPr>
            </w:pPr>
          </w:p>
          <w:p w14:paraId="7107225D" w14:textId="24111F0A" w:rsidR="00FA6410" w:rsidRPr="003E6D04" w:rsidRDefault="00FA6410" w:rsidP="00D21341">
            <w:pPr>
              <w:jc w:val="center"/>
              <w:rPr>
                <w:rFonts w:asciiTheme="majorBidi" w:eastAsia="Times New Roman" w:hAnsiTheme="majorBidi" w:cstheme="majorBidi"/>
                <w:sz w:val="24"/>
                <w:szCs w:val="24"/>
              </w:rPr>
            </w:pPr>
          </w:p>
        </w:tc>
      </w:tr>
      <w:tr w:rsidR="00B35DD9" w:rsidRPr="003E6D04" w14:paraId="07C33EB0" w14:textId="77777777" w:rsidTr="00B35DD9">
        <w:trPr>
          <w:trHeight w:val="1179"/>
          <w:jc w:val="center"/>
        </w:trPr>
        <w:tc>
          <w:tcPr>
            <w:tcW w:w="24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D4A5663" w14:textId="24250EFC" w:rsidR="00B35DD9" w:rsidRDefault="00B35DD9"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2</w:t>
            </w:r>
          </w:p>
        </w:tc>
        <w:tc>
          <w:tcPr>
            <w:tcW w:w="179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7E10482" w14:textId="1374434B" w:rsidR="00B35DD9" w:rsidRDefault="00B35DD9"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Member in academic Teaching of Usulddin Master degree programme </w:t>
            </w:r>
          </w:p>
        </w:tc>
        <w:tc>
          <w:tcPr>
            <w:tcW w:w="0" w:type="auto"/>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E76C252" w14:textId="012A4254" w:rsidR="00B35DD9" w:rsidRPr="00B35DD9" w:rsidRDefault="00B35DD9" w:rsidP="00D21341">
            <w:pPr>
              <w:jc w:val="center"/>
              <w:rPr>
                <w:rFonts w:asciiTheme="majorBidi" w:eastAsia="Times New Roman" w:hAnsiTheme="majorBidi" w:cstheme="majorBidi"/>
                <w:sz w:val="24"/>
                <w:szCs w:val="24"/>
                <w:lang w:bidi="ar-KW"/>
              </w:rPr>
            </w:pPr>
            <w:r w:rsidRPr="00B35DD9">
              <w:rPr>
                <w:rFonts w:asciiTheme="majorBidi" w:eastAsia="Times New Roman" w:hAnsiTheme="majorBidi" w:cstheme="majorBidi"/>
                <w:sz w:val="24"/>
                <w:szCs w:val="24"/>
                <w:lang w:bidi="ar-KW"/>
              </w:rPr>
              <w:t>Academy of Islamic Studies University of Malaya</w:t>
            </w:r>
          </w:p>
        </w:tc>
        <w:tc>
          <w:tcPr>
            <w:tcW w:w="0" w:type="auto"/>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D09AE7D" w14:textId="078F910E" w:rsidR="00B35DD9" w:rsidRDefault="00B35DD9" w:rsidP="00B35DD9">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2017</w:t>
            </w:r>
          </w:p>
        </w:tc>
        <w:tc>
          <w:tcPr>
            <w:tcW w:w="597"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777BE10" w14:textId="29BC72AC" w:rsidR="00B35DD9" w:rsidRDefault="00B35DD9"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2020</w:t>
            </w:r>
          </w:p>
        </w:tc>
      </w:tr>
      <w:tr w:rsidR="00B35DD9" w:rsidRPr="003E6D04" w14:paraId="534B8EBB" w14:textId="77777777" w:rsidTr="00B35DD9">
        <w:trPr>
          <w:trHeight w:val="1297"/>
          <w:jc w:val="center"/>
        </w:trPr>
        <w:tc>
          <w:tcPr>
            <w:tcW w:w="24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F70F339" w14:textId="77777777" w:rsidR="00B35DD9" w:rsidRDefault="00B35DD9" w:rsidP="00B35DD9">
            <w:pPr>
              <w:jc w:val="center"/>
              <w:rPr>
                <w:rFonts w:asciiTheme="majorBidi" w:eastAsia="Times New Roman" w:hAnsiTheme="majorBidi" w:cstheme="majorBidi"/>
                <w:sz w:val="24"/>
                <w:szCs w:val="24"/>
              </w:rPr>
            </w:pPr>
          </w:p>
          <w:p w14:paraId="6AFD3489" w14:textId="3C5D6181" w:rsidR="00B35DD9" w:rsidRDefault="000A53D1" w:rsidP="00B35DD9">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1798"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7C1327B" w14:textId="77777777" w:rsidR="00B35DD9" w:rsidRDefault="00B35DD9" w:rsidP="00B35DD9">
            <w:pPr>
              <w:jc w:val="center"/>
              <w:rPr>
                <w:rFonts w:asciiTheme="majorBidi" w:eastAsia="Times New Roman" w:hAnsiTheme="majorBidi" w:cstheme="majorBidi"/>
                <w:sz w:val="24"/>
                <w:szCs w:val="24"/>
              </w:rPr>
            </w:pPr>
          </w:p>
          <w:p w14:paraId="0ED56E86" w14:textId="39BA5E4B" w:rsidR="00B35DD9" w:rsidRDefault="00B35DD9" w:rsidP="00B35DD9">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Head of the 6th Annual International Qur'anic Conference (MUQADDAS VI)</w:t>
            </w:r>
          </w:p>
        </w:tc>
        <w:tc>
          <w:tcPr>
            <w:tcW w:w="0" w:type="auto"/>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E0A8B29" w14:textId="77777777" w:rsidR="00B35DD9" w:rsidRDefault="00B35DD9" w:rsidP="00B35DD9">
            <w:pPr>
              <w:jc w:val="center"/>
              <w:rPr>
                <w:rFonts w:asciiTheme="majorBidi" w:eastAsia="Times New Roman" w:hAnsiTheme="majorBidi" w:cstheme="majorBidi"/>
                <w:sz w:val="24"/>
                <w:szCs w:val="24"/>
                <w:lang w:bidi="ar-KW"/>
              </w:rPr>
            </w:pPr>
          </w:p>
          <w:p w14:paraId="2CFDBCCF" w14:textId="65897D48" w:rsidR="00B35DD9" w:rsidRDefault="00B35DD9" w:rsidP="00B35DD9">
            <w:pPr>
              <w:jc w:val="center"/>
              <w:rPr>
                <w:rFonts w:asciiTheme="majorBidi" w:eastAsia="Times New Roman" w:hAnsiTheme="majorBidi" w:cstheme="majorBidi"/>
                <w:sz w:val="24"/>
                <w:szCs w:val="24"/>
                <w:lang w:bidi="ar-KW"/>
              </w:rPr>
            </w:pPr>
            <w:r w:rsidRPr="005A2547">
              <w:rPr>
                <w:rFonts w:asciiTheme="majorBidi" w:eastAsia="Times New Roman" w:hAnsiTheme="majorBidi" w:cstheme="majorBidi"/>
                <w:sz w:val="24"/>
                <w:szCs w:val="24"/>
                <w:lang w:bidi="ar-KW"/>
              </w:rPr>
              <w:t>Centre of Quranic Research</w:t>
            </w:r>
            <w:r>
              <w:rPr>
                <w:rFonts w:asciiTheme="majorBidi" w:eastAsia="Times New Roman" w:hAnsiTheme="majorBidi" w:cstheme="majorBidi"/>
                <w:sz w:val="24"/>
                <w:szCs w:val="24"/>
                <w:lang w:bidi="ar-KW"/>
              </w:rPr>
              <w:t>- Studies University of M</w:t>
            </w:r>
            <w:r w:rsidRPr="00D009A0">
              <w:rPr>
                <w:rFonts w:asciiTheme="majorBidi" w:eastAsia="Times New Roman" w:hAnsiTheme="majorBidi" w:cstheme="majorBidi"/>
                <w:sz w:val="24"/>
                <w:szCs w:val="24"/>
                <w:lang w:bidi="ar-KW"/>
              </w:rPr>
              <w:t>alaya</w:t>
            </w:r>
          </w:p>
        </w:tc>
        <w:tc>
          <w:tcPr>
            <w:tcW w:w="0" w:type="auto"/>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D411889" w14:textId="69256275" w:rsidR="00B35DD9" w:rsidRDefault="00B35DD9" w:rsidP="00B35DD9">
            <w:pP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19/07/2016</w:t>
            </w:r>
          </w:p>
        </w:tc>
        <w:tc>
          <w:tcPr>
            <w:tcW w:w="597"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556F03F" w14:textId="709F2310" w:rsidR="00B35DD9" w:rsidRDefault="00B35DD9" w:rsidP="00B35DD9">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20/07/2016</w:t>
            </w:r>
          </w:p>
        </w:tc>
      </w:tr>
      <w:tr w:rsidR="00FA6410" w:rsidRPr="003E6D04" w14:paraId="21AAE99D"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10464DE" w14:textId="6FAF202D" w:rsidR="00FA6410"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4</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09E7C01" w14:textId="77777777" w:rsidR="00FA6410" w:rsidRPr="003E6D04" w:rsidRDefault="00FA641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Usherer of the 3rd Arabic Language Festival (Mahrajan 2016)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B0806A8" w14:textId="264F3C7F" w:rsidR="00FA6410" w:rsidRPr="003E6D04" w:rsidRDefault="002549DB" w:rsidP="00D21341">
            <w:pPr>
              <w:jc w:val="center"/>
              <w:rPr>
                <w:rFonts w:asciiTheme="majorBidi" w:eastAsia="Times New Roman" w:hAnsiTheme="majorBidi" w:cstheme="majorBidi"/>
                <w:sz w:val="24"/>
                <w:szCs w:val="24"/>
              </w:rPr>
            </w:pPr>
            <w:r w:rsidRPr="005E50D8">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DF44223" w14:textId="77777777" w:rsidR="00FA6410" w:rsidRPr="003E6D04" w:rsidRDefault="00FA641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20/05/2016</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99E9CA" w14:textId="77777777" w:rsidR="00FA6410" w:rsidRPr="003E6D04" w:rsidRDefault="00FA641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21/05/2016</w:t>
            </w:r>
          </w:p>
        </w:tc>
      </w:tr>
      <w:tr w:rsidR="002549DB" w:rsidRPr="003E6D04" w14:paraId="0CCA94B4"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4D0EFFF" w14:textId="36F06398"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5</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E93D9CF" w14:textId="20A52C80"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Judge in the Arabic debate of 3th International Arabic Language Festival,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1917C1AE" w14:textId="2A50638B" w:rsidR="002549DB" w:rsidRPr="003E6D04" w:rsidRDefault="002549DB" w:rsidP="00D21341">
            <w:pPr>
              <w:jc w:val="center"/>
              <w:rPr>
                <w:rFonts w:asciiTheme="majorBidi" w:eastAsia="Times New Roman" w:hAnsiTheme="majorBidi" w:cstheme="majorBidi"/>
                <w:sz w:val="24"/>
                <w:szCs w:val="24"/>
              </w:rPr>
            </w:pPr>
            <w:r w:rsidRPr="00DE6BDE">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F6DDDC5"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18/05/2016</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4E192D3"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20/05/2016</w:t>
            </w:r>
          </w:p>
        </w:tc>
      </w:tr>
      <w:tr w:rsidR="002549DB" w:rsidRPr="003E6D04" w14:paraId="0E9511E6"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2B76E2B" w14:textId="37F7FD6D"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6</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20A4AF9"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Judge in the booth competition (International Arabic Festival 2016)</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3FEB2D1D" w14:textId="648FAF39" w:rsidR="002549DB" w:rsidRPr="003E6D04" w:rsidRDefault="002549DB" w:rsidP="00D21341">
            <w:pPr>
              <w:jc w:val="center"/>
              <w:rPr>
                <w:rFonts w:asciiTheme="majorBidi" w:eastAsia="Times New Roman" w:hAnsiTheme="majorBidi" w:cstheme="majorBidi"/>
                <w:sz w:val="24"/>
                <w:szCs w:val="24"/>
              </w:rPr>
            </w:pPr>
            <w:r w:rsidRPr="00DE6BDE">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C2E98A3"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18/05/2016</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2A27CA8"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20/05/2016</w:t>
            </w:r>
          </w:p>
        </w:tc>
      </w:tr>
      <w:tr w:rsidR="002549DB" w:rsidRPr="003E6D04" w14:paraId="093ABCBD"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B12C3E6" w14:textId="1358BC10"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9F23D72"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Hafazan course coordinator, Darul al-Qalam Yayasan Semesta Berdaftar, Masjid Tun Abdul Aziz, Seksyen 14, Petaling Jaya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5D2C3805" w14:textId="3303FD96" w:rsidR="002549DB" w:rsidRPr="003E6D04" w:rsidRDefault="002549DB" w:rsidP="00D21341">
            <w:pPr>
              <w:jc w:val="center"/>
              <w:rPr>
                <w:rFonts w:asciiTheme="majorBidi" w:eastAsia="Times New Roman" w:hAnsiTheme="majorBidi" w:cstheme="majorBidi"/>
                <w:sz w:val="24"/>
                <w:szCs w:val="24"/>
              </w:rPr>
            </w:pPr>
            <w:r w:rsidRPr="00DE6BDE">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46E1088"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01/01/2016</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D7CD66D"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31/12/2018</w:t>
            </w:r>
          </w:p>
        </w:tc>
      </w:tr>
      <w:tr w:rsidR="002549DB" w:rsidRPr="003E6D04" w14:paraId="688C27B7"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67476C" w14:textId="2503B695"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2BCCE1"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Speakers and trainers for degree programs of Sanad Tafsir Ibn Kathir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15FBAFE" w14:textId="77660227" w:rsidR="002549DB" w:rsidRPr="003E6D04" w:rsidRDefault="002549DB" w:rsidP="00D21341">
            <w:pPr>
              <w:jc w:val="center"/>
              <w:rPr>
                <w:rFonts w:asciiTheme="majorBidi" w:eastAsia="Times New Roman" w:hAnsiTheme="majorBidi" w:cstheme="majorBidi"/>
                <w:sz w:val="24"/>
                <w:szCs w:val="24"/>
              </w:rPr>
            </w:pPr>
            <w:r w:rsidRPr="00DE6BDE">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95616F"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06/10/2015</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C7E440"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06/10/2015</w:t>
            </w:r>
          </w:p>
        </w:tc>
      </w:tr>
      <w:tr w:rsidR="002549DB" w:rsidRPr="003E6D04" w14:paraId="4DD3B203"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7D216BF" w14:textId="44293AB6"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BF7941"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Judge in arabic debate competition (International Arabic Festival 2015)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799B5A3F" w14:textId="25F1E40E" w:rsidR="002549DB" w:rsidRPr="003E6D04" w:rsidRDefault="002549DB" w:rsidP="00D21341">
            <w:pPr>
              <w:jc w:val="center"/>
              <w:rPr>
                <w:rFonts w:asciiTheme="majorBidi" w:eastAsia="Times New Roman" w:hAnsiTheme="majorBidi" w:cstheme="majorBidi"/>
                <w:sz w:val="24"/>
                <w:szCs w:val="24"/>
              </w:rPr>
            </w:pPr>
            <w:r w:rsidRPr="00DE6BDE">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7E22676"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07/05/2015</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9EA5536"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09/05/2015</w:t>
            </w:r>
          </w:p>
        </w:tc>
      </w:tr>
      <w:tr w:rsidR="002549DB" w:rsidRPr="003E6D04" w14:paraId="40A795B0" w14:textId="77777777" w:rsidTr="007906CD">
        <w:trPr>
          <w:jc w:val="center"/>
        </w:trPr>
        <w:tc>
          <w:tcPr>
            <w:tcW w:w="24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2559EF3" w14:textId="24CF155D" w:rsidR="002549DB" w:rsidRPr="003E6D04" w:rsidRDefault="000A53D1"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w:t>
            </w:r>
          </w:p>
        </w:tc>
        <w:tc>
          <w:tcPr>
            <w:tcW w:w="179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9BFC191"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Judge in “with Hijrah, Arabic Debated Championship” 1436 H / 2014 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hideMark/>
          </w:tcPr>
          <w:p w14:paraId="2C71CA18" w14:textId="02479CEE" w:rsidR="002549DB" w:rsidRPr="003E6D04" w:rsidRDefault="002549DB" w:rsidP="00D21341">
            <w:pPr>
              <w:jc w:val="center"/>
              <w:rPr>
                <w:rFonts w:asciiTheme="majorBidi" w:eastAsia="Times New Roman" w:hAnsiTheme="majorBidi" w:cstheme="majorBidi"/>
                <w:sz w:val="24"/>
                <w:szCs w:val="24"/>
              </w:rPr>
            </w:pPr>
            <w:r w:rsidRPr="0076261D">
              <w:rPr>
                <w:rFonts w:asciiTheme="majorBidi" w:eastAsia="Times New Roman" w:hAnsiTheme="majorBidi" w:cstheme="majorBidi"/>
                <w:sz w:val="24"/>
                <w:szCs w:val="24"/>
                <w:lang w:bidi="ar-KW"/>
              </w:rPr>
              <w:t>Academy of Islamic Studies University of Malaya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462BC35"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31/10/2014</w:t>
            </w:r>
          </w:p>
        </w:tc>
        <w:tc>
          <w:tcPr>
            <w:tcW w:w="597"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DB0DA6" w14:textId="77777777" w:rsidR="002549DB" w:rsidRPr="003E6D04" w:rsidRDefault="002549DB"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03/11/2014</w:t>
            </w:r>
          </w:p>
        </w:tc>
      </w:tr>
    </w:tbl>
    <w:p w14:paraId="303852E9" w14:textId="52B2FE14" w:rsidR="005E01F1" w:rsidRDefault="005E01F1" w:rsidP="00A51726">
      <w:pPr>
        <w:rPr>
          <w:rFonts w:asciiTheme="majorBidi" w:hAnsiTheme="majorBidi" w:cstheme="majorBidi"/>
          <w:sz w:val="24"/>
          <w:szCs w:val="24"/>
        </w:rPr>
      </w:pPr>
    </w:p>
    <w:p w14:paraId="0DD2410B" w14:textId="39BD9310" w:rsidR="005E01F1" w:rsidRDefault="00185E1C" w:rsidP="00D21341">
      <w:pPr>
        <w:jc w:val="center"/>
        <w:rPr>
          <w:rFonts w:asciiTheme="majorBidi" w:hAnsiTheme="majorBidi" w:cstheme="majorBidi"/>
          <w:sz w:val="24"/>
          <w:szCs w:val="24"/>
        </w:rPr>
      </w:pPr>
      <w:r>
        <w:rPr>
          <w:rFonts w:asciiTheme="majorBidi" w:hAnsiTheme="majorBidi" w:cstheme="majorBidi"/>
          <w:sz w:val="24"/>
          <w:szCs w:val="24"/>
        </w:rPr>
        <w:t xml:space="preserve">  </w:t>
      </w:r>
      <w:r w:rsidR="00BC4854">
        <w:rPr>
          <w:rFonts w:asciiTheme="majorBidi" w:hAnsiTheme="majorBidi" w:cstheme="majorBidi"/>
          <w:sz w:val="24"/>
          <w:szCs w:val="24"/>
        </w:rPr>
        <w:t xml:space="preserve">    </w:t>
      </w:r>
      <w:r w:rsidR="00375280">
        <w:rPr>
          <w:rFonts w:asciiTheme="majorBidi" w:hAnsiTheme="majorBidi" w:cstheme="majorBidi"/>
          <w:sz w:val="24"/>
          <w:szCs w:val="24"/>
        </w:rPr>
        <w:t xml:space="preserve">  </w:t>
      </w:r>
    </w:p>
    <w:tbl>
      <w:tblPr>
        <w:tblW w:w="6366" w:type="pct"/>
        <w:jc w:val="center"/>
        <w:tblBorders>
          <w:top w:val="outset" w:sz="6" w:space="0" w:color="666666"/>
          <w:left w:val="outset" w:sz="6" w:space="0" w:color="666666"/>
          <w:bottom w:val="outset" w:sz="6" w:space="0" w:color="666666"/>
          <w:right w:val="outset" w:sz="6" w:space="0" w:color="666666"/>
        </w:tblBorders>
        <w:tblLayout w:type="fixed"/>
        <w:tblCellMar>
          <w:top w:w="45" w:type="dxa"/>
          <w:left w:w="45" w:type="dxa"/>
          <w:bottom w:w="45" w:type="dxa"/>
          <w:right w:w="45" w:type="dxa"/>
        </w:tblCellMar>
        <w:tblLook w:val="04A0" w:firstRow="1" w:lastRow="0" w:firstColumn="1" w:lastColumn="0" w:noHBand="0" w:noVBand="1"/>
      </w:tblPr>
      <w:tblGrid>
        <w:gridCol w:w="110"/>
        <w:gridCol w:w="110"/>
        <w:gridCol w:w="508"/>
        <w:gridCol w:w="3517"/>
        <w:gridCol w:w="2267"/>
        <w:gridCol w:w="1191"/>
        <w:gridCol w:w="1319"/>
        <w:gridCol w:w="1313"/>
        <w:gridCol w:w="110"/>
        <w:gridCol w:w="110"/>
      </w:tblGrid>
      <w:tr w:rsidR="00783321" w:rsidRPr="003E6D04" w14:paraId="5FA2F779" w14:textId="77777777" w:rsidTr="00DC7295">
        <w:trPr>
          <w:gridAfter w:val="2"/>
          <w:wAfter w:w="104" w:type="pct"/>
          <w:tblHeader/>
          <w:jc w:val="center"/>
        </w:trPr>
        <w:tc>
          <w:tcPr>
            <w:tcW w:w="4896" w:type="pct"/>
            <w:gridSpan w:val="8"/>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0D2BAD45" w14:textId="5EE984B6" w:rsidR="00783321" w:rsidRPr="003E6D04" w:rsidRDefault="00783321" w:rsidP="00D21341">
            <w:pPr>
              <w:spacing w:after="0" w:line="240" w:lineRule="auto"/>
              <w:jc w:val="center"/>
              <w:rPr>
                <w:rFonts w:asciiTheme="majorBidi" w:eastAsia="Times New Roman" w:hAnsiTheme="majorBidi" w:cstheme="majorBidi"/>
                <w:sz w:val="24"/>
                <w:szCs w:val="24"/>
              </w:rPr>
            </w:pPr>
            <w:r w:rsidRPr="003E6D04">
              <w:rPr>
                <w:rStyle w:val="Strong"/>
                <w:rFonts w:asciiTheme="majorBidi" w:hAnsiTheme="majorBidi" w:cstheme="majorBidi"/>
                <w:sz w:val="24"/>
                <w:szCs w:val="24"/>
              </w:rPr>
              <w:lastRenderedPageBreak/>
              <w:t>COURSE</w:t>
            </w:r>
            <w:r w:rsidR="00211A9B">
              <w:rPr>
                <w:rStyle w:val="Strong"/>
                <w:rFonts w:asciiTheme="majorBidi" w:hAnsiTheme="majorBidi" w:cstheme="majorBidi"/>
                <w:sz w:val="24"/>
                <w:szCs w:val="24"/>
              </w:rPr>
              <w:t>S</w:t>
            </w:r>
            <w:r w:rsidRPr="003E6D04">
              <w:rPr>
                <w:rStyle w:val="Strong"/>
                <w:rFonts w:asciiTheme="majorBidi" w:hAnsiTheme="majorBidi" w:cstheme="majorBidi"/>
                <w:sz w:val="24"/>
                <w:szCs w:val="24"/>
              </w:rPr>
              <w:t xml:space="preserve"> ATTENDED</w:t>
            </w:r>
            <w:r w:rsidR="007B2D23">
              <w:rPr>
                <w:rStyle w:val="Strong"/>
                <w:rFonts w:asciiTheme="majorBidi" w:hAnsiTheme="majorBidi" w:cstheme="majorBidi"/>
                <w:sz w:val="24"/>
                <w:szCs w:val="24"/>
              </w:rPr>
              <w:t xml:space="preserve"> (</w:t>
            </w:r>
            <w:r w:rsidR="007B2D23" w:rsidRPr="007B2D23">
              <w:rPr>
                <w:rStyle w:val="Strong"/>
                <w:rFonts w:asciiTheme="majorBidi" w:hAnsiTheme="majorBidi" w:cstheme="majorBidi"/>
                <w:sz w:val="24"/>
                <w:szCs w:val="24"/>
              </w:rPr>
              <w:t>WORKSHOP</w:t>
            </w:r>
            <w:r w:rsidR="007B2D23">
              <w:rPr>
                <w:rStyle w:val="Strong"/>
                <w:rFonts w:asciiTheme="majorBidi" w:hAnsiTheme="majorBidi" w:cstheme="majorBidi"/>
                <w:sz w:val="24"/>
                <w:szCs w:val="24"/>
              </w:rPr>
              <w:t>)</w:t>
            </w:r>
          </w:p>
        </w:tc>
      </w:tr>
      <w:tr w:rsidR="00D34299" w:rsidRPr="003E6D04" w14:paraId="72D8499E" w14:textId="77777777" w:rsidTr="005E01F1">
        <w:trPr>
          <w:trHeight w:val="428"/>
          <w:tblHeade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9FCC926" w14:textId="77777777" w:rsidR="00783321" w:rsidRPr="003E6D04" w:rsidRDefault="00783321"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166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1BD6616"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NAME OF EVENT</w:t>
            </w:r>
          </w:p>
        </w:tc>
        <w:tc>
          <w:tcPr>
            <w:tcW w:w="1074"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A022513"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VENUE</w:t>
            </w:r>
          </w:p>
        </w:tc>
        <w:tc>
          <w:tcPr>
            <w:tcW w:w="564"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F54FD87"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TYPE</w:t>
            </w:r>
          </w:p>
        </w:tc>
        <w:tc>
          <w:tcPr>
            <w:tcW w:w="62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5A8F03A6"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START DATE</w:t>
            </w:r>
          </w:p>
        </w:tc>
        <w:tc>
          <w:tcPr>
            <w:tcW w:w="62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B8BEED1"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END DATE</w:t>
            </w:r>
          </w:p>
        </w:tc>
        <w:tc>
          <w:tcPr>
            <w:tcW w:w="52" w:type="pct"/>
            <w:tcBorders>
              <w:top w:val="nil"/>
              <w:left w:val="nil"/>
              <w:bottom w:val="nil"/>
              <w:right w:val="nil"/>
            </w:tcBorders>
            <w:shd w:val="clear" w:color="auto" w:fill="FFFFFF"/>
            <w:vAlign w:val="center"/>
            <w:hideMark/>
          </w:tcPr>
          <w:p w14:paraId="025596E7" w14:textId="77777777" w:rsidR="00783321" w:rsidRPr="003E6D04" w:rsidRDefault="00783321" w:rsidP="00D21341">
            <w:pPr>
              <w:spacing w:after="0"/>
              <w:jc w:val="center"/>
              <w:rPr>
                <w:rFonts w:asciiTheme="majorBidi" w:eastAsia="Times New Roman" w:hAnsiTheme="majorBidi" w:cstheme="majorBidi"/>
                <w:b/>
                <w:bCs/>
                <w:caps/>
                <w:sz w:val="24"/>
                <w:szCs w:val="24"/>
              </w:rPr>
            </w:pPr>
          </w:p>
        </w:tc>
        <w:tc>
          <w:tcPr>
            <w:tcW w:w="52" w:type="pct"/>
            <w:tcBorders>
              <w:top w:val="nil"/>
              <w:left w:val="nil"/>
              <w:bottom w:val="nil"/>
              <w:right w:val="outset" w:sz="6" w:space="0" w:color="666666"/>
            </w:tcBorders>
            <w:shd w:val="clear" w:color="auto" w:fill="FFFFFF"/>
            <w:vAlign w:val="center"/>
            <w:hideMark/>
          </w:tcPr>
          <w:p w14:paraId="288AE0A1" w14:textId="77777777" w:rsidR="00783321" w:rsidRPr="003E6D04" w:rsidRDefault="00783321" w:rsidP="00D21341">
            <w:pPr>
              <w:spacing w:after="0"/>
              <w:jc w:val="center"/>
              <w:rPr>
                <w:rFonts w:asciiTheme="majorBidi" w:eastAsia="Times New Roman" w:hAnsiTheme="majorBidi" w:cstheme="majorBidi"/>
                <w:sz w:val="24"/>
                <w:szCs w:val="24"/>
              </w:rPr>
            </w:pPr>
          </w:p>
        </w:tc>
      </w:tr>
      <w:tr w:rsidR="00477A6F" w:rsidRPr="003E6D04" w14:paraId="1824DFC3" w14:textId="77777777" w:rsidTr="0009102F">
        <w:trPr>
          <w:trHeight w:val="1657"/>
          <w:jc w:val="center"/>
        </w:trPr>
        <w:tc>
          <w:tcPr>
            <w:tcW w:w="345" w:type="pct"/>
            <w:gridSpan w:val="3"/>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4D8228DF" w14:textId="77777777" w:rsidR="0009102F" w:rsidRDefault="0009102F" w:rsidP="00917516">
            <w:pPr>
              <w:spacing w:after="0" w:line="240" w:lineRule="auto"/>
              <w:jc w:val="center"/>
              <w:rPr>
                <w:rFonts w:asciiTheme="majorBidi" w:eastAsia="Times New Roman" w:hAnsiTheme="majorBidi" w:cstheme="majorBidi"/>
                <w:sz w:val="24"/>
                <w:szCs w:val="24"/>
              </w:rPr>
            </w:pPr>
          </w:p>
          <w:p w14:paraId="1566DFBC" w14:textId="77777777" w:rsidR="0009102F" w:rsidRDefault="0009102F" w:rsidP="00917516">
            <w:pPr>
              <w:spacing w:after="0" w:line="240" w:lineRule="auto"/>
              <w:jc w:val="center"/>
              <w:rPr>
                <w:rFonts w:asciiTheme="majorBidi" w:eastAsia="Times New Roman" w:hAnsiTheme="majorBidi" w:cstheme="majorBidi"/>
                <w:sz w:val="24"/>
                <w:szCs w:val="24"/>
              </w:rPr>
            </w:pPr>
          </w:p>
          <w:p w14:paraId="26A1F847" w14:textId="384B8BF0" w:rsidR="0009102F" w:rsidRDefault="0009102F"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p w14:paraId="2EBE927D" w14:textId="77777777" w:rsidR="0009102F" w:rsidRDefault="0009102F" w:rsidP="00917516">
            <w:pPr>
              <w:spacing w:after="0" w:line="240" w:lineRule="auto"/>
              <w:jc w:val="center"/>
              <w:rPr>
                <w:rFonts w:asciiTheme="majorBidi" w:eastAsia="Times New Roman" w:hAnsiTheme="majorBidi" w:cstheme="majorBidi"/>
                <w:sz w:val="24"/>
                <w:szCs w:val="24"/>
              </w:rPr>
            </w:pPr>
          </w:p>
          <w:p w14:paraId="6E8D2E07" w14:textId="71EE116E" w:rsidR="00477A6F" w:rsidRPr="005C1A1B" w:rsidRDefault="00477A6F" w:rsidP="00917516">
            <w:pPr>
              <w:spacing w:after="0" w:line="240" w:lineRule="auto"/>
              <w:jc w:val="center"/>
              <w:rPr>
                <w:rFonts w:asciiTheme="majorBidi" w:eastAsia="Times New Roman" w:hAnsiTheme="majorBidi" w:cstheme="majorBidi"/>
                <w:sz w:val="24"/>
                <w:szCs w:val="24"/>
              </w:rPr>
            </w:pPr>
          </w:p>
        </w:tc>
        <w:tc>
          <w:tcPr>
            <w:tcW w:w="1666"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6330EAF" w14:textId="77777777" w:rsidR="00264878" w:rsidRDefault="00264878" w:rsidP="00264878">
            <w:pPr>
              <w:spacing w:after="0" w:line="240" w:lineRule="auto"/>
              <w:rPr>
                <w:rFonts w:asciiTheme="majorBidi" w:eastAsia="Times New Roman" w:hAnsiTheme="majorBidi" w:cstheme="majorBidi"/>
                <w:sz w:val="24"/>
                <w:szCs w:val="24"/>
                <w:lang w:val="en-US"/>
              </w:rPr>
            </w:pPr>
          </w:p>
          <w:p w14:paraId="7F960F1D" w14:textId="77777777" w:rsidR="0009102F" w:rsidRDefault="0009102F" w:rsidP="00264878">
            <w:pPr>
              <w:spacing w:after="0" w:line="240" w:lineRule="auto"/>
              <w:rPr>
                <w:rFonts w:asciiTheme="majorBidi" w:eastAsia="Times New Roman" w:hAnsiTheme="majorBidi" w:cstheme="majorBidi"/>
                <w:sz w:val="24"/>
                <w:szCs w:val="24"/>
                <w:lang w:val="en-US"/>
              </w:rPr>
            </w:pPr>
          </w:p>
          <w:p w14:paraId="3ACEC059" w14:textId="77777777" w:rsidR="0009102F" w:rsidRDefault="0009102F" w:rsidP="00264878">
            <w:pPr>
              <w:spacing w:after="0" w:line="240" w:lineRule="auto"/>
              <w:rPr>
                <w:rFonts w:asciiTheme="majorBidi" w:eastAsia="Times New Roman" w:hAnsiTheme="majorBidi" w:cstheme="majorBidi"/>
                <w:sz w:val="24"/>
                <w:szCs w:val="24"/>
                <w:lang w:val="en-US"/>
              </w:rPr>
            </w:pPr>
          </w:p>
          <w:p w14:paraId="3E110D44" w14:textId="31B64395" w:rsidR="0009102F" w:rsidRDefault="0009102F" w:rsidP="00264878">
            <w:pPr>
              <w:spacing w:after="0" w:line="240" w:lineRule="auto"/>
              <w:rPr>
                <w:rFonts w:asciiTheme="majorBidi" w:eastAsia="Times New Roman" w:hAnsiTheme="majorBidi" w:cstheme="majorBidi"/>
                <w:sz w:val="24"/>
                <w:szCs w:val="24"/>
                <w:lang w:val="en-US"/>
              </w:rPr>
            </w:pPr>
            <w:r w:rsidRPr="0009102F">
              <w:rPr>
                <w:rFonts w:asciiTheme="majorBidi" w:eastAsia="Times New Roman" w:hAnsiTheme="majorBidi" w:cstheme="majorBidi"/>
                <w:sz w:val="24"/>
                <w:szCs w:val="24"/>
                <w:lang w:val="en-US"/>
              </w:rPr>
              <w:t>Professional scientific publishing skills and international classification standards</w:t>
            </w:r>
          </w:p>
          <w:p w14:paraId="2F36D05B" w14:textId="77777777" w:rsidR="0009102F" w:rsidRDefault="0009102F" w:rsidP="00264878">
            <w:pPr>
              <w:spacing w:after="0" w:line="240" w:lineRule="auto"/>
              <w:rPr>
                <w:rFonts w:asciiTheme="majorBidi" w:eastAsia="Times New Roman" w:hAnsiTheme="majorBidi" w:cstheme="majorBidi"/>
                <w:sz w:val="24"/>
                <w:szCs w:val="24"/>
                <w:lang w:val="en-US"/>
              </w:rPr>
            </w:pPr>
          </w:p>
          <w:p w14:paraId="392BB7A8" w14:textId="26979DFA" w:rsidR="00477A6F" w:rsidRPr="00DC7295" w:rsidRDefault="00477A6F" w:rsidP="00264878">
            <w:pPr>
              <w:spacing w:after="0" w:line="240" w:lineRule="auto"/>
              <w:rPr>
                <w:rFonts w:asciiTheme="majorBidi" w:eastAsia="Times New Roman" w:hAnsiTheme="majorBidi" w:cstheme="majorBidi"/>
                <w:sz w:val="24"/>
                <w:szCs w:val="24"/>
                <w:lang w:val="en-US"/>
              </w:rPr>
            </w:pPr>
          </w:p>
        </w:tc>
        <w:tc>
          <w:tcPr>
            <w:tcW w:w="1074"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C4B9818" w14:textId="77777777" w:rsidR="00CF501F" w:rsidRDefault="00CF501F" w:rsidP="00CF501F">
            <w:pPr>
              <w:rPr>
                <w:rFonts w:asciiTheme="majorBidi" w:eastAsia="Times New Roman" w:hAnsiTheme="majorBidi" w:cstheme="majorBidi"/>
                <w:sz w:val="24"/>
                <w:szCs w:val="24"/>
                <w:lang w:val="en-US"/>
              </w:rPr>
            </w:pPr>
          </w:p>
          <w:p w14:paraId="4D20A95C" w14:textId="77777777" w:rsidR="0009102F" w:rsidRDefault="0009102F" w:rsidP="00CF501F">
            <w:pPr>
              <w:rPr>
                <w:rFonts w:asciiTheme="majorBidi" w:eastAsia="Times New Roman" w:hAnsiTheme="majorBidi" w:cstheme="majorBidi"/>
                <w:sz w:val="24"/>
                <w:szCs w:val="24"/>
                <w:lang w:val="en-US"/>
              </w:rPr>
            </w:pPr>
          </w:p>
          <w:p w14:paraId="790E1F1C" w14:textId="491FB7B9" w:rsidR="0009102F" w:rsidRDefault="0009102F" w:rsidP="00CF501F">
            <w:pPr>
              <w:rPr>
                <w:rFonts w:asciiTheme="majorBidi" w:eastAsia="Times New Roman" w:hAnsiTheme="majorBidi" w:cstheme="majorBidi"/>
                <w:sz w:val="24"/>
                <w:szCs w:val="24"/>
                <w:lang w:val="en-US"/>
              </w:rPr>
            </w:pPr>
            <w:r w:rsidRPr="0009102F">
              <w:rPr>
                <w:rFonts w:asciiTheme="majorBidi" w:eastAsia="Times New Roman" w:hAnsiTheme="majorBidi" w:cstheme="majorBidi"/>
                <w:sz w:val="24"/>
                <w:szCs w:val="24"/>
                <w:lang w:val="en-US"/>
              </w:rPr>
              <w:t>Online</w:t>
            </w:r>
          </w:p>
          <w:p w14:paraId="2DCC7C92" w14:textId="77777777" w:rsidR="0009102F" w:rsidRDefault="0009102F" w:rsidP="00CF501F">
            <w:pPr>
              <w:rPr>
                <w:rFonts w:asciiTheme="majorBidi" w:eastAsia="Times New Roman" w:hAnsiTheme="majorBidi" w:cstheme="majorBidi"/>
                <w:sz w:val="24"/>
                <w:szCs w:val="24"/>
                <w:rtl/>
                <w:lang w:val="en-US"/>
              </w:rPr>
            </w:pPr>
          </w:p>
          <w:p w14:paraId="2F2DF1C7" w14:textId="446489C1" w:rsidR="00477A6F" w:rsidRPr="00DC7295" w:rsidRDefault="00477A6F" w:rsidP="00CF501F">
            <w:pPr>
              <w:jc w:val="center"/>
              <w:rPr>
                <w:rFonts w:asciiTheme="majorBidi" w:eastAsia="Times New Roman" w:hAnsiTheme="majorBidi" w:cstheme="majorBidi"/>
                <w:sz w:val="24"/>
                <w:szCs w:val="24"/>
                <w:lang w:val="en-US"/>
              </w:rPr>
            </w:pPr>
          </w:p>
        </w:tc>
        <w:tc>
          <w:tcPr>
            <w:tcW w:w="564"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8D3A936" w14:textId="77777777" w:rsidR="0009102F" w:rsidRDefault="0009102F" w:rsidP="00D21341">
            <w:pPr>
              <w:spacing w:after="0"/>
              <w:jc w:val="center"/>
              <w:rPr>
                <w:rFonts w:asciiTheme="majorBidi" w:eastAsia="Times New Roman" w:hAnsiTheme="majorBidi" w:cstheme="majorBidi"/>
                <w:sz w:val="24"/>
                <w:szCs w:val="24"/>
                <w:lang w:val="en-US"/>
              </w:rPr>
            </w:pPr>
          </w:p>
          <w:p w14:paraId="0B0F2AA0" w14:textId="77777777" w:rsidR="0009102F" w:rsidRDefault="0009102F" w:rsidP="00D21341">
            <w:pPr>
              <w:spacing w:after="0"/>
              <w:jc w:val="center"/>
              <w:rPr>
                <w:rFonts w:asciiTheme="majorBidi" w:eastAsia="Times New Roman" w:hAnsiTheme="majorBidi" w:cstheme="majorBidi"/>
                <w:sz w:val="24"/>
                <w:szCs w:val="24"/>
                <w:lang w:val="en-US"/>
              </w:rPr>
            </w:pPr>
          </w:p>
          <w:p w14:paraId="5FE303D4" w14:textId="41027044" w:rsidR="0009102F" w:rsidRDefault="000B5845" w:rsidP="00D21341">
            <w:pPr>
              <w:spacing w:after="0"/>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Course Trainer</w:t>
            </w:r>
          </w:p>
          <w:p w14:paraId="2316D5B4" w14:textId="77777777" w:rsidR="0009102F" w:rsidRDefault="0009102F" w:rsidP="00D21341">
            <w:pPr>
              <w:spacing w:after="0"/>
              <w:jc w:val="center"/>
              <w:rPr>
                <w:rFonts w:asciiTheme="majorBidi" w:eastAsia="Times New Roman" w:hAnsiTheme="majorBidi" w:cstheme="majorBidi"/>
                <w:sz w:val="24"/>
                <w:szCs w:val="24"/>
                <w:lang w:val="en-US"/>
              </w:rPr>
            </w:pPr>
          </w:p>
          <w:p w14:paraId="4EC61FE4" w14:textId="55EE0E69" w:rsidR="00477A6F" w:rsidRPr="00DC7295" w:rsidRDefault="00477A6F" w:rsidP="00D21341">
            <w:pPr>
              <w:spacing w:after="0"/>
              <w:jc w:val="center"/>
              <w:rPr>
                <w:rFonts w:asciiTheme="majorBidi" w:eastAsia="Times New Roman" w:hAnsiTheme="majorBidi" w:cstheme="majorBidi"/>
                <w:sz w:val="24"/>
                <w:szCs w:val="24"/>
                <w:lang w:val="en-US"/>
              </w:rPr>
            </w:pPr>
          </w:p>
        </w:tc>
        <w:tc>
          <w:tcPr>
            <w:tcW w:w="625"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4E4070D" w14:textId="77777777" w:rsidR="0009102F" w:rsidRDefault="0009102F" w:rsidP="0053528F">
            <w:pPr>
              <w:spacing w:after="0"/>
              <w:rPr>
                <w:rFonts w:asciiTheme="majorBidi" w:eastAsia="Times New Roman" w:hAnsiTheme="majorBidi" w:cstheme="majorBidi"/>
                <w:sz w:val="24"/>
                <w:szCs w:val="24"/>
              </w:rPr>
            </w:pPr>
          </w:p>
          <w:p w14:paraId="1AEF6F51" w14:textId="77777777" w:rsidR="0009102F" w:rsidRDefault="0009102F" w:rsidP="0053528F">
            <w:pPr>
              <w:spacing w:after="0"/>
              <w:rPr>
                <w:rFonts w:asciiTheme="majorBidi" w:eastAsia="Times New Roman" w:hAnsiTheme="majorBidi" w:cstheme="majorBidi"/>
                <w:sz w:val="24"/>
                <w:szCs w:val="24"/>
              </w:rPr>
            </w:pPr>
          </w:p>
          <w:p w14:paraId="6E8E37FC" w14:textId="3ABC52B7" w:rsidR="0009102F" w:rsidRDefault="000B5845" w:rsidP="0053528F">
            <w:pPr>
              <w:spacing w:after="0"/>
              <w:rPr>
                <w:rFonts w:asciiTheme="majorBidi" w:eastAsia="Times New Roman" w:hAnsiTheme="majorBidi" w:cstheme="majorBidi"/>
                <w:sz w:val="24"/>
                <w:szCs w:val="24"/>
              </w:rPr>
            </w:pPr>
            <w:r>
              <w:rPr>
                <w:rFonts w:asciiTheme="majorBidi" w:eastAsia="Times New Roman" w:hAnsiTheme="majorBidi" w:cstheme="majorBidi"/>
                <w:sz w:val="24"/>
                <w:szCs w:val="24"/>
              </w:rPr>
              <w:t>23-04-2021</w:t>
            </w:r>
          </w:p>
          <w:p w14:paraId="6106BC46" w14:textId="77777777" w:rsidR="0009102F" w:rsidRDefault="0009102F" w:rsidP="0053528F">
            <w:pPr>
              <w:spacing w:after="0"/>
              <w:rPr>
                <w:rFonts w:asciiTheme="majorBidi" w:eastAsia="Times New Roman" w:hAnsiTheme="majorBidi" w:cstheme="majorBidi"/>
                <w:sz w:val="24"/>
                <w:szCs w:val="24"/>
              </w:rPr>
            </w:pPr>
          </w:p>
          <w:p w14:paraId="5A71C1D7" w14:textId="77777777" w:rsidR="0009102F" w:rsidRDefault="0009102F" w:rsidP="0053528F">
            <w:pPr>
              <w:spacing w:after="0"/>
              <w:rPr>
                <w:rFonts w:asciiTheme="majorBidi" w:eastAsia="Times New Roman" w:hAnsiTheme="majorBidi" w:cstheme="majorBidi"/>
                <w:sz w:val="24"/>
                <w:szCs w:val="24"/>
              </w:rPr>
            </w:pPr>
          </w:p>
          <w:p w14:paraId="21C24D37" w14:textId="45F90CFC" w:rsidR="00477A6F" w:rsidRPr="003E6D04" w:rsidRDefault="00477A6F" w:rsidP="0053528F">
            <w:pPr>
              <w:spacing w:after="0"/>
              <w:rPr>
                <w:rFonts w:asciiTheme="majorBidi" w:eastAsia="Times New Roman" w:hAnsiTheme="majorBidi" w:cstheme="majorBidi"/>
                <w:sz w:val="24"/>
                <w:szCs w:val="24"/>
              </w:rPr>
            </w:pPr>
          </w:p>
        </w:tc>
        <w:tc>
          <w:tcPr>
            <w:tcW w:w="62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9262AF9" w14:textId="77777777" w:rsidR="0009102F" w:rsidRDefault="0009102F" w:rsidP="00CF501F">
            <w:pPr>
              <w:spacing w:after="0"/>
              <w:rPr>
                <w:rFonts w:asciiTheme="majorBidi" w:eastAsia="Times New Roman" w:hAnsiTheme="majorBidi" w:cstheme="majorBidi"/>
                <w:sz w:val="24"/>
                <w:szCs w:val="24"/>
              </w:rPr>
            </w:pPr>
          </w:p>
          <w:p w14:paraId="284B7271" w14:textId="77777777" w:rsidR="0009102F" w:rsidRDefault="0009102F" w:rsidP="00CF501F">
            <w:pPr>
              <w:spacing w:after="0"/>
              <w:rPr>
                <w:rFonts w:asciiTheme="majorBidi" w:eastAsia="Times New Roman" w:hAnsiTheme="majorBidi" w:cstheme="majorBidi"/>
                <w:sz w:val="24"/>
                <w:szCs w:val="24"/>
              </w:rPr>
            </w:pPr>
          </w:p>
          <w:p w14:paraId="717226AC" w14:textId="2401A64F" w:rsidR="0009102F" w:rsidRDefault="000B5845" w:rsidP="00CF501F">
            <w:pPr>
              <w:spacing w:after="0"/>
              <w:rPr>
                <w:rFonts w:asciiTheme="majorBidi" w:eastAsia="Times New Roman" w:hAnsiTheme="majorBidi" w:cstheme="majorBidi"/>
                <w:sz w:val="24"/>
                <w:szCs w:val="24"/>
              </w:rPr>
            </w:pPr>
            <w:r w:rsidRPr="000B5845">
              <w:rPr>
                <w:rFonts w:asciiTheme="majorBidi" w:eastAsia="Times New Roman" w:hAnsiTheme="majorBidi" w:cstheme="majorBidi"/>
                <w:sz w:val="24"/>
                <w:szCs w:val="24"/>
              </w:rPr>
              <w:t>23-04-2021</w:t>
            </w:r>
          </w:p>
          <w:p w14:paraId="43429B95" w14:textId="77777777" w:rsidR="0009102F" w:rsidRDefault="0009102F" w:rsidP="00CF501F">
            <w:pPr>
              <w:spacing w:after="0"/>
              <w:rPr>
                <w:rFonts w:asciiTheme="majorBidi" w:eastAsia="Times New Roman" w:hAnsiTheme="majorBidi" w:cstheme="majorBidi"/>
                <w:sz w:val="24"/>
                <w:szCs w:val="24"/>
              </w:rPr>
            </w:pPr>
          </w:p>
          <w:p w14:paraId="6D5769C9" w14:textId="77777777" w:rsidR="0009102F" w:rsidRDefault="0009102F" w:rsidP="00CF501F">
            <w:pPr>
              <w:spacing w:after="0"/>
              <w:rPr>
                <w:rFonts w:asciiTheme="majorBidi" w:eastAsia="Times New Roman" w:hAnsiTheme="majorBidi" w:cstheme="majorBidi"/>
                <w:sz w:val="24"/>
                <w:szCs w:val="24"/>
              </w:rPr>
            </w:pPr>
          </w:p>
          <w:p w14:paraId="3618F339" w14:textId="11F2801B" w:rsidR="00477A6F" w:rsidRPr="003E6D04" w:rsidRDefault="00477A6F" w:rsidP="00CF501F">
            <w:pPr>
              <w:spacing w:after="0"/>
              <w:rPr>
                <w:rFonts w:asciiTheme="majorBidi" w:eastAsia="Times New Roman" w:hAnsiTheme="majorBidi" w:cstheme="majorBidi"/>
                <w:sz w:val="24"/>
                <w:szCs w:val="24"/>
              </w:rPr>
            </w:pPr>
          </w:p>
        </w:tc>
        <w:tc>
          <w:tcPr>
            <w:tcW w:w="52" w:type="pct"/>
            <w:vMerge w:val="restart"/>
            <w:tcBorders>
              <w:top w:val="nil"/>
              <w:left w:val="nil"/>
              <w:right w:val="nil"/>
            </w:tcBorders>
            <w:shd w:val="clear" w:color="auto" w:fill="FFFFFF"/>
            <w:vAlign w:val="center"/>
            <w:hideMark/>
          </w:tcPr>
          <w:p w14:paraId="7637AD0B" w14:textId="77777777" w:rsidR="00477A6F" w:rsidRPr="003E6D04" w:rsidRDefault="00477A6F" w:rsidP="00D21341">
            <w:pPr>
              <w:spacing w:after="0"/>
              <w:jc w:val="center"/>
              <w:rPr>
                <w:rFonts w:asciiTheme="majorBidi" w:eastAsia="Times New Roman" w:hAnsiTheme="majorBidi" w:cstheme="majorBidi"/>
                <w:sz w:val="24"/>
                <w:szCs w:val="24"/>
              </w:rPr>
            </w:pPr>
          </w:p>
        </w:tc>
        <w:tc>
          <w:tcPr>
            <w:tcW w:w="52" w:type="pct"/>
            <w:vMerge w:val="restart"/>
            <w:tcBorders>
              <w:top w:val="nil"/>
              <w:left w:val="nil"/>
              <w:right w:val="outset" w:sz="6" w:space="0" w:color="666666"/>
            </w:tcBorders>
            <w:shd w:val="clear" w:color="auto" w:fill="FFFFFF"/>
            <w:vAlign w:val="center"/>
            <w:hideMark/>
          </w:tcPr>
          <w:p w14:paraId="50F668F2" w14:textId="77777777" w:rsidR="00477A6F" w:rsidRPr="003E6D04" w:rsidRDefault="00477A6F" w:rsidP="00D21341">
            <w:pPr>
              <w:spacing w:after="0"/>
              <w:jc w:val="center"/>
              <w:rPr>
                <w:rFonts w:asciiTheme="majorBidi" w:eastAsia="Times New Roman" w:hAnsiTheme="majorBidi" w:cstheme="majorBidi"/>
                <w:sz w:val="24"/>
                <w:szCs w:val="24"/>
              </w:rPr>
            </w:pPr>
          </w:p>
        </w:tc>
      </w:tr>
      <w:tr w:rsidR="0009102F" w:rsidRPr="003E6D04" w14:paraId="3D555C83" w14:textId="77777777" w:rsidTr="0009102F">
        <w:trPr>
          <w:trHeight w:val="1275"/>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2ACA266" w14:textId="77777777" w:rsidR="0009102F" w:rsidRDefault="0009102F" w:rsidP="0009102F">
            <w:pPr>
              <w:spacing w:after="0" w:line="240" w:lineRule="auto"/>
              <w:jc w:val="center"/>
              <w:rPr>
                <w:rFonts w:asciiTheme="majorBidi" w:eastAsia="Times New Roman" w:hAnsiTheme="majorBidi" w:cstheme="majorBidi"/>
                <w:sz w:val="24"/>
                <w:szCs w:val="24"/>
              </w:rPr>
            </w:pPr>
          </w:p>
          <w:p w14:paraId="546F03EF" w14:textId="7024B311" w:rsidR="0009102F" w:rsidRDefault="000B5845" w:rsidP="0009102F">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0DB71AB" w14:textId="77777777" w:rsidR="0009102F" w:rsidRDefault="0009102F" w:rsidP="0009102F">
            <w:pPr>
              <w:spacing w:after="0" w:line="240" w:lineRule="auto"/>
              <w:rPr>
                <w:rFonts w:asciiTheme="majorBidi" w:eastAsia="Times New Roman" w:hAnsiTheme="majorBidi" w:cstheme="majorBidi"/>
                <w:sz w:val="24"/>
                <w:szCs w:val="24"/>
                <w:rtl/>
                <w:lang w:val="en-US"/>
              </w:rPr>
            </w:pPr>
          </w:p>
          <w:p w14:paraId="6DA46A69" w14:textId="77777777" w:rsidR="0009102F" w:rsidRDefault="0009102F" w:rsidP="0009102F">
            <w:pPr>
              <w:spacing w:after="0"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Basic of Digital Marketing </w:t>
            </w:r>
          </w:p>
          <w:p w14:paraId="41F6D6F1" w14:textId="77777777" w:rsidR="0009102F" w:rsidRDefault="0009102F" w:rsidP="00264878">
            <w:pPr>
              <w:spacing w:after="0" w:line="240" w:lineRule="auto"/>
              <w:rPr>
                <w:rFonts w:asciiTheme="majorBidi" w:eastAsia="Times New Roman" w:hAnsiTheme="majorBidi" w:cstheme="majorBidi"/>
                <w:sz w:val="24"/>
                <w:szCs w:val="24"/>
                <w:lang w:val="en-US"/>
              </w:rPr>
            </w:pP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5A0C3B4" w14:textId="3E3B9631" w:rsidR="0009102F" w:rsidRDefault="0009102F" w:rsidP="00CF501F">
            <w:pPr>
              <w:rPr>
                <w:rFonts w:asciiTheme="majorBidi" w:eastAsia="Times New Roman" w:hAnsiTheme="majorBidi" w:cstheme="majorBidi"/>
                <w:sz w:val="24"/>
                <w:szCs w:val="24"/>
                <w:lang w:val="en-US"/>
              </w:rPr>
            </w:pPr>
            <w:r w:rsidRPr="0009102F">
              <w:rPr>
                <w:rFonts w:asciiTheme="majorBidi" w:eastAsia="Times New Roman" w:hAnsiTheme="majorBidi" w:cstheme="majorBidi"/>
                <w:sz w:val="24"/>
                <w:szCs w:val="24"/>
                <w:lang w:val="en-US"/>
              </w:rPr>
              <w:t>Online</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380964C" w14:textId="29E45351" w:rsidR="0009102F" w:rsidRDefault="0009102F" w:rsidP="00D21341">
            <w:pPr>
              <w:spacing w:after="0"/>
              <w:jc w:val="center"/>
              <w:rPr>
                <w:rFonts w:asciiTheme="majorBidi" w:eastAsia="Times New Roman" w:hAnsiTheme="majorBidi" w:cstheme="majorBidi"/>
                <w:sz w:val="24"/>
                <w:szCs w:val="24"/>
                <w:lang w:val="en-US"/>
              </w:rPr>
            </w:pPr>
            <w:r w:rsidRPr="0009102F">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712CD82" w14:textId="0F670908" w:rsidR="0009102F" w:rsidRDefault="0009102F" w:rsidP="0053528F">
            <w:pPr>
              <w:spacing w:after="0"/>
              <w:rPr>
                <w:rFonts w:asciiTheme="majorBidi" w:eastAsia="Times New Roman" w:hAnsiTheme="majorBidi" w:cstheme="majorBidi"/>
                <w:sz w:val="24"/>
                <w:szCs w:val="24"/>
              </w:rPr>
            </w:pPr>
            <w:r w:rsidRPr="0009102F">
              <w:rPr>
                <w:rFonts w:asciiTheme="majorBidi" w:eastAsia="Times New Roman" w:hAnsiTheme="majorBidi" w:cstheme="majorBidi"/>
                <w:sz w:val="24"/>
                <w:szCs w:val="24"/>
              </w:rPr>
              <w:t>01-03-2021</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762BD49" w14:textId="31DD2EA3" w:rsidR="0009102F" w:rsidRDefault="0009102F" w:rsidP="00CF501F">
            <w:pPr>
              <w:spacing w:after="0"/>
              <w:rPr>
                <w:rFonts w:asciiTheme="majorBidi" w:eastAsia="Times New Roman" w:hAnsiTheme="majorBidi" w:cstheme="majorBidi"/>
                <w:sz w:val="24"/>
                <w:szCs w:val="24"/>
              </w:rPr>
            </w:pPr>
            <w:r w:rsidRPr="0009102F">
              <w:rPr>
                <w:rFonts w:asciiTheme="majorBidi" w:eastAsia="Times New Roman" w:hAnsiTheme="majorBidi" w:cstheme="majorBidi"/>
                <w:sz w:val="24"/>
                <w:szCs w:val="24"/>
              </w:rPr>
              <w:t>01-03-2021</w:t>
            </w:r>
          </w:p>
        </w:tc>
        <w:tc>
          <w:tcPr>
            <w:tcW w:w="52" w:type="pct"/>
            <w:vMerge/>
            <w:tcBorders>
              <w:top w:val="nil"/>
              <w:left w:val="nil"/>
              <w:right w:val="nil"/>
            </w:tcBorders>
            <w:shd w:val="clear" w:color="auto" w:fill="FFFFFF"/>
            <w:vAlign w:val="center"/>
          </w:tcPr>
          <w:p w14:paraId="420450D1" w14:textId="77777777" w:rsidR="0009102F" w:rsidRPr="003E6D04" w:rsidRDefault="0009102F" w:rsidP="00D21341">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3A9D3DB7" w14:textId="77777777" w:rsidR="0009102F" w:rsidRPr="003E6D04" w:rsidRDefault="0009102F" w:rsidP="00D21341">
            <w:pPr>
              <w:spacing w:after="0"/>
              <w:jc w:val="center"/>
              <w:rPr>
                <w:rFonts w:asciiTheme="majorBidi" w:eastAsia="Times New Roman" w:hAnsiTheme="majorBidi" w:cstheme="majorBidi"/>
                <w:sz w:val="24"/>
                <w:szCs w:val="24"/>
              </w:rPr>
            </w:pPr>
          </w:p>
        </w:tc>
      </w:tr>
      <w:tr w:rsidR="00CF501F" w:rsidRPr="003E6D04" w14:paraId="6DF638D5" w14:textId="77777777" w:rsidTr="00CF501F">
        <w:trPr>
          <w:trHeight w:val="1350"/>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0FE11DC" w14:textId="6E1F5D66" w:rsidR="00CF501F" w:rsidRDefault="000B5845" w:rsidP="0091751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3</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D44554B" w14:textId="77777777" w:rsidR="00CF501F" w:rsidRDefault="00CF501F" w:rsidP="00CF501F">
            <w:pPr>
              <w:spacing w:after="0" w:line="240" w:lineRule="auto"/>
              <w:rPr>
                <w:rFonts w:asciiTheme="majorBidi" w:eastAsia="Times New Roman" w:hAnsiTheme="majorBidi" w:cstheme="majorBidi"/>
                <w:sz w:val="24"/>
                <w:szCs w:val="24"/>
                <w:rtl/>
                <w:lang w:val="en-US"/>
              </w:rPr>
            </w:pPr>
          </w:p>
          <w:p w14:paraId="3188E102" w14:textId="77777777" w:rsidR="00CF501F" w:rsidRDefault="00CF501F" w:rsidP="00CF501F">
            <w:pPr>
              <w:spacing w:after="0" w:line="240" w:lineRule="auto"/>
              <w:rPr>
                <w:rFonts w:asciiTheme="majorBidi" w:eastAsia="Times New Roman" w:hAnsiTheme="majorBidi" w:cstheme="majorBidi"/>
                <w:sz w:val="24"/>
                <w:szCs w:val="24"/>
                <w:rtl/>
                <w:lang w:val="en-US"/>
              </w:rPr>
            </w:pPr>
          </w:p>
          <w:p w14:paraId="6B2CDD7E" w14:textId="77777777" w:rsidR="00CF501F" w:rsidRDefault="00CF501F" w:rsidP="00CF501F">
            <w:pPr>
              <w:spacing w:after="0" w:line="240" w:lineRule="auto"/>
              <w:rPr>
                <w:rFonts w:asciiTheme="majorBidi" w:eastAsia="Times New Roman" w:hAnsiTheme="majorBidi" w:cstheme="majorBidi"/>
                <w:sz w:val="24"/>
                <w:szCs w:val="24"/>
                <w:rtl/>
                <w:lang w:val="en-US"/>
              </w:rPr>
            </w:pPr>
            <w:r w:rsidRPr="00E80C06">
              <w:rPr>
                <w:rFonts w:asciiTheme="majorBidi" w:eastAsia="Times New Roman" w:hAnsiTheme="majorBidi" w:cstheme="majorBidi"/>
                <w:sz w:val="24"/>
                <w:szCs w:val="24"/>
                <w:lang w:val="en-US"/>
              </w:rPr>
              <w:t>Knowledge Industry Plan Program</w:t>
            </w:r>
          </w:p>
          <w:p w14:paraId="7DFFDD1D" w14:textId="77777777" w:rsidR="00CF501F" w:rsidRDefault="00CF501F" w:rsidP="00264878">
            <w:pPr>
              <w:spacing w:after="0" w:line="240" w:lineRule="auto"/>
              <w:rPr>
                <w:rFonts w:asciiTheme="majorBidi" w:eastAsia="Times New Roman" w:hAnsiTheme="majorBidi" w:cstheme="majorBidi"/>
                <w:sz w:val="24"/>
                <w:szCs w:val="24"/>
                <w:rtl/>
                <w:lang w:val="en-US"/>
              </w:rPr>
            </w:pP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75629C1" w14:textId="77777777" w:rsidR="00CF501F" w:rsidRDefault="00CF501F" w:rsidP="00917516">
            <w:pPr>
              <w:jc w:val="center"/>
              <w:rPr>
                <w:rFonts w:asciiTheme="majorBidi" w:eastAsia="Times New Roman" w:hAnsiTheme="majorBidi" w:cstheme="majorBidi"/>
                <w:sz w:val="24"/>
                <w:szCs w:val="24"/>
                <w:rtl/>
                <w:lang w:val="en-US"/>
              </w:rPr>
            </w:pPr>
          </w:p>
          <w:p w14:paraId="5BD2AA94" w14:textId="59A684E4" w:rsidR="00CF501F" w:rsidRDefault="00CF501F" w:rsidP="00917516">
            <w:pPr>
              <w:jc w:val="center"/>
              <w:rPr>
                <w:rFonts w:asciiTheme="majorBidi" w:eastAsia="Times New Roman" w:hAnsiTheme="majorBidi" w:cstheme="majorBidi"/>
                <w:sz w:val="24"/>
                <w:szCs w:val="24"/>
                <w:rtl/>
                <w:lang w:val="en-US"/>
              </w:rPr>
            </w:pPr>
            <w:r w:rsidRPr="00CF501F">
              <w:rPr>
                <w:rFonts w:asciiTheme="majorBidi" w:eastAsia="Times New Roman" w:hAnsiTheme="majorBidi" w:cstheme="majorBidi"/>
                <w:sz w:val="24"/>
                <w:szCs w:val="24"/>
                <w:lang w:val="en-US"/>
              </w:rPr>
              <w:t>Online</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9E49CF0" w14:textId="77777777" w:rsidR="00CF501F" w:rsidRPr="00CF501F" w:rsidRDefault="00CF501F" w:rsidP="00CF501F">
            <w:pPr>
              <w:spacing w:after="0"/>
              <w:rPr>
                <w:rFonts w:asciiTheme="majorBidi" w:eastAsia="Times New Roman" w:hAnsiTheme="majorBidi" w:cstheme="majorBidi"/>
                <w:sz w:val="24"/>
                <w:szCs w:val="24"/>
                <w:lang w:val="en-US"/>
              </w:rPr>
            </w:pPr>
          </w:p>
          <w:p w14:paraId="3BE6D226" w14:textId="426564D3" w:rsidR="00CF501F" w:rsidRDefault="00CF501F" w:rsidP="00CF501F">
            <w:pPr>
              <w:spacing w:after="0"/>
              <w:jc w:val="center"/>
              <w:rPr>
                <w:rFonts w:asciiTheme="majorBidi" w:eastAsia="Times New Roman" w:hAnsiTheme="majorBidi" w:cstheme="majorBidi"/>
                <w:sz w:val="24"/>
                <w:szCs w:val="24"/>
                <w:rtl/>
                <w:lang w:val="en-US"/>
              </w:rPr>
            </w:pPr>
            <w:r w:rsidRPr="00CF501F">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71C2CCF" w14:textId="77777777" w:rsidR="00CF501F" w:rsidRPr="00CF501F" w:rsidRDefault="00CF501F" w:rsidP="00CF501F">
            <w:pPr>
              <w:spacing w:after="0"/>
              <w:rPr>
                <w:rFonts w:asciiTheme="majorBidi" w:eastAsia="Times New Roman" w:hAnsiTheme="majorBidi" w:cstheme="majorBidi"/>
                <w:sz w:val="24"/>
                <w:szCs w:val="24"/>
              </w:rPr>
            </w:pPr>
          </w:p>
          <w:p w14:paraId="2118C23D" w14:textId="4EEFC4EF" w:rsidR="00CF501F" w:rsidRDefault="00CF501F" w:rsidP="00CF501F">
            <w:pPr>
              <w:spacing w:after="0"/>
              <w:rPr>
                <w:rFonts w:asciiTheme="majorBidi" w:eastAsia="Times New Roman" w:hAnsiTheme="majorBidi" w:cstheme="majorBidi"/>
                <w:sz w:val="24"/>
                <w:szCs w:val="24"/>
                <w:rtl/>
              </w:rPr>
            </w:pPr>
            <w:r w:rsidRPr="00CF501F">
              <w:rPr>
                <w:rFonts w:asciiTheme="majorBidi" w:eastAsia="Times New Roman" w:hAnsiTheme="majorBidi" w:cstheme="majorBidi"/>
                <w:sz w:val="24"/>
                <w:szCs w:val="24"/>
              </w:rPr>
              <w:t>20-02-2021</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E01FE25" w14:textId="77777777" w:rsidR="00CF501F" w:rsidRPr="00CF501F" w:rsidRDefault="00CF501F" w:rsidP="00CF501F">
            <w:pPr>
              <w:spacing w:after="0"/>
              <w:rPr>
                <w:rFonts w:asciiTheme="majorBidi" w:eastAsia="Times New Roman" w:hAnsiTheme="majorBidi" w:cstheme="majorBidi"/>
                <w:sz w:val="24"/>
                <w:szCs w:val="24"/>
              </w:rPr>
            </w:pPr>
          </w:p>
          <w:p w14:paraId="4DE06E1C" w14:textId="3D7FB52C" w:rsidR="00CF501F" w:rsidRDefault="00CF501F" w:rsidP="00CF501F">
            <w:pPr>
              <w:spacing w:after="0"/>
              <w:jc w:val="center"/>
              <w:rPr>
                <w:rFonts w:asciiTheme="majorBidi" w:eastAsia="Times New Roman" w:hAnsiTheme="majorBidi" w:cstheme="majorBidi"/>
                <w:sz w:val="24"/>
                <w:szCs w:val="24"/>
                <w:rtl/>
              </w:rPr>
            </w:pPr>
            <w:r w:rsidRPr="00CF501F">
              <w:rPr>
                <w:rFonts w:asciiTheme="majorBidi" w:eastAsia="Times New Roman" w:hAnsiTheme="majorBidi" w:cstheme="majorBidi"/>
                <w:sz w:val="24"/>
                <w:szCs w:val="24"/>
              </w:rPr>
              <w:t>20-02-2021</w:t>
            </w:r>
          </w:p>
        </w:tc>
        <w:tc>
          <w:tcPr>
            <w:tcW w:w="52" w:type="pct"/>
            <w:vMerge/>
            <w:tcBorders>
              <w:top w:val="nil"/>
              <w:left w:val="nil"/>
              <w:right w:val="nil"/>
            </w:tcBorders>
            <w:shd w:val="clear" w:color="auto" w:fill="FFFFFF"/>
            <w:vAlign w:val="center"/>
          </w:tcPr>
          <w:p w14:paraId="35ECFABE" w14:textId="77777777" w:rsidR="00CF501F" w:rsidRPr="003E6D04" w:rsidRDefault="00CF501F" w:rsidP="00D21341">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5F5C2B4E" w14:textId="77777777" w:rsidR="00CF501F" w:rsidRPr="003E6D04" w:rsidRDefault="00CF501F" w:rsidP="00D21341">
            <w:pPr>
              <w:spacing w:after="0"/>
              <w:jc w:val="center"/>
              <w:rPr>
                <w:rFonts w:asciiTheme="majorBidi" w:eastAsia="Times New Roman" w:hAnsiTheme="majorBidi" w:cstheme="majorBidi"/>
                <w:sz w:val="24"/>
                <w:szCs w:val="24"/>
              </w:rPr>
            </w:pPr>
          </w:p>
        </w:tc>
      </w:tr>
      <w:tr w:rsidR="00E80C06" w:rsidRPr="003E6D04" w14:paraId="2744ABF5" w14:textId="77777777" w:rsidTr="00E80C06">
        <w:trPr>
          <w:trHeight w:val="1605"/>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9222860" w14:textId="2828E38D" w:rsidR="00E80C06" w:rsidRDefault="000B5845" w:rsidP="0091751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4</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81619E3" w14:textId="27FF0A6D" w:rsidR="00E80C06" w:rsidRDefault="00E80C06" w:rsidP="00E80C06">
            <w:pPr>
              <w:spacing w:after="0" w:line="240" w:lineRule="auto"/>
              <w:rPr>
                <w:rFonts w:asciiTheme="majorBidi" w:eastAsia="Times New Roman" w:hAnsiTheme="majorBidi" w:cstheme="majorBidi"/>
                <w:sz w:val="24"/>
                <w:szCs w:val="24"/>
                <w:rtl/>
                <w:lang w:val="en-US"/>
              </w:rPr>
            </w:pPr>
            <w:r w:rsidRPr="0053528F">
              <w:rPr>
                <w:rFonts w:asciiTheme="majorBidi" w:eastAsia="Times New Roman" w:hAnsiTheme="majorBidi" w:cstheme="majorBidi"/>
                <w:sz w:val="24"/>
                <w:szCs w:val="24"/>
                <w:lang w:val="en-US"/>
              </w:rPr>
              <w:t xml:space="preserve"> </w:t>
            </w:r>
            <w:r w:rsidRPr="00E80C06">
              <w:rPr>
                <w:rFonts w:asciiTheme="majorBidi" w:eastAsia="Times New Roman" w:hAnsiTheme="majorBidi" w:cstheme="majorBidi"/>
                <w:sz w:val="24"/>
                <w:szCs w:val="24"/>
                <w:lang w:val="en-US"/>
              </w:rPr>
              <w:t>An expert practitioner of academic</w:t>
            </w:r>
            <w:r>
              <w:rPr>
                <w:rFonts w:asciiTheme="majorBidi" w:eastAsia="Times New Roman" w:hAnsiTheme="majorBidi" w:cstheme="majorBidi"/>
                <w:sz w:val="24"/>
                <w:szCs w:val="24"/>
                <w:lang w:val="en-US"/>
              </w:rPr>
              <w:t xml:space="preserve"> </w:t>
            </w:r>
            <w:r w:rsidRPr="00E80C06">
              <w:rPr>
                <w:rFonts w:asciiTheme="majorBidi" w:eastAsia="Times New Roman" w:hAnsiTheme="majorBidi" w:cstheme="majorBidi"/>
                <w:sz w:val="24"/>
                <w:szCs w:val="24"/>
                <w:lang w:val="en-US"/>
              </w:rPr>
              <w:t>quality</w:t>
            </w:r>
          </w:p>
          <w:p w14:paraId="6E73CF0D" w14:textId="77777777" w:rsidR="00E80C06" w:rsidRDefault="00E80C06" w:rsidP="005E01F1">
            <w:pPr>
              <w:spacing w:after="0" w:line="240" w:lineRule="auto"/>
              <w:jc w:val="center"/>
              <w:rPr>
                <w:rFonts w:asciiTheme="majorBidi" w:eastAsia="Times New Roman" w:hAnsiTheme="majorBidi" w:cstheme="majorBidi"/>
                <w:sz w:val="24"/>
                <w:szCs w:val="24"/>
                <w:rtl/>
                <w:lang w:val="en-US"/>
              </w:rPr>
            </w:pP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BDB204E" w14:textId="3BC0A1B7" w:rsidR="00E80C06" w:rsidRDefault="00E80C06" w:rsidP="00917516">
            <w:pPr>
              <w:jc w:val="center"/>
              <w:rPr>
                <w:rFonts w:asciiTheme="majorBidi" w:eastAsia="Times New Roman" w:hAnsiTheme="majorBidi" w:cstheme="majorBidi"/>
                <w:sz w:val="24"/>
                <w:szCs w:val="24"/>
                <w:rtl/>
                <w:lang w:val="en-US"/>
              </w:rPr>
            </w:pPr>
            <w:r w:rsidRPr="00E80C06">
              <w:rPr>
                <w:rFonts w:asciiTheme="majorBidi" w:eastAsia="Times New Roman" w:hAnsiTheme="majorBidi" w:cstheme="majorBidi"/>
                <w:sz w:val="24"/>
                <w:szCs w:val="24"/>
                <w:lang w:val="en-US"/>
              </w:rPr>
              <w:t>Online</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0733078" w14:textId="59C9DCB4" w:rsidR="00E80C06" w:rsidRPr="0053528F" w:rsidRDefault="00E80C06" w:rsidP="00D21341">
            <w:pPr>
              <w:spacing w:after="0"/>
              <w:jc w:val="center"/>
              <w:rPr>
                <w:rFonts w:asciiTheme="majorBidi" w:eastAsia="Times New Roman" w:hAnsiTheme="majorBidi" w:cstheme="majorBidi"/>
                <w:sz w:val="24"/>
                <w:szCs w:val="24"/>
                <w:lang w:val="en-US"/>
              </w:rPr>
            </w:pPr>
            <w:r w:rsidRPr="00E80C06">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E17473B" w14:textId="0C0237A8" w:rsidR="00E80C06" w:rsidRDefault="00E80C06" w:rsidP="0053528F">
            <w:pPr>
              <w:spacing w:after="0"/>
              <w:rPr>
                <w:rFonts w:asciiTheme="majorBidi" w:eastAsia="Times New Roman" w:hAnsiTheme="majorBidi" w:cstheme="majorBidi"/>
                <w:sz w:val="24"/>
                <w:szCs w:val="24"/>
              </w:rPr>
            </w:pPr>
            <w:r w:rsidRPr="00E80C06">
              <w:rPr>
                <w:rFonts w:asciiTheme="majorBidi" w:eastAsia="Times New Roman" w:hAnsiTheme="majorBidi" w:cstheme="majorBidi"/>
                <w:sz w:val="24"/>
                <w:szCs w:val="24"/>
              </w:rPr>
              <w:t>13-02-2021</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BEB5811" w14:textId="77777777" w:rsidR="00E80C06" w:rsidRPr="00E80C06" w:rsidRDefault="00E80C06" w:rsidP="00E80C06">
            <w:pPr>
              <w:spacing w:after="0"/>
              <w:jc w:val="center"/>
              <w:rPr>
                <w:rFonts w:asciiTheme="majorBidi" w:eastAsia="Times New Roman" w:hAnsiTheme="majorBidi" w:cstheme="majorBidi"/>
                <w:sz w:val="24"/>
                <w:szCs w:val="24"/>
              </w:rPr>
            </w:pPr>
          </w:p>
          <w:p w14:paraId="162E4765" w14:textId="0E9E8308" w:rsidR="00E80C06" w:rsidRDefault="00E80C06" w:rsidP="00E80C06">
            <w:pPr>
              <w:spacing w:after="0"/>
              <w:jc w:val="center"/>
              <w:rPr>
                <w:rFonts w:asciiTheme="majorBidi" w:eastAsia="Times New Roman" w:hAnsiTheme="majorBidi" w:cstheme="majorBidi"/>
                <w:sz w:val="24"/>
                <w:szCs w:val="24"/>
                <w:rtl/>
              </w:rPr>
            </w:pPr>
            <w:r w:rsidRPr="00E80C06">
              <w:rPr>
                <w:rFonts w:asciiTheme="majorBidi" w:eastAsia="Times New Roman" w:hAnsiTheme="majorBidi" w:cstheme="majorBidi"/>
                <w:sz w:val="24"/>
                <w:szCs w:val="24"/>
              </w:rPr>
              <w:t>08-04-2021</w:t>
            </w:r>
          </w:p>
          <w:p w14:paraId="0E1481E5" w14:textId="77777777" w:rsidR="00E80C06" w:rsidRDefault="00E80C06" w:rsidP="00D21341">
            <w:pPr>
              <w:spacing w:after="0"/>
              <w:jc w:val="center"/>
              <w:rPr>
                <w:rFonts w:asciiTheme="majorBidi" w:eastAsia="Times New Roman" w:hAnsiTheme="majorBidi" w:cstheme="majorBidi"/>
                <w:sz w:val="24"/>
                <w:szCs w:val="24"/>
                <w:rtl/>
              </w:rPr>
            </w:pPr>
          </w:p>
        </w:tc>
        <w:tc>
          <w:tcPr>
            <w:tcW w:w="52" w:type="pct"/>
            <w:vMerge/>
            <w:tcBorders>
              <w:top w:val="nil"/>
              <w:left w:val="nil"/>
              <w:right w:val="nil"/>
            </w:tcBorders>
            <w:shd w:val="clear" w:color="auto" w:fill="FFFFFF"/>
            <w:vAlign w:val="center"/>
          </w:tcPr>
          <w:p w14:paraId="43C7F18D" w14:textId="77777777" w:rsidR="00E80C06" w:rsidRPr="003E6D04" w:rsidRDefault="00E80C06" w:rsidP="00D21341">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688A9360" w14:textId="77777777" w:rsidR="00E80C06" w:rsidRPr="003E6D04" w:rsidRDefault="00E80C06" w:rsidP="00D21341">
            <w:pPr>
              <w:spacing w:after="0"/>
              <w:jc w:val="center"/>
              <w:rPr>
                <w:rFonts w:asciiTheme="majorBidi" w:eastAsia="Times New Roman" w:hAnsiTheme="majorBidi" w:cstheme="majorBidi"/>
                <w:sz w:val="24"/>
                <w:szCs w:val="24"/>
              </w:rPr>
            </w:pPr>
          </w:p>
        </w:tc>
      </w:tr>
      <w:tr w:rsidR="0053528F" w:rsidRPr="003E6D04" w14:paraId="61C2C8DE" w14:textId="77777777" w:rsidTr="00CF501F">
        <w:trPr>
          <w:trHeight w:val="1237"/>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2949786" w14:textId="1349E4CB" w:rsidR="0053528F" w:rsidRDefault="000B5845" w:rsidP="0053528F">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5</w:t>
            </w:r>
          </w:p>
          <w:p w14:paraId="6B21BD26" w14:textId="77777777" w:rsidR="0053528F" w:rsidRDefault="0053528F" w:rsidP="00917516">
            <w:pPr>
              <w:spacing w:after="0" w:line="240" w:lineRule="auto"/>
              <w:jc w:val="center"/>
              <w:rPr>
                <w:rFonts w:asciiTheme="majorBidi" w:eastAsia="Times New Roman" w:hAnsiTheme="majorBidi" w:cstheme="majorBidi"/>
                <w:sz w:val="24"/>
                <w:szCs w:val="24"/>
                <w:rtl/>
              </w:rPr>
            </w:pP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7D955EA" w14:textId="77777777" w:rsidR="0053528F" w:rsidRDefault="0053528F" w:rsidP="0053528F">
            <w:pPr>
              <w:spacing w:after="0" w:line="240" w:lineRule="auto"/>
              <w:rPr>
                <w:rFonts w:asciiTheme="majorBidi" w:eastAsia="Times New Roman" w:hAnsiTheme="majorBidi" w:cstheme="majorBidi"/>
                <w:sz w:val="24"/>
                <w:szCs w:val="24"/>
                <w:rtl/>
                <w:lang w:val="en-US"/>
              </w:rPr>
            </w:pPr>
          </w:p>
          <w:p w14:paraId="07C1AB7B" w14:textId="77777777" w:rsidR="0053528F" w:rsidRDefault="0053528F" w:rsidP="0053528F">
            <w:pPr>
              <w:spacing w:after="0" w:line="240" w:lineRule="auto"/>
              <w:rPr>
                <w:rFonts w:asciiTheme="majorBidi" w:eastAsia="Times New Roman" w:hAnsiTheme="majorBidi" w:cstheme="majorBidi"/>
                <w:sz w:val="24"/>
                <w:szCs w:val="24"/>
                <w:rtl/>
                <w:lang w:val="en-US"/>
              </w:rPr>
            </w:pPr>
            <w:r w:rsidRPr="00CF0406">
              <w:rPr>
                <w:rFonts w:asciiTheme="majorBidi" w:eastAsia="Times New Roman" w:hAnsiTheme="majorBidi" w:cstheme="majorBidi"/>
                <w:sz w:val="24"/>
                <w:szCs w:val="24"/>
                <w:lang w:val="en-US"/>
              </w:rPr>
              <w:t>Professional scientific publishing skills and international classification standards</w:t>
            </w:r>
          </w:p>
          <w:p w14:paraId="2BDC4D60" w14:textId="77777777" w:rsidR="0053528F" w:rsidRDefault="0053528F" w:rsidP="0053528F">
            <w:pPr>
              <w:spacing w:after="0" w:line="240" w:lineRule="auto"/>
              <w:jc w:val="center"/>
              <w:rPr>
                <w:rFonts w:asciiTheme="majorBidi" w:eastAsia="Times New Roman" w:hAnsiTheme="majorBidi" w:cstheme="majorBidi"/>
                <w:sz w:val="24"/>
                <w:szCs w:val="24"/>
                <w:rtl/>
                <w:lang w:val="en-US"/>
              </w:rPr>
            </w:pPr>
          </w:p>
          <w:p w14:paraId="08623F96" w14:textId="77777777" w:rsidR="0053528F" w:rsidRDefault="0053528F" w:rsidP="005E01F1">
            <w:pPr>
              <w:spacing w:after="0" w:line="240" w:lineRule="auto"/>
              <w:jc w:val="center"/>
              <w:rPr>
                <w:rFonts w:asciiTheme="majorBidi" w:eastAsia="Times New Roman" w:hAnsiTheme="majorBidi" w:cstheme="majorBidi"/>
                <w:sz w:val="24"/>
                <w:szCs w:val="24"/>
                <w:rtl/>
                <w:lang w:val="en-US"/>
              </w:rPr>
            </w:pP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C7CC2B7" w14:textId="77777777" w:rsidR="00CF501F" w:rsidRDefault="00CF501F" w:rsidP="0053528F">
            <w:pPr>
              <w:jc w:val="center"/>
              <w:rPr>
                <w:rFonts w:asciiTheme="majorBidi" w:eastAsia="Times New Roman" w:hAnsiTheme="majorBidi" w:cstheme="majorBidi"/>
                <w:sz w:val="24"/>
                <w:szCs w:val="24"/>
                <w:lang w:val="en-US"/>
              </w:rPr>
            </w:pPr>
          </w:p>
          <w:p w14:paraId="57662151" w14:textId="173EFEA4" w:rsidR="0053528F" w:rsidRDefault="00CF501F" w:rsidP="00CF501F">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53528F">
              <w:rPr>
                <w:rFonts w:asciiTheme="majorBidi" w:eastAsia="Times New Roman" w:hAnsiTheme="majorBidi" w:cstheme="majorBidi"/>
                <w:sz w:val="24"/>
                <w:szCs w:val="24"/>
                <w:lang w:val="en-US"/>
              </w:rPr>
              <w:t xml:space="preserve">Online </w:t>
            </w:r>
          </w:p>
          <w:p w14:paraId="3C2E1CCF" w14:textId="77777777" w:rsidR="0053528F" w:rsidRDefault="0053528F" w:rsidP="00917516">
            <w:pPr>
              <w:jc w:val="center"/>
              <w:rPr>
                <w:rFonts w:asciiTheme="majorBidi" w:eastAsia="Times New Roman" w:hAnsiTheme="majorBidi" w:cstheme="majorBidi"/>
                <w:sz w:val="24"/>
                <w:szCs w:val="24"/>
                <w:rtl/>
                <w:lang w:val="en-US"/>
              </w:rPr>
            </w:pP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D9E0ABC" w14:textId="77777777" w:rsidR="0053528F" w:rsidRPr="0053528F" w:rsidRDefault="0053528F" w:rsidP="0053528F">
            <w:pPr>
              <w:spacing w:after="0"/>
              <w:jc w:val="center"/>
              <w:rPr>
                <w:rFonts w:asciiTheme="majorBidi" w:eastAsia="Times New Roman" w:hAnsiTheme="majorBidi" w:cstheme="majorBidi"/>
                <w:sz w:val="24"/>
                <w:szCs w:val="24"/>
                <w:lang w:val="en-US"/>
              </w:rPr>
            </w:pPr>
          </w:p>
          <w:p w14:paraId="430EBD57" w14:textId="77777777" w:rsidR="0053528F" w:rsidRPr="0053528F" w:rsidRDefault="0053528F" w:rsidP="0053528F">
            <w:pPr>
              <w:spacing w:after="0"/>
              <w:jc w:val="center"/>
              <w:rPr>
                <w:rFonts w:asciiTheme="majorBidi" w:eastAsia="Times New Roman" w:hAnsiTheme="majorBidi" w:cstheme="majorBidi"/>
                <w:sz w:val="24"/>
                <w:szCs w:val="24"/>
                <w:lang w:val="en-US"/>
              </w:rPr>
            </w:pPr>
          </w:p>
          <w:p w14:paraId="513F6698" w14:textId="45D29574" w:rsidR="0053528F" w:rsidRDefault="0053528F" w:rsidP="000B5845">
            <w:pPr>
              <w:spacing w:after="0"/>
              <w:jc w:val="center"/>
              <w:rPr>
                <w:rFonts w:asciiTheme="majorBidi" w:eastAsia="Times New Roman" w:hAnsiTheme="majorBidi" w:cstheme="majorBidi"/>
                <w:sz w:val="24"/>
                <w:szCs w:val="24"/>
                <w:rtl/>
                <w:lang w:val="en-US"/>
              </w:rPr>
            </w:pPr>
            <w:r w:rsidRPr="0053528F">
              <w:rPr>
                <w:rFonts w:asciiTheme="majorBidi" w:eastAsia="Times New Roman" w:hAnsiTheme="majorBidi" w:cstheme="majorBidi"/>
                <w:sz w:val="24"/>
                <w:szCs w:val="24"/>
                <w:lang w:val="en-US"/>
              </w:rPr>
              <w:t>Course Train</w:t>
            </w:r>
            <w:r w:rsidR="000B5845">
              <w:rPr>
                <w:rFonts w:asciiTheme="majorBidi" w:eastAsia="Times New Roman" w:hAnsiTheme="majorBidi" w:cstheme="majorBidi"/>
                <w:sz w:val="24"/>
                <w:szCs w:val="24"/>
                <w:lang w:val="en-US"/>
              </w:rPr>
              <w:t>er</w:t>
            </w:r>
          </w:p>
          <w:p w14:paraId="5013F755" w14:textId="77777777" w:rsidR="0053528F" w:rsidRDefault="0053528F" w:rsidP="00D21341">
            <w:pPr>
              <w:spacing w:after="0"/>
              <w:jc w:val="center"/>
              <w:rPr>
                <w:rFonts w:asciiTheme="majorBidi" w:eastAsia="Times New Roman" w:hAnsiTheme="majorBidi" w:cstheme="majorBidi"/>
                <w:sz w:val="24"/>
                <w:szCs w:val="24"/>
                <w:rtl/>
                <w:lang w:val="en-US"/>
              </w:rPr>
            </w:pP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D69A2EF" w14:textId="77777777" w:rsidR="0053528F" w:rsidRPr="0053528F" w:rsidRDefault="0053528F" w:rsidP="0053528F">
            <w:pPr>
              <w:spacing w:after="0"/>
              <w:jc w:val="center"/>
              <w:rPr>
                <w:rFonts w:asciiTheme="majorBidi" w:eastAsia="Times New Roman" w:hAnsiTheme="majorBidi" w:cstheme="majorBidi"/>
                <w:sz w:val="24"/>
                <w:szCs w:val="24"/>
              </w:rPr>
            </w:pPr>
          </w:p>
          <w:p w14:paraId="29045252" w14:textId="589CA0E9" w:rsidR="0053528F" w:rsidRDefault="0053528F" w:rsidP="0053528F">
            <w:pPr>
              <w:spacing w:after="0"/>
              <w:jc w:val="center"/>
              <w:rPr>
                <w:rFonts w:asciiTheme="majorBidi" w:eastAsia="Times New Roman" w:hAnsiTheme="majorBidi" w:cstheme="majorBidi"/>
                <w:sz w:val="24"/>
                <w:szCs w:val="24"/>
                <w:rtl/>
              </w:rPr>
            </w:pPr>
            <w:r w:rsidRPr="0053528F">
              <w:rPr>
                <w:rFonts w:asciiTheme="majorBidi" w:eastAsia="Times New Roman" w:hAnsiTheme="majorBidi" w:cstheme="majorBidi"/>
                <w:sz w:val="24"/>
                <w:szCs w:val="24"/>
              </w:rPr>
              <w:t>12-02-2021</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46E30B8" w14:textId="77777777" w:rsidR="0053528F" w:rsidRDefault="0053528F" w:rsidP="00D21341">
            <w:pPr>
              <w:spacing w:after="0"/>
              <w:jc w:val="center"/>
              <w:rPr>
                <w:rFonts w:asciiTheme="majorBidi" w:eastAsia="Times New Roman" w:hAnsiTheme="majorBidi" w:cstheme="majorBidi"/>
                <w:sz w:val="24"/>
                <w:szCs w:val="24"/>
              </w:rPr>
            </w:pPr>
          </w:p>
          <w:p w14:paraId="25D6D07C" w14:textId="3CCE2AEA" w:rsidR="0053528F" w:rsidRDefault="0053528F" w:rsidP="00D21341">
            <w:pPr>
              <w:spacing w:after="0"/>
              <w:jc w:val="center"/>
              <w:rPr>
                <w:rFonts w:asciiTheme="majorBidi" w:eastAsia="Times New Roman" w:hAnsiTheme="majorBidi" w:cstheme="majorBidi"/>
                <w:sz w:val="24"/>
                <w:szCs w:val="24"/>
                <w:rtl/>
              </w:rPr>
            </w:pPr>
            <w:r w:rsidRPr="0053528F">
              <w:rPr>
                <w:rFonts w:asciiTheme="majorBidi" w:eastAsia="Times New Roman" w:hAnsiTheme="majorBidi" w:cstheme="majorBidi"/>
                <w:sz w:val="24"/>
                <w:szCs w:val="24"/>
              </w:rPr>
              <w:t>12-02-2021</w:t>
            </w:r>
          </w:p>
        </w:tc>
        <w:tc>
          <w:tcPr>
            <w:tcW w:w="52" w:type="pct"/>
            <w:vMerge/>
            <w:tcBorders>
              <w:top w:val="nil"/>
              <w:left w:val="nil"/>
              <w:right w:val="nil"/>
            </w:tcBorders>
            <w:shd w:val="clear" w:color="auto" w:fill="FFFFFF"/>
            <w:vAlign w:val="center"/>
          </w:tcPr>
          <w:p w14:paraId="3D08DD78" w14:textId="77777777" w:rsidR="0053528F" w:rsidRPr="003E6D04" w:rsidRDefault="0053528F" w:rsidP="00D21341">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182515D2" w14:textId="77777777" w:rsidR="0053528F" w:rsidRPr="003E6D04" w:rsidRDefault="0053528F" w:rsidP="00D21341">
            <w:pPr>
              <w:spacing w:after="0"/>
              <w:jc w:val="center"/>
              <w:rPr>
                <w:rFonts w:asciiTheme="majorBidi" w:eastAsia="Times New Roman" w:hAnsiTheme="majorBidi" w:cstheme="majorBidi"/>
                <w:sz w:val="24"/>
                <w:szCs w:val="24"/>
              </w:rPr>
            </w:pPr>
          </w:p>
        </w:tc>
      </w:tr>
      <w:tr w:rsidR="00CF0406" w:rsidRPr="003E6D04" w14:paraId="5D27A5D1" w14:textId="77777777" w:rsidTr="00CF0406">
        <w:trPr>
          <w:trHeight w:val="930"/>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A443919" w14:textId="30806E8F" w:rsidR="00CF0406" w:rsidRDefault="000B5845" w:rsidP="00CF0406">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6</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64F6333" w14:textId="09237E2C" w:rsidR="00CF0406" w:rsidRDefault="00CF0406" w:rsidP="00CF0406">
            <w:pPr>
              <w:spacing w:after="0" w:line="240" w:lineRule="auto"/>
              <w:jc w:val="center"/>
              <w:rPr>
                <w:rFonts w:asciiTheme="majorBidi" w:eastAsia="Times New Roman" w:hAnsiTheme="majorBidi" w:cstheme="majorBidi"/>
                <w:sz w:val="24"/>
                <w:szCs w:val="24"/>
                <w:rtl/>
                <w:lang w:val="en-US"/>
              </w:rPr>
            </w:pPr>
            <w:r w:rsidRPr="00917516">
              <w:rPr>
                <w:rFonts w:asciiTheme="majorBidi" w:eastAsia="Times New Roman" w:hAnsiTheme="majorBidi" w:cstheme="majorBidi"/>
                <w:sz w:val="24"/>
                <w:szCs w:val="24"/>
                <w:lang w:val="en-US"/>
              </w:rPr>
              <w:t>Introduction to the science of scientific miracles</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E9D83AE" w14:textId="5C4D5E9D" w:rsidR="00CF0406" w:rsidRDefault="00CF0406" w:rsidP="00CF0406">
            <w:pPr>
              <w:jc w:val="center"/>
              <w:rPr>
                <w:rFonts w:asciiTheme="majorBidi" w:eastAsia="Times New Roman" w:hAnsiTheme="majorBidi" w:cstheme="majorBidi"/>
                <w:sz w:val="24"/>
                <w:szCs w:val="24"/>
                <w:rtl/>
                <w:lang w:val="en-US"/>
              </w:rPr>
            </w:pPr>
            <w:r>
              <w:rPr>
                <w:rFonts w:asciiTheme="majorBidi" w:eastAsia="Times New Roman" w:hAnsiTheme="majorBidi" w:cstheme="majorBidi"/>
                <w:sz w:val="24"/>
                <w:szCs w:val="24"/>
                <w:lang w:val="en-US"/>
              </w:rPr>
              <w:t>Online</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BD1701F" w14:textId="5B3DD1CC" w:rsidR="00CF0406" w:rsidRDefault="00CF0406" w:rsidP="00CF0406">
            <w:pPr>
              <w:spacing w:after="0"/>
              <w:jc w:val="center"/>
              <w:rPr>
                <w:rFonts w:asciiTheme="majorBidi" w:eastAsia="Times New Roman" w:hAnsiTheme="majorBidi" w:cstheme="majorBidi"/>
                <w:sz w:val="24"/>
                <w:szCs w:val="24"/>
                <w:rtl/>
                <w:lang w:val="en-US"/>
              </w:rPr>
            </w:pPr>
            <w:r>
              <w:rPr>
                <w:rFonts w:asciiTheme="majorBidi" w:eastAsia="Times New Roman" w:hAnsiTheme="majorBidi" w:cstheme="majorBidi"/>
                <w:sz w:val="24"/>
                <w:szCs w:val="24"/>
                <w:lang w:val="en-US"/>
              </w:rPr>
              <w:t xml:space="preserve">Course </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CC71ACB" w14:textId="72B09343" w:rsidR="00CF0406" w:rsidRDefault="00CF0406" w:rsidP="00CF0406">
            <w:pPr>
              <w:spacing w:after="0"/>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24-11-2020</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D5BCD2A" w14:textId="4CC26689" w:rsidR="00CF0406" w:rsidRDefault="00CF0406" w:rsidP="00CF0406">
            <w:pPr>
              <w:spacing w:after="0"/>
              <w:jc w:val="center"/>
              <w:rPr>
                <w:rFonts w:asciiTheme="majorBidi" w:eastAsia="Times New Roman" w:hAnsiTheme="majorBidi" w:cstheme="majorBidi"/>
                <w:sz w:val="24"/>
                <w:szCs w:val="24"/>
                <w:rtl/>
              </w:rPr>
            </w:pPr>
            <w:r w:rsidRPr="00917516">
              <w:rPr>
                <w:rFonts w:asciiTheme="majorBidi" w:eastAsia="Times New Roman" w:hAnsiTheme="majorBidi" w:cstheme="majorBidi"/>
                <w:sz w:val="24"/>
                <w:szCs w:val="24"/>
              </w:rPr>
              <w:t>24-11-2020</w:t>
            </w:r>
          </w:p>
        </w:tc>
        <w:tc>
          <w:tcPr>
            <w:tcW w:w="52" w:type="pct"/>
            <w:vMerge/>
            <w:tcBorders>
              <w:top w:val="nil"/>
              <w:left w:val="nil"/>
              <w:right w:val="nil"/>
            </w:tcBorders>
            <w:shd w:val="clear" w:color="auto" w:fill="FFFFFF"/>
            <w:vAlign w:val="center"/>
          </w:tcPr>
          <w:p w14:paraId="35DAA1FE" w14:textId="77777777" w:rsidR="00CF0406" w:rsidRPr="003E6D04" w:rsidRDefault="00CF0406" w:rsidP="00D21341">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1F857008" w14:textId="77777777" w:rsidR="00CF0406" w:rsidRPr="003E6D04" w:rsidRDefault="00CF0406" w:rsidP="00D21341">
            <w:pPr>
              <w:spacing w:after="0"/>
              <w:jc w:val="center"/>
              <w:rPr>
                <w:rFonts w:asciiTheme="majorBidi" w:eastAsia="Times New Roman" w:hAnsiTheme="majorBidi" w:cstheme="majorBidi"/>
                <w:sz w:val="24"/>
                <w:szCs w:val="24"/>
              </w:rPr>
            </w:pPr>
          </w:p>
        </w:tc>
      </w:tr>
      <w:tr w:rsidR="00917516" w:rsidRPr="003E6D04" w14:paraId="7FE228C7" w14:textId="77777777" w:rsidTr="00917516">
        <w:trPr>
          <w:trHeight w:val="831"/>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E02F9AA" w14:textId="0371F45D" w:rsidR="00917516" w:rsidRPr="005C1A1B" w:rsidRDefault="000B5845"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7</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330B530" w14:textId="25892560" w:rsidR="00917516" w:rsidRDefault="00917516" w:rsidP="00917516">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Project Management P</w:t>
            </w:r>
            <w:r w:rsidRPr="00B13D61">
              <w:rPr>
                <w:rFonts w:asciiTheme="majorBidi" w:eastAsia="Times New Roman" w:hAnsiTheme="majorBidi" w:cstheme="majorBidi"/>
                <w:sz w:val="24"/>
                <w:szCs w:val="24"/>
                <w:lang w:val="en-US"/>
              </w:rPr>
              <w:t xml:space="preserve">rofessional </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EA3E8C0" w14:textId="176B677F" w:rsidR="00917516" w:rsidRPr="00B13D61" w:rsidRDefault="00917516" w:rsidP="00917516">
            <w:pPr>
              <w:jc w:val="center"/>
              <w:rPr>
                <w:rFonts w:asciiTheme="majorBidi" w:eastAsia="Times New Roman" w:hAnsiTheme="majorBidi" w:cstheme="majorBidi"/>
                <w:sz w:val="24"/>
                <w:szCs w:val="24"/>
                <w:lang w:val="en-US"/>
              </w:rPr>
            </w:pPr>
            <w:r w:rsidRPr="00917516">
              <w:rPr>
                <w:rFonts w:asciiTheme="majorBidi" w:eastAsia="Times New Roman" w:hAnsiTheme="majorBidi" w:cstheme="majorBidi"/>
                <w:sz w:val="24"/>
                <w:szCs w:val="24"/>
                <w:lang w:val="en-US"/>
              </w:rPr>
              <w:t>Yemeni club- IIUM</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124E065" w14:textId="7600FD12" w:rsidR="00917516" w:rsidRPr="00B13D61" w:rsidRDefault="00917516" w:rsidP="00917516">
            <w:pPr>
              <w:spacing w:after="0"/>
              <w:jc w:val="center"/>
              <w:rPr>
                <w:rFonts w:asciiTheme="majorBidi" w:eastAsia="Times New Roman" w:hAnsiTheme="majorBidi" w:cstheme="majorBidi"/>
                <w:sz w:val="24"/>
                <w:szCs w:val="24"/>
                <w:lang w:val="en-US"/>
              </w:rPr>
            </w:pPr>
            <w:r w:rsidRPr="00917516">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EC169F1" w14:textId="587AB1BC" w:rsidR="00917516" w:rsidRPr="00B13D61" w:rsidRDefault="00917516" w:rsidP="00917516">
            <w:pPr>
              <w:spacing w:after="0"/>
              <w:jc w:val="center"/>
              <w:rPr>
                <w:rFonts w:asciiTheme="majorBidi" w:eastAsia="Times New Roman" w:hAnsiTheme="majorBidi" w:cstheme="majorBidi"/>
                <w:sz w:val="24"/>
                <w:szCs w:val="24"/>
              </w:rPr>
            </w:pPr>
            <w:r w:rsidRPr="00917516">
              <w:rPr>
                <w:rFonts w:asciiTheme="majorBidi" w:eastAsia="Times New Roman" w:hAnsiTheme="majorBidi" w:cstheme="majorBidi"/>
                <w:sz w:val="24"/>
                <w:szCs w:val="24"/>
              </w:rPr>
              <w:t>06-04-2020</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D0A27EE" w14:textId="7501F90C" w:rsidR="00917516" w:rsidRPr="00B13D61" w:rsidRDefault="00917516" w:rsidP="00917516">
            <w:pPr>
              <w:spacing w:after="0"/>
              <w:jc w:val="center"/>
              <w:rPr>
                <w:rFonts w:asciiTheme="majorBidi" w:eastAsia="Times New Roman" w:hAnsiTheme="majorBidi" w:cstheme="majorBidi"/>
                <w:sz w:val="24"/>
                <w:szCs w:val="24"/>
              </w:rPr>
            </w:pPr>
            <w:r w:rsidRPr="00917516">
              <w:rPr>
                <w:rFonts w:asciiTheme="majorBidi" w:eastAsia="Times New Roman" w:hAnsiTheme="majorBidi" w:cstheme="majorBidi"/>
                <w:sz w:val="24"/>
                <w:szCs w:val="24"/>
              </w:rPr>
              <w:t>06-04-2020</w:t>
            </w:r>
          </w:p>
        </w:tc>
        <w:tc>
          <w:tcPr>
            <w:tcW w:w="52" w:type="pct"/>
            <w:vMerge/>
            <w:tcBorders>
              <w:top w:val="nil"/>
              <w:left w:val="nil"/>
              <w:right w:val="nil"/>
            </w:tcBorders>
            <w:shd w:val="clear" w:color="auto" w:fill="FFFFFF"/>
            <w:vAlign w:val="center"/>
          </w:tcPr>
          <w:p w14:paraId="49AAA615"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32B25E8D"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43CD4B41" w14:textId="77777777" w:rsidTr="00B13D61">
        <w:trPr>
          <w:trHeight w:val="1102"/>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CC2BA0C" w14:textId="48BB10B6" w:rsidR="00917516" w:rsidRPr="005C1A1B" w:rsidRDefault="000B5845"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5683B33" w14:textId="0E1E739C" w:rsidR="00917516" w:rsidRDefault="00917516" w:rsidP="00917516">
            <w:pPr>
              <w:spacing w:after="0" w:line="240" w:lineRule="auto"/>
              <w:jc w:val="center"/>
              <w:rPr>
                <w:rFonts w:asciiTheme="majorBidi" w:eastAsia="Times New Roman" w:hAnsiTheme="majorBidi" w:cstheme="majorBidi"/>
                <w:sz w:val="24"/>
                <w:szCs w:val="24"/>
                <w:lang w:val="en-US"/>
              </w:rPr>
            </w:pPr>
            <w:r w:rsidRPr="00B13D61">
              <w:rPr>
                <w:rFonts w:asciiTheme="majorBidi" w:eastAsia="Times New Roman" w:hAnsiTheme="majorBidi" w:cstheme="majorBidi"/>
                <w:sz w:val="24"/>
                <w:szCs w:val="24"/>
                <w:lang w:val="en-US"/>
              </w:rPr>
              <w:t xml:space="preserve">Personal Leadership Directing Strategies  </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AB3C906" w14:textId="0EE7A3A4" w:rsidR="00917516" w:rsidRPr="00093795" w:rsidRDefault="00917516" w:rsidP="00917516">
            <w:pPr>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Y</w:t>
            </w:r>
            <w:r w:rsidRPr="00B13D61">
              <w:rPr>
                <w:rFonts w:asciiTheme="majorBidi" w:eastAsia="Times New Roman" w:hAnsiTheme="majorBidi" w:cstheme="majorBidi"/>
                <w:sz w:val="24"/>
                <w:szCs w:val="24"/>
                <w:lang w:val="en-US"/>
              </w:rPr>
              <w:t>emeni club- IIUM</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E33DF8B" w14:textId="4733FC2F" w:rsidR="00917516" w:rsidRPr="00093795" w:rsidRDefault="00917516" w:rsidP="00917516">
            <w:pPr>
              <w:spacing w:after="0"/>
              <w:jc w:val="center"/>
              <w:rPr>
                <w:rFonts w:asciiTheme="majorBidi" w:eastAsia="Times New Roman" w:hAnsiTheme="majorBidi" w:cstheme="majorBidi"/>
                <w:sz w:val="24"/>
                <w:szCs w:val="24"/>
                <w:lang w:val="en-US"/>
              </w:rPr>
            </w:pPr>
            <w:r w:rsidRPr="00B13D61">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713B4B4" w14:textId="66E5DF0E" w:rsidR="00917516" w:rsidRPr="00093795" w:rsidRDefault="00917516" w:rsidP="00917516">
            <w:pPr>
              <w:spacing w:after="0"/>
              <w:jc w:val="center"/>
              <w:rPr>
                <w:rFonts w:asciiTheme="majorBidi" w:eastAsia="Times New Roman" w:hAnsiTheme="majorBidi" w:cstheme="majorBidi"/>
                <w:sz w:val="24"/>
                <w:szCs w:val="24"/>
              </w:rPr>
            </w:pPr>
            <w:r w:rsidRPr="00B13D61">
              <w:rPr>
                <w:rFonts w:asciiTheme="majorBidi" w:eastAsia="Times New Roman" w:hAnsiTheme="majorBidi" w:cstheme="majorBidi"/>
                <w:sz w:val="24"/>
                <w:szCs w:val="24"/>
              </w:rPr>
              <w:t>06-04-2020</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A085C17" w14:textId="4CD4B307" w:rsidR="00917516" w:rsidRPr="00093795" w:rsidRDefault="00917516" w:rsidP="00917516">
            <w:pPr>
              <w:spacing w:after="0"/>
              <w:jc w:val="center"/>
              <w:rPr>
                <w:rFonts w:asciiTheme="majorBidi" w:eastAsia="Times New Roman" w:hAnsiTheme="majorBidi" w:cstheme="majorBidi"/>
                <w:sz w:val="24"/>
                <w:szCs w:val="24"/>
              </w:rPr>
            </w:pPr>
            <w:r w:rsidRPr="00B13D61">
              <w:rPr>
                <w:rFonts w:asciiTheme="majorBidi" w:eastAsia="Times New Roman" w:hAnsiTheme="majorBidi" w:cstheme="majorBidi"/>
                <w:sz w:val="24"/>
                <w:szCs w:val="24"/>
              </w:rPr>
              <w:t>06-04-2020</w:t>
            </w:r>
          </w:p>
        </w:tc>
        <w:tc>
          <w:tcPr>
            <w:tcW w:w="52" w:type="pct"/>
            <w:vMerge/>
            <w:tcBorders>
              <w:top w:val="nil"/>
              <w:left w:val="nil"/>
              <w:right w:val="nil"/>
            </w:tcBorders>
            <w:shd w:val="clear" w:color="auto" w:fill="FFFFFF"/>
            <w:vAlign w:val="center"/>
          </w:tcPr>
          <w:p w14:paraId="2DC1E47B"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0266FB8F"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1CCFA625" w14:textId="77777777" w:rsidTr="00093795">
        <w:trPr>
          <w:trHeight w:val="823"/>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325B15C" w14:textId="135078B4" w:rsidR="00917516" w:rsidRPr="005C1A1B" w:rsidRDefault="000B5845"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8120D55" w14:textId="33B240D1" w:rsidR="00917516" w:rsidRDefault="00917516" w:rsidP="00917516">
            <w:pPr>
              <w:spacing w:after="0" w:line="240" w:lineRule="auto"/>
              <w:jc w:val="center"/>
              <w:rPr>
                <w:rFonts w:asciiTheme="majorBidi" w:eastAsia="Times New Roman" w:hAnsiTheme="majorBidi" w:cstheme="majorBidi"/>
                <w:sz w:val="24"/>
                <w:szCs w:val="24"/>
                <w:lang w:val="en-US"/>
              </w:rPr>
            </w:pPr>
            <w:r w:rsidRPr="00093795">
              <w:rPr>
                <w:rFonts w:asciiTheme="majorBidi" w:eastAsia="Times New Roman" w:hAnsiTheme="majorBidi" w:cstheme="majorBidi"/>
                <w:sz w:val="24"/>
                <w:szCs w:val="24"/>
                <w:lang w:val="en-US"/>
              </w:rPr>
              <w:t>Strategies to Pass Jobs' Interview Professionally</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79659D6" w14:textId="19E52386" w:rsidR="00917516" w:rsidRDefault="00917516" w:rsidP="00917516">
            <w:pPr>
              <w:jc w:val="center"/>
              <w:rPr>
                <w:rFonts w:asciiTheme="majorBidi" w:eastAsia="Times New Roman" w:hAnsiTheme="majorBidi" w:cstheme="majorBidi"/>
                <w:sz w:val="24"/>
                <w:szCs w:val="24"/>
                <w:lang w:val="en-US"/>
              </w:rPr>
            </w:pPr>
            <w:r w:rsidRPr="00093795">
              <w:rPr>
                <w:rFonts w:asciiTheme="majorBidi" w:eastAsia="Times New Roman" w:hAnsiTheme="majorBidi" w:cstheme="majorBidi"/>
                <w:sz w:val="24"/>
                <w:szCs w:val="24"/>
                <w:lang w:val="en-US"/>
              </w:rPr>
              <w:t>yemeni club- IIUM</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E01260E" w14:textId="1A350FAE" w:rsidR="00917516" w:rsidRDefault="00917516" w:rsidP="00917516">
            <w:pPr>
              <w:spacing w:after="0"/>
              <w:jc w:val="center"/>
              <w:rPr>
                <w:rFonts w:asciiTheme="majorBidi" w:eastAsia="Times New Roman" w:hAnsiTheme="majorBidi" w:cstheme="majorBidi"/>
                <w:sz w:val="24"/>
                <w:szCs w:val="24"/>
                <w:lang w:val="en-US"/>
              </w:rPr>
            </w:pPr>
            <w:r w:rsidRPr="00093795">
              <w:rPr>
                <w:rFonts w:asciiTheme="majorBidi" w:eastAsia="Times New Roman" w:hAnsiTheme="majorBidi" w:cstheme="majorBidi"/>
                <w:sz w:val="24"/>
                <w:szCs w:val="24"/>
                <w:lang w:val="en-US"/>
              </w:rPr>
              <w:t>Course 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D1DD396" w14:textId="6F6834ED" w:rsidR="00917516" w:rsidRDefault="00917516" w:rsidP="00917516">
            <w:pPr>
              <w:spacing w:after="0"/>
              <w:jc w:val="center"/>
              <w:rPr>
                <w:rFonts w:asciiTheme="majorBidi" w:eastAsia="Times New Roman" w:hAnsiTheme="majorBidi" w:cstheme="majorBidi"/>
                <w:sz w:val="24"/>
                <w:szCs w:val="24"/>
              </w:rPr>
            </w:pPr>
            <w:r w:rsidRPr="00093795">
              <w:rPr>
                <w:rFonts w:asciiTheme="majorBidi" w:eastAsia="Times New Roman" w:hAnsiTheme="majorBidi" w:cstheme="majorBidi"/>
                <w:sz w:val="24"/>
                <w:szCs w:val="24"/>
              </w:rPr>
              <w:t>06-04-2020</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C4AD592" w14:textId="5B985D0A" w:rsidR="00917516" w:rsidRDefault="00917516" w:rsidP="00917516">
            <w:pPr>
              <w:spacing w:after="0"/>
              <w:jc w:val="center"/>
              <w:rPr>
                <w:rFonts w:asciiTheme="majorBidi" w:eastAsia="Times New Roman" w:hAnsiTheme="majorBidi" w:cstheme="majorBidi"/>
                <w:sz w:val="24"/>
                <w:szCs w:val="24"/>
              </w:rPr>
            </w:pPr>
            <w:r w:rsidRPr="00093795">
              <w:rPr>
                <w:rFonts w:asciiTheme="majorBidi" w:eastAsia="Times New Roman" w:hAnsiTheme="majorBidi" w:cstheme="majorBidi"/>
                <w:sz w:val="24"/>
                <w:szCs w:val="24"/>
              </w:rPr>
              <w:t>06-04-2020</w:t>
            </w:r>
          </w:p>
        </w:tc>
        <w:tc>
          <w:tcPr>
            <w:tcW w:w="52" w:type="pct"/>
            <w:vMerge/>
            <w:tcBorders>
              <w:top w:val="nil"/>
              <w:left w:val="nil"/>
              <w:right w:val="nil"/>
            </w:tcBorders>
            <w:shd w:val="clear" w:color="auto" w:fill="FFFFFF"/>
            <w:vAlign w:val="center"/>
          </w:tcPr>
          <w:p w14:paraId="7DEFFEBA"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7B0C2AB7"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0D946F7" w14:textId="77777777" w:rsidTr="005E01F1">
        <w:trPr>
          <w:trHeight w:val="834"/>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A4DA44B" w14:textId="79DF880C" w:rsidR="00917516" w:rsidRPr="005C1A1B" w:rsidRDefault="000B5845"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10</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FA474C3" w14:textId="2D2F3960" w:rsidR="00917516" w:rsidRDefault="00917516" w:rsidP="00917516">
            <w:pPr>
              <w:spacing w:after="0" w:line="240" w:lineRule="auto"/>
              <w:jc w:val="center"/>
              <w:rPr>
                <w:rFonts w:asciiTheme="majorBidi" w:eastAsia="Times New Roman" w:hAnsiTheme="majorBidi" w:cstheme="majorBidi"/>
                <w:sz w:val="24"/>
                <w:szCs w:val="24"/>
                <w:lang w:val="en-US"/>
              </w:rPr>
            </w:pPr>
            <w:r w:rsidRPr="005E01F1">
              <w:rPr>
                <w:rFonts w:asciiTheme="majorBidi" w:eastAsia="Times New Roman" w:hAnsiTheme="majorBidi" w:cstheme="majorBidi"/>
                <w:sz w:val="24"/>
                <w:szCs w:val="24"/>
                <w:lang w:val="en-US"/>
              </w:rPr>
              <w:t>Professional Statistical Data Analysis Course</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BB9C8C8" w14:textId="77777777" w:rsidR="00917516" w:rsidRPr="005E01F1" w:rsidRDefault="00917516" w:rsidP="00917516">
            <w:pPr>
              <w:spacing w:after="0" w:line="240" w:lineRule="auto"/>
              <w:ind w:left="-8" w:right="-318"/>
              <w:jc w:val="center"/>
              <w:rPr>
                <w:rFonts w:asciiTheme="majorBidi" w:eastAsia="Times New Roman" w:hAnsiTheme="majorBidi" w:cstheme="majorBidi"/>
                <w:sz w:val="24"/>
                <w:szCs w:val="24"/>
                <w:lang w:val="en-US"/>
              </w:rPr>
            </w:pPr>
            <w:r w:rsidRPr="005E01F1">
              <w:rPr>
                <w:rFonts w:asciiTheme="majorBidi" w:eastAsia="Times New Roman" w:hAnsiTheme="majorBidi" w:cstheme="majorBidi"/>
                <w:sz w:val="24"/>
                <w:szCs w:val="24"/>
                <w:lang w:val="en-US"/>
              </w:rPr>
              <w:t>The Pioneer Academy</w:t>
            </w:r>
          </w:p>
          <w:p w14:paraId="43203A6D" w14:textId="11586538" w:rsidR="00917516" w:rsidRDefault="00917516" w:rsidP="00917516">
            <w:pPr>
              <w:spacing w:after="0" w:line="240" w:lineRule="auto"/>
              <w:ind w:left="-8" w:right="-318"/>
              <w:jc w:val="center"/>
              <w:rPr>
                <w:rFonts w:asciiTheme="majorBidi" w:eastAsia="Times New Roman" w:hAnsiTheme="majorBidi" w:cstheme="majorBidi"/>
                <w:sz w:val="24"/>
                <w:szCs w:val="24"/>
                <w:lang w:val="en-US"/>
              </w:rPr>
            </w:pPr>
            <w:r w:rsidRPr="005E01F1">
              <w:rPr>
                <w:rFonts w:asciiTheme="majorBidi" w:eastAsia="Times New Roman" w:hAnsiTheme="majorBidi" w:cstheme="majorBidi"/>
                <w:sz w:val="24"/>
                <w:szCs w:val="24"/>
                <w:lang w:val="en-US"/>
              </w:rPr>
              <w:t>Kajang, Malaysia</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66E3C6B" w14:textId="5C01546A" w:rsidR="00917516" w:rsidRDefault="00917516" w:rsidP="00917516">
            <w:pPr>
              <w:spacing w:after="0"/>
              <w:jc w:val="center"/>
              <w:rPr>
                <w:rFonts w:asciiTheme="majorBidi" w:eastAsia="Times New Roman" w:hAnsiTheme="majorBidi" w:cstheme="majorBidi"/>
                <w:sz w:val="24"/>
                <w:szCs w:val="24"/>
                <w:lang w:val="en-US"/>
              </w:rPr>
            </w:pPr>
            <w:r w:rsidRPr="005E01F1">
              <w:rPr>
                <w:rFonts w:asciiTheme="majorBidi" w:eastAsia="Times New Roman" w:hAnsiTheme="majorBidi" w:cstheme="majorBidi"/>
                <w:sz w:val="24"/>
                <w:szCs w:val="24"/>
                <w:lang w:val="en-US"/>
              </w:rPr>
              <w:t>Course</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E10A007" w14:textId="64D2B5C2" w:rsidR="00917516" w:rsidRDefault="00917516" w:rsidP="00917516">
            <w:pPr>
              <w:spacing w:after="0"/>
              <w:jc w:val="center"/>
              <w:rPr>
                <w:rFonts w:asciiTheme="majorBidi" w:eastAsia="Times New Roman" w:hAnsiTheme="majorBidi" w:cstheme="majorBidi"/>
                <w:sz w:val="24"/>
                <w:szCs w:val="24"/>
              </w:rPr>
            </w:pPr>
            <w:r w:rsidRPr="005E01F1">
              <w:rPr>
                <w:rFonts w:asciiTheme="majorBidi" w:eastAsia="Times New Roman" w:hAnsiTheme="majorBidi" w:cstheme="majorBidi"/>
                <w:sz w:val="24"/>
                <w:szCs w:val="24"/>
              </w:rPr>
              <w:t>12-10-2019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ED7E723" w14:textId="41CD7C1D" w:rsidR="00917516" w:rsidRDefault="00917516" w:rsidP="00917516">
            <w:pPr>
              <w:spacing w:after="0"/>
              <w:jc w:val="center"/>
              <w:rPr>
                <w:rFonts w:asciiTheme="majorBidi" w:eastAsia="Times New Roman" w:hAnsiTheme="majorBidi" w:cstheme="majorBidi"/>
                <w:sz w:val="24"/>
                <w:szCs w:val="24"/>
              </w:rPr>
            </w:pPr>
            <w:r w:rsidRPr="005E01F1">
              <w:rPr>
                <w:rFonts w:asciiTheme="majorBidi" w:eastAsia="Times New Roman" w:hAnsiTheme="majorBidi" w:cstheme="majorBidi"/>
                <w:sz w:val="24"/>
                <w:szCs w:val="24"/>
              </w:rPr>
              <w:t>27-10-2019</w:t>
            </w:r>
          </w:p>
        </w:tc>
        <w:tc>
          <w:tcPr>
            <w:tcW w:w="52" w:type="pct"/>
            <w:vMerge/>
            <w:tcBorders>
              <w:top w:val="nil"/>
              <w:left w:val="nil"/>
              <w:right w:val="nil"/>
            </w:tcBorders>
            <w:shd w:val="clear" w:color="auto" w:fill="FFFFFF"/>
            <w:vAlign w:val="center"/>
          </w:tcPr>
          <w:p w14:paraId="2BCB0534"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top w:val="nil"/>
              <w:left w:val="nil"/>
              <w:right w:val="outset" w:sz="6" w:space="0" w:color="666666"/>
            </w:tcBorders>
            <w:shd w:val="clear" w:color="auto" w:fill="FFFFFF"/>
            <w:vAlign w:val="center"/>
          </w:tcPr>
          <w:p w14:paraId="26936D6A"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5EE0131" w14:textId="77777777" w:rsidTr="003E457B">
        <w:trPr>
          <w:trHeight w:val="720"/>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998BC71" w14:textId="4EF409D2"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0B5845">
              <w:rPr>
                <w:rFonts w:asciiTheme="majorBidi" w:eastAsia="Times New Roman" w:hAnsiTheme="majorBidi" w:cstheme="majorBidi"/>
                <w:sz w:val="24"/>
                <w:szCs w:val="24"/>
              </w:rPr>
              <w:t>1</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382466A" w14:textId="1AC05A39" w:rsidR="00917516" w:rsidRDefault="00917516" w:rsidP="00917516">
            <w:pPr>
              <w:spacing w:after="0" w:line="240" w:lineRule="auto"/>
              <w:jc w:val="center"/>
              <w:rPr>
                <w:rFonts w:asciiTheme="majorBidi" w:eastAsia="Times New Roman" w:hAnsiTheme="majorBidi" w:cstheme="majorBidi"/>
                <w:sz w:val="24"/>
                <w:szCs w:val="24"/>
                <w:lang w:val="en-US"/>
              </w:rPr>
            </w:pPr>
            <w:r w:rsidRPr="004D5FC9">
              <w:rPr>
                <w:rFonts w:asciiTheme="majorBidi" w:eastAsia="Times New Roman" w:hAnsiTheme="majorBidi" w:cstheme="majorBidi"/>
                <w:sz w:val="24"/>
                <w:szCs w:val="24"/>
                <w:lang w:val="en-US"/>
              </w:rPr>
              <w:t>Principles and methods of teaching Arabic to non-native speakers</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7D44B03" w14:textId="0BCC6AD5" w:rsidR="00917516" w:rsidRDefault="00917516" w:rsidP="00917516">
            <w:pPr>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Kuala Lumpur- Malaysia</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64EB1B1" w14:textId="3C2B30E4" w:rsidR="00917516" w:rsidRDefault="00917516" w:rsidP="00917516">
            <w:pPr>
              <w:spacing w:after="0"/>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Course</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403B9F4" w14:textId="564B4B69"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21-09-2019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E0199A3" w14:textId="2198E89E"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22-09-2019</w:t>
            </w:r>
          </w:p>
        </w:tc>
        <w:tc>
          <w:tcPr>
            <w:tcW w:w="52" w:type="pct"/>
            <w:vMerge/>
            <w:tcBorders>
              <w:left w:val="nil"/>
              <w:right w:val="nil"/>
            </w:tcBorders>
            <w:shd w:val="clear" w:color="auto" w:fill="FFFFFF"/>
            <w:vAlign w:val="center"/>
          </w:tcPr>
          <w:p w14:paraId="5E6FCD71"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02294FFB"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6E46EF7B" w14:textId="77777777" w:rsidTr="003E457B">
        <w:trPr>
          <w:trHeight w:val="1270"/>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4FE5442" w14:textId="6BB1D484" w:rsidR="00917516" w:rsidRDefault="000A53D1" w:rsidP="000B5845">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1</w:t>
            </w:r>
            <w:r w:rsidR="000B5845">
              <w:rPr>
                <w:rFonts w:asciiTheme="majorBidi" w:eastAsia="Times New Roman" w:hAnsiTheme="majorBidi" w:cstheme="majorBidi"/>
                <w:sz w:val="24"/>
                <w:szCs w:val="24"/>
              </w:rPr>
              <w:t>2</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BF35753" w14:textId="5FFF678E" w:rsidR="00917516" w:rsidRPr="004D5FC9" w:rsidRDefault="00917516" w:rsidP="00917516">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The 1</w:t>
            </w:r>
            <w:r w:rsidRPr="00E24DEA">
              <w:rPr>
                <w:rFonts w:asciiTheme="majorBidi" w:eastAsia="Times New Roman" w:hAnsiTheme="majorBidi" w:cstheme="majorBidi"/>
                <w:sz w:val="24"/>
                <w:szCs w:val="24"/>
                <w:vertAlign w:val="superscript"/>
                <w:lang w:val="en-US"/>
              </w:rPr>
              <w:t>st</w:t>
            </w:r>
            <w:r>
              <w:rPr>
                <w:rFonts w:asciiTheme="majorBidi" w:eastAsia="Times New Roman" w:hAnsiTheme="majorBidi" w:cstheme="majorBidi"/>
                <w:sz w:val="24"/>
                <w:szCs w:val="24"/>
                <w:lang w:val="en-US"/>
              </w:rPr>
              <w:t xml:space="preserve"> Annual Academic Research Seminar On High Impact Research &amp; Research Environment</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1169BB7C" w14:textId="64348C6C" w:rsidR="00917516" w:rsidRDefault="00917516" w:rsidP="00917516">
            <w:pPr>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Yemeni Club</w:t>
            </w:r>
            <w:r>
              <w:rPr>
                <w:rFonts w:asciiTheme="majorBidi" w:eastAsia="Times New Roman" w:hAnsiTheme="majorBidi" w:cstheme="majorBidi" w:hint="cs"/>
                <w:sz w:val="24"/>
                <w:szCs w:val="24"/>
                <w:rtl/>
                <w:lang w:val="en-US"/>
              </w:rPr>
              <w:t>-</w:t>
            </w:r>
            <w:r>
              <w:rPr>
                <w:rFonts w:asciiTheme="majorBidi" w:eastAsia="Times New Roman" w:hAnsiTheme="majorBidi" w:cstheme="majorBidi"/>
                <w:sz w:val="24"/>
                <w:szCs w:val="24"/>
                <w:lang w:val="en-US"/>
              </w:rPr>
              <w:t>Kuala Lumpur, Malaysia</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04A3D98" w14:textId="4EFC0345" w:rsidR="00917516" w:rsidRDefault="00917516" w:rsidP="00917516">
            <w:pPr>
              <w:spacing w:after="0"/>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Seminar</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B29B6E0" w14:textId="52496137"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05-10-2019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A59943A" w14:textId="64236F0B"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13-10-2019</w:t>
            </w:r>
          </w:p>
        </w:tc>
        <w:tc>
          <w:tcPr>
            <w:tcW w:w="52" w:type="pct"/>
            <w:vMerge/>
            <w:tcBorders>
              <w:left w:val="nil"/>
              <w:right w:val="nil"/>
            </w:tcBorders>
            <w:shd w:val="clear" w:color="auto" w:fill="FFFFFF"/>
            <w:vAlign w:val="center"/>
          </w:tcPr>
          <w:p w14:paraId="099861A5"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35E6B1FC"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76EF812" w14:textId="77777777" w:rsidTr="003E457B">
        <w:trPr>
          <w:trHeight w:val="885"/>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FB3BF8E" w14:textId="52E11C0E"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0B5845">
              <w:rPr>
                <w:rFonts w:asciiTheme="majorBidi" w:eastAsia="Times New Roman" w:hAnsiTheme="majorBidi" w:cstheme="majorBidi"/>
                <w:sz w:val="24"/>
                <w:szCs w:val="24"/>
              </w:rPr>
              <w:t>3</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DC895A9" w14:textId="6C8635F6" w:rsidR="00917516" w:rsidRDefault="00917516" w:rsidP="00917516">
            <w:pPr>
              <w:spacing w:after="0" w:line="240" w:lineRule="auto"/>
              <w:jc w:val="center"/>
              <w:rPr>
                <w:rFonts w:asciiTheme="majorBidi" w:eastAsia="Times New Roman" w:hAnsiTheme="majorBidi" w:cstheme="majorBidi"/>
                <w:sz w:val="24"/>
                <w:szCs w:val="24"/>
              </w:rPr>
            </w:pPr>
            <w:r w:rsidRPr="00DC7295">
              <w:rPr>
                <w:rFonts w:asciiTheme="majorBidi" w:eastAsia="Times New Roman" w:hAnsiTheme="majorBidi" w:cstheme="majorBidi"/>
                <w:sz w:val="24"/>
                <w:szCs w:val="24"/>
              </w:rPr>
              <w:t>Between Success and Goals</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3223D9A" w14:textId="71658E04" w:rsidR="00917516" w:rsidRDefault="00917516" w:rsidP="00917516">
            <w:pPr>
              <w:spacing w:after="0" w:line="240" w:lineRule="auto"/>
              <w:ind w:left="-8" w:right="-318"/>
              <w:jc w:val="center"/>
              <w:rPr>
                <w:rFonts w:asciiTheme="majorBidi" w:eastAsia="Times New Roman" w:hAnsiTheme="majorBidi" w:cstheme="majorBidi"/>
                <w:sz w:val="24"/>
                <w:szCs w:val="24"/>
              </w:rPr>
            </w:pPr>
            <w:r w:rsidRPr="00DC7295">
              <w:rPr>
                <w:rFonts w:asciiTheme="majorBidi" w:eastAsia="Times New Roman" w:hAnsiTheme="majorBidi" w:cstheme="majorBidi"/>
                <w:sz w:val="24"/>
                <w:szCs w:val="24"/>
              </w:rPr>
              <w:t>IIUM</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3A2022E" w14:textId="709F0D7E" w:rsidR="00917516" w:rsidRDefault="00917516" w:rsidP="00917516">
            <w:pPr>
              <w:spacing w:after="0"/>
              <w:jc w:val="center"/>
              <w:rPr>
                <w:rFonts w:asciiTheme="majorBidi" w:eastAsia="Times New Roman" w:hAnsiTheme="majorBidi" w:cstheme="majorBidi"/>
                <w:sz w:val="24"/>
                <w:szCs w:val="24"/>
              </w:rPr>
            </w:pPr>
            <w:r w:rsidRPr="00DC7295">
              <w:rPr>
                <w:rFonts w:asciiTheme="majorBidi" w:eastAsia="Times New Roman" w:hAnsiTheme="majorBidi" w:cstheme="majorBidi"/>
                <w:sz w:val="24"/>
                <w:szCs w:val="24"/>
              </w:rPr>
              <w:t>Workshop</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93A7243" w14:textId="68083F05"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27-04-2019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23E2CC3" w14:textId="3B2A9ACC" w:rsidR="00917516" w:rsidRPr="007E52DB"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27-04-2019</w:t>
            </w:r>
          </w:p>
        </w:tc>
        <w:tc>
          <w:tcPr>
            <w:tcW w:w="52" w:type="pct"/>
            <w:vMerge/>
            <w:tcBorders>
              <w:left w:val="nil"/>
              <w:right w:val="nil"/>
            </w:tcBorders>
            <w:shd w:val="clear" w:color="auto" w:fill="FFFFFF"/>
            <w:vAlign w:val="center"/>
          </w:tcPr>
          <w:p w14:paraId="46480610"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541D69C1"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6B803822" w14:textId="77777777" w:rsidTr="003E457B">
        <w:trPr>
          <w:trHeight w:val="1390"/>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F54126D" w14:textId="507C55B1" w:rsidR="00917516"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0B5845">
              <w:rPr>
                <w:rFonts w:asciiTheme="majorBidi" w:eastAsia="Times New Roman" w:hAnsiTheme="majorBidi" w:cstheme="majorBidi"/>
                <w:sz w:val="24"/>
                <w:szCs w:val="24"/>
              </w:rPr>
              <w:t>4</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753BB3C" w14:textId="1986EDE3" w:rsidR="00917516" w:rsidRPr="00DC7295" w:rsidRDefault="00917516"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W</w:t>
            </w:r>
            <w:r w:rsidRPr="004871B5">
              <w:rPr>
                <w:rFonts w:asciiTheme="majorBidi" w:eastAsia="Times New Roman" w:hAnsiTheme="majorBidi" w:cstheme="majorBidi"/>
                <w:sz w:val="24"/>
                <w:szCs w:val="24"/>
              </w:rPr>
              <w:t>r</w:t>
            </w:r>
            <w:r>
              <w:rPr>
                <w:rFonts w:asciiTheme="majorBidi" w:eastAsia="Times New Roman" w:hAnsiTheme="majorBidi" w:cstheme="majorBidi"/>
                <w:sz w:val="24"/>
                <w:szCs w:val="24"/>
              </w:rPr>
              <w:t>iting a Literature Review W</w:t>
            </w:r>
            <w:r w:rsidRPr="004871B5">
              <w:rPr>
                <w:rFonts w:asciiTheme="majorBidi" w:eastAsia="Times New Roman" w:hAnsiTheme="majorBidi" w:cstheme="majorBidi"/>
                <w:sz w:val="24"/>
                <w:szCs w:val="24"/>
              </w:rPr>
              <w:t>orkshop</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242CC42" w14:textId="1735E508" w:rsidR="00917516" w:rsidRPr="00DC7295" w:rsidRDefault="00917516" w:rsidP="00917516">
            <w:pPr>
              <w:spacing w:after="0" w:line="240" w:lineRule="auto"/>
              <w:ind w:left="-8" w:right="-318"/>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Academy of Islamic Studies, University Malaya</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7A2C32F" w14:textId="32858821" w:rsidR="00917516" w:rsidRPr="00DC7295" w:rsidRDefault="00917516" w:rsidP="00917516">
            <w:pPr>
              <w:spacing w:after="0"/>
              <w:jc w:val="center"/>
              <w:rPr>
                <w:rFonts w:asciiTheme="majorBidi" w:eastAsia="Times New Roman" w:hAnsiTheme="majorBidi" w:cstheme="majorBidi"/>
                <w:sz w:val="24"/>
                <w:szCs w:val="24"/>
              </w:rPr>
            </w:pPr>
            <w:r w:rsidRPr="004871B5">
              <w:rPr>
                <w:rFonts w:asciiTheme="majorBidi" w:eastAsia="Times New Roman" w:hAnsiTheme="majorBidi" w:cstheme="majorBidi"/>
                <w:sz w:val="24"/>
                <w:szCs w:val="24"/>
              </w:rPr>
              <w:t>Workshop</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A26DFA8" w14:textId="47C41EFF" w:rsidR="00917516" w:rsidRPr="00DC7295"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26-07/2019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05EF3FF" w14:textId="69647541" w:rsidR="00917516" w:rsidRPr="00DC7295" w:rsidRDefault="00917516" w:rsidP="00917516">
            <w:pPr>
              <w:spacing w:after="0"/>
              <w:jc w:val="center"/>
              <w:rPr>
                <w:rFonts w:asciiTheme="majorBidi" w:eastAsia="Times New Roman" w:hAnsiTheme="majorBidi" w:cstheme="majorBidi"/>
                <w:sz w:val="24"/>
                <w:szCs w:val="24"/>
              </w:rPr>
            </w:pPr>
            <w:r w:rsidRPr="004871B5">
              <w:rPr>
                <w:rFonts w:asciiTheme="majorBidi" w:eastAsia="Times New Roman" w:hAnsiTheme="majorBidi" w:cstheme="majorBidi"/>
                <w:sz w:val="24"/>
                <w:szCs w:val="24"/>
              </w:rPr>
              <w:t>26-07/2019</w:t>
            </w:r>
          </w:p>
        </w:tc>
        <w:tc>
          <w:tcPr>
            <w:tcW w:w="52" w:type="pct"/>
            <w:vMerge/>
            <w:tcBorders>
              <w:left w:val="nil"/>
              <w:right w:val="nil"/>
            </w:tcBorders>
            <w:shd w:val="clear" w:color="auto" w:fill="FFFFFF"/>
            <w:vAlign w:val="center"/>
          </w:tcPr>
          <w:p w14:paraId="55C32772"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3ACD27E4"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120F6E21" w14:textId="77777777" w:rsidTr="003E457B">
        <w:trPr>
          <w:trHeight w:val="1106"/>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378F245" w14:textId="37A6B7C3"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r w:rsidR="000B5845">
              <w:rPr>
                <w:rFonts w:asciiTheme="majorBidi" w:eastAsia="Times New Roman" w:hAnsiTheme="majorBidi" w:cstheme="majorBidi"/>
                <w:sz w:val="24"/>
                <w:szCs w:val="24"/>
              </w:rPr>
              <w:t>5</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1F3136A" w14:textId="60A6B857" w:rsidR="00917516" w:rsidRDefault="00917516" w:rsidP="00917516">
            <w:pPr>
              <w:spacing w:after="0" w:line="240" w:lineRule="auto"/>
              <w:jc w:val="center"/>
              <w:rPr>
                <w:rFonts w:asciiTheme="majorBidi" w:eastAsia="Times New Roman" w:hAnsiTheme="majorBidi" w:cstheme="majorBidi"/>
                <w:sz w:val="24"/>
                <w:szCs w:val="24"/>
              </w:rPr>
            </w:pPr>
            <w:r w:rsidRPr="007E52DB">
              <w:rPr>
                <w:rFonts w:asciiTheme="majorBidi" w:eastAsia="Times New Roman" w:hAnsiTheme="majorBidi" w:cstheme="majorBidi"/>
                <w:sz w:val="24"/>
                <w:szCs w:val="24"/>
              </w:rPr>
              <w:t>Yemen debate championship</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53C94E3" w14:textId="046807B6" w:rsidR="00917516" w:rsidRDefault="00917516" w:rsidP="00917516">
            <w:pPr>
              <w:spacing w:after="0" w:line="240" w:lineRule="auto"/>
              <w:ind w:left="-8" w:right="-318"/>
              <w:jc w:val="center"/>
              <w:rPr>
                <w:rFonts w:asciiTheme="majorBidi" w:eastAsia="Times New Roman" w:hAnsiTheme="majorBidi" w:cstheme="majorBidi"/>
                <w:sz w:val="24"/>
                <w:szCs w:val="24"/>
              </w:rPr>
            </w:pPr>
            <w:r w:rsidRPr="007E52DB">
              <w:rPr>
                <w:rFonts w:asciiTheme="majorBidi" w:eastAsia="Times New Roman" w:hAnsiTheme="majorBidi" w:cstheme="majorBidi"/>
                <w:sz w:val="24"/>
                <w:szCs w:val="24"/>
              </w:rPr>
              <w:t>APU- Kuala Lumpur</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02897F7" w14:textId="5A70C73F" w:rsidR="00917516" w:rsidRDefault="00917516" w:rsidP="00917516">
            <w:pPr>
              <w:spacing w:after="0"/>
              <w:jc w:val="center"/>
              <w:rPr>
                <w:rFonts w:asciiTheme="majorBidi" w:eastAsia="Times New Roman" w:hAnsiTheme="majorBidi" w:cstheme="majorBidi"/>
                <w:sz w:val="24"/>
                <w:szCs w:val="24"/>
              </w:rPr>
            </w:pPr>
            <w:r w:rsidRPr="007E52DB">
              <w:rPr>
                <w:rFonts w:asciiTheme="majorBidi" w:eastAsia="Times New Roman" w:hAnsiTheme="majorBidi" w:cstheme="majorBidi"/>
                <w:sz w:val="24"/>
                <w:szCs w:val="24"/>
              </w:rPr>
              <w:t>Debate</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05AADDB" w14:textId="38B373D3"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20-04-2019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1CC7D34" w14:textId="5E1DC1E6"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21-04-2019</w:t>
            </w:r>
          </w:p>
        </w:tc>
        <w:tc>
          <w:tcPr>
            <w:tcW w:w="52" w:type="pct"/>
            <w:vMerge/>
            <w:tcBorders>
              <w:left w:val="nil"/>
              <w:right w:val="nil"/>
            </w:tcBorders>
            <w:shd w:val="clear" w:color="auto" w:fill="FFFFFF"/>
            <w:vAlign w:val="center"/>
          </w:tcPr>
          <w:p w14:paraId="5CEC1B24"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68DA1974"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38130907" w14:textId="77777777" w:rsidTr="00477A6F">
        <w:trPr>
          <w:trHeight w:val="1635"/>
          <w:jc w:val="center"/>
        </w:trPr>
        <w:tc>
          <w:tcPr>
            <w:tcW w:w="345" w:type="pct"/>
            <w:gridSpan w:val="3"/>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0967732" w14:textId="0430EB05"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r w:rsidR="000B5845">
              <w:rPr>
                <w:rFonts w:asciiTheme="majorBidi" w:eastAsia="Times New Roman" w:hAnsiTheme="majorBidi" w:cstheme="majorBidi"/>
                <w:sz w:val="24"/>
                <w:szCs w:val="24"/>
              </w:rPr>
              <w:t>6</w:t>
            </w:r>
          </w:p>
        </w:tc>
        <w:tc>
          <w:tcPr>
            <w:tcW w:w="1666"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07679182" w14:textId="1CA51504" w:rsidR="00917516" w:rsidRPr="00A07C3A" w:rsidRDefault="00917516" w:rsidP="00917516">
            <w:pPr>
              <w:spacing w:after="0" w:line="240" w:lineRule="auto"/>
              <w:jc w:val="center"/>
              <w:rPr>
                <w:rFonts w:asciiTheme="majorBidi" w:eastAsia="Times New Roman" w:hAnsiTheme="majorBidi" w:cstheme="majorBidi"/>
                <w:sz w:val="24"/>
                <w:szCs w:val="24"/>
                <w:lang w:val="en-US"/>
              </w:rPr>
            </w:pPr>
            <w:r w:rsidRPr="00A07C3A">
              <w:rPr>
                <w:rFonts w:asciiTheme="majorBidi" w:eastAsia="Times New Roman" w:hAnsiTheme="majorBidi" w:cstheme="majorBidi"/>
                <w:sz w:val="24"/>
                <w:szCs w:val="24"/>
                <w:lang w:val="en-US"/>
              </w:rPr>
              <w:t>Participation in the skills of preparing the feasibility study course</w:t>
            </w:r>
          </w:p>
        </w:tc>
        <w:tc>
          <w:tcPr>
            <w:tcW w:w="107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B45E1A0" w14:textId="1C8229CF" w:rsidR="00917516" w:rsidRDefault="00917516" w:rsidP="00917516">
            <w:pPr>
              <w:spacing w:after="0" w:line="240" w:lineRule="auto"/>
              <w:jc w:val="center"/>
              <w:rPr>
                <w:rFonts w:asciiTheme="majorBidi" w:eastAsia="Times New Roman" w:hAnsiTheme="majorBidi" w:cstheme="majorBidi"/>
                <w:sz w:val="24"/>
                <w:szCs w:val="24"/>
              </w:rPr>
            </w:pPr>
            <w:r w:rsidRPr="00A07C3A">
              <w:rPr>
                <w:rFonts w:asciiTheme="majorBidi" w:eastAsia="Times New Roman" w:hAnsiTheme="majorBidi" w:cstheme="majorBidi"/>
                <w:sz w:val="24"/>
                <w:szCs w:val="24"/>
              </w:rPr>
              <w:t>Kuala Lumpur</w:t>
            </w:r>
          </w:p>
        </w:tc>
        <w:tc>
          <w:tcPr>
            <w:tcW w:w="564"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2ED6FD9" w14:textId="4C0C15E7" w:rsidR="00917516" w:rsidRDefault="00917516" w:rsidP="00917516">
            <w:pPr>
              <w:spacing w:after="0"/>
              <w:jc w:val="center"/>
              <w:rPr>
                <w:rFonts w:asciiTheme="majorBidi" w:eastAsia="Times New Roman" w:hAnsiTheme="majorBidi" w:cstheme="majorBidi"/>
                <w:sz w:val="24"/>
                <w:szCs w:val="24"/>
              </w:rPr>
            </w:pPr>
            <w:r w:rsidRPr="00A07C3A">
              <w:rPr>
                <w:rFonts w:asciiTheme="majorBidi" w:eastAsia="Times New Roman" w:hAnsiTheme="majorBidi" w:cstheme="majorBidi"/>
                <w:sz w:val="24"/>
                <w:szCs w:val="24"/>
              </w:rPr>
              <w:t>Training</w:t>
            </w:r>
          </w:p>
        </w:tc>
        <w:tc>
          <w:tcPr>
            <w:tcW w:w="625"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59E89E90" w14:textId="5DA4A4EE"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23-03-2019</w:t>
            </w:r>
          </w:p>
        </w:tc>
        <w:tc>
          <w:tcPr>
            <w:tcW w:w="62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4C17E622" w14:textId="21667417" w:rsidR="00917516" w:rsidRPr="00996409"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23-03-2019</w:t>
            </w:r>
          </w:p>
        </w:tc>
        <w:tc>
          <w:tcPr>
            <w:tcW w:w="52" w:type="pct"/>
            <w:vMerge/>
            <w:tcBorders>
              <w:left w:val="nil"/>
              <w:right w:val="nil"/>
            </w:tcBorders>
            <w:shd w:val="clear" w:color="auto" w:fill="FFFFFF"/>
            <w:vAlign w:val="center"/>
          </w:tcPr>
          <w:p w14:paraId="4BE48ECD"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right w:val="outset" w:sz="6" w:space="0" w:color="666666"/>
            </w:tcBorders>
            <w:shd w:val="clear" w:color="auto" w:fill="FFFFFF"/>
            <w:vAlign w:val="center"/>
          </w:tcPr>
          <w:p w14:paraId="1A473042"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4C1C7D74" w14:textId="77777777" w:rsidTr="00477A6F">
        <w:trPr>
          <w:trHeight w:val="645"/>
          <w:jc w:val="center"/>
        </w:trPr>
        <w:tc>
          <w:tcPr>
            <w:tcW w:w="345" w:type="pct"/>
            <w:gridSpan w:val="3"/>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037E950" w14:textId="2DB4993C" w:rsidR="00917516"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r w:rsidR="000B5845">
              <w:rPr>
                <w:rFonts w:asciiTheme="majorBidi" w:eastAsia="Times New Roman" w:hAnsiTheme="majorBidi" w:cstheme="majorBidi"/>
                <w:sz w:val="24"/>
                <w:szCs w:val="24"/>
              </w:rPr>
              <w:t>7</w:t>
            </w:r>
          </w:p>
        </w:tc>
        <w:tc>
          <w:tcPr>
            <w:tcW w:w="1666"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BFE6126" w14:textId="35164775" w:rsidR="00917516" w:rsidRPr="00A07C3A" w:rsidRDefault="00917516" w:rsidP="00917516">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Advanced Level of Thesis and Article Writing Workshop</w:t>
            </w:r>
          </w:p>
        </w:tc>
        <w:tc>
          <w:tcPr>
            <w:tcW w:w="1074"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8E1ECC3" w14:textId="32C021BB" w:rsidR="00917516" w:rsidRPr="00A07C3A" w:rsidRDefault="00917516" w:rsidP="00917516">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YSU- Malaysia</w:t>
            </w:r>
          </w:p>
        </w:tc>
        <w:tc>
          <w:tcPr>
            <w:tcW w:w="564"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E44B55B" w14:textId="3D7FB306" w:rsidR="00917516" w:rsidRPr="00A07C3A" w:rsidRDefault="00917516" w:rsidP="00917516">
            <w:pPr>
              <w:spacing w:after="0"/>
              <w:jc w:val="center"/>
              <w:rPr>
                <w:rFonts w:asciiTheme="majorBidi" w:eastAsia="Times New Roman" w:hAnsiTheme="majorBidi" w:cstheme="majorBidi"/>
                <w:sz w:val="24"/>
                <w:szCs w:val="24"/>
              </w:rPr>
            </w:pPr>
            <w:r w:rsidRPr="00477A6F">
              <w:rPr>
                <w:rFonts w:asciiTheme="majorBidi" w:eastAsia="Times New Roman" w:hAnsiTheme="majorBidi" w:cstheme="majorBidi"/>
                <w:sz w:val="24"/>
                <w:szCs w:val="24"/>
              </w:rPr>
              <w:t>Workshop</w:t>
            </w:r>
          </w:p>
        </w:tc>
        <w:tc>
          <w:tcPr>
            <w:tcW w:w="625"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EE2699" w14:textId="6703C61E"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03-02-2019</w:t>
            </w:r>
          </w:p>
        </w:tc>
        <w:tc>
          <w:tcPr>
            <w:tcW w:w="622" w:type="pct"/>
            <w:tcBorders>
              <w:top w:val="single" w:sz="4" w:space="0" w:color="auto"/>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74B7A72" w14:textId="16D45E0B" w:rsidR="00917516"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03-02-2019</w:t>
            </w:r>
          </w:p>
        </w:tc>
        <w:tc>
          <w:tcPr>
            <w:tcW w:w="52" w:type="pct"/>
            <w:vMerge/>
            <w:tcBorders>
              <w:left w:val="nil"/>
              <w:bottom w:val="nil"/>
              <w:right w:val="nil"/>
            </w:tcBorders>
            <w:shd w:val="clear" w:color="auto" w:fill="FFFFFF"/>
            <w:vAlign w:val="center"/>
          </w:tcPr>
          <w:p w14:paraId="25A55077"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vMerge/>
            <w:tcBorders>
              <w:left w:val="nil"/>
              <w:bottom w:val="nil"/>
              <w:right w:val="outset" w:sz="6" w:space="0" w:color="666666"/>
            </w:tcBorders>
            <w:shd w:val="clear" w:color="auto" w:fill="FFFFFF"/>
            <w:vAlign w:val="center"/>
          </w:tcPr>
          <w:p w14:paraId="520CB22E"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732690F3" w14:textId="77777777" w:rsidTr="00DC7295">
        <w:trPr>
          <w:trHeight w:val="554"/>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CEDB06C" w14:textId="0CD9B0BF"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r w:rsidR="000B5845">
              <w:rPr>
                <w:rFonts w:asciiTheme="majorBidi" w:eastAsia="Times New Roman" w:hAnsiTheme="majorBidi" w:cstheme="majorBidi"/>
                <w:sz w:val="24"/>
                <w:szCs w:val="24"/>
              </w:rPr>
              <w:t>8</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95D509" w14:textId="1235121B" w:rsidR="00917516" w:rsidRPr="005C1A1B" w:rsidRDefault="00917516" w:rsidP="00917516">
            <w:pPr>
              <w:spacing w:after="0" w:line="240" w:lineRule="auto"/>
              <w:jc w:val="center"/>
              <w:rPr>
                <w:rFonts w:asciiTheme="majorBidi" w:eastAsia="Times New Roman" w:hAnsiTheme="majorBidi" w:cstheme="majorBidi"/>
                <w:sz w:val="24"/>
                <w:szCs w:val="24"/>
              </w:rPr>
            </w:pPr>
            <w:r w:rsidRPr="00996409">
              <w:rPr>
                <w:rFonts w:asciiTheme="majorBidi" w:eastAsia="Times New Roman" w:hAnsiTheme="majorBidi" w:cstheme="majorBidi"/>
                <w:sz w:val="24"/>
                <w:szCs w:val="24"/>
              </w:rPr>
              <w:t>SPSS Workshop</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01A7DC8" w14:textId="3C8378F1" w:rsidR="00917516" w:rsidRPr="005C1A1B" w:rsidRDefault="00917516" w:rsidP="00917516">
            <w:pPr>
              <w:spacing w:after="0" w:line="240" w:lineRule="auto"/>
              <w:jc w:val="center"/>
              <w:rPr>
                <w:rFonts w:asciiTheme="majorBidi" w:eastAsia="Times New Roman" w:hAnsiTheme="majorBidi" w:cstheme="majorBidi"/>
                <w:sz w:val="24"/>
                <w:szCs w:val="24"/>
              </w:rPr>
            </w:pPr>
            <w:r w:rsidRPr="00996409">
              <w:rPr>
                <w:rFonts w:asciiTheme="majorBidi" w:eastAsia="Times New Roman" w:hAnsiTheme="majorBidi" w:cstheme="majorBidi"/>
                <w:sz w:val="24"/>
                <w:szCs w:val="24"/>
              </w:rPr>
              <w:t>UKM</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3582E63" w14:textId="3FFBF4FB" w:rsidR="00917516" w:rsidRPr="005C1A1B" w:rsidRDefault="00917516" w:rsidP="00917516">
            <w:pPr>
              <w:spacing w:after="0"/>
              <w:jc w:val="center"/>
              <w:rPr>
                <w:rFonts w:asciiTheme="majorBidi" w:eastAsia="Times New Roman" w:hAnsiTheme="majorBidi" w:cstheme="majorBidi"/>
                <w:sz w:val="24"/>
                <w:szCs w:val="24"/>
              </w:rPr>
            </w:pPr>
            <w:r w:rsidRPr="00996409">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F83F70" w14:textId="43154E94"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29-12-2018</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6A6A3BA" w14:textId="4390C576"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29-12-2018</w:t>
            </w:r>
          </w:p>
        </w:tc>
        <w:tc>
          <w:tcPr>
            <w:tcW w:w="52" w:type="pct"/>
            <w:tcBorders>
              <w:top w:val="nil"/>
              <w:left w:val="nil"/>
              <w:bottom w:val="nil"/>
              <w:right w:val="nil"/>
            </w:tcBorders>
            <w:shd w:val="clear" w:color="auto" w:fill="FFFFFF"/>
            <w:vAlign w:val="center"/>
          </w:tcPr>
          <w:p w14:paraId="11E3C99A"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6AB9C0CE"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54E835E1"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9A8F921" w14:textId="3A09C084"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r w:rsidR="000B5845">
              <w:rPr>
                <w:rFonts w:asciiTheme="majorBidi" w:eastAsia="Times New Roman" w:hAnsiTheme="majorBidi" w:cstheme="majorBidi"/>
                <w:sz w:val="24"/>
                <w:szCs w:val="24"/>
              </w:rPr>
              <w:t>9</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26A5728"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 Course, "Arabic for all", training of teachers of Arabic language for non - native speakers</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49E7027"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Centre of Quranic Research (CQR)</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D413ABE" w14:textId="49B647C1"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777C2A" w14:textId="671ABFF5"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29-12-2018</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4E33BBD" w14:textId="0F1DCE47"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02-01-2019</w:t>
            </w:r>
          </w:p>
        </w:tc>
        <w:tc>
          <w:tcPr>
            <w:tcW w:w="52" w:type="pct"/>
            <w:tcBorders>
              <w:top w:val="nil"/>
              <w:left w:val="nil"/>
              <w:bottom w:val="nil"/>
              <w:right w:val="nil"/>
            </w:tcBorders>
            <w:shd w:val="clear" w:color="auto" w:fill="FFFFFF"/>
            <w:vAlign w:val="center"/>
            <w:hideMark/>
          </w:tcPr>
          <w:p w14:paraId="0C778B65"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612B4AFA"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46147BBB"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B67E981" w14:textId="532B10B8" w:rsidR="00917516" w:rsidRPr="005C1A1B" w:rsidRDefault="000B5845" w:rsidP="000A53D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C75E1DE" w14:textId="0FDACEB0"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Language skills of teaching Arabic to non- native speakers</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66B99F"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Wisma R&amp;D University Malaya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CEBD689" w14:textId="70EB8F87"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92346F" w14:textId="0F2E0C57"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03-11-2018</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F29177" w14:textId="21BAA07A"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04-11-2018</w:t>
            </w:r>
          </w:p>
        </w:tc>
        <w:tc>
          <w:tcPr>
            <w:tcW w:w="52" w:type="pct"/>
            <w:tcBorders>
              <w:top w:val="nil"/>
              <w:left w:val="nil"/>
              <w:bottom w:val="nil"/>
              <w:right w:val="nil"/>
            </w:tcBorders>
            <w:shd w:val="clear" w:color="auto" w:fill="FFFFFF"/>
            <w:vAlign w:val="center"/>
            <w:hideMark/>
          </w:tcPr>
          <w:p w14:paraId="79C367E8"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58761BC7"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6AA7A87C" w14:textId="77777777" w:rsidTr="00DC7295">
        <w:trPr>
          <w:gridAfter w:val="8"/>
          <w:wAfter w:w="4896" w:type="pct"/>
          <w:jc w:val="center"/>
        </w:trPr>
        <w:tc>
          <w:tcPr>
            <w:tcW w:w="52" w:type="pct"/>
            <w:tcBorders>
              <w:top w:val="nil"/>
              <w:left w:val="nil"/>
              <w:bottom w:val="nil"/>
              <w:right w:val="nil"/>
            </w:tcBorders>
            <w:shd w:val="clear" w:color="auto" w:fill="FFFFFF"/>
            <w:vAlign w:val="center"/>
            <w:hideMark/>
          </w:tcPr>
          <w:p w14:paraId="4720EC52" w14:textId="77777777" w:rsidR="00917516" w:rsidRPr="003E6D04" w:rsidRDefault="00917516" w:rsidP="00917516">
            <w:pPr>
              <w:spacing w:after="0"/>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5516E6F8"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21F12C62"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CF78892" w14:textId="00193BC7"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0B5845">
              <w:rPr>
                <w:rFonts w:asciiTheme="majorBidi" w:eastAsia="Times New Roman" w:hAnsiTheme="majorBidi" w:cstheme="majorBidi"/>
                <w:sz w:val="24"/>
                <w:szCs w:val="24"/>
              </w:rPr>
              <w:t>1</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F3F159D"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Arabic language teaching</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22D1A4D"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Kuala Lumpur</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756D5F7" w14:textId="00CE3FC9"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5B1DFA" w14:textId="513ADCF0"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27-01-2018</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799D0F8" w14:textId="1A10CB9D"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28-01-2018</w:t>
            </w:r>
          </w:p>
        </w:tc>
        <w:tc>
          <w:tcPr>
            <w:tcW w:w="52" w:type="pct"/>
            <w:tcBorders>
              <w:top w:val="nil"/>
              <w:left w:val="nil"/>
              <w:bottom w:val="nil"/>
              <w:right w:val="nil"/>
            </w:tcBorders>
            <w:shd w:val="clear" w:color="auto" w:fill="FFFFFF"/>
            <w:vAlign w:val="center"/>
            <w:hideMark/>
          </w:tcPr>
          <w:p w14:paraId="52F28911"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3D813C40"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4D8D4C40"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C3C3493" w14:textId="01462BED"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2</w:t>
            </w:r>
            <w:r w:rsidR="000B5845">
              <w:rPr>
                <w:rFonts w:asciiTheme="majorBidi" w:eastAsia="Times New Roman" w:hAnsiTheme="majorBidi" w:cstheme="majorBidi"/>
                <w:sz w:val="24"/>
                <w:szCs w:val="24"/>
              </w:rPr>
              <w:t>2</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B9A746" w14:textId="46555C24"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Self strategy planning</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52E0EE" w14:textId="53BC9A0F"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hAnsiTheme="majorBidi" w:cstheme="majorBidi"/>
                <w:sz w:val="24"/>
                <w:szCs w:val="24"/>
                <w:shd w:val="clear" w:color="auto" w:fill="FFFFFF"/>
              </w:rPr>
              <w:t>Academy of Development Experts in Malaysia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B8BBC4A" w14:textId="056F0825" w:rsidR="00917516" w:rsidRPr="005C1A1B" w:rsidRDefault="00917516" w:rsidP="00917516">
            <w:pPr>
              <w:spacing w:after="0"/>
              <w:jc w:val="center"/>
              <w:rPr>
                <w:rFonts w:asciiTheme="majorBidi" w:eastAsia="Times New Roman" w:hAnsiTheme="majorBidi" w:cstheme="majorBidi"/>
                <w:sz w:val="24"/>
                <w:szCs w:val="24"/>
              </w:rPr>
            </w:pPr>
            <w:r w:rsidRPr="00B54A3A">
              <w:rPr>
                <w:rFonts w:asciiTheme="majorBidi" w:eastAsia="Times New Roman" w:hAnsiTheme="majorBidi" w:cstheme="majorBidi"/>
                <w:sz w:val="24"/>
                <w:szCs w:val="24"/>
                <w:lang w:val="en-US"/>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AC334B4" w14:textId="0F982CFD"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2018</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DC9C4B8" w14:textId="5C02AC91"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2018</w:t>
            </w:r>
          </w:p>
        </w:tc>
        <w:tc>
          <w:tcPr>
            <w:tcW w:w="52" w:type="pct"/>
            <w:tcBorders>
              <w:top w:val="nil"/>
              <w:left w:val="nil"/>
              <w:bottom w:val="nil"/>
              <w:right w:val="nil"/>
            </w:tcBorders>
            <w:shd w:val="clear" w:color="auto" w:fill="FFFFFF"/>
            <w:vAlign w:val="center"/>
          </w:tcPr>
          <w:p w14:paraId="108C8CD4"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7B036D84"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32AEEEA6"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3E7AC34" w14:textId="07CFA9C2"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0B5845">
              <w:rPr>
                <w:rFonts w:asciiTheme="majorBidi" w:eastAsia="Times New Roman" w:hAnsiTheme="majorBidi" w:cstheme="majorBidi"/>
                <w:sz w:val="24"/>
                <w:szCs w:val="24"/>
              </w:rPr>
              <w:t>3</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07AE71E" w14:textId="77777777" w:rsidR="00917516" w:rsidRPr="005C1A1B" w:rsidRDefault="00917516" w:rsidP="00917516">
            <w:pPr>
              <w:spacing w:after="0" w:line="240" w:lineRule="auto"/>
              <w:jc w:val="center"/>
              <w:rPr>
                <w:rFonts w:asciiTheme="majorBidi" w:eastAsia="Times New Roman" w:hAnsiTheme="majorBidi" w:cstheme="majorBidi"/>
                <w:sz w:val="24"/>
                <w:szCs w:val="24"/>
                <w:rtl/>
              </w:rPr>
            </w:pPr>
            <w:r w:rsidRPr="005C1A1B">
              <w:rPr>
                <w:rFonts w:asciiTheme="majorBidi" w:eastAsia="Times New Roman" w:hAnsiTheme="majorBidi" w:cstheme="majorBidi"/>
                <w:sz w:val="24"/>
                <w:szCs w:val="24"/>
              </w:rPr>
              <w:t>Workshop On Writing And Publishing High Impact Research</w:t>
            </w:r>
          </w:p>
          <w:p w14:paraId="26013FEB" w14:textId="77777777" w:rsidR="00917516" w:rsidRPr="005C1A1B" w:rsidRDefault="00917516" w:rsidP="00917516">
            <w:pPr>
              <w:spacing w:after="0" w:line="240" w:lineRule="auto"/>
              <w:jc w:val="center"/>
              <w:rPr>
                <w:rFonts w:asciiTheme="majorBidi" w:eastAsia="Times New Roman" w:hAnsiTheme="majorBidi" w:cstheme="majorBidi"/>
                <w:sz w:val="24"/>
                <w:szCs w:val="24"/>
                <w:rtl/>
              </w:rPr>
            </w:pPr>
          </w:p>
          <w:p w14:paraId="69C5E84E"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8FDE1EE" w14:textId="583801EA" w:rsidR="00917516"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University</w:t>
            </w:r>
          </w:p>
          <w:p w14:paraId="686DF8FC" w14:textId="5ED12CD8"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Teknikal Malaysia Melaka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B23BF4" w14:textId="77777777" w:rsidR="00917516" w:rsidRDefault="00917516" w:rsidP="00917516">
            <w:pPr>
              <w:spacing w:after="0"/>
              <w:jc w:val="center"/>
              <w:rPr>
                <w:rFonts w:asciiTheme="majorBidi" w:eastAsia="Times New Roman" w:hAnsiTheme="majorBidi" w:cstheme="majorBidi"/>
                <w:sz w:val="24"/>
                <w:szCs w:val="24"/>
                <w:lang w:val="en-US"/>
              </w:rPr>
            </w:pPr>
            <w:r w:rsidRPr="003F5524">
              <w:rPr>
                <w:rFonts w:asciiTheme="majorBidi" w:eastAsia="Times New Roman" w:hAnsiTheme="majorBidi" w:cstheme="majorBidi"/>
                <w:sz w:val="24"/>
                <w:szCs w:val="24"/>
                <w:lang w:val="en-US"/>
              </w:rPr>
              <w:t>Training</w:t>
            </w:r>
          </w:p>
          <w:p w14:paraId="5DF5D707" w14:textId="65B2BF2E" w:rsidR="00917516" w:rsidRPr="005C1A1B"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lang w:val="en-US"/>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470E92" w14:textId="2DA2BDD8"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18-11-2017</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006C783" w14:textId="2506A8AE"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19-11-2017</w:t>
            </w:r>
          </w:p>
        </w:tc>
        <w:tc>
          <w:tcPr>
            <w:tcW w:w="52" w:type="pct"/>
            <w:tcBorders>
              <w:top w:val="nil"/>
              <w:left w:val="nil"/>
              <w:bottom w:val="nil"/>
              <w:right w:val="nil"/>
            </w:tcBorders>
            <w:shd w:val="clear" w:color="auto" w:fill="FFFFFF"/>
            <w:vAlign w:val="center"/>
          </w:tcPr>
          <w:p w14:paraId="0F20C994"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77E1F633"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5441032B"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C4069DE" w14:textId="36BA1550"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0B5845">
              <w:rPr>
                <w:rFonts w:asciiTheme="majorBidi" w:eastAsia="Times New Roman" w:hAnsiTheme="majorBidi" w:cstheme="majorBidi"/>
                <w:sz w:val="24"/>
                <w:szCs w:val="24"/>
              </w:rPr>
              <w:t>4</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2A4151"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 of trainers</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1887D6"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Kuala Lumpur</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61FD430" w14:textId="412BEFEA"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E1C1F29" w14:textId="1B6A0496"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16-09-2017</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7E44D1F" w14:textId="7600E276"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16-09-2017</w:t>
            </w:r>
          </w:p>
        </w:tc>
        <w:tc>
          <w:tcPr>
            <w:tcW w:w="52" w:type="pct"/>
            <w:tcBorders>
              <w:top w:val="nil"/>
              <w:left w:val="nil"/>
              <w:bottom w:val="nil"/>
              <w:right w:val="nil"/>
            </w:tcBorders>
            <w:shd w:val="clear" w:color="auto" w:fill="FFFFFF"/>
            <w:vAlign w:val="center"/>
            <w:hideMark/>
          </w:tcPr>
          <w:p w14:paraId="6C6F874F"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0DA6D4DE"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1FA184FE"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D235D24" w14:textId="24DD09E3"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0B5845">
              <w:rPr>
                <w:rFonts w:asciiTheme="majorBidi" w:eastAsia="Times New Roman" w:hAnsiTheme="majorBidi" w:cstheme="majorBidi"/>
                <w:sz w:val="24"/>
                <w:szCs w:val="24"/>
              </w:rPr>
              <w:t>5</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0B903B9"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 of trainers</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D09B49"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Development Experts Academy (DEA)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E21983" w14:textId="0371AFE1"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F96FD6" w14:textId="6EFCA662"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15-09-2017</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14435E3" w14:textId="1471418D"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15-09-2017</w:t>
            </w:r>
          </w:p>
        </w:tc>
        <w:tc>
          <w:tcPr>
            <w:tcW w:w="52" w:type="pct"/>
            <w:tcBorders>
              <w:top w:val="nil"/>
              <w:left w:val="nil"/>
              <w:bottom w:val="nil"/>
              <w:right w:val="nil"/>
            </w:tcBorders>
            <w:shd w:val="clear" w:color="auto" w:fill="FFFFFF"/>
            <w:vAlign w:val="center"/>
            <w:hideMark/>
          </w:tcPr>
          <w:p w14:paraId="10D43ACE"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38E0B58C"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81A8964"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21757A" w14:textId="482D3A0B"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sidR="000B5845">
              <w:rPr>
                <w:rFonts w:asciiTheme="majorBidi" w:eastAsia="Times New Roman" w:hAnsiTheme="majorBidi" w:cstheme="majorBidi"/>
                <w:sz w:val="24"/>
                <w:szCs w:val="24"/>
              </w:rPr>
              <w:t>6</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2883DCD8" w14:textId="77777777" w:rsidR="00917516"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Development Experts Academy- Herman compass for personality analysis</w:t>
            </w:r>
          </w:p>
          <w:p w14:paraId="4BA48A95" w14:textId="77777777" w:rsidR="00917516" w:rsidRPr="005C1A1B" w:rsidRDefault="00917516" w:rsidP="00917516">
            <w:pPr>
              <w:spacing w:after="0" w:line="240" w:lineRule="auto"/>
              <w:jc w:val="center"/>
              <w:rPr>
                <w:rFonts w:asciiTheme="majorBidi" w:eastAsia="Times New Roman" w:hAnsiTheme="majorBidi" w:cstheme="majorBidi"/>
                <w:sz w:val="24"/>
                <w:szCs w:val="24"/>
              </w:rPr>
            </w:pP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26557FD" w14:textId="7CCFA79E"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hAnsiTheme="majorBidi" w:cstheme="majorBidi"/>
                <w:sz w:val="24"/>
                <w:szCs w:val="24"/>
                <w:shd w:val="clear" w:color="auto" w:fill="FFFFFF"/>
              </w:rPr>
              <w:t>Academy of Development Experts in Malaysia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4ED40EF" w14:textId="455E656A" w:rsidR="00917516" w:rsidRPr="005C1A1B"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lang w:val="en-US"/>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CE0B0E6" w14:textId="516567A7"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2017</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EF2821" w14:textId="3A464AD5"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2017</w:t>
            </w:r>
          </w:p>
        </w:tc>
        <w:tc>
          <w:tcPr>
            <w:tcW w:w="52" w:type="pct"/>
            <w:tcBorders>
              <w:top w:val="nil"/>
              <w:left w:val="nil"/>
              <w:bottom w:val="nil"/>
              <w:right w:val="nil"/>
            </w:tcBorders>
            <w:shd w:val="clear" w:color="auto" w:fill="FFFFFF"/>
            <w:vAlign w:val="center"/>
          </w:tcPr>
          <w:p w14:paraId="5BE380F8"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41D79FCE"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110C68B"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5C99B27" w14:textId="6ABF5A80"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sidR="000B5845">
              <w:rPr>
                <w:rFonts w:asciiTheme="majorBidi" w:eastAsia="Times New Roman" w:hAnsiTheme="majorBidi" w:cstheme="majorBidi"/>
                <w:sz w:val="24"/>
                <w:szCs w:val="24"/>
              </w:rPr>
              <w:t>7</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51DBEA" w14:textId="35B1AD10"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 course on personality</w:t>
            </w:r>
            <w:r w:rsidRPr="005C1A1B">
              <w:rPr>
                <w:rFonts w:asciiTheme="majorBidi" w:eastAsia="Times New Roman" w:hAnsiTheme="majorBidi" w:cstheme="majorBidi"/>
                <w:sz w:val="24"/>
                <w:szCs w:val="24"/>
                <w:rtl/>
              </w:rPr>
              <w:t xml:space="preserve"> </w:t>
            </w:r>
            <w:r w:rsidRPr="005C1A1B">
              <w:rPr>
                <w:rFonts w:asciiTheme="majorBidi" w:eastAsia="Times New Roman" w:hAnsiTheme="majorBidi" w:cstheme="majorBidi"/>
                <w:sz w:val="24"/>
                <w:szCs w:val="24"/>
              </w:rPr>
              <w:t xml:space="preserve"> and sprituality</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96E9B6A" w14:textId="7C4916ED"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Kampungstay Desa Murni Temerloh, Pahang</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4D11A4" w14:textId="1B017351" w:rsidR="00917516" w:rsidRPr="005C1A1B"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EAA9C24" w14:textId="2448B7E9"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28-10-2016</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234E991" w14:textId="42D9425D"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28-10-2016</w:t>
            </w:r>
          </w:p>
        </w:tc>
        <w:tc>
          <w:tcPr>
            <w:tcW w:w="52" w:type="pct"/>
            <w:tcBorders>
              <w:top w:val="nil"/>
              <w:left w:val="nil"/>
              <w:bottom w:val="nil"/>
              <w:right w:val="nil"/>
            </w:tcBorders>
            <w:shd w:val="clear" w:color="auto" w:fill="FFFFFF"/>
            <w:vAlign w:val="center"/>
          </w:tcPr>
          <w:p w14:paraId="22F14D5F"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1E320C5B"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410EDD1F"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09C588" w14:textId="74B8D4F6"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sidR="000B5845">
              <w:rPr>
                <w:rFonts w:asciiTheme="majorBidi" w:eastAsia="Times New Roman" w:hAnsiTheme="majorBidi" w:cstheme="majorBidi"/>
                <w:sz w:val="24"/>
                <w:szCs w:val="24"/>
              </w:rPr>
              <w:t>8</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9EBE9EC" w14:textId="671FB070" w:rsidR="00917516" w:rsidRPr="005C1A1B" w:rsidRDefault="00917516" w:rsidP="00917516">
            <w:pPr>
              <w:spacing w:after="0" w:line="240" w:lineRule="auto"/>
              <w:jc w:val="center"/>
              <w:rPr>
                <w:rFonts w:asciiTheme="majorBidi" w:eastAsia="Times New Roman" w:hAnsiTheme="majorBidi" w:cstheme="majorBidi"/>
                <w:sz w:val="24"/>
                <w:szCs w:val="24"/>
                <w:lang w:val="en-US"/>
              </w:rPr>
            </w:pPr>
            <w:r w:rsidRPr="005C1A1B">
              <w:rPr>
                <w:rFonts w:asciiTheme="majorBidi" w:eastAsia="Times New Roman" w:hAnsiTheme="majorBidi" w:cstheme="majorBidi"/>
                <w:sz w:val="24"/>
                <w:szCs w:val="24"/>
              </w:rPr>
              <w:t>Worshop on research Methodology and data analysis tehniques using SPSS &amp; AMOS</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A79AB59" w14:textId="77AE4EE3"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Academy of Islamic Studies</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AF3A0A" w14:textId="0D84B460" w:rsidR="00917516" w:rsidRPr="003E6D04" w:rsidRDefault="00917516" w:rsidP="00917516">
            <w:pPr>
              <w:spacing w:after="0"/>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5528121" w14:textId="0E3E2037"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11-01-2016</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9308D40" w14:textId="78FB51C7"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13-01-2016</w:t>
            </w:r>
          </w:p>
        </w:tc>
        <w:tc>
          <w:tcPr>
            <w:tcW w:w="52" w:type="pct"/>
            <w:tcBorders>
              <w:top w:val="nil"/>
              <w:left w:val="nil"/>
              <w:bottom w:val="nil"/>
              <w:right w:val="nil"/>
            </w:tcBorders>
            <w:shd w:val="clear" w:color="auto" w:fill="FFFFFF"/>
            <w:vAlign w:val="center"/>
            <w:hideMark/>
          </w:tcPr>
          <w:p w14:paraId="06A7CE49"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6EA1678F"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55E9FD47"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245D7FC" w14:textId="277FBD7F" w:rsidR="00917516" w:rsidRPr="005C1A1B" w:rsidRDefault="00917516"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sidR="000B5845">
              <w:rPr>
                <w:rFonts w:asciiTheme="majorBidi" w:eastAsia="Times New Roman" w:hAnsiTheme="majorBidi" w:cstheme="majorBidi"/>
                <w:sz w:val="24"/>
                <w:szCs w:val="24"/>
              </w:rPr>
              <w:t>9</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C7BC3B2" w14:textId="122FD436"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International day for teacher</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0F8C42" w14:textId="4FECD2FD"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Academy of Islamic Studies</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6849EE8" w14:textId="4B6716AA" w:rsidR="00917516" w:rsidRPr="003E6D04" w:rsidRDefault="00917516" w:rsidP="00917516">
            <w:pPr>
              <w:spacing w:after="0"/>
              <w:jc w:val="center"/>
              <w:rPr>
                <w:rFonts w:asciiTheme="majorBidi" w:eastAsia="Times New Roman" w:hAnsiTheme="majorBidi" w:cstheme="majorBidi"/>
                <w:sz w:val="24"/>
                <w:szCs w:val="24"/>
              </w:rPr>
            </w:pPr>
            <w:r w:rsidRPr="008547D3">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D12FCD" w14:textId="4ACED8B8"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20-05-2015</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C23BFAF" w14:textId="13FCF0E5"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20-05-2015</w:t>
            </w:r>
          </w:p>
        </w:tc>
        <w:tc>
          <w:tcPr>
            <w:tcW w:w="52" w:type="pct"/>
            <w:tcBorders>
              <w:top w:val="nil"/>
              <w:left w:val="nil"/>
              <w:bottom w:val="nil"/>
              <w:right w:val="nil"/>
            </w:tcBorders>
            <w:shd w:val="clear" w:color="auto" w:fill="FFFFFF"/>
            <w:vAlign w:val="center"/>
            <w:hideMark/>
          </w:tcPr>
          <w:p w14:paraId="327D9236"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165F025A"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3C80C9AB"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CA66AAE" w14:textId="0377C7B9" w:rsidR="00917516" w:rsidRPr="005C1A1B" w:rsidRDefault="000B5845" w:rsidP="000A53D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30</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575F8A" w14:textId="2FA7C87B"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Public lectures of Malay wakaf corporate and Muslim economic centers 6th</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DF9122B" w14:textId="52C2E55C"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Academy of Islamic Studies</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73AB7B6" w14:textId="19E5C9A0"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A6B4E2" w14:textId="44B0AE96"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24-03-2015</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0760E00" w14:textId="67AF63E0"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24-03-2015</w:t>
            </w:r>
          </w:p>
        </w:tc>
        <w:tc>
          <w:tcPr>
            <w:tcW w:w="52" w:type="pct"/>
            <w:tcBorders>
              <w:top w:val="nil"/>
              <w:left w:val="nil"/>
              <w:bottom w:val="nil"/>
              <w:right w:val="nil"/>
            </w:tcBorders>
            <w:shd w:val="clear" w:color="auto" w:fill="FFFFFF"/>
            <w:vAlign w:val="center"/>
            <w:hideMark/>
          </w:tcPr>
          <w:p w14:paraId="7C041646"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43D77A6F"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213602A9"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3C57AB1" w14:textId="1A5B74A9"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0B5845">
              <w:rPr>
                <w:rFonts w:asciiTheme="majorBidi" w:eastAsia="Times New Roman" w:hAnsiTheme="majorBidi" w:cstheme="majorBidi"/>
                <w:sz w:val="24"/>
                <w:szCs w:val="24"/>
              </w:rPr>
              <w:t>1</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A009C69" w14:textId="28633C1E"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Ijazah al-Tibyan in the ethics of the campaign of the Quran to the Imam al-Nawawi</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47D4641" w14:textId="75155558"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Centre Quranic Research, University Malaya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4FD0ADA" w14:textId="3ED38E51"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A95FB80" w14:textId="4A4F6844"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01-05-2014</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6DE4114" w14:textId="6BD56A6B"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01-05-2014</w:t>
            </w:r>
          </w:p>
        </w:tc>
        <w:tc>
          <w:tcPr>
            <w:tcW w:w="52" w:type="pct"/>
            <w:tcBorders>
              <w:top w:val="nil"/>
              <w:left w:val="nil"/>
              <w:bottom w:val="nil"/>
              <w:right w:val="nil"/>
            </w:tcBorders>
            <w:shd w:val="clear" w:color="auto" w:fill="FFFFFF"/>
            <w:vAlign w:val="center"/>
            <w:hideMark/>
          </w:tcPr>
          <w:p w14:paraId="47738577"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35D400F8"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6BC0944B"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010DBB2" w14:textId="61822598"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0B5845">
              <w:rPr>
                <w:rFonts w:asciiTheme="majorBidi" w:eastAsia="Times New Roman" w:hAnsiTheme="majorBidi" w:cstheme="majorBidi"/>
                <w:sz w:val="24"/>
                <w:szCs w:val="24"/>
              </w:rPr>
              <w:t>2</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1C90E63" w14:textId="0AE3CB92"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Workshop on spectrum (Basic)</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939B3D2" w14:textId="60055250"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Computer Lab 14-1, Wisma R&amp;D University of Malaya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5B4608B" w14:textId="4733C2B2"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E8ABDB" w14:textId="1296574E"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13-08-2014</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015D7F6" w14:textId="14A29956"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13-08-2014</w:t>
            </w:r>
          </w:p>
        </w:tc>
        <w:tc>
          <w:tcPr>
            <w:tcW w:w="52" w:type="pct"/>
            <w:tcBorders>
              <w:top w:val="nil"/>
              <w:left w:val="nil"/>
              <w:bottom w:val="nil"/>
              <w:right w:val="nil"/>
            </w:tcBorders>
            <w:shd w:val="clear" w:color="auto" w:fill="FFFFFF"/>
            <w:vAlign w:val="center"/>
            <w:hideMark/>
          </w:tcPr>
          <w:p w14:paraId="010AC553"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hideMark/>
          </w:tcPr>
          <w:p w14:paraId="1540A32C"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29B9D1F2"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605E743" w14:textId="0141114C" w:rsidR="00917516" w:rsidRPr="005C1A1B" w:rsidRDefault="000A53D1"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0B5845">
              <w:rPr>
                <w:rFonts w:asciiTheme="majorBidi" w:eastAsia="Times New Roman" w:hAnsiTheme="majorBidi" w:cstheme="majorBidi"/>
                <w:sz w:val="24"/>
                <w:szCs w:val="24"/>
              </w:rPr>
              <w:t>3</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BA238F" w14:textId="77777777" w:rsidR="00917516"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Spectrum workshop (Basic)</w:t>
            </w:r>
          </w:p>
          <w:p w14:paraId="3B85C7B0" w14:textId="221DAD66" w:rsidR="00917516" w:rsidRPr="005C1A1B" w:rsidRDefault="00917516" w:rsidP="00917516">
            <w:pPr>
              <w:spacing w:after="0" w:line="240" w:lineRule="auto"/>
              <w:jc w:val="center"/>
              <w:rPr>
                <w:rFonts w:asciiTheme="majorBidi" w:eastAsia="Times New Roman" w:hAnsiTheme="majorBidi" w:cstheme="majorBidi"/>
                <w:sz w:val="24"/>
                <w:szCs w:val="24"/>
              </w:rPr>
            </w:pP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64A7651" w14:textId="6CF307B4"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Aras 14, Wisma R&amp;D University of Malaya</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1A9D0ED" w14:textId="427B6DAA"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AC0E339" w14:textId="4CD10038"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11-02-2014</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4D9D45A" w14:textId="39937AA8"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11-02-2014</w:t>
            </w:r>
          </w:p>
        </w:tc>
        <w:tc>
          <w:tcPr>
            <w:tcW w:w="52" w:type="pct"/>
            <w:tcBorders>
              <w:top w:val="nil"/>
              <w:left w:val="nil"/>
              <w:bottom w:val="nil"/>
              <w:right w:val="nil"/>
            </w:tcBorders>
            <w:shd w:val="clear" w:color="auto" w:fill="FFFFFF"/>
            <w:vAlign w:val="center"/>
          </w:tcPr>
          <w:p w14:paraId="73B467F2"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6B04944A"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0C2AB963"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B7FC84" w14:textId="39DB1D4E"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000B5845">
              <w:rPr>
                <w:rFonts w:asciiTheme="majorBidi" w:eastAsia="Times New Roman" w:hAnsiTheme="majorBidi" w:cstheme="majorBidi"/>
                <w:sz w:val="24"/>
                <w:szCs w:val="24"/>
              </w:rPr>
              <w:t>4</w:t>
            </w:r>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8841E6B" w14:textId="77777777" w:rsidR="00917516"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Workshop of information technology and iformation system for student</w:t>
            </w:r>
          </w:p>
          <w:p w14:paraId="4F8F9815" w14:textId="77777777" w:rsidR="00917516" w:rsidRDefault="00917516" w:rsidP="00917516">
            <w:pPr>
              <w:spacing w:after="0" w:line="240" w:lineRule="auto"/>
              <w:jc w:val="center"/>
              <w:rPr>
                <w:rFonts w:asciiTheme="majorBidi" w:eastAsia="Times New Roman" w:hAnsiTheme="majorBidi" w:cstheme="majorBidi"/>
                <w:sz w:val="24"/>
                <w:szCs w:val="24"/>
              </w:rPr>
            </w:pPr>
          </w:p>
          <w:p w14:paraId="52CA33B8" w14:textId="77777777" w:rsidR="00917516" w:rsidRDefault="00917516" w:rsidP="00917516">
            <w:pPr>
              <w:spacing w:after="0" w:line="240" w:lineRule="auto"/>
              <w:jc w:val="center"/>
              <w:rPr>
                <w:rFonts w:asciiTheme="majorBidi" w:eastAsia="Times New Roman" w:hAnsiTheme="majorBidi" w:cstheme="majorBidi"/>
                <w:sz w:val="24"/>
                <w:szCs w:val="24"/>
              </w:rPr>
            </w:pPr>
          </w:p>
          <w:p w14:paraId="255F385C" w14:textId="4E780CF9" w:rsidR="00917516" w:rsidRPr="005C1A1B" w:rsidRDefault="00917516" w:rsidP="00917516">
            <w:pPr>
              <w:spacing w:after="0" w:line="240" w:lineRule="auto"/>
              <w:jc w:val="center"/>
              <w:rPr>
                <w:rFonts w:asciiTheme="majorBidi" w:eastAsia="Times New Roman" w:hAnsiTheme="majorBidi" w:cstheme="majorBidi"/>
                <w:sz w:val="24"/>
                <w:szCs w:val="24"/>
              </w:rPr>
            </w:pP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101E42F" w14:textId="5255038F" w:rsidR="00917516" w:rsidRPr="005C1A1B" w:rsidRDefault="00917516" w:rsidP="00917516">
            <w:pPr>
              <w:spacing w:after="0" w:line="240" w:lineRule="auto"/>
              <w:jc w:val="center"/>
              <w:rPr>
                <w:rFonts w:asciiTheme="majorBidi" w:eastAsia="Times New Roman" w:hAnsiTheme="majorBidi" w:cstheme="majorBidi"/>
                <w:sz w:val="24"/>
                <w:szCs w:val="24"/>
              </w:rPr>
            </w:pPr>
            <w:r w:rsidRPr="005C1A1B">
              <w:rPr>
                <w:rFonts w:asciiTheme="majorBidi" w:eastAsia="Times New Roman" w:hAnsiTheme="majorBidi" w:cstheme="majorBidi"/>
                <w:sz w:val="24"/>
                <w:szCs w:val="24"/>
              </w:rPr>
              <w:t>Computer Lab, Aras 3, Blok A, Academy of Islamic Studies</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09BB2D8" w14:textId="227666CF" w:rsidR="00917516" w:rsidRPr="003E6D04" w:rsidRDefault="00917516" w:rsidP="00917516">
            <w:pPr>
              <w:spacing w:after="0"/>
              <w:jc w:val="center"/>
              <w:rPr>
                <w:rFonts w:asciiTheme="majorBidi" w:eastAsia="Times New Roman" w:hAnsiTheme="majorBidi" w:cstheme="majorBidi"/>
                <w:sz w:val="24"/>
                <w:szCs w:val="24"/>
              </w:rPr>
            </w:pPr>
            <w:r w:rsidRPr="003F5524">
              <w:rPr>
                <w:rFonts w:asciiTheme="majorBidi" w:eastAsia="Times New Roman" w:hAnsiTheme="majorBidi" w:cstheme="majorBidi"/>
                <w:sz w:val="24"/>
                <w:szCs w:val="24"/>
              </w:rPr>
              <w:t>Training</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0028E529" w14:textId="36F34960"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09-01-2014</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BEBFD75" w14:textId="38E10F84"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10-01-2014</w:t>
            </w:r>
          </w:p>
        </w:tc>
        <w:tc>
          <w:tcPr>
            <w:tcW w:w="52" w:type="pct"/>
            <w:tcBorders>
              <w:top w:val="nil"/>
              <w:left w:val="nil"/>
              <w:bottom w:val="nil"/>
              <w:right w:val="nil"/>
            </w:tcBorders>
            <w:shd w:val="clear" w:color="auto" w:fill="FFFFFF"/>
            <w:vAlign w:val="center"/>
          </w:tcPr>
          <w:p w14:paraId="676747BF"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0038553D" w14:textId="77777777" w:rsidR="00917516" w:rsidRPr="003E6D04" w:rsidRDefault="00917516" w:rsidP="00917516">
            <w:pPr>
              <w:spacing w:after="0"/>
              <w:jc w:val="center"/>
              <w:rPr>
                <w:rFonts w:asciiTheme="majorBidi" w:eastAsia="Times New Roman" w:hAnsiTheme="majorBidi" w:cstheme="majorBidi"/>
                <w:sz w:val="24"/>
                <w:szCs w:val="24"/>
              </w:rPr>
            </w:pPr>
          </w:p>
        </w:tc>
      </w:tr>
      <w:tr w:rsidR="00917516" w:rsidRPr="003E6D04" w14:paraId="7BAA3494" w14:textId="77777777" w:rsidTr="00DC7295">
        <w:trPr>
          <w:jc w:val="center"/>
        </w:trPr>
        <w:tc>
          <w:tcPr>
            <w:tcW w:w="345" w:type="pct"/>
            <w:gridSpan w:val="3"/>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E16D598" w14:textId="6BAA59FE" w:rsidR="00917516" w:rsidRPr="005C1A1B" w:rsidRDefault="00FC33BE" w:rsidP="000B5845">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3</w:t>
            </w:r>
            <w:r w:rsidR="000B5845">
              <w:rPr>
                <w:rFonts w:asciiTheme="majorBidi" w:eastAsia="Times New Roman" w:hAnsiTheme="majorBidi" w:cstheme="majorBidi"/>
                <w:sz w:val="24"/>
                <w:szCs w:val="24"/>
              </w:rPr>
              <w:t>5</w:t>
            </w:r>
            <w:bookmarkStart w:id="4" w:name="_GoBack"/>
            <w:bookmarkEnd w:id="4"/>
          </w:p>
        </w:tc>
        <w:tc>
          <w:tcPr>
            <w:tcW w:w="16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5C8D38C" w14:textId="77777777" w:rsidR="00917516" w:rsidRDefault="00917516" w:rsidP="00917516">
            <w:pPr>
              <w:spacing w:after="0" w:line="240" w:lineRule="auto"/>
              <w:jc w:val="center"/>
              <w:rPr>
                <w:rFonts w:asciiTheme="majorBidi" w:hAnsiTheme="majorBidi" w:cstheme="majorBidi"/>
                <w:sz w:val="24"/>
                <w:szCs w:val="24"/>
                <w:shd w:val="clear" w:color="auto" w:fill="FFFFFF"/>
              </w:rPr>
            </w:pPr>
            <w:r>
              <w:rPr>
                <w:rFonts w:asciiTheme="majorBidi" w:eastAsia="Times New Roman" w:hAnsiTheme="majorBidi" w:cstheme="majorBidi"/>
                <w:sz w:val="24"/>
                <w:szCs w:val="24"/>
              </w:rPr>
              <w:t>Training Programme</w:t>
            </w:r>
            <w:r w:rsidRPr="00F44CF9">
              <w:rPr>
                <w:rFonts w:asciiTheme="majorBidi" w:hAnsiTheme="majorBidi" w:cstheme="majorBidi"/>
                <w:sz w:val="24"/>
                <w:szCs w:val="24"/>
                <w:shd w:val="clear" w:color="auto" w:fill="FFFFFF"/>
              </w:rPr>
              <w:t> (Ahli Jawatankuasa Kelab Nadi</w:t>
            </w:r>
          </w:p>
          <w:p w14:paraId="2D0D0D24" w14:textId="44688344" w:rsidR="00917516" w:rsidRPr="005C1A1B" w:rsidRDefault="00917516" w:rsidP="00917516">
            <w:pPr>
              <w:spacing w:after="0" w:line="240" w:lineRule="auto"/>
              <w:jc w:val="center"/>
              <w:rPr>
                <w:rFonts w:asciiTheme="majorBidi" w:eastAsia="Times New Roman" w:hAnsiTheme="majorBidi" w:cstheme="majorBidi"/>
                <w:sz w:val="24"/>
                <w:szCs w:val="24"/>
              </w:rPr>
            </w:pPr>
            <w:r w:rsidRPr="00F44CF9">
              <w:rPr>
                <w:rFonts w:asciiTheme="majorBidi" w:hAnsiTheme="majorBidi" w:cstheme="majorBidi"/>
                <w:sz w:val="24"/>
                <w:szCs w:val="24"/>
                <w:shd w:val="clear" w:color="auto" w:fill="FFFFFF"/>
              </w:rPr>
              <w:t>Bahasa Arab APIUM sebagai Penolong Penasihat 1)</w:t>
            </w:r>
          </w:p>
        </w:tc>
        <w:tc>
          <w:tcPr>
            <w:tcW w:w="107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8BDDBF7" w14:textId="7880A6A2" w:rsidR="00917516" w:rsidRPr="005C1A1B" w:rsidRDefault="00917516" w:rsidP="00917516">
            <w:pPr>
              <w:spacing w:after="0" w:line="240" w:lineRule="auto"/>
              <w:jc w:val="center"/>
              <w:rPr>
                <w:rFonts w:asciiTheme="majorBidi" w:eastAsia="Times New Roman" w:hAnsiTheme="majorBidi" w:cstheme="majorBidi"/>
                <w:sz w:val="24"/>
                <w:szCs w:val="24"/>
              </w:rPr>
            </w:pPr>
            <w:r w:rsidRPr="00E57223">
              <w:rPr>
                <w:rFonts w:asciiTheme="majorBidi" w:eastAsia="Times New Roman" w:hAnsiTheme="majorBidi" w:cstheme="majorBidi"/>
                <w:sz w:val="24"/>
                <w:szCs w:val="24"/>
              </w:rPr>
              <w:t>Academy of Islamic Studies</w:t>
            </w:r>
          </w:p>
        </w:tc>
        <w:tc>
          <w:tcPr>
            <w:tcW w:w="564"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tcPr>
          <w:p w14:paraId="7A859A5F" w14:textId="77777777" w:rsidR="00917516" w:rsidRDefault="00917516" w:rsidP="00917516">
            <w:pPr>
              <w:spacing w:after="0" w:line="240" w:lineRule="auto"/>
              <w:jc w:val="center"/>
              <w:rPr>
                <w:rFonts w:asciiTheme="majorBidi" w:eastAsia="Times New Roman" w:hAnsiTheme="majorBidi" w:cstheme="majorBidi"/>
                <w:sz w:val="24"/>
                <w:szCs w:val="24"/>
              </w:rPr>
            </w:pPr>
          </w:p>
          <w:p w14:paraId="56AC9448" w14:textId="728022B9" w:rsidR="00917516" w:rsidRPr="003E6D04" w:rsidRDefault="00917516" w:rsidP="00917516">
            <w:pPr>
              <w:spacing w:after="0"/>
              <w:jc w:val="center"/>
              <w:rPr>
                <w:rFonts w:asciiTheme="majorBidi" w:eastAsia="Times New Roman" w:hAnsiTheme="majorBidi" w:cstheme="majorBidi"/>
                <w:sz w:val="24"/>
                <w:szCs w:val="24"/>
              </w:rPr>
            </w:pPr>
            <w:r w:rsidRPr="00E57223">
              <w:rPr>
                <w:rFonts w:asciiTheme="majorBidi" w:eastAsia="Times New Roman" w:hAnsiTheme="majorBidi" w:cstheme="majorBidi"/>
                <w:sz w:val="24"/>
                <w:szCs w:val="24"/>
              </w:rPr>
              <w:t>Trainer</w:t>
            </w:r>
          </w:p>
        </w:tc>
        <w:tc>
          <w:tcPr>
            <w:tcW w:w="62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5C16A2B" w14:textId="38C108EC"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2015</w:t>
            </w:r>
          </w:p>
        </w:tc>
        <w:tc>
          <w:tcPr>
            <w:tcW w:w="62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812CF8F" w14:textId="608006FF" w:rsidR="00917516" w:rsidRPr="003E6D04" w:rsidRDefault="00917516" w:rsidP="00917516">
            <w:pPr>
              <w:spacing w:after="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2017</w:t>
            </w:r>
          </w:p>
        </w:tc>
        <w:tc>
          <w:tcPr>
            <w:tcW w:w="52" w:type="pct"/>
            <w:tcBorders>
              <w:top w:val="nil"/>
              <w:left w:val="nil"/>
              <w:bottom w:val="nil"/>
              <w:right w:val="nil"/>
            </w:tcBorders>
            <w:shd w:val="clear" w:color="auto" w:fill="FFFFFF"/>
            <w:vAlign w:val="center"/>
          </w:tcPr>
          <w:p w14:paraId="64B175EA" w14:textId="77777777" w:rsidR="00917516" w:rsidRPr="003E6D04" w:rsidRDefault="00917516" w:rsidP="00917516">
            <w:pPr>
              <w:spacing w:after="0"/>
              <w:jc w:val="center"/>
              <w:rPr>
                <w:rFonts w:asciiTheme="majorBidi" w:eastAsia="Times New Roman" w:hAnsiTheme="majorBidi" w:cstheme="majorBidi"/>
                <w:sz w:val="24"/>
                <w:szCs w:val="24"/>
              </w:rPr>
            </w:pPr>
          </w:p>
        </w:tc>
        <w:tc>
          <w:tcPr>
            <w:tcW w:w="52" w:type="pct"/>
            <w:tcBorders>
              <w:top w:val="nil"/>
              <w:left w:val="nil"/>
              <w:bottom w:val="nil"/>
              <w:right w:val="outset" w:sz="6" w:space="0" w:color="666666"/>
            </w:tcBorders>
            <w:shd w:val="clear" w:color="auto" w:fill="FFFFFF"/>
            <w:vAlign w:val="center"/>
          </w:tcPr>
          <w:p w14:paraId="07059177" w14:textId="77777777" w:rsidR="00917516" w:rsidRPr="003E6D04" w:rsidRDefault="00917516" w:rsidP="00917516">
            <w:pPr>
              <w:spacing w:after="0"/>
              <w:jc w:val="center"/>
              <w:rPr>
                <w:rFonts w:asciiTheme="majorBidi" w:eastAsia="Times New Roman" w:hAnsiTheme="majorBidi" w:cstheme="majorBidi"/>
                <w:sz w:val="24"/>
                <w:szCs w:val="24"/>
              </w:rPr>
            </w:pPr>
          </w:p>
        </w:tc>
      </w:tr>
    </w:tbl>
    <w:p w14:paraId="3D175EFA" w14:textId="77777777" w:rsidR="00A6500A" w:rsidRDefault="00A6500A" w:rsidP="00671FA9">
      <w:pPr>
        <w:rPr>
          <w:rFonts w:asciiTheme="majorBidi" w:hAnsiTheme="majorBidi" w:cstheme="majorBidi"/>
          <w:sz w:val="24"/>
          <w:szCs w:val="24"/>
          <w:rtl/>
        </w:rPr>
      </w:pPr>
    </w:p>
    <w:p w14:paraId="07C3FB1C" w14:textId="77777777" w:rsidR="00671FA9" w:rsidRDefault="00671FA9" w:rsidP="00671FA9">
      <w:pPr>
        <w:rPr>
          <w:rFonts w:asciiTheme="majorBidi" w:hAnsiTheme="majorBidi" w:cstheme="majorBidi"/>
          <w:sz w:val="24"/>
          <w:szCs w:val="24"/>
        </w:rPr>
      </w:pPr>
    </w:p>
    <w:tbl>
      <w:tblPr>
        <w:tblW w:w="6256"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2380"/>
        <w:gridCol w:w="1324"/>
        <w:gridCol w:w="2944"/>
        <w:gridCol w:w="1596"/>
        <w:gridCol w:w="1618"/>
      </w:tblGrid>
      <w:tr w:rsidR="00783321" w:rsidRPr="003E6D04" w14:paraId="6F5D3A2C" w14:textId="77777777" w:rsidTr="008D2D94">
        <w:trPr>
          <w:tblHeader/>
          <w:jc w:val="center"/>
        </w:trPr>
        <w:tc>
          <w:tcPr>
            <w:tcW w:w="5000" w:type="pct"/>
            <w:gridSpan w:val="6"/>
            <w:tcBorders>
              <w:top w:val="single" w:sz="6" w:space="0" w:color="666666"/>
              <w:left w:val="single" w:sz="6" w:space="0" w:color="666666"/>
              <w:bottom w:val="single" w:sz="6" w:space="0" w:color="666666"/>
              <w:right w:val="single" w:sz="6" w:space="0" w:color="666666"/>
            </w:tcBorders>
            <w:shd w:val="clear" w:color="auto" w:fill="D5DCE4" w:themeFill="text2" w:themeFillTint="33"/>
            <w:tcMar>
              <w:top w:w="75" w:type="dxa"/>
              <w:left w:w="75" w:type="dxa"/>
              <w:bottom w:w="75" w:type="dxa"/>
              <w:right w:w="75" w:type="dxa"/>
            </w:tcMar>
            <w:vAlign w:val="center"/>
          </w:tcPr>
          <w:p w14:paraId="4BFACB7C" w14:textId="6E969DF9" w:rsidR="00783321" w:rsidRPr="00783321" w:rsidRDefault="00783321" w:rsidP="00D21341">
            <w:pPr>
              <w:spacing w:after="0" w:line="240" w:lineRule="auto"/>
              <w:jc w:val="center"/>
              <w:rPr>
                <w:rFonts w:asciiTheme="majorBidi" w:eastAsia="Times New Roman" w:hAnsiTheme="majorBidi" w:cstheme="majorBidi"/>
                <w:b/>
                <w:bCs/>
                <w:sz w:val="24"/>
                <w:szCs w:val="24"/>
              </w:rPr>
            </w:pPr>
            <w:r w:rsidRPr="00783321">
              <w:rPr>
                <w:rStyle w:val="Strong"/>
                <w:rFonts w:asciiTheme="majorBidi" w:eastAsia="Times New Roman" w:hAnsiTheme="majorBidi" w:cstheme="majorBidi"/>
                <w:sz w:val="24"/>
                <w:szCs w:val="24"/>
              </w:rPr>
              <w:t>SUPERVISIONS : POST GRADUATE STUDENT</w:t>
            </w:r>
          </w:p>
        </w:tc>
      </w:tr>
      <w:tr w:rsidR="00343693" w:rsidRPr="003E6D04" w14:paraId="31154B3B" w14:textId="77777777" w:rsidTr="00E14FF2">
        <w:trPr>
          <w:tblHeade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68D99ED" w14:textId="77777777" w:rsidR="00783321" w:rsidRPr="003E6D04" w:rsidRDefault="00783321"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1171"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1570152" w14:textId="77777777" w:rsidR="00783321" w:rsidRPr="003E6D04" w:rsidRDefault="00783321"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NAME OF CANDIDATES</w:t>
            </w:r>
          </w:p>
        </w:tc>
        <w:tc>
          <w:tcPr>
            <w:tcW w:w="63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1DA9A07" w14:textId="77777777" w:rsidR="00783321" w:rsidRPr="003E6D04" w:rsidRDefault="00783321" w:rsidP="00D21341">
            <w:pPr>
              <w:spacing w:after="0"/>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MATRIC NO</w:t>
            </w:r>
          </w:p>
        </w:tc>
        <w:tc>
          <w:tcPr>
            <w:tcW w:w="144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A53E652"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TITLE OF THESIS</w:t>
            </w:r>
          </w:p>
        </w:tc>
        <w:tc>
          <w:tcPr>
            <w:tcW w:w="79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FB7A139" w14:textId="3E1F833B"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ACADEMIC SESSION/</w:t>
            </w:r>
            <w:r w:rsidR="008D2D94">
              <w:rPr>
                <w:rFonts w:asciiTheme="majorBidi" w:eastAsia="Times New Roman" w:hAnsiTheme="majorBidi" w:cstheme="majorBidi"/>
                <w:b/>
                <w:bCs/>
                <w:sz w:val="24"/>
                <w:szCs w:val="24"/>
              </w:rPr>
              <w:t xml:space="preserve"> </w:t>
            </w:r>
            <w:r w:rsidRPr="003E6D04">
              <w:rPr>
                <w:rFonts w:asciiTheme="majorBidi" w:eastAsia="Times New Roman" w:hAnsiTheme="majorBidi" w:cstheme="majorBidi"/>
                <w:b/>
                <w:bCs/>
                <w:sz w:val="24"/>
                <w:szCs w:val="24"/>
              </w:rPr>
              <w:t>SEMSTER</w:t>
            </w:r>
          </w:p>
        </w:tc>
        <w:tc>
          <w:tcPr>
            <w:tcW w:w="709"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2B0BB7B" w14:textId="77777777" w:rsidR="00783321" w:rsidRPr="003E6D04" w:rsidRDefault="00783321" w:rsidP="00D21341">
            <w:pPr>
              <w:spacing w:after="0" w:line="240" w:lineRule="auto"/>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CATEGORY</w:t>
            </w:r>
          </w:p>
        </w:tc>
      </w:tr>
      <w:tr w:rsidR="00343693" w:rsidRPr="003E6D04" w14:paraId="4241D487"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8F3DF57"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1</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ECBDC54" w14:textId="61CA44E8"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lang w:val="en-US"/>
              </w:rPr>
              <w:t>A</w:t>
            </w:r>
            <w:r>
              <w:rPr>
                <w:rFonts w:asciiTheme="majorBidi" w:eastAsia="Times New Roman" w:hAnsiTheme="majorBidi" w:cstheme="majorBidi"/>
                <w:sz w:val="24"/>
                <w:szCs w:val="24"/>
              </w:rPr>
              <w:t xml:space="preserve">bdulrahman Qaid Ali </w:t>
            </w:r>
            <w:r w:rsidR="00865092">
              <w:rPr>
                <w:rFonts w:asciiTheme="majorBidi" w:eastAsia="Times New Roman" w:hAnsiTheme="majorBidi" w:cstheme="majorBidi"/>
                <w:sz w:val="24"/>
                <w:szCs w:val="24"/>
              </w:rPr>
              <w:t>a</w:t>
            </w:r>
            <w:r w:rsidR="00084BA8" w:rsidRPr="00394ECD">
              <w:rPr>
                <w:rFonts w:asciiTheme="majorBidi" w:eastAsia="Times New Roman" w:hAnsiTheme="majorBidi" w:cstheme="majorBidi"/>
                <w:sz w:val="24"/>
                <w:szCs w:val="24"/>
              </w:rPr>
              <w:t>l-</w:t>
            </w:r>
            <w:r w:rsidR="00865092">
              <w:rPr>
                <w:rFonts w:asciiTheme="majorBidi" w:eastAsia="Times New Roman" w:hAnsiTheme="majorBidi" w:cstheme="majorBidi"/>
                <w:sz w:val="24"/>
                <w:szCs w:val="24"/>
              </w:rPr>
              <w:t>O</w:t>
            </w:r>
            <w:r w:rsidR="00084BA8" w:rsidRPr="00394ECD">
              <w:rPr>
                <w:rFonts w:asciiTheme="majorBidi" w:eastAsia="Times New Roman" w:hAnsiTheme="majorBidi" w:cstheme="majorBidi"/>
                <w:sz w:val="24"/>
                <w:szCs w:val="24"/>
              </w:rPr>
              <w:t>daini</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DD0668B"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IHA150071</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EFACF24" w14:textId="23373A6B"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In Arabic language</w:t>
            </w:r>
          </w:p>
          <w:p w14:paraId="06E98075" w14:textId="55B84374"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 Ob</w:t>
            </w:r>
            <w:r w:rsidR="00394ECD" w:rsidRPr="00394ECD">
              <w:rPr>
                <w:rFonts w:asciiTheme="majorBidi" w:eastAsia="Times New Roman" w:hAnsiTheme="majorBidi" w:cstheme="majorBidi"/>
                <w:sz w:val="24"/>
                <w:szCs w:val="24"/>
              </w:rPr>
              <w:t xml:space="preserve">jective interpreatation Between </w:t>
            </w:r>
            <w:r w:rsidRPr="00394ECD">
              <w:rPr>
                <w:rFonts w:asciiTheme="majorBidi" w:eastAsia="Times New Roman" w:hAnsiTheme="majorBidi" w:cstheme="majorBidi"/>
                <w:sz w:val="24"/>
                <w:szCs w:val="24"/>
              </w:rPr>
              <w:t>Imams (all-Buqaa and Al- Daiar).</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6F1BCF4" w14:textId="4CF32675"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8D2D94" w:rsidRP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2EABC2D"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1EF9684A"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2831223"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5BB36A" w14:textId="722252BD"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084BA8" w:rsidRPr="00394ECD">
              <w:rPr>
                <w:rFonts w:asciiTheme="majorBidi" w:eastAsia="Times New Roman" w:hAnsiTheme="majorBidi" w:cstheme="majorBidi"/>
                <w:sz w:val="24"/>
                <w:szCs w:val="24"/>
              </w:rPr>
              <w:t xml:space="preserve">ader </w:t>
            </w:r>
            <w:r>
              <w:rPr>
                <w:rFonts w:asciiTheme="majorBidi" w:eastAsia="Times New Roman" w:hAnsiTheme="majorBidi" w:cstheme="majorBidi"/>
                <w:sz w:val="24"/>
                <w:szCs w:val="24"/>
              </w:rPr>
              <w:t>M Sh S A</w:t>
            </w:r>
            <w:r w:rsidR="00084BA8" w:rsidRPr="00394ECD">
              <w:rPr>
                <w:rFonts w:asciiTheme="majorBidi" w:eastAsia="Times New Roman" w:hAnsiTheme="majorBidi" w:cstheme="majorBidi"/>
                <w:sz w:val="24"/>
                <w:szCs w:val="24"/>
              </w:rPr>
              <w:t>lrashidi</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DFEB629"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IMC170010</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F9F15C3" w14:textId="3116CFBF"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Candidates have not made proposals and candidatu</w:t>
            </w:r>
            <w:r w:rsidR="00394ECD" w:rsidRPr="00394ECD">
              <w:rPr>
                <w:rFonts w:asciiTheme="majorBidi" w:eastAsia="Times New Roman" w:hAnsiTheme="majorBidi" w:cstheme="majorBidi"/>
                <w:sz w:val="24"/>
                <w:szCs w:val="24"/>
              </w:rPr>
              <w:t>re defense presentations yet.</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512D5FF" w14:textId="27172628"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8D2D94" w:rsidRP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A870B9"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7B82182B"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12294C1"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3</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B1A0F6" w14:textId="6BE8FFEE"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Fatemaelzahraa Elsied Aly Mohammed I</w:t>
            </w:r>
            <w:r w:rsidR="00084BA8" w:rsidRPr="00394ECD">
              <w:rPr>
                <w:rFonts w:asciiTheme="majorBidi" w:eastAsia="Times New Roman" w:hAnsiTheme="majorBidi" w:cstheme="majorBidi"/>
                <w:sz w:val="24"/>
                <w:szCs w:val="24"/>
              </w:rPr>
              <w:t>smail</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7789F9B"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IHA160121</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98FFDE3" w14:textId="77777777" w:rsidR="00783321" w:rsidRPr="00394ECD" w:rsidRDefault="00783321" w:rsidP="00D21341">
            <w:pPr>
              <w:spacing w:after="0" w:line="240" w:lineRule="auto"/>
              <w:jc w:val="center"/>
              <w:rPr>
                <w:rFonts w:asciiTheme="majorBidi" w:hAnsiTheme="majorBidi" w:cstheme="majorBidi"/>
                <w:sz w:val="24"/>
                <w:szCs w:val="24"/>
                <w:lang w:val="en-US" w:bidi="ar-KW"/>
              </w:rPr>
            </w:pPr>
            <w:r w:rsidRPr="00394ECD">
              <w:rPr>
                <w:rFonts w:asciiTheme="majorBidi" w:hAnsiTheme="majorBidi" w:cstheme="majorBidi"/>
                <w:sz w:val="24"/>
                <w:szCs w:val="24"/>
                <w:lang w:bidi="ar-KW"/>
              </w:rPr>
              <w:t>Discrimination against Women in CEDAW: An Analytical Critical Study in Light of the Qur’an and Sunnah</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0BBB9D" w14:textId="0C9F3382"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296130"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751E5BAB"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E6307E"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4</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C3D5668" w14:textId="05E7EA72" w:rsidR="00783321" w:rsidRDefault="00B95DB9" w:rsidP="00D21341">
            <w:pPr>
              <w:spacing w:after="0" w:line="240" w:lineRule="auto"/>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Aisha Abdulmalek Mohammed S</w:t>
            </w:r>
            <w:r w:rsidR="00084BA8" w:rsidRPr="00394ECD">
              <w:rPr>
                <w:rFonts w:asciiTheme="majorBidi" w:eastAsia="Times New Roman" w:hAnsiTheme="majorBidi" w:cstheme="majorBidi"/>
                <w:sz w:val="24"/>
                <w:szCs w:val="24"/>
              </w:rPr>
              <w:t>aad</w:t>
            </w:r>
          </w:p>
          <w:p w14:paraId="7A3DAE14" w14:textId="77777777" w:rsidR="0030557B" w:rsidRDefault="0030557B" w:rsidP="00D21341">
            <w:pPr>
              <w:spacing w:after="0" w:line="240" w:lineRule="auto"/>
              <w:jc w:val="center"/>
              <w:rPr>
                <w:rFonts w:asciiTheme="majorBidi" w:eastAsia="Times New Roman" w:hAnsiTheme="majorBidi" w:cstheme="majorBidi"/>
                <w:sz w:val="24"/>
                <w:szCs w:val="24"/>
                <w:rtl/>
              </w:rPr>
            </w:pPr>
          </w:p>
          <w:p w14:paraId="41DF29D0" w14:textId="6828A48D" w:rsidR="0030557B" w:rsidRPr="00394ECD" w:rsidRDefault="0030557B" w:rsidP="00D21341">
            <w:pPr>
              <w:spacing w:after="0" w:line="240" w:lineRule="auto"/>
              <w:jc w:val="center"/>
              <w:rPr>
                <w:rFonts w:asciiTheme="majorBidi" w:eastAsia="Times New Roman" w:hAnsiTheme="majorBidi" w:cstheme="majorBidi"/>
                <w:sz w:val="24"/>
                <w:szCs w:val="24"/>
              </w:rPr>
            </w:pP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53FAD0"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IHA160026</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5C9C6C5" w14:textId="77777777" w:rsidR="00783321" w:rsidRPr="00394ECD" w:rsidRDefault="00783321" w:rsidP="00D21341">
            <w:pPr>
              <w:spacing w:after="0" w:line="240" w:lineRule="auto"/>
              <w:jc w:val="center"/>
              <w:rPr>
                <w:rFonts w:asciiTheme="majorBidi" w:hAnsiTheme="majorBidi" w:cstheme="majorBidi"/>
                <w:sz w:val="24"/>
                <w:szCs w:val="24"/>
                <w:lang w:val="en-US" w:bidi="ar-KW"/>
              </w:rPr>
            </w:pPr>
            <w:r w:rsidRPr="00394ECD">
              <w:rPr>
                <w:rFonts w:asciiTheme="majorBidi" w:hAnsiTheme="majorBidi" w:cstheme="majorBidi"/>
                <w:sz w:val="24"/>
                <w:szCs w:val="24"/>
                <w:lang w:val="en-US" w:bidi="ar-KW"/>
              </w:rPr>
              <w:t>The Educational Signs of Good Life: An Applied Study on Yemeni Students in Malaysia Model</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8DB38CC" w14:textId="5287BA92"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D1EE405"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4DFECCAD"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8AFB6BE"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5</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802682B" w14:textId="70BF2591"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Mudher Ali H</w:t>
            </w:r>
            <w:r w:rsidR="00084BA8" w:rsidRPr="00394ECD">
              <w:rPr>
                <w:rFonts w:asciiTheme="majorBidi" w:eastAsia="Times New Roman" w:hAnsiTheme="majorBidi" w:cstheme="majorBidi"/>
                <w:sz w:val="24"/>
                <w:szCs w:val="24"/>
              </w:rPr>
              <w:t>ussein</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F632EF6"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IHA150069</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B0D5839"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Preventive Medicine in the Quran and Modern Science: An Applied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9FE8022" w14:textId="3C0D63A8"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3869B41"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482CED44"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2FEEE4D"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6</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08D790" w14:textId="10A17204"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Ali Abdulraheem A</w:t>
            </w:r>
            <w:r w:rsidR="00084BA8" w:rsidRPr="00394ECD">
              <w:rPr>
                <w:rFonts w:asciiTheme="majorBidi" w:eastAsia="Times New Roman" w:hAnsiTheme="majorBidi" w:cstheme="majorBidi"/>
                <w:sz w:val="24"/>
                <w:szCs w:val="24"/>
              </w:rPr>
              <w:t xml:space="preserve">li </w:t>
            </w:r>
            <w:r>
              <w:rPr>
                <w:rFonts w:asciiTheme="majorBidi" w:eastAsia="Times New Roman" w:hAnsiTheme="majorBidi" w:cstheme="majorBidi"/>
                <w:sz w:val="24"/>
                <w:szCs w:val="24"/>
              </w:rPr>
              <w:t>Abdulsadiq Ba W</w:t>
            </w:r>
            <w:r w:rsidR="00084BA8" w:rsidRPr="00394ECD">
              <w:rPr>
                <w:rFonts w:asciiTheme="majorBidi" w:eastAsia="Times New Roman" w:hAnsiTheme="majorBidi" w:cstheme="majorBidi"/>
                <w:sz w:val="24"/>
                <w:szCs w:val="24"/>
              </w:rPr>
              <w:t>azir</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342961C"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IVA180007</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C85B877" w14:textId="1BF34C8F" w:rsidR="00783321" w:rsidRPr="00394ECD" w:rsidRDefault="00783321" w:rsidP="00D21341">
            <w:pPr>
              <w:spacing w:after="0" w:line="240" w:lineRule="auto"/>
              <w:jc w:val="center"/>
              <w:rPr>
                <w:rFonts w:asciiTheme="majorBidi" w:hAnsiTheme="majorBidi" w:cstheme="majorBidi"/>
                <w:sz w:val="24"/>
                <w:szCs w:val="24"/>
                <w:shd w:val="clear" w:color="auto" w:fill="F8F8F8"/>
              </w:rPr>
            </w:pPr>
            <w:r w:rsidRPr="00394ECD">
              <w:rPr>
                <w:rFonts w:asciiTheme="majorBidi" w:hAnsiTheme="majorBidi" w:cstheme="majorBidi"/>
                <w:sz w:val="24"/>
                <w:szCs w:val="24"/>
              </w:rPr>
              <w:t xml:space="preserve">Political </w:t>
            </w:r>
            <w:r w:rsidR="000F2D7C" w:rsidRPr="00394ECD">
              <w:rPr>
                <w:rFonts w:asciiTheme="majorBidi" w:hAnsiTheme="majorBidi" w:cstheme="majorBidi"/>
                <w:sz w:val="24"/>
                <w:szCs w:val="24"/>
              </w:rPr>
              <w:t>Revolutions</w:t>
            </w:r>
            <w:r w:rsidR="000F2D7C" w:rsidRPr="00394ECD">
              <w:rPr>
                <w:rFonts w:asciiTheme="majorBidi" w:hAnsiTheme="majorBidi" w:cstheme="majorBidi"/>
                <w:sz w:val="24"/>
                <w:szCs w:val="24"/>
                <w:shd w:val="clear" w:color="auto" w:fill="F8F8F8"/>
              </w:rPr>
              <w:t xml:space="preserve"> </w:t>
            </w:r>
            <w:r w:rsidRPr="00394ECD">
              <w:rPr>
                <w:rFonts w:asciiTheme="majorBidi" w:hAnsiTheme="majorBidi" w:cstheme="majorBidi"/>
                <w:sz w:val="24"/>
                <w:szCs w:val="24"/>
              </w:rPr>
              <w:t xml:space="preserve">and </w:t>
            </w:r>
            <w:r w:rsidR="000F2D7C" w:rsidRPr="00394ECD">
              <w:rPr>
                <w:rFonts w:asciiTheme="majorBidi" w:hAnsiTheme="majorBidi" w:cstheme="majorBidi"/>
                <w:sz w:val="24"/>
                <w:szCs w:val="24"/>
              </w:rPr>
              <w:t xml:space="preserve">Their Impact </w:t>
            </w:r>
            <w:r w:rsidRPr="00394ECD">
              <w:rPr>
                <w:rFonts w:asciiTheme="majorBidi" w:hAnsiTheme="majorBidi" w:cstheme="majorBidi"/>
                <w:sz w:val="24"/>
                <w:szCs w:val="24"/>
              </w:rPr>
              <w:t xml:space="preserve">on the </w:t>
            </w:r>
            <w:r w:rsidR="000F2D7C" w:rsidRPr="00394ECD">
              <w:rPr>
                <w:rFonts w:asciiTheme="majorBidi" w:hAnsiTheme="majorBidi" w:cstheme="majorBidi"/>
                <w:sz w:val="24"/>
                <w:szCs w:val="24"/>
              </w:rPr>
              <w:t xml:space="preserve">Emergence </w:t>
            </w:r>
            <w:r w:rsidRPr="00394ECD">
              <w:rPr>
                <w:rFonts w:asciiTheme="majorBidi" w:hAnsiTheme="majorBidi" w:cstheme="majorBidi"/>
                <w:sz w:val="24"/>
                <w:szCs w:val="24"/>
              </w:rPr>
              <w:t xml:space="preserve">and </w:t>
            </w:r>
            <w:r w:rsidR="000F2D7C" w:rsidRPr="00394ECD">
              <w:rPr>
                <w:rFonts w:asciiTheme="majorBidi" w:hAnsiTheme="majorBidi" w:cstheme="majorBidi"/>
                <w:sz w:val="24"/>
                <w:szCs w:val="24"/>
              </w:rPr>
              <w:t xml:space="preserve">Development </w:t>
            </w:r>
            <w:r w:rsidRPr="00394ECD">
              <w:rPr>
                <w:rFonts w:asciiTheme="majorBidi" w:hAnsiTheme="majorBidi" w:cstheme="majorBidi"/>
                <w:sz w:val="24"/>
                <w:szCs w:val="24"/>
              </w:rPr>
              <w:t xml:space="preserve">of </w:t>
            </w:r>
            <w:r w:rsidR="00E74627" w:rsidRPr="00394ECD">
              <w:rPr>
                <w:rFonts w:asciiTheme="majorBidi" w:hAnsiTheme="majorBidi" w:cstheme="majorBidi"/>
                <w:sz w:val="24"/>
                <w:szCs w:val="24"/>
              </w:rPr>
              <w:t>Doctrinal Doctrines</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0296A8" w14:textId="68B4FE18"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B5A7450"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4309F2B8"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971920"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7</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5ABCF26" w14:textId="23EDF456"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Benkherif A</w:t>
            </w:r>
            <w:r w:rsidR="00084BA8" w:rsidRPr="00394ECD">
              <w:rPr>
                <w:rFonts w:asciiTheme="majorBidi" w:eastAsia="Times New Roman" w:hAnsiTheme="majorBidi" w:cstheme="majorBidi"/>
                <w:sz w:val="24"/>
                <w:szCs w:val="24"/>
              </w:rPr>
              <w:t>laaeddine</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B369549"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IHA160004</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809D900" w14:textId="77777777" w:rsidR="00783321" w:rsidRPr="0066268A" w:rsidRDefault="00783321" w:rsidP="00D21341">
            <w:pPr>
              <w:spacing w:after="0" w:line="240" w:lineRule="auto"/>
              <w:jc w:val="center"/>
              <w:rPr>
                <w:rFonts w:asciiTheme="majorBidi" w:hAnsiTheme="majorBidi" w:cstheme="majorBidi"/>
                <w:sz w:val="24"/>
                <w:szCs w:val="24"/>
                <w:lang w:val="en-US" w:bidi="ar-KW"/>
              </w:rPr>
            </w:pPr>
            <w:r w:rsidRPr="0066268A">
              <w:rPr>
                <w:rFonts w:asciiTheme="majorBidi" w:hAnsiTheme="majorBidi" w:cstheme="majorBidi"/>
                <w:sz w:val="24"/>
                <w:szCs w:val="24"/>
                <w:lang w:bidi="ar-KW"/>
              </w:rPr>
              <w:t>The Atheistic Discourse in The Arab World, Arab Atheists Magazine Model</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CD6B9C7" w14:textId="0284C54D"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4A1ECE6"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36AACCDF"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FB15B67"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8</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20C611A" w14:textId="726BA2CE"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Hizbullah Alhassan A</w:t>
            </w:r>
            <w:r w:rsidR="00084BA8" w:rsidRPr="00394ECD">
              <w:rPr>
                <w:rFonts w:asciiTheme="majorBidi" w:eastAsia="Times New Roman" w:hAnsiTheme="majorBidi" w:cstheme="majorBidi"/>
                <w:sz w:val="24"/>
                <w:szCs w:val="24"/>
              </w:rPr>
              <w:t>liyu</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FF5DE77"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IVA180010</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6441AB" w14:textId="03C672B3" w:rsidR="00783321" w:rsidRPr="0066268A" w:rsidRDefault="00523A30" w:rsidP="00D21341">
            <w:pPr>
              <w:spacing w:after="0" w:line="240" w:lineRule="auto"/>
              <w:jc w:val="center"/>
              <w:rPr>
                <w:rFonts w:asciiTheme="majorBidi" w:eastAsia="Times New Roman" w:hAnsiTheme="majorBidi" w:cstheme="majorBidi"/>
                <w:sz w:val="24"/>
                <w:szCs w:val="24"/>
              </w:rPr>
            </w:pPr>
            <w:r w:rsidRPr="0066268A">
              <w:rPr>
                <w:rFonts w:asciiTheme="majorBidi" w:eastAsia="Times New Roman" w:hAnsiTheme="majorBidi" w:cstheme="majorBidi"/>
                <w:sz w:val="24"/>
                <w:szCs w:val="24"/>
              </w:rPr>
              <w:t>Changing and developing Quranic schools in northern Kano, northern Nigeria, an applied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F37FDB5" w14:textId="3A91C1A3"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20CF89F"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70DD6E94"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1824A12"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lastRenderedPageBreak/>
              <w:t>9</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608430" w14:textId="4CF067E3"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Main Sayel Friawan A</w:t>
            </w:r>
            <w:r w:rsidR="00084BA8" w:rsidRPr="00394ECD">
              <w:rPr>
                <w:rFonts w:asciiTheme="majorBidi" w:eastAsia="Times New Roman" w:hAnsiTheme="majorBidi" w:cstheme="majorBidi"/>
                <w:sz w:val="24"/>
                <w:szCs w:val="24"/>
              </w:rPr>
              <w:t>lsaleh</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7BBCB47"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IHA150020</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A723237"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Contemporary Atheism and How to Face it: An Applied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9FD5680" w14:textId="04BE5992"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2018/2019</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6EC4344"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00FB72CD"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9E80CA9"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10</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63ABAFC" w14:textId="1EAFB276"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Z</w:t>
            </w:r>
            <w:r w:rsidR="00084BA8" w:rsidRPr="00394ECD">
              <w:rPr>
                <w:rFonts w:asciiTheme="majorBidi" w:eastAsia="Times New Roman" w:hAnsiTheme="majorBidi" w:cstheme="majorBidi"/>
                <w:sz w:val="24"/>
                <w:szCs w:val="24"/>
              </w:rPr>
              <w:t xml:space="preserve">amel </w:t>
            </w:r>
            <w:r>
              <w:rPr>
                <w:rFonts w:asciiTheme="majorBidi" w:eastAsia="Times New Roman" w:hAnsiTheme="majorBidi" w:cstheme="majorBidi"/>
                <w:sz w:val="24"/>
                <w:szCs w:val="24"/>
              </w:rPr>
              <w:t>M A A</w:t>
            </w:r>
            <w:r w:rsidR="00084BA8" w:rsidRPr="00394ECD">
              <w:rPr>
                <w:rFonts w:asciiTheme="majorBidi" w:eastAsia="Times New Roman" w:hAnsiTheme="majorBidi" w:cstheme="majorBidi"/>
                <w:sz w:val="24"/>
                <w:szCs w:val="24"/>
              </w:rPr>
              <w:t>lzamel</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6243EAC"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IVA170058</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7852041" w14:textId="77777777" w:rsidR="00783321" w:rsidRPr="00394ECD" w:rsidRDefault="00783321" w:rsidP="00D21341">
            <w:pPr>
              <w:spacing w:after="0" w:line="240" w:lineRule="auto"/>
              <w:jc w:val="center"/>
              <w:rPr>
                <w:rFonts w:asciiTheme="majorBidi" w:hAnsiTheme="majorBidi" w:cstheme="majorBidi"/>
                <w:sz w:val="24"/>
                <w:szCs w:val="24"/>
                <w:lang w:val="en-US" w:bidi="ar-KW"/>
              </w:rPr>
            </w:pPr>
            <w:r w:rsidRPr="00394ECD">
              <w:rPr>
                <w:rFonts w:asciiTheme="majorBidi" w:hAnsiTheme="majorBidi" w:cstheme="majorBidi"/>
                <w:sz w:val="24"/>
                <w:szCs w:val="24"/>
                <w:lang w:val="en-US" w:bidi="ar-KW"/>
              </w:rPr>
              <w:t xml:space="preserve">Ibn Hisham Interpretation in the book of the Prophet Mohammed biography (218 H): </w:t>
            </w:r>
            <w:r w:rsidRPr="00394ECD">
              <w:rPr>
                <w:rFonts w:asciiTheme="majorBidi" w:eastAsia="Times New Roman" w:hAnsiTheme="majorBidi" w:cstheme="majorBidi"/>
                <w:sz w:val="24"/>
                <w:szCs w:val="24"/>
              </w:rPr>
              <w:t>An Analytical and Applied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333A4D" w14:textId="157EE7DF"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2017/2018</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(2)</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5069E6"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r w:rsidRPr="00394ECD">
              <w:rPr>
                <w:rFonts w:asciiTheme="majorBidi" w:eastAsia="Times New Roman" w:hAnsiTheme="majorBidi" w:cstheme="majorBidi"/>
                <w:sz w:val="24"/>
                <w:szCs w:val="24"/>
                <w:rtl/>
              </w:rPr>
              <w:t xml:space="preserve"> </w:t>
            </w:r>
            <w:r w:rsidRPr="00394ECD">
              <w:rPr>
                <w:rFonts w:asciiTheme="majorBidi" w:eastAsia="Times New Roman" w:hAnsiTheme="majorBidi" w:cstheme="majorBidi"/>
                <w:sz w:val="24"/>
                <w:szCs w:val="24"/>
              </w:rPr>
              <w:t>2</w:t>
            </w:r>
          </w:p>
        </w:tc>
      </w:tr>
      <w:tr w:rsidR="00343693" w:rsidRPr="003E6D04" w14:paraId="4E3CD223"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6FD892"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11</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2D4386C" w14:textId="60E25743"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Ebrahim Mohammed Abdo M</w:t>
            </w:r>
            <w:r w:rsidR="00084BA8" w:rsidRPr="00394ECD">
              <w:rPr>
                <w:rFonts w:asciiTheme="majorBidi" w:eastAsia="Times New Roman" w:hAnsiTheme="majorBidi" w:cstheme="majorBidi"/>
                <w:sz w:val="24"/>
                <w:szCs w:val="24"/>
              </w:rPr>
              <w:t>ousi</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285754F"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IHA150046</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4F204A8" w14:textId="18C8D026"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Theological Deviations and Their Impact on The Arab Spring: An Analytical and Applied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3A97A45" w14:textId="40920178"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2017/2018</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7C4A6B8"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2731EBB2"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E5654C5"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12</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D46CAA" w14:textId="77777777" w:rsidR="00783321"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Uthman Suleiman Z</w:t>
            </w:r>
            <w:r w:rsidR="00084BA8" w:rsidRPr="00394ECD">
              <w:rPr>
                <w:rFonts w:asciiTheme="majorBidi" w:eastAsia="Times New Roman" w:hAnsiTheme="majorBidi" w:cstheme="majorBidi"/>
                <w:sz w:val="24"/>
                <w:szCs w:val="24"/>
              </w:rPr>
              <w:t>akariya</w:t>
            </w:r>
          </w:p>
          <w:p w14:paraId="2159B164" w14:textId="77777777" w:rsidR="00306B86" w:rsidRDefault="00306B86" w:rsidP="00D21341">
            <w:pPr>
              <w:spacing w:after="0" w:line="240" w:lineRule="auto"/>
              <w:jc w:val="center"/>
              <w:rPr>
                <w:rFonts w:asciiTheme="majorBidi" w:eastAsia="Times New Roman" w:hAnsiTheme="majorBidi" w:cstheme="majorBidi"/>
                <w:sz w:val="24"/>
                <w:szCs w:val="24"/>
              </w:rPr>
            </w:pPr>
          </w:p>
          <w:p w14:paraId="08F717EE" w14:textId="77777777" w:rsidR="00306B86" w:rsidRDefault="00306B86" w:rsidP="00D21341">
            <w:pPr>
              <w:spacing w:after="0" w:line="240" w:lineRule="auto"/>
              <w:jc w:val="center"/>
              <w:rPr>
                <w:rFonts w:asciiTheme="majorBidi" w:eastAsia="Times New Roman" w:hAnsiTheme="majorBidi" w:cstheme="majorBidi"/>
                <w:sz w:val="24"/>
                <w:szCs w:val="24"/>
              </w:rPr>
            </w:pPr>
          </w:p>
          <w:p w14:paraId="0A5DCDB2" w14:textId="77777777" w:rsidR="00306B86" w:rsidRDefault="00306B86" w:rsidP="00D21341">
            <w:pPr>
              <w:spacing w:after="0" w:line="240" w:lineRule="auto"/>
              <w:jc w:val="center"/>
              <w:rPr>
                <w:rFonts w:asciiTheme="majorBidi" w:eastAsia="Times New Roman" w:hAnsiTheme="majorBidi" w:cstheme="majorBidi"/>
                <w:sz w:val="24"/>
                <w:szCs w:val="24"/>
              </w:rPr>
            </w:pPr>
          </w:p>
          <w:p w14:paraId="20FECB0E" w14:textId="3AC5EA1C" w:rsidR="00306B86" w:rsidRPr="00394ECD" w:rsidRDefault="00306B86" w:rsidP="00D21341">
            <w:pPr>
              <w:spacing w:after="0" w:line="240" w:lineRule="auto"/>
              <w:jc w:val="center"/>
              <w:rPr>
                <w:rFonts w:asciiTheme="majorBidi" w:eastAsia="Times New Roman" w:hAnsiTheme="majorBidi" w:cstheme="majorBidi"/>
                <w:sz w:val="24"/>
                <w:szCs w:val="24"/>
              </w:rPr>
            </w:pP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C0A87B"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IHA090014</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F0C7311"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The Nature of Christ in The Holy Quran: An Analytical Study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BA71ABC" w14:textId="3C4F3FEC"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2016/2017</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(2)</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4B963AF"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r w:rsidR="00343693" w:rsidRPr="003E6D04" w14:paraId="686D3584" w14:textId="77777777" w:rsidTr="00A914F6">
        <w:trPr>
          <w:jc w:val="center"/>
        </w:trPr>
        <w:tc>
          <w:tcPr>
            <w:tcW w:w="24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2BCB34"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13</w:t>
            </w:r>
          </w:p>
        </w:tc>
        <w:tc>
          <w:tcPr>
            <w:tcW w:w="1171"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1F64EE" w14:textId="1D892FF8" w:rsidR="00783321" w:rsidRPr="00394ECD" w:rsidRDefault="00B95DB9" w:rsidP="00D21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Santhad B</w:t>
            </w:r>
            <w:r w:rsidR="00084BA8" w:rsidRPr="00394ECD">
              <w:rPr>
                <w:rFonts w:asciiTheme="majorBidi" w:eastAsia="Times New Roman" w:hAnsiTheme="majorBidi" w:cstheme="majorBidi"/>
                <w:sz w:val="24"/>
                <w:szCs w:val="24"/>
              </w:rPr>
              <w:t>orna</w:t>
            </w:r>
          </w:p>
        </w:tc>
        <w:tc>
          <w:tcPr>
            <w:tcW w:w="6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76FCC88"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IGB140072</w:t>
            </w:r>
          </w:p>
        </w:tc>
        <w:tc>
          <w:tcPr>
            <w:tcW w:w="144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70687F4"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Principle Of Cooperation And Tolerance: A Foundational Study Of The Islamic Legitimacy Method In Dealing With The Adversary</w:t>
            </w:r>
          </w:p>
        </w:tc>
        <w:tc>
          <w:tcPr>
            <w:tcW w:w="793"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9A4992" w14:textId="475406B8"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2016/2017</w:t>
            </w:r>
            <w:r w:rsidR="00394ECD">
              <w:rPr>
                <w:rFonts w:asciiTheme="majorBidi" w:eastAsia="Times New Roman" w:hAnsiTheme="majorBidi" w:cstheme="majorBidi"/>
                <w:sz w:val="24"/>
                <w:szCs w:val="24"/>
              </w:rPr>
              <w:t xml:space="preserve"> </w:t>
            </w:r>
            <w:r w:rsidRPr="00394ECD">
              <w:rPr>
                <w:rFonts w:asciiTheme="majorBidi" w:eastAsia="Times New Roman" w:hAnsiTheme="majorBidi" w:cstheme="majorBidi"/>
                <w:sz w:val="24"/>
                <w:szCs w:val="24"/>
              </w:rPr>
              <w:t>(1)</w:t>
            </w:r>
          </w:p>
        </w:tc>
        <w:tc>
          <w:tcPr>
            <w:tcW w:w="709"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A054D23" w14:textId="77777777" w:rsidR="00783321" w:rsidRPr="00394ECD" w:rsidRDefault="00783321" w:rsidP="00D21341">
            <w:pPr>
              <w:spacing w:after="0" w:line="240" w:lineRule="auto"/>
              <w:jc w:val="center"/>
              <w:rPr>
                <w:rFonts w:asciiTheme="majorBidi" w:eastAsia="Times New Roman" w:hAnsiTheme="majorBidi" w:cstheme="majorBidi"/>
                <w:sz w:val="24"/>
                <w:szCs w:val="24"/>
              </w:rPr>
            </w:pPr>
            <w:r w:rsidRPr="00394ECD">
              <w:rPr>
                <w:rFonts w:asciiTheme="majorBidi" w:eastAsia="Times New Roman" w:hAnsiTheme="majorBidi" w:cstheme="majorBidi"/>
                <w:sz w:val="24"/>
                <w:szCs w:val="24"/>
              </w:rPr>
              <w:t>SUPERVISOR</w:t>
            </w:r>
          </w:p>
        </w:tc>
      </w:tr>
    </w:tbl>
    <w:p w14:paraId="7D6C35CA" w14:textId="1EB22189" w:rsidR="00306B86" w:rsidRDefault="00306B86" w:rsidP="00AD2CAC">
      <w:pPr>
        <w:rPr>
          <w:rFonts w:asciiTheme="majorBidi" w:eastAsia="Times New Roman" w:hAnsiTheme="majorBidi" w:cstheme="majorBidi"/>
          <w:sz w:val="24"/>
          <w:szCs w:val="24"/>
        </w:rPr>
      </w:pPr>
    </w:p>
    <w:tbl>
      <w:tblPr>
        <w:tblW w:w="6289"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5745"/>
        <w:gridCol w:w="1297"/>
        <w:gridCol w:w="1631"/>
        <w:gridCol w:w="1244"/>
      </w:tblGrid>
      <w:tr w:rsidR="00E424D3" w:rsidRPr="003E6D04" w14:paraId="0CA3C691" w14:textId="77777777" w:rsidTr="00881EF8">
        <w:trPr>
          <w:tblHeader/>
          <w:jc w:val="center"/>
        </w:trPr>
        <w:tc>
          <w:tcPr>
            <w:tcW w:w="5000" w:type="pct"/>
            <w:gridSpan w:val="5"/>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61FB9C30" w14:textId="381D7AD4" w:rsidR="00E424D3" w:rsidRPr="00E424D3" w:rsidRDefault="00E424D3" w:rsidP="00D21341">
            <w:pPr>
              <w:jc w:val="center"/>
              <w:rPr>
                <w:rFonts w:asciiTheme="majorBidi" w:eastAsia="Times New Roman" w:hAnsiTheme="majorBidi" w:cstheme="majorBidi"/>
                <w:b/>
                <w:bCs/>
                <w:sz w:val="24"/>
                <w:szCs w:val="24"/>
              </w:rPr>
            </w:pPr>
            <w:r w:rsidRPr="00E424D3">
              <w:rPr>
                <w:rFonts w:asciiTheme="majorBidi" w:eastAsia="Times New Roman" w:hAnsiTheme="majorBidi" w:cstheme="majorBidi"/>
                <w:b/>
                <w:bCs/>
                <w:sz w:val="24"/>
                <w:szCs w:val="24"/>
              </w:rPr>
              <w:t>CONTRIBUTION TO SOCIETY</w:t>
            </w:r>
          </w:p>
        </w:tc>
      </w:tr>
      <w:tr w:rsidR="00E424D3" w:rsidRPr="003E6D04" w14:paraId="0B96C597" w14:textId="77777777" w:rsidTr="00B60FDD">
        <w:trPr>
          <w:tblHeade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2055616" w14:textId="77777777" w:rsidR="00E424D3" w:rsidRPr="003E6D04" w:rsidRDefault="00E424D3"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2766"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21C44051" w14:textId="77777777" w:rsidR="00E424D3" w:rsidRPr="003E6D04" w:rsidRDefault="00E424D3" w:rsidP="00D21341">
            <w:pPr>
              <w:jc w:val="center"/>
              <w:rPr>
                <w:rFonts w:asciiTheme="majorBidi" w:eastAsia="Times New Roman" w:hAnsiTheme="majorBidi" w:cstheme="majorBidi"/>
                <w:b/>
                <w:bCs/>
                <w:sz w:val="24"/>
                <w:szCs w:val="24"/>
              </w:rPr>
            </w:pPr>
            <w:r w:rsidRPr="003E6D04">
              <w:rPr>
                <w:rFonts w:asciiTheme="majorBidi" w:eastAsia="Times New Roman" w:hAnsiTheme="majorBidi" w:cstheme="majorBidi"/>
                <w:b/>
                <w:bCs/>
                <w:sz w:val="24"/>
                <w:szCs w:val="24"/>
              </w:rPr>
              <w:t>CONTRIBUTION TO SOCIETY</w:t>
            </w:r>
          </w:p>
        </w:tc>
        <w:tc>
          <w:tcPr>
            <w:tcW w:w="0" w:type="auto"/>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0E4315C" w14:textId="77777777" w:rsidR="00E424D3" w:rsidRPr="003E6D04" w:rsidRDefault="00E424D3"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LEVEL</w:t>
            </w:r>
          </w:p>
        </w:tc>
        <w:tc>
          <w:tcPr>
            <w:tcW w:w="0" w:type="auto"/>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D4636F1" w14:textId="77777777" w:rsidR="00E424D3" w:rsidRPr="003E6D04" w:rsidRDefault="00E424D3"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START DATE</w:t>
            </w:r>
          </w:p>
        </w:tc>
        <w:tc>
          <w:tcPr>
            <w:tcW w:w="585"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9B68EF3" w14:textId="77777777" w:rsidR="00E424D3" w:rsidRPr="003E6D04" w:rsidRDefault="00E424D3"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END DATE</w:t>
            </w:r>
          </w:p>
        </w:tc>
      </w:tr>
      <w:tr w:rsidR="00E424D3" w:rsidRPr="003E6D04" w14:paraId="2A2F6EF5" w14:textId="77777777" w:rsidTr="00B54A3A">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80C77F8" w14:textId="6AE5FAE6" w:rsidR="00E424D3" w:rsidRPr="003E6D04" w:rsidRDefault="00B54A3A"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w:t>
            </w:r>
          </w:p>
        </w:tc>
        <w:tc>
          <w:tcPr>
            <w:tcW w:w="27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633977"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Hafazan course coordinator, Darul al-Qalam Yayasan Semesta Berdaftar, Masjid Tun Abdul Aziz, Seksyen 14, Petaling Jaya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6A051EF" w14:textId="13D73322"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Community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F743781"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01/01/2016</w:t>
            </w:r>
          </w:p>
        </w:tc>
        <w:tc>
          <w:tcPr>
            <w:tcW w:w="58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8824F78"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31/12/2018</w:t>
            </w:r>
          </w:p>
        </w:tc>
      </w:tr>
      <w:tr w:rsidR="00E424D3" w:rsidRPr="003E6D04" w14:paraId="27AFA5B9" w14:textId="77777777" w:rsidTr="00B54A3A">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3BA7B6" w14:textId="41D15048" w:rsidR="00E424D3" w:rsidRPr="003E6D04" w:rsidRDefault="00B54A3A"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27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99D9768" w14:textId="1601A516"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Islamic Medical Healing, Yayasan Semesta Berdaftar, Masjid Tun Abdul Aziz, Seksyen 14, Petaling Jaya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DC643A6" w14:textId="5827090B"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Community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A1E3375"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01/01/2011</w:t>
            </w:r>
          </w:p>
        </w:tc>
        <w:tc>
          <w:tcPr>
            <w:tcW w:w="58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3A90EF5"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31/12/2017</w:t>
            </w:r>
          </w:p>
        </w:tc>
      </w:tr>
      <w:tr w:rsidR="00E424D3" w:rsidRPr="003E6D04" w14:paraId="5B8A9105" w14:textId="77777777" w:rsidTr="00B54A3A">
        <w:trPr>
          <w:jc w:val="center"/>
        </w:trPr>
        <w:tc>
          <w:tcPr>
            <w:tcW w:w="24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8756015" w14:textId="6C92D2D8" w:rsidR="00E424D3" w:rsidRPr="003E6D04" w:rsidRDefault="00B54A3A"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2766"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F3D01B" w14:textId="57AF9F3B"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Imam Masjid Tun Abdul Aziz, Seksyen 14, Petaling Jaya</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838AC7" w14:textId="077C7088"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Community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66FCE81"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01/01/2010</w:t>
            </w:r>
          </w:p>
        </w:tc>
        <w:tc>
          <w:tcPr>
            <w:tcW w:w="585"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521F61" w14:textId="77777777" w:rsidR="00E424D3" w:rsidRPr="003E6D04" w:rsidRDefault="00E424D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31/12/2017</w:t>
            </w:r>
          </w:p>
        </w:tc>
      </w:tr>
    </w:tbl>
    <w:p w14:paraId="2F0178CD" w14:textId="4BB92C5C" w:rsidR="00B4472D" w:rsidRDefault="00B4472D" w:rsidP="00AD2CAC">
      <w:pPr>
        <w:rPr>
          <w:rFonts w:asciiTheme="majorBidi" w:eastAsia="Times New Roman" w:hAnsiTheme="majorBidi" w:cstheme="majorBidi"/>
          <w:sz w:val="24"/>
          <w:szCs w:val="24"/>
        </w:rPr>
      </w:pPr>
    </w:p>
    <w:p w14:paraId="19E7923A" w14:textId="77777777" w:rsidR="00B4472D" w:rsidRPr="003E6D04" w:rsidRDefault="00B4472D" w:rsidP="00D21341">
      <w:pPr>
        <w:jc w:val="center"/>
        <w:rPr>
          <w:rFonts w:asciiTheme="majorBidi" w:eastAsia="Times New Roman" w:hAnsiTheme="majorBidi" w:cstheme="majorBidi"/>
          <w:sz w:val="24"/>
          <w:szCs w:val="24"/>
        </w:rPr>
      </w:pPr>
    </w:p>
    <w:tbl>
      <w:tblPr>
        <w:tblW w:w="6475"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0"/>
        <w:gridCol w:w="4813"/>
        <w:gridCol w:w="1588"/>
        <w:gridCol w:w="2057"/>
        <w:gridCol w:w="951"/>
        <w:gridCol w:w="817"/>
      </w:tblGrid>
      <w:tr w:rsidR="00953690" w:rsidRPr="003E6D04" w14:paraId="78AFCD01" w14:textId="77777777" w:rsidTr="007863A0">
        <w:trPr>
          <w:tblHeader/>
          <w:jc w:val="center"/>
        </w:trPr>
        <w:tc>
          <w:tcPr>
            <w:tcW w:w="5000" w:type="pct"/>
            <w:gridSpan w:val="6"/>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68CF6DAF" w14:textId="4BF5B991" w:rsidR="00953690" w:rsidRPr="003E6D04" w:rsidRDefault="00AB681C" w:rsidP="00D21341">
            <w:pPr>
              <w:jc w:val="center"/>
              <w:rPr>
                <w:rFonts w:asciiTheme="majorBidi" w:eastAsia="Times New Roman" w:hAnsiTheme="majorBidi" w:cstheme="majorBidi"/>
                <w:sz w:val="24"/>
                <w:szCs w:val="24"/>
              </w:rPr>
            </w:pPr>
            <w:r>
              <w:rPr>
                <w:rStyle w:val="Strong"/>
                <w:rFonts w:asciiTheme="majorBidi" w:hAnsiTheme="majorBidi" w:cstheme="majorBidi"/>
                <w:sz w:val="24"/>
                <w:szCs w:val="24"/>
              </w:rPr>
              <w:lastRenderedPageBreak/>
              <w:t>Skills</w:t>
            </w:r>
          </w:p>
        </w:tc>
      </w:tr>
      <w:tr w:rsidR="00953690" w:rsidRPr="003E6D04" w14:paraId="7997208E" w14:textId="77777777" w:rsidTr="003867F5">
        <w:trPr>
          <w:tblHeader/>
          <w:jc w:val="center"/>
        </w:trPr>
        <w:tc>
          <w:tcPr>
            <w:tcW w:w="23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0B5897ED" w14:textId="77777777" w:rsidR="00953690" w:rsidRPr="003E6D04" w:rsidRDefault="0095369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224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0C91C9D" w14:textId="6C0803A2" w:rsidR="00953690" w:rsidRPr="003E6D04" w:rsidRDefault="0082252B" w:rsidP="00D21341">
            <w:pPr>
              <w:jc w:val="center"/>
              <w:rPr>
                <w:rFonts w:asciiTheme="majorBidi" w:eastAsia="Times New Roman" w:hAnsiTheme="majorBidi" w:cstheme="majorBidi"/>
                <w:b/>
                <w:bCs/>
                <w:caps/>
                <w:sz w:val="24"/>
                <w:szCs w:val="24"/>
              </w:rPr>
            </w:pPr>
            <w:r>
              <w:rPr>
                <w:rFonts w:asciiTheme="majorBidi" w:eastAsia="Times New Roman" w:hAnsiTheme="majorBidi" w:cstheme="majorBidi"/>
                <w:b/>
                <w:bCs/>
                <w:sz w:val="24"/>
                <w:szCs w:val="24"/>
              </w:rPr>
              <w:t>Skills</w:t>
            </w:r>
          </w:p>
        </w:tc>
        <w:tc>
          <w:tcPr>
            <w:tcW w:w="74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1E5B91BF" w14:textId="77777777" w:rsidR="00953690" w:rsidRPr="003E6D04" w:rsidRDefault="0095369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ROLE</w:t>
            </w:r>
          </w:p>
        </w:tc>
        <w:tc>
          <w:tcPr>
            <w:tcW w:w="95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9F316A4" w14:textId="77777777" w:rsidR="00953690" w:rsidRPr="003E6D04" w:rsidRDefault="0095369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ORGANISATION</w:t>
            </w:r>
          </w:p>
        </w:tc>
        <w:tc>
          <w:tcPr>
            <w:tcW w:w="443"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3DB86BA4" w14:textId="77777777" w:rsidR="00953690" w:rsidRPr="003E6D04" w:rsidRDefault="0095369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START DATE</w:t>
            </w:r>
          </w:p>
        </w:tc>
        <w:tc>
          <w:tcPr>
            <w:tcW w:w="38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67065927" w14:textId="77777777" w:rsidR="00953690" w:rsidRPr="003E6D04" w:rsidRDefault="00953690"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END DATE</w:t>
            </w:r>
          </w:p>
        </w:tc>
      </w:tr>
      <w:tr w:rsidR="00953690" w:rsidRPr="003E6D04" w14:paraId="2D79798F" w14:textId="77777777" w:rsidTr="00DA25E1">
        <w:trPr>
          <w:trHeight w:val="920"/>
          <w:jc w:val="center"/>
        </w:trPr>
        <w:tc>
          <w:tcPr>
            <w:tcW w:w="23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6330C07C" w14:textId="72630DD1" w:rsidR="00953690" w:rsidRPr="003E6D04" w:rsidRDefault="00AD2CAC" w:rsidP="00D21341">
            <w:pPr>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1</w:t>
            </w:r>
          </w:p>
        </w:tc>
        <w:tc>
          <w:tcPr>
            <w:tcW w:w="2242"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6055382D" w14:textId="0380BB17" w:rsidR="00953690" w:rsidRPr="003E6D04" w:rsidRDefault="0095369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 xml:space="preserve">Supervisor </w:t>
            </w:r>
            <w:r w:rsidRPr="003E6D04">
              <w:rPr>
                <w:rFonts w:asciiTheme="majorBidi" w:eastAsia="Times New Roman" w:hAnsiTheme="majorBidi" w:cstheme="majorBidi"/>
                <w:sz w:val="24"/>
                <w:szCs w:val="24"/>
                <w:lang w:val="en-US"/>
              </w:rPr>
              <w:t>of</w:t>
            </w:r>
            <w:r w:rsidRPr="003E6D04">
              <w:rPr>
                <w:rFonts w:asciiTheme="majorBidi" w:eastAsia="Times New Roman" w:hAnsiTheme="majorBidi" w:cstheme="majorBidi"/>
                <w:sz w:val="24"/>
                <w:szCs w:val="24"/>
              </w:rPr>
              <w:t xml:space="preserve"> Services in Nurul Iman Masjid Tun Abdul Aziz</w:t>
            </w:r>
          </w:p>
        </w:tc>
        <w:tc>
          <w:tcPr>
            <w:tcW w:w="740"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4058FC1A" w14:textId="7C960B3D" w:rsidR="00953690" w:rsidRPr="003E6D04" w:rsidRDefault="0095369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Clinical Consultant</w:t>
            </w:r>
          </w:p>
        </w:tc>
        <w:tc>
          <w:tcPr>
            <w:tcW w:w="958"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30CC3E8C" w14:textId="233A119B" w:rsidR="00953690" w:rsidRPr="003E6D04" w:rsidRDefault="0095369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Masjid Tun Abdul Aziz</w:t>
            </w:r>
          </w:p>
        </w:tc>
        <w:tc>
          <w:tcPr>
            <w:tcW w:w="443"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2688572E" w14:textId="05C23743" w:rsidR="00953690" w:rsidRPr="003E6D04" w:rsidRDefault="00953690"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2011</w:t>
            </w:r>
          </w:p>
        </w:tc>
        <w:tc>
          <w:tcPr>
            <w:tcW w:w="380" w:type="pct"/>
            <w:tcBorders>
              <w:top w:val="single" w:sz="6" w:space="0" w:color="666666"/>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hideMark/>
          </w:tcPr>
          <w:p w14:paraId="57853CC7" w14:textId="67D9C326" w:rsidR="00953690" w:rsidRPr="003E6D04" w:rsidRDefault="005D7C6E" w:rsidP="00A94CD9">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Until </w:t>
            </w:r>
            <w:r w:rsidR="00A94CD9" w:rsidRPr="00671FA9">
              <w:rPr>
                <w:rFonts w:asciiTheme="majorBidi" w:eastAsia="Times New Roman" w:hAnsiTheme="majorBidi" w:cstheme="majorBidi"/>
                <w:sz w:val="24"/>
                <w:szCs w:val="24"/>
              </w:rPr>
              <w:t>2020</w:t>
            </w:r>
          </w:p>
        </w:tc>
      </w:tr>
      <w:tr w:rsidR="00DA25E1" w:rsidRPr="003E6D04" w14:paraId="023C2B74" w14:textId="77777777" w:rsidTr="00BB5944">
        <w:trPr>
          <w:trHeight w:val="923"/>
          <w:jc w:val="center"/>
        </w:trPr>
        <w:tc>
          <w:tcPr>
            <w:tcW w:w="23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206F6472" w14:textId="248C128F" w:rsidR="00DA25E1" w:rsidRDefault="00AC7EC9" w:rsidP="00D21341">
            <w:pPr>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p>
        </w:tc>
        <w:tc>
          <w:tcPr>
            <w:tcW w:w="2242"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6C6D1FF6" w14:textId="67861EA3" w:rsidR="00DA25E1" w:rsidRPr="003E6D04" w:rsidRDefault="005D7C6E" w:rsidP="00D21341">
            <w:pPr>
              <w:jc w:val="center"/>
              <w:rPr>
                <w:rFonts w:asciiTheme="majorBidi" w:eastAsia="Times New Roman" w:hAnsiTheme="majorBidi" w:cstheme="majorBidi"/>
                <w:sz w:val="24"/>
                <w:szCs w:val="24"/>
              </w:rPr>
            </w:pPr>
            <w:r w:rsidRPr="005D7C6E">
              <w:rPr>
                <w:rFonts w:asciiTheme="majorBidi" w:eastAsia="Times New Roman" w:hAnsiTheme="majorBidi" w:cstheme="majorBidi"/>
                <w:sz w:val="24"/>
                <w:szCs w:val="24"/>
              </w:rPr>
              <w:t>Skills of analysing personal</w:t>
            </w:r>
          </w:p>
        </w:tc>
        <w:tc>
          <w:tcPr>
            <w:tcW w:w="740"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1700333" w14:textId="427E2824" w:rsidR="00DA25E1" w:rsidRPr="003E6D04" w:rsidRDefault="005D7C6E"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Expert</w:t>
            </w:r>
          </w:p>
        </w:tc>
        <w:tc>
          <w:tcPr>
            <w:tcW w:w="958"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137857C" w14:textId="559557A1" w:rsidR="00DA25E1" w:rsidRPr="003E6D04" w:rsidRDefault="005D7C6E"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Centre of </w:t>
            </w:r>
            <w:r w:rsidRPr="005D7C6E">
              <w:rPr>
                <w:rFonts w:asciiTheme="majorBidi" w:eastAsia="Times New Roman" w:hAnsiTheme="majorBidi" w:cstheme="majorBidi"/>
                <w:sz w:val="24"/>
                <w:szCs w:val="24"/>
              </w:rPr>
              <w:t>Nurul Iman Masjid Tun Abdul Aziz</w:t>
            </w:r>
          </w:p>
        </w:tc>
        <w:tc>
          <w:tcPr>
            <w:tcW w:w="443"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3A08A43D" w14:textId="28C84B1C" w:rsidR="00DA25E1" w:rsidRPr="003E6D04" w:rsidRDefault="005D7C6E"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2009</w:t>
            </w:r>
          </w:p>
        </w:tc>
        <w:tc>
          <w:tcPr>
            <w:tcW w:w="380" w:type="pct"/>
            <w:tcBorders>
              <w:top w:val="single" w:sz="4" w:space="0" w:color="auto"/>
              <w:left w:val="single" w:sz="6" w:space="0" w:color="666666"/>
              <w:bottom w:val="single" w:sz="4" w:space="0" w:color="auto"/>
              <w:right w:val="single" w:sz="6" w:space="0" w:color="666666"/>
            </w:tcBorders>
            <w:shd w:val="clear" w:color="auto" w:fill="FFFFFF"/>
            <w:tcMar>
              <w:top w:w="75" w:type="dxa"/>
              <w:left w:w="75" w:type="dxa"/>
              <w:bottom w:w="75" w:type="dxa"/>
              <w:right w:w="75" w:type="dxa"/>
            </w:tcMar>
            <w:vAlign w:val="center"/>
          </w:tcPr>
          <w:p w14:paraId="789188DB" w14:textId="7CD6D693" w:rsidR="00DA25E1" w:rsidRPr="003E6D04" w:rsidRDefault="005D7C6E"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Until now</w:t>
            </w:r>
          </w:p>
        </w:tc>
      </w:tr>
    </w:tbl>
    <w:p w14:paraId="080EDF58" w14:textId="0CA4CA94" w:rsidR="007A379C" w:rsidRPr="003E6D04" w:rsidRDefault="007A379C" w:rsidP="00D21341">
      <w:pPr>
        <w:jc w:val="center"/>
        <w:rPr>
          <w:rFonts w:asciiTheme="majorBidi" w:eastAsia="Times New Roman" w:hAnsiTheme="majorBidi" w:cstheme="majorBidi"/>
          <w:sz w:val="24"/>
          <w:szCs w:val="24"/>
          <w:lang w:val="en-US"/>
        </w:rPr>
      </w:pPr>
    </w:p>
    <w:tbl>
      <w:tblPr>
        <w:tblW w:w="6475" w:type="pct"/>
        <w:jc w:val="center"/>
        <w:tblBorders>
          <w:top w:val="outset" w:sz="6" w:space="0" w:color="666666"/>
          <w:left w:val="outset" w:sz="6" w:space="0" w:color="666666"/>
          <w:bottom w:val="outset" w:sz="6" w:space="0" w:color="666666"/>
          <w:right w:val="outset" w:sz="6" w:space="0" w:color="666666"/>
        </w:tblBorders>
        <w:tblCellMar>
          <w:top w:w="45" w:type="dxa"/>
          <w:left w:w="45" w:type="dxa"/>
          <w:bottom w:w="45" w:type="dxa"/>
          <w:right w:w="45" w:type="dxa"/>
        </w:tblCellMar>
        <w:tblLook w:val="04A0" w:firstRow="1" w:lastRow="0" w:firstColumn="1" w:lastColumn="0" w:noHBand="0" w:noVBand="1"/>
      </w:tblPr>
      <w:tblGrid>
        <w:gridCol w:w="511"/>
        <w:gridCol w:w="4814"/>
        <w:gridCol w:w="5411"/>
      </w:tblGrid>
      <w:tr w:rsidR="00343693" w:rsidRPr="003E6D04" w14:paraId="5014F078" w14:textId="77777777" w:rsidTr="00B87A0C">
        <w:trPr>
          <w:tblHeader/>
          <w:jc w:val="center"/>
        </w:trPr>
        <w:tc>
          <w:tcPr>
            <w:tcW w:w="5000" w:type="pct"/>
            <w:gridSpan w:val="3"/>
            <w:tcBorders>
              <w:top w:val="single" w:sz="6" w:space="0" w:color="666666"/>
              <w:left w:val="single" w:sz="6" w:space="0" w:color="666666"/>
              <w:bottom w:val="single" w:sz="6" w:space="0" w:color="666666"/>
              <w:right w:val="single" w:sz="6" w:space="0" w:color="666666"/>
            </w:tcBorders>
            <w:shd w:val="clear" w:color="auto" w:fill="D9E2F3" w:themeFill="accent1" w:themeFillTint="33"/>
            <w:tcMar>
              <w:top w:w="75" w:type="dxa"/>
              <w:left w:w="75" w:type="dxa"/>
              <w:bottom w:w="75" w:type="dxa"/>
              <w:right w:w="75" w:type="dxa"/>
            </w:tcMar>
            <w:vAlign w:val="center"/>
            <w:hideMark/>
          </w:tcPr>
          <w:p w14:paraId="6BD11B65" w14:textId="213B78AA" w:rsidR="00343693" w:rsidRPr="003E6D04" w:rsidRDefault="004B2BF9" w:rsidP="00D21341">
            <w:pPr>
              <w:jc w:val="center"/>
              <w:rPr>
                <w:rFonts w:asciiTheme="majorBidi" w:eastAsia="Times New Roman" w:hAnsiTheme="majorBidi" w:cstheme="majorBidi"/>
                <w:sz w:val="24"/>
                <w:szCs w:val="24"/>
              </w:rPr>
            </w:pPr>
            <w:r>
              <w:rPr>
                <w:rStyle w:val="Strong"/>
              </w:rPr>
              <w:t>LANGUAGES</w:t>
            </w:r>
          </w:p>
        </w:tc>
      </w:tr>
      <w:tr w:rsidR="00343693" w:rsidRPr="003E6D04" w14:paraId="72F02ADA" w14:textId="77777777" w:rsidTr="005C5C61">
        <w:trPr>
          <w:tblHeader/>
          <w:jc w:val="center"/>
        </w:trPr>
        <w:tc>
          <w:tcPr>
            <w:tcW w:w="238"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4E5A1252" w14:textId="77777777" w:rsidR="00343693" w:rsidRPr="003E6D04" w:rsidRDefault="00343693" w:rsidP="00D21341">
            <w:pPr>
              <w:jc w:val="center"/>
              <w:rPr>
                <w:rFonts w:asciiTheme="majorBidi" w:eastAsia="Times New Roman" w:hAnsiTheme="majorBidi" w:cstheme="majorBidi"/>
                <w:b/>
                <w:bCs/>
                <w:caps/>
                <w:sz w:val="24"/>
                <w:szCs w:val="24"/>
              </w:rPr>
            </w:pPr>
            <w:r w:rsidRPr="003E6D04">
              <w:rPr>
                <w:rFonts w:asciiTheme="majorBidi" w:eastAsia="Times New Roman" w:hAnsiTheme="majorBidi" w:cstheme="majorBidi"/>
                <w:b/>
                <w:bCs/>
                <w:sz w:val="24"/>
                <w:szCs w:val="24"/>
              </w:rPr>
              <w:t>NO</w:t>
            </w:r>
          </w:p>
        </w:tc>
        <w:tc>
          <w:tcPr>
            <w:tcW w:w="2242"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707DAEC0" w14:textId="47C58EE6" w:rsidR="00343693" w:rsidRPr="003E6D04" w:rsidRDefault="00343693" w:rsidP="00D21341">
            <w:pPr>
              <w:jc w:val="center"/>
              <w:rPr>
                <w:rFonts w:asciiTheme="majorBidi" w:eastAsia="Times New Roman" w:hAnsiTheme="majorBidi" w:cstheme="majorBidi"/>
                <w:b/>
                <w:bCs/>
                <w:caps/>
                <w:sz w:val="24"/>
                <w:szCs w:val="24"/>
              </w:rPr>
            </w:pPr>
            <w:r>
              <w:rPr>
                <w:rStyle w:val="Strong"/>
              </w:rPr>
              <w:t>LANGUAGES</w:t>
            </w:r>
          </w:p>
        </w:tc>
        <w:tc>
          <w:tcPr>
            <w:tcW w:w="2520" w:type="pct"/>
            <w:tcBorders>
              <w:top w:val="single" w:sz="6" w:space="0" w:color="666666"/>
              <w:left w:val="single" w:sz="6" w:space="0" w:color="666666"/>
              <w:bottom w:val="single" w:sz="6" w:space="0" w:color="666666"/>
              <w:right w:val="single" w:sz="6" w:space="0" w:color="666666"/>
            </w:tcBorders>
            <w:shd w:val="clear" w:color="auto" w:fill="E2EFD9" w:themeFill="accent6" w:themeFillTint="33"/>
            <w:tcMar>
              <w:top w:w="75" w:type="dxa"/>
              <w:left w:w="75" w:type="dxa"/>
              <w:bottom w:w="75" w:type="dxa"/>
              <w:right w:w="75" w:type="dxa"/>
            </w:tcMar>
            <w:vAlign w:val="center"/>
            <w:hideMark/>
          </w:tcPr>
          <w:p w14:paraId="761DDE90" w14:textId="25173874" w:rsidR="00343693" w:rsidRPr="003E6D04" w:rsidRDefault="00343693" w:rsidP="00D21341">
            <w:pPr>
              <w:jc w:val="center"/>
              <w:rPr>
                <w:rFonts w:asciiTheme="majorBidi" w:eastAsia="Times New Roman" w:hAnsiTheme="majorBidi" w:cstheme="majorBidi"/>
                <w:b/>
                <w:bCs/>
                <w:caps/>
                <w:sz w:val="24"/>
                <w:szCs w:val="24"/>
              </w:rPr>
            </w:pPr>
            <w:r>
              <w:rPr>
                <w:rFonts w:asciiTheme="majorBidi" w:eastAsia="Times New Roman" w:hAnsiTheme="majorBidi" w:cstheme="majorBidi"/>
                <w:b/>
                <w:bCs/>
                <w:sz w:val="24"/>
                <w:szCs w:val="24"/>
              </w:rPr>
              <w:t>LEVEL</w:t>
            </w:r>
          </w:p>
        </w:tc>
      </w:tr>
      <w:tr w:rsidR="00343693" w:rsidRPr="003E6D04" w14:paraId="3AFB7AEC" w14:textId="77777777" w:rsidTr="00343693">
        <w:trPr>
          <w:jc w:val="center"/>
        </w:trPr>
        <w:tc>
          <w:tcPr>
            <w:tcW w:w="2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2A8E6CF" w14:textId="58F2BC03" w:rsidR="00343693" w:rsidRPr="003E6D04" w:rsidRDefault="00343693" w:rsidP="00D21341">
            <w:pPr>
              <w:jc w:val="center"/>
              <w:rPr>
                <w:rFonts w:asciiTheme="majorBidi" w:eastAsia="Times New Roman" w:hAnsiTheme="majorBidi" w:cstheme="majorBidi"/>
                <w:sz w:val="24"/>
                <w:szCs w:val="24"/>
              </w:rPr>
            </w:pPr>
            <w:r w:rsidRPr="003E6D04">
              <w:rPr>
                <w:rFonts w:asciiTheme="majorBidi" w:eastAsia="Times New Roman" w:hAnsiTheme="majorBidi" w:cstheme="majorBidi"/>
                <w:sz w:val="24"/>
                <w:szCs w:val="24"/>
              </w:rPr>
              <w:t>1</w:t>
            </w:r>
          </w:p>
        </w:tc>
        <w:tc>
          <w:tcPr>
            <w:tcW w:w="22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4AB3F2F" w14:textId="2C818F7D" w:rsidR="00343693" w:rsidRPr="003E6D04"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Arabic</w:t>
            </w:r>
          </w:p>
        </w:tc>
        <w:tc>
          <w:tcPr>
            <w:tcW w:w="252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5557879" w14:textId="1DFA6FB7" w:rsidR="00343693" w:rsidRPr="001B00CC" w:rsidRDefault="00343693" w:rsidP="00D21341">
            <w:pPr>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Mother tangue</w:t>
            </w:r>
            <w:r w:rsidR="001B00CC">
              <w:rPr>
                <w:rFonts w:asciiTheme="majorBidi" w:eastAsia="Times New Roman" w:hAnsiTheme="majorBidi" w:cstheme="majorBidi"/>
                <w:sz w:val="24"/>
                <w:szCs w:val="24"/>
                <w:lang w:val="en-US"/>
              </w:rPr>
              <w:t xml:space="preserve"> – </w:t>
            </w:r>
            <w:r w:rsidR="001B00CC" w:rsidRPr="001B00CC">
              <w:rPr>
                <w:rFonts w:asciiTheme="majorBidi" w:eastAsia="Times New Roman" w:hAnsiTheme="majorBidi" w:cstheme="majorBidi"/>
                <w:sz w:val="24"/>
                <w:szCs w:val="24"/>
                <w:lang w:val="en-US"/>
              </w:rPr>
              <w:t>Excellent</w:t>
            </w:r>
          </w:p>
        </w:tc>
      </w:tr>
      <w:tr w:rsidR="00343693" w:rsidRPr="003E6D04" w14:paraId="0CDAFEAC" w14:textId="77777777" w:rsidTr="00343693">
        <w:trPr>
          <w:jc w:val="center"/>
        </w:trPr>
        <w:tc>
          <w:tcPr>
            <w:tcW w:w="2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CA775B7" w14:textId="77777777" w:rsidR="00343693" w:rsidRPr="003E6D04"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2</w:t>
            </w:r>
          </w:p>
        </w:tc>
        <w:tc>
          <w:tcPr>
            <w:tcW w:w="22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F5BE059" w14:textId="18595FA3" w:rsidR="00343693" w:rsidRPr="003E6D04"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Malaysian Langauge</w:t>
            </w:r>
          </w:p>
        </w:tc>
        <w:tc>
          <w:tcPr>
            <w:tcW w:w="252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08D03E4" w14:textId="289EC233" w:rsidR="00343693" w:rsidRPr="003E6D04"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Very Good</w:t>
            </w:r>
          </w:p>
        </w:tc>
      </w:tr>
      <w:tr w:rsidR="00343693" w:rsidRPr="003E6D04" w14:paraId="12A6C0A1" w14:textId="77777777" w:rsidTr="00343693">
        <w:trPr>
          <w:jc w:val="center"/>
        </w:trPr>
        <w:tc>
          <w:tcPr>
            <w:tcW w:w="238"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70FBC57" w14:textId="36166C70" w:rsidR="00343693"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p>
        </w:tc>
        <w:tc>
          <w:tcPr>
            <w:tcW w:w="2242"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1B94327" w14:textId="016A6D94" w:rsidR="00343693" w:rsidRPr="003E6D04" w:rsidRDefault="0034369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English</w:t>
            </w:r>
          </w:p>
        </w:tc>
        <w:tc>
          <w:tcPr>
            <w:tcW w:w="2520" w:type="pct"/>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B51F812" w14:textId="6D8CE662" w:rsidR="00343693" w:rsidRPr="003E6D04" w:rsidRDefault="00F93173" w:rsidP="00D21341">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Good</w:t>
            </w:r>
          </w:p>
        </w:tc>
      </w:tr>
    </w:tbl>
    <w:p w14:paraId="487E06FC" w14:textId="77777777" w:rsidR="00953690" w:rsidRPr="003E6D04" w:rsidRDefault="00953690" w:rsidP="00D21341">
      <w:pPr>
        <w:jc w:val="center"/>
        <w:rPr>
          <w:rFonts w:asciiTheme="majorBidi" w:eastAsia="Times New Roman" w:hAnsiTheme="majorBidi" w:cstheme="majorBidi"/>
          <w:sz w:val="24"/>
          <w:szCs w:val="24"/>
        </w:rPr>
      </w:pPr>
    </w:p>
    <w:p w14:paraId="25DECC5D" w14:textId="77777777" w:rsidR="00953690" w:rsidRPr="003E6D04" w:rsidRDefault="00953690" w:rsidP="00D21341">
      <w:pPr>
        <w:jc w:val="center"/>
        <w:rPr>
          <w:rFonts w:asciiTheme="majorBidi" w:eastAsia="Times New Roman" w:hAnsiTheme="majorBidi" w:cstheme="majorBidi"/>
          <w:vanish/>
          <w:sz w:val="24"/>
          <w:szCs w:val="24"/>
        </w:rPr>
      </w:pPr>
    </w:p>
    <w:p w14:paraId="0BF6FEDD" w14:textId="77777777" w:rsidR="00953690" w:rsidRPr="003E6D04" w:rsidRDefault="00953690" w:rsidP="00D21341">
      <w:pPr>
        <w:jc w:val="center"/>
        <w:rPr>
          <w:rFonts w:asciiTheme="majorBidi" w:hAnsiTheme="majorBidi" w:cstheme="majorBidi"/>
          <w:sz w:val="24"/>
          <w:szCs w:val="24"/>
        </w:rPr>
      </w:pPr>
    </w:p>
    <w:sectPr w:rsidR="00953690" w:rsidRPr="003E6D04" w:rsidSect="00DC404F">
      <w:footerReference w:type="default" r:id="rId13"/>
      <w:pgSz w:w="11906" w:h="16838"/>
      <w:pgMar w:top="450" w:right="1800" w:bottom="1440" w:left="18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C65E" w14:textId="77777777" w:rsidR="003D004B" w:rsidRDefault="003D004B" w:rsidP="008F18F4">
      <w:pPr>
        <w:spacing w:after="0" w:line="240" w:lineRule="auto"/>
      </w:pPr>
      <w:r>
        <w:separator/>
      </w:r>
    </w:p>
  </w:endnote>
  <w:endnote w:type="continuationSeparator" w:id="0">
    <w:p w14:paraId="765222A4" w14:textId="77777777" w:rsidR="003D004B" w:rsidRDefault="003D004B" w:rsidP="008F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ransliterasi">
    <w:altName w:val="Segoe Print"/>
    <w:charset w:val="00"/>
    <w:family w:val="roman"/>
    <w:pitch w:val="variable"/>
    <w:sig w:usb0="00002287" w:usb1="80000000" w:usb2="00000008" w:usb3="00000000" w:csb0="000000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662969"/>
      <w:docPartObj>
        <w:docPartGallery w:val="Page Numbers (Bottom of Page)"/>
        <w:docPartUnique/>
      </w:docPartObj>
    </w:sdtPr>
    <w:sdtEndPr>
      <w:rPr>
        <w:noProof/>
      </w:rPr>
    </w:sdtEndPr>
    <w:sdtContent>
      <w:p w14:paraId="007FA2A2" w14:textId="2F02F07A" w:rsidR="0009102F" w:rsidRDefault="0009102F">
        <w:pPr>
          <w:pStyle w:val="Footer"/>
          <w:jc w:val="center"/>
        </w:pPr>
        <w:r>
          <w:fldChar w:fldCharType="begin"/>
        </w:r>
        <w:r>
          <w:instrText xml:space="preserve"> PAGE   \* MERGEFORMAT </w:instrText>
        </w:r>
        <w:r>
          <w:fldChar w:fldCharType="separate"/>
        </w:r>
        <w:r w:rsidR="000B5845">
          <w:rPr>
            <w:noProof/>
          </w:rPr>
          <w:t>27</w:t>
        </w:r>
        <w:r>
          <w:rPr>
            <w:noProof/>
          </w:rPr>
          <w:fldChar w:fldCharType="end"/>
        </w:r>
      </w:p>
    </w:sdtContent>
  </w:sdt>
  <w:p w14:paraId="5FB28789" w14:textId="77777777" w:rsidR="0009102F" w:rsidRDefault="00091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99B36" w14:textId="77777777" w:rsidR="003D004B" w:rsidRDefault="003D004B" w:rsidP="008F18F4">
      <w:pPr>
        <w:spacing w:after="0" w:line="240" w:lineRule="auto"/>
      </w:pPr>
      <w:r>
        <w:separator/>
      </w:r>
    </w:p>
  </w:footnote>
  <w:footnote w:type="continuationSeparator" w:id="0">
    <w:p w14:paraId="68374511" w14:textId="77777777" w:rsidR="003D004B" w:rsidRDefault="003D004B" w:rsidP="008F1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9169F"/>
    <w:multiLevelType w:val="hybridMultilevel"/>
    <w:tmpl w:val="E78EE968"/>
    <w:lvl w:ilvl="0" w:tplc="EFC2AC38">
      <w:start w:val="1"/>
      <w:numFmt w:val="decimal"/>
      <w:lvlText w:val="%1."/>
      <w:lvlJc w:val="left"/>
      <w:pPr>
        <w:ind w:left="720" w:hanging="360"/>
      </w:pPr>
      <w:rPr>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D4"/>
    <w:rsid w:val="000039A8"/>
    <w:rsid w:val="00004A54"/>
    <w:rsid w:val="000051CD"/>
    <w:rsid w:val="000147D0"/>
    <w:rsid w:val="00015FE9"/>
    <w:rsid w:val="00026FF6"/>
    <w:rsid w:val="000327E2"/>
    <w:rsid w:val="0003291E"/>
    <w:rsid w:val="00032D0D"/>
    <w:rsid w:val="000341F9"/>
    <w:rsid w:val="00034A55"/>
    <w:rsid w:val="00042290"/>
    <w:rsid w:val="0004589C"/>
    <w:rsid w:val="0005121C"/>
    <w:rsid w:val="00054CB0"/>
    <w:rsid w:val="00054F39"/>
    <w:rsid w:val="00070586"/>
    <w:rsid w:val="000721AF"/>
    <w:rsid w:val="00073542"/>
    <w:rsid w:val="00074092"/>
    <w:rsid w:val="000803FD"/>
    <w:rsid w:val="00080D67"/>
    <w:rsid w:val="00081142"/>
    <w:rsid w:val="00084BA8"/>
    <w:rsid w:val="00086D85"/>
    <w:rsid w:val="0009102F"/>
    <w:rsid w:val="00091A19"/>
    <w:rsid w:val="0009216C"/>
    <w:rsid w:val="00093795"/>
    <w:rsid w:val="00094392"/>
    <w:rsid w:val="000A1AFE"/>
    <w:rsid w:val="000A53D1"/>
    <w:rsid w:val="000A6378"/>
    <w:rsid w:val="000B3914"/>
    <w:rsid w:val="000B5845"/>
    <w:rsid w:val="000B79DE"/>
    <w:rsid w:val="000C4F73"/>
    <w:rsid w:val="000C564D"/>
    <w:rsid w:val="000D115C"/>
    <w:rsid w:val="000D1AEF"/>
    <w:rsid w:val="000F2D7C"/>
    <w:rsid w:val="001054C9"/>
    <w:rsid w:val="00107E77"/>
    <w:rsid w:val="00107F3A"/>
    <w:rsid w:val="00111693"/>
    <w:rsid w:val="0011413E"/>
    <w:rsid w:val="0011555C"/>
    <w:rsid w:val="00116189"/>
    <w:rsid w:val="0011787B"/>
    <w:rsid w:val="00131003"/>
    <w:rsid w:val="001361EC"/>
    <w:rsid w:val="00141AA4"/>
    <w:rsid w:val="00147708"/>
    <w:rsid w:val="0015023D"/>
    <w:rsid w:val="001515C8"/>
    <w:rsid w:val="0015213C"/>
    <w:rsid w:val="00154BD2"/>
    <w:rsid w:val="00155203"/>
    <w:rsid w:val="00156F43"/>
    <w:rsid w:val="0016164F"/>
    <w:rsid w:val="00162ABB"/>
    <w:rsid w:val="00171662"/>
    <w:rsid w:val="00174D05"/>
    <w:rsid w:val="00177FC2"/>
    <w:rsid w:val="001807AA"/>
    <w:rsid w:val="001838BA"/>
    <w:rsid w:val="001851A6"/>
    <w:rsid w:val="00185E1C"/>
    <w:rsid w:val="001922D4"/>
    <w:rsid w:val="00197741"/>
    <w:rsid w:val="001A1378"/>
    <w:rsid w:val="001A306F"/>
    <w:rsid w:val="001A3614"/>
    <w:rsid w:val="001A3B15"/>
    <w:rsid w:val="001A532D"/>
    <w:rsid w:val="001A58C9"/>
    <w:rsid w:val="001A7AAE"/>
    <w:rsid w:val="001B00CC"/>
    <w:rsid w:val="001B2E53"/>
    <w:rsid w:val="001B366C"/>
    <w:rsid w:val="001C56F0"/>
    <w:rsid w:val="001C753D"/>
    <w:rsid w:val="001F16A8"/>
    <w:rsid w:val="001F2363"/>
    <w:rsid w:val="001F5755"/>
    <w:rsid w:val="00201A14"/>
    <w:rsid w:val="0020603B"/>
    <w:rsid w:val="00210ABF"/>
    <w:rsid w:val="00211A9B"/>
    <w:rsid w:val="002259B8"/>
    <w:rsid w:val="00226778"/>
    <w:rsid w:val="0023185F"/>
    <w:rsid w:val="002404A2"/>
    <w:rsid w:val="0024152D"/>
    <w:rsid w:val="00242DBC"/>
    <w:rsid w:val="00254476"/>
    <w:rsid w:val="002548C4"/>
    <w:rsid w:val="002549DB"/>
    <w:rsid w:val="00256BA2"/>
    <w:rsid w:val="00256CD6"/>
    <w:rsid w:val="002579C2"/>
    <w:rsid w:val="00263F57"/>
    <w:rsid w:val="00264878"/>
    <w:rsid w:val="00285CA1"/>
    <w:rsid w:val="002863E7"/>
    <w:rsid w:val="00287222"/>
    <w:rsid w:val="00291542"/>
    <w:rsid w:val="00297C7E"/>
    <w:rsid w:val="002A1C9F"/>
    <w:rsid w:val="002A3B2E"/>
    <w:rsid w:val="002B12B2"/>
    <w:rsid w:val="002B6D1C"/>
    <w:rsid w:val="002B744B"/>
    <w:rsid w:val="002D115C"/>
    <w:rsid w:val="002D2E86"/>
    <w:rsid w:val="002D3097"/>
    <w:rsid w:val="002E129C"/>
    <w:rsid w:val="002E243D"/>
    <w:rsid w:val="002E6A95"/>
    <w:rsid w:val="002F18D1"/>
    <w:rsid w:val="0030557B"/>
    <w:rsid w:val="00306B86"/>
    <w:rsid w:val="00311560"/>
    <w:rsid w:val="003127D0"/>
    <w:rsid w:val="00312FD9"/>
    <w:rsid w:val="0031419D"/>
    <w:rsid w:val="00320E61"/>
    <w:rsid w:val="00321A09"/>
    <w:rsid w:val="00330589"/>
    <w:rsid w:val="00332BE0"/>
    <w:rsid w:val="00333E41"/>
    <w:rsid w:val="003343E3"/>
    <w:rsid w:val="003409C2"/>
    <w:rsid w:val="00343693"/>
    <w:rsid w:val="00343D75"/>
    <w:rsid w:val="00344C26"/>
    <w:rsid w:val="00347539"/>
    <w:rsid w:val="00347B19"/>
    <w:rsid w:val="00347C83"/>
    <w:rsid w:val="00356B9D"/>
    <w:rsid w:val="0036048C"/>
    <w:rsid w:val="00375280"/>
    <w:rsid w:val="00382787"/>
    <w:rsid w:val="00384F11"/>
    <w:rsid w:val="003867F5"/>
    <w:rsid w:val="003916A5"/>
    <w:rsid w:val="00393360"/>
    <w:rsid w:val="00394325"/>
    <w:rsid w:val="00394ECD"/>
    <w:rsid w:val="00396A58"/>
    <w:rsid w:val="00397DBD"/>
    <w:rsid w:val="003B4111"/>
    <w:rsid w:val="003B5ACD"/>
    <w:rsid w:val="003B71C6"/>
    <w:rsid w:val="003B743D"/>
    <w:rsid w:val="003B756E"/>
    <w:rsid w:val="003B79EF"/>
    <w:rsid w:val="003C216D"/>
    <w:rsid w:val="003C6C4F"/>
    <w:rsid w:val="003C6D34"/>
    <w:rsid w:val="003C7223"/>
    <w:rsid w:val="003D004B"/>
    <w:rsid w:val="003D49F6"/>
    <w:rsid w:val="003D7966"/>
    <w:rsid w:val="003D7FF2"/>
    <w:rsid w:val="003E457B"/>
    <w:rsid w:val="003E6D04"/>
    <w:rsid w:val="003F513E"/>
    <w:rsid w:val="003F5524"/>
    <w:rsid w:val="0040148B"/>
    <w:rsid w:val="00406524"/>
    <w:rsid w:val="00411B28"/>
    <w:rsid w:val="0041234C"/>
    <w:rsid w:val="00415761"/>
    <w:rsid w:val="00416833"/>
    <w:rsid w:val="00417BB8"/>
    <w:rsid w:val="0042192C"/>
    <w:rsid w:val="004276CE"/>
    <w:rsid w:val="004302DC"/>
    <w:rsid w:val="00433B54"/>
    <w:rsid w:val="00434308"/>
    <w:rsid w:val="00441BE6"/>
    <w:rsid w:val="00444BD6"/>
    <w:rsid w:val="004519B8"/>
    <w:rsid w:val="00453834"/>
    <w:rsid w:val="00453F89"/>
    <w:rsid w:val="004545D8"/>
    <w:rsid w:val="004617BA"/>
    <w:rsid w:val="00464D1A"/>
    <w:rsid w:val="00464D46"/>
    <w:rsid w:val="00473AA7"/>
    <w:rsid w:val="00477A6F"/>
    <w:rsid w:val="00481117"/>
    <w:rsid w:val="00484620"/>
    <w:rsid w:val="004871B5"/>
    <w:rsid w:val="00487410"/>
    <w:rsid w:val="00496F29"/>
    <w:rsid w:val="004A1A45"/>
    <w:rsid w:val="004A62F8"/>
    <w:rsid w:val="004B2BF9"/>
    <w:rsid w:val="004B3D84"/>
    <w:rsid w:val="004B525E"/>
    <w:rsid w:val="004B5AC3"/>
    <w:rsid w:val="004B64FA"/>
    <w:rsid w:val="004B7329"/>
    <w:rsid w:val="004C1DB9"/>
    <w:rsid w:val="004C5797"/>
    <w:rsid w:val="004C6C5E"/>
    <w:rsid w:val="004C7BC6"/>
    <w:rsid w:val="004D086D"/>
    <w:rsid w:val="004D2B51"/>
    <w:rsid w:val="004D2EDB"/>
    <w:rsid w:val="004D5FC9"/>
    <w:rsid w:val="004E1AD0"/>
    <w:rsid w:val="004E76ED"/>
    <w:rsid w:val="004F185A"/>
    <w:rsid w:val="004F64A6"/>
    <w:rsid w:val="004F79BA"/>
    <w:rsid w:val="0050291E"/>
    <w:rsid w:val="00522318"/>
    <w:rsid w:val="00522AB5"/>
    <w:rsid w:val="00523A30"/>
    <w:rsid w:val="005271EE"/>
    <w:rsid w:val="0053528F"/>
    <w:rsid w:val="005379A4"/>
    <w:rsid w:val="00547535"/>
    <w:rsid w:val="00560862"/>
    <w:rsid w:val="00570468"/>
    <w:rsid w:val="00570F5E"/>
    <w:rsid w:val="005714FD"/>
    <w:rsid w:val="0057700D"/>
    <w:rsid w:val="0058121D"/>
    <w:rsid w:val="00582A98"/>
    <w:rsid w:val="0059070E"/>
    <w:rsid w:val="0059668A"/>
    <w:rsid w:val="005A0EFC"/>
    <w:rsid w:val="005A1B21"/>
    <w:rsid w:val="005A2547"/>
    <w:rsid w:val="005A3E94"/>
    <w:rsid w:val="005A4C50"/>
    <w:rsid w:val="005A702E"/>
    <w:rsid w:val="005B696E"/>
    <w:rsid w:val="005B7E4E"/>
    <w:rsid w:val="005C1A1B"/>
    <w:rsid w:val="005C519F"/>
    <w:rsid w:val="005C51FF"/>
    <w:rsid w:val="005C58A4"/>
    <w:rsid w:val="005C5C61"/>
    <w:rsid w:val="005C7103"/>
    <w:rsid w:val="005D02A3"/>
    <w:rsid w:val="005D18B8"/>
    <w:rsid w:val="005D79AD"/>
    <w:rsid w:val="005D7C6E"/>
    <w:rsid w:val="005E01F1"/>
    <w:rsid w:val="005E2845"/>
    <w:rsid w:val="005E5271"/>
    <w:rsid w:val="005E75DB"/>
    <w:rsid w:val="005E7F01"/>
    <w:rsid w:val="005F23FF"/>
    <w:rsid w:val="005F2887"/>
    <w:rsid w:val="005F45B6"/>
    <w:rsid w:val="00602174"/>
    <w:rsid w:val="00602357"/>
    <w:rsid w:val="00603FD9"/>
    <w:rsid w:val="00606CA8"/>
    <w:rsid w:val="006079F8"/>
    <w:rsid w:val="006137AD"/>
    <w:rsid w:val="00614A9F"/>
    <w:rsid w:val="006163A8"/>
    <w:rsid w:val="00617AE4"/>
    <w:rsid w:val="00623181"/>
    <w:rsid w:val="00623ACA"/>
    <w:rsid w:val="00623D9A"/>
    <w:rsid w:val="0062756F"/>
    <w:rsid w:val="00627671"/>
    <w:rsid w:val="00634D9D"/>
    <w:rsid w:val="00644ECC"/>
    <w:rsid w:val="00647A73"/>
    <w:rsid w:val="00647ECA"/>
    <w:rsid w:val="006500DD"/>
    <w:rsid w:val="00660EA8"/>
    <w:rsid w:val="0066268A"/>
    <w:rsid w:val="00664AB2"/>
    <w:rsid w:val="00671FA9"/>
    <w:rsid w:val="0067263D"/>
    <w:rsid w:val="00672CB1"/>
    <w:rsid w:val="0067497D"/>
    <w:rsid w:val="00674E19"/>
    <w:rsid w:val="00675A96"/>
    <w:rsid w:val="00677E4E"/>
    <w:rsid w:val="00682942"/>
    <w:rsid w:val="00682BA8"/>
    <w:rsid w:val="006860F3"/>
    <w:rsid w:val="00695D68"/>
    <w:rsid w:val="00696E80"/>
    <w:rsid w:val="00697060"/>
    <w:rsid w:val="006A46BA"/>
    <w:rsid w:val="006A6975"/>
    <w:rsid w:val="006B0AC1"/>
    <w:rsid w:val="006B0EE5"/>
    <w:rsid w:val="006B2D75"/>
    <w:rsid w:val="006B5E7D"/>
    <w:rsid w:val="006B787C"/>
    <w:rsid w:val="006C1297"/>
    <w:rsid w:val="006C22C1"/>
    <w:rsid w:val="006C3355"/>
    <w:rsid w:val="006C607A"/>
    <w:rsid w:val="006D2A17"/>
    <w:rsid w:val="006D781D"/>
    <w:rsid w:val="006E0B87"/>
    <w:rsid w:val="006E162C"/>
    <w:rsid w:val="006E55E6"/>
    <w:rsid w:val="006F3E40"/>
    <w:rsid w:val="00700F7F"/>
    <w:rsid w:val="00702D90"/>
    <w:rsid w:val="00706FEF"/>
    <w:rsid w:val="00710D16"/>
    <w:rsid w:val="007128FD"/>
    <w:rsid w:val="00712A17"/>
    <w:rsid w:val="0071334D"/>
    <w:rsid w:val="00716FCC"/>
    <w:rsid w:val="00723933"/>
    <w:rsid w:val="00725923"/>
    <w:rsid w:val="007377A1"/>
    <w:rsid w:val="0074130F"/>
    <w:rsid w:val="007414EA"/>
    <w:rsid w:val="007437A9"/>
    <w:rsid w:val="00750C6D"/>
    <w:rsid w:val="007637F9"/>
    <w:rsid w:val="0076775D"/>
    <w:rsid w:val="007679C2"/>
    <w:rsid w:val="00776C87"/>
    <w:rsid w:val="00777AAB"/>
    <w:rsid w:val="00780116"/>
    <w:rsid w:val="00781C16"/>
    <w:rsid w:val="00783321"/>
    <w:rsid w:val="00785885"/>
    <w:rsid w:val="007863A0"/>
    <w:rsid w:val="00790385"/>
    <w:rsid w:val="0079041A"/>
    <w:rsid w:val="007906CD"/>
    <w:rsid w:val="00793E5D"/>
    <w:rsid w:val="007959DB"/>
    <w:rsid w:val="0079734F"/>
    <w:rsid w:val="007A379C"/>
    <w:rsid w:val="007B0D59"/>
    <w:rsid w:val="007B2D23"/>
    <w:rsid w:val="007B35E5"/>
    <w:rsid w:val="007B3E39"/>
    <w:rsid w:val="007C15D3"/>
    <w:rsid w:val="007C1ACB"/>
    <w:rsid w:val="007C4219"/>
    <w:rsid w:val="007D0A83"/>
    <w:rsid w:val="007D3E42"/>
    <w:rsid w:val="007E0041"/>
    <w:rsid w:val="007E1D98"/>
    <w:rsid w:val="007E52DB"/>
    <w:rsid w:val="007F390E"/>
    <w:rsid w:val="007F6246"/>
    <w:rsid w:val="007F7558"/>
    <w:rsid w:val="007F7FBB"/>
    <w:rsid w:val="0080060A"/>
    <w:rsid w:val="00803F97"/>
    <w:rsid w:val="008068AE"/>
    <w:rsid w:val="00810F53"/>
    <w:rsid w:val="00815B70"/>
    <w:rsid w:val="008172B3"/>
    <w:rsid w:val="0082252B"/>
    <w:rsid w:val="008259D2"/>
    <w:rsid w:val="008433E8"/>
    <w:rsid w:val="00851659"/>
    <w:rsid w:val="008547D3"/>
    <w:rsid w:val="00855611"/>
    <w:rsid w:val="00856902"/>
    <w:rsid w:val="00861F99"/>
    <w:rsid w:val="008635A1"/>
    <w:rsid w:val="00863B2A"/>
    <w:rsid w:val="00865092"/>
    <w:rsid w:val="00865D23"/>
    <w:rsid w:val="0087219F"/>
    <w:rsid w:val="008770CF"/>
    <w:rsid w:val="00881EF8"/>
    <w:rsid w:val="00891DB6"/>
    <w:rsid w:val="00893790"/>
    <w:rsid w:val="00893915"/>
    <w:rsid w:val="008940A5"/>
    <w:rsid w:val="008A4AE5"/>
    <w:rsid w:val="008A4CF5"/>
    <w:rsid w:val="008A64E6"/>
    <w:rsid w:val="008A7B7E"/>
    <w:rsid w:val="008B3ED6"/>
    <w:rsid w:val="008B3F47"/>
    <w:rsid w:val="008B740C"/>
    <w:rsid w:val="008C0695"/>
    <w:rsid w:val="008C1609"/>
    <w:rsid w:val="008C1ABF"/>
    <w:rsid w:val="008C32ED"/>
    <w:rsid w:val="008D01EA"/>
    <w:rsid w:val="008D2D94"/>
    <w:rsid w:val="008E7664"/>
    <w:rsid w:val="008F18F4"/>
    <w:rsid w:val="0090040F"/>
    <w:rsid w:val="0090093A"/>
    <w:rsid w:val="00903C54"/>
    <w:rsid w:val="009076E2"/>
    <w:rsid w:val="00907EE6"/>
    <w:rsid w:val="009101EB"/>
    <w:rsid w:val="00910EA7"/>
    <w:rsid w:val="009118F6"/>
    <w:rsid w:val="00916358"/>
    <w:rsid w:val="00917516"/>
    <w:rsid w:val="00923031"/>
    <w:rsid w:val="009230EB"/>
    <w:rsid w:val="00951897"/>
    <w:rsid w:val="00953690"/>
    <w:rsid w:val="00956DF7"/>
    <w:rsid w:val="00957D7F"/>
    <w:rsid w:val="00961FAE"/>
    <w:rsid w:val="00964E67"/>
    <w:rsid w:val="009718B2"/>
    <w:rsid w:val="00980D55"/>
    <w:rsid w:val="00981FBA"/>
    <w:rsid w:val="00984F13"/>
    <w:rsid w:val="00984F26"/>
    <w:rsid w:val="00985306"/>
    <w:rsid w:val="009945E5"/>
    <w:rsid w:val="00995B1F"/>
    <w:rsid w:val="00996409"/>
    <w:rsid w:val="009A0999"/>
    <w:rsid w:val="009B0A2F"/>
    <w:rsid w:val="009B4CA9"/>
    <w:rsid w:val="009C093F"/>
    <w:rsid w:val="009C3254"/>
    <w:rsid w:val="009C687B"/>
    <w:rsid w:val="009D1389"/>
    <w:rsid w:val="009D26AC"/>
    <w:rsid w:val="009E1A62"/>
    <w:rsid w:val="009E310F"/>
    <w:rsid w:val="00A04EA3"/>
    <w:rsid w:val="00A06A3E"/>
    <w:rsid w:val="00A06E04"/>
    <w:rsid w:val="00A07C3A"/>
    <w:rsid w:val="00A226A4"/>
    <w:rsid w:val="00A33671"/>
    <w:rsid w:val="00A364A4"/>
    <w:rsid w:val="00A415CC"/>
    <w:rsid w:val="00A4248F"/>
    <w:rsid w:val="00A42538"/>
    <w:rsid w:val="00A42973"/>
    <w:rsid w:val="00A46100"/>
    <w:rsid w:val="00A51726"/>
    <w:rsid w:val="00A63230"/>
    <w:rsid w:val="00A6500A"/>
    <w:rsid w:val="00A655DF"/>
    <w:rsid w:val="00A662EA"/>
    <w:rsid w:val="00A67919"/>
    <w:rsid w:val="00A67ACF"/>
    <w:rsid w:val="00A7083F"/>
    <w:rsid w:val="00A73F38"/>
    <w:rsid w:val="00A75770"/>
    <w:rsid w:val="00A75DF9"/>
    <w:rsid w:val="00A8449B"/>
    <w:rsid w:val="00A872F8"/>
    <w:rsid w:val="00A91428"/>
    <w:rsid w:val="00A914F6"/>
    <w:rsid w:val="00A92ED2"/>
    <w:rsid w:val="00A94CD9"/>
    <w:rsid w:val="00A9777B"/>
    <w:rsid w:val="00AA4C3C"/>
    <w:rsid w:val="00AB44DB"/>
    <w:rsid w:val="00AB681C"/>
    <w:rsid w:val="00AB6C8A"/>
    <w:rsid w:val="00AB78D3"/>
    <w:rsid w:val="00AC004A"/>
    <w:rsid w:val="00AC1D37"/>
    <w:rsid w:val="00AC20A7"/>
    <w:rsid w:val="00AC21A8"/>
    <w:rsid w:val="00AC70BB"/>
    <w:rsid w:val="00AC7AF4"/>
    <w:rsid w:val="00AC7EC9"/>
    <w:rsid w:val="00AD16BA"/>
    <w:rsid w:val="00AD2CAC"/>
    <w:rsid w:val="00AE1EE2"/>
    <w:rsid w:val="00AE27CC"/>
    <w:rsid w:val="00AE36C8"/>
    <w:rsid w:val="00AE7C08"/>
    <w:rsid w:val="00AE7FA4"/>
    <w:rsid w:val="00AF0417"/>
    <w:rsid w:val="00AF1478"/>
    <w:rsid w:val="00AF16F1"/>
    <w:rsid w:val="00AF22F8"/>
    <w:rsid w:val="00AF2BEA"/>
    <w:rsid w:val="00AF6D62"/>
    <w:rsid w:val="00B005CB"/>
    <w:rsid w:val="00B015B0"/>
    <w:rsid w:val="00B0763D"/>
    <w:rsid w:val="00B13D61"/>
    <w:rsid w:val="00B14C5D"/>
    <w:rsid w:val="00B23FB3"/>
    <w:rsid w:val="00B31E75"/>
    <w:rsid w:val="00B32828"/>
    <w:rsid w:val="00B35DD9"/>
    <w:rsid w:val="00B420EA"/>
    <w:rsid w:val="00B4289E"/>
    <w:rsid w:val="00B4472D"/>
    <w:rsid w:val="00B46727"/>
    <w:rsid w:val="00B51807"/>
    <w:rsid w:val="00B51DBA"/>
    <w:rsid w:val="00B54A3A"/>
    <w:rsid w:val="00B60FDD"/>
    <w:rsid w:val="00B61B5A"/>
    <w:rsid w:val="00B62823"/>
    <w:rsid w:val="00B6748F"/>
    <w:rsid w:val="00B70BFF"/>
    <w:rsid w:val="00B741CC"/>
    <w:rsid w:val="00B75DEC"/>
    <w:rsid w:val="00B778A0"/>
    <w:rsid w:val="00B80491"/>
    <w:rsid w:val="00B84BAC"/>
    <w:rsid w:val="00B87A0C"/>
    <w:rsid w:val="00B9160F"/>
    <w:rsid w:val="00B95DB9"/>
    <w:rsid w:val="00BA7B6D"/>
    <w:rsid w:val="00BB3EFB"/>
    <w:rsid w:val="00BB53F3"/>
    <w:rsid w:val="00BB5944"/>
    <w:rsid w:val="00BB67EF"/>
    <w:rsid w:val="00BC0EA6"/>
    <w:rsid w:val="00BC4854"/>
    <w:rsid w:val="00BC6671"/>
    <w:rsid w:val="00BC71DA"/>
    <w:rsid w:val="00BD45D9"/>
    <w:rsid w:val="00BE14CA"/>
    <w:rsid w:val="00BE2B74"/>
    <w:rsid w:val="00BE338D"/>
    <w:rsid w:val="00BE6428"/>
    <w:rsid w:val="00BF3220"/>
    <w:rsid w:val="00C01328"/>
    <w:rsid w:val="00C06126"/>
    <w:rsid w:val="00C11575"/>
    <w:rsid w:val="00C21C25"/>
    <w:rsid w:val="00C223C8"/>
    <w:rsid w:val="00C227EF"/>
    <w:rsid w:val="00C23134"/>
    <w:rsid w:val="00C3679C"/>
    <w:rsid w:val="00C40A87"/>
    <w:rsid w:val="00C42E75"/>
    <w:rsid w:val="00C43EBC"/>
    <w:rsid w:val="00C44291"/>
    <w:rsid w:val="00C461FD"/>
    <w:rsid w:val="00C46747"/>
    <w:rsid w:val="00C477A6"/>
    <w:rsid w:val="00C528B3"/>
    <w:rsid w:val="00C5450B"/>
    <w:rsid w:val="00C57E9B"/>
    <w:rsid w:val="00C66901"/>
    <w:rsid w:val="00C72E5B"/>
    <w:rsid w:val="00C85D21"/>
    <w:rsid w:val="00C86252"/>
    <w:rsid w:val="00C87760"/>
    <w:rsid w:val="00C920DD"/>
    <w:rsid w:val="00C96AAF"/>
    <w:rsid w:val="00C97122"/>
    <w:rsid w:val="00C97C10"/>
    <w:rsid w:val="00CC15F3"/>
    <w:rsid w:val="00CC771F"/>
    <w:rsid w:val="00CD0749"/>
    <w:rsid w:val="00CD1F75"/>
    <w:rsid w:val="00CD3208"/>
    <w:rsid w:val="00CE3A75"/>
    <w:rsid w:val="00CE4836"/>
    <w:rsid w:val="00CF0406"/>
    <w:rsid w:val="00CF2C19"/>
    <w:rsid w:val="00CF2C40"/>
    <w:rsid w:val="00CF501F"/>
    <w:rsid w:val="00D009A0"/>
    <w:rsid w:val="00D00C2E"/>
    <w:rsid w:val="00D02BCC"/>
    <w:rsid w:val="00D0441D"/>
    <w:rsid w:val="00D0504B"/>
    <w:rsid w:val="00D14FF5"/>
    <w:rsid w:val="00D21341"/>
    <w:rsid w:val="00D219E7"/>
    <w:rsid w:val="00D241CC"/>
    <w:rsid w:val="00D252B2"/>
    <w:rsid w:val="00D30DD0"/>
    <w:rsid w:val="00D321E8"/>
    <w:rsid w:val="00D3336E"/>
    <w:rsid w:val="00D34299"/>
    <w:rsid w:val="00D345EB"/>
    <w:rsid w:val="00D41751"/>
    <w:rsid w:val="00D42430"/>
    <w:rsid w:val="00D50144"/>
    <w:rsid w:val="00D5446B"/>
    <w:rsid w:val="00D54D2D"/>
    <w:rsid w:val="00D603B6"/>
    <w:rsid w:val="00D60442"/>
    <w:rsid w:val="00D65DAD"/>
    <w:rsid w:val="00D72DEE"/>
    <w:rsid w:val="00D77DD5"/>
    <w:rsid w:val="00D801AF"/>
    <w:rsid w:val="00D855B3"/>
    <w:rsid w:val="00D86379"/>
    <w:rsid w:val="00D92431"/>
    <w:rsid w:val="00D9392D"/>
    <w:rsid w:val="00D93BEC"/>
    <w:rsid w:val="00DA1D83"/>
    <w:rsid w:val="00DA24B0"/>
    <w:rsid w:val="00DA25E1"/>
    <w:rsid w:val="00DA2D55"/>
    <w:rsid w:val="00DB3BBD"/>
    <w:rsid w:val="00DB5EAD"/>
    <w:rsid w:val="00DB619D"/>
    <w:rsid w:val="00DB61AF"/>
    <w:rsid w:val="00DC24BD"/>
    <w:rsid w:val="00DC404F"/>
    <w:rsid w:val="00DC636A"/>
    <w:rsid w:val="00DC7295"/>
    <w:rsid w:val="00DC7A18"/>
    <w:rsid w:val="00DD53DB"/>
    <w:rsid w:val="00DD728D"/>
    <w:rsid w:val="00DE0B32"/>
    <w:rsid w:val="00DE1173"/>
    <w:rsid w:val="00DE6CE7"/>
    <w:rsid w:val="00DF026C"/>
    <w:rsid w:val="00DF4371"/>
    <w:rsid w:val="00DF523E"/>
    <w:rsid w:val="00DF53EB"/>
    <w:rsid w:val="00E05D09"/>
    <w:rsid w:val="00E05EA9"/>
    <w:rsid w:val="00E119B4"/>
    <w:rsid w:val="00E14FF2"/>
    <w:rsid w:val="00E2234D"/>
    <w:rsid w:val="00E23745"/>
    <w:rsid w:val="00E24DEA"/>
    <w:rsid w:val="00E32A08"/>
    <w:rsid w:val="00E3364E"/>
    <w:rsid w:val="00E3680D"/>
    <w:rsid w:val="00E424D3"/>
    <w:rsid w:val="00E42672"/>
    <w:rsid w:val="00E45533"/>
    <w:rsid w:val="00E51722"/>
    <w:rsid w:val="00E54199"/>
    <w:rsid w:val="00E54384"/>
    <w:rsid w:val="00E55827"/>
    <w:rsid w:val="00E55E29"/>
    <w:rsid w:val="00E57223"/>
    <w:rsid w:val="00E62942"/>
    <w:rsid w:val="00E63E31"/>
    <w:rsid w:val="00E65871"/>
    <w:rsid w:val="00E67B31"/>
    <w:rsid w:val="00E72DD8"/>
    <w:rsid w:val="00E74627"/>
    <w:rsid w:val="00E80C06"/>
    <w:rsid w:val="00E83D88"/>
    <w:rsid w:val="00E93119"/>
    <w:rsid w:val="00E9487C"/>
    <w:rsid w:val="00E956B7"/>
    <w:rsid w:val="00E96E18"/>
    <w:rsid w:val="00E970DD"/>
    <w:rsid w:val="00EA0EA9"/>
    <w:rsid w:val="00EA148D"/>
    <w:rsid w:val="00EA375A"/>
    <w:rsid w:val="00EA3F71"/>
    <w:rsid w:val="00EA5610"/>
    <w:rsid w:val="00EA5D53"/>
    <w:rsid w:val="00EB2E8B"/>
    <w:rsid w:val="00EB4D1C"/>
    <w:rsid w:val="00EB5DCF"/>
    <w:rsid w:val="00ED0E1E"/>
    <w:rsid w:val="00ED41FE"/>
    <w:rsid w:val="00ED68E2"/>
    <w:rsid w:val="00EE0BA6"/>
    <w:rsid w:val="00EE3474"/>
    <w:rsid w:val="00EE37ED"/>
    <w:rsid w:val="00EE46A0"/>
    <w:rsid w:val="00EE560A"/>
    <w:rsid w:val="00EE63B6"/>
    <w:rsid w:val="00EE7AAC"/>
    <w:rsid w:val="00EF46F7"/>
    <w:rsid w:val="00EF6B8B"/>
    <w:rsid w:val="00EF72BA"/>
    <w:rsid w:val="00EF7306"/>
    <w:rsid w:val="00F04E68"/>
    <w:rsid w:val="00F05BCF"/>
    <w:rsid w:val="00F069FD"/>
    <w:rsid w:val="00F13A8E"/>
    <w:rsid w:val="00F14091"/>
    <w:rsid w:val="00F37380"/>
    <w:rsid w:val="00F41E8E"/>
    <w:rsid w:val="00F44CF9"/>
    <w:rsid w:val="00F5151B"/>
    <w:rsid w:val="00F530AA"/>
    <w:rsid w:val="00F55396"/>
    <w:rsid w:val="00F60896"/>
    <w:rsid w:val="00F62CAF"/>
    <w:rsid w:val="00F65559"/>
    <w:rsid w:val="00F664A6"/>
    <w:rsid w:val="00F66513"/>
    <w:rsid w:val="00F6696E"/>
    <w:rsid w:val="00F67131"/>
    <w:rsid w:val="00F70768"/>
    <w:rsid w:val="00F722DF"/>
    <w:rsid w:val="00F73066"/>
    <w:rsid w:val="00F74F8C"/>
    <w:rsid w:val="00F76ABD"/>
    <w:rsid w:val="00F83501"/>
    <w:rsid w:val="00F93173"/>
    <w:rsid w:val="00F94E0F"/>
    <w:rsid w:val="00F9589D"/>
    <w:rsid w:val="00F96696"/>
    <w:rsid w:val="00FA1FA5"/>
    <w:rsid w:val="00FA59EB"/>
    <w:rsid w:val="00FA6410"/>
    <w:rsid w:val="00FA7100"/>
    <w:rsid w:val="00FB3578"/>
    <w:rsid w:val="00FB424C"/>
    <w:rsid w:val="00FC2B86"/>
    <w:rsid w:val="00FC33BE"/>
    <w:rsid w:val="00FC553F"/>
    <w:rsid w:val="00FD0AF7"/>
    <w:rsid w:val="00FD7B6A"/>
    <w:rsid w:val="00FE03B4"/>
    <w:rsid w:val="00FE1725"/>
    <w:rsid w:val="00FF19A0"/>
    <w:rsid w:val="00FF33A7"/>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0492"/>
  <w15:docId w15:val="{918AA7E3-54AA-4BD3-A2A0-D9889BF7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4E6"/>
    <w:pPr>
      <w:spacing w:before="100" w:beforeAutospacing="1" w:after="100" w:afterAutospacing="1" w:line="240" w:lineRule="auto"/>
    </w:pPr>
    <w:rPr>
      <w:rFonts w:ascii="Times New Roman" w:eastAsiaTheme="minorEastAsia" w:hAnsi="Times New Roman" w:cs="Times New Roman"/>
      <w:sz w:val="24"/>
      <w:szCs w:val="24"/>
      <w:lang w:eastAsia="ms-MY"/>
    </w:rPr>
  </w:style>
  <w:style w:type="character" w:styleId="Hyperlink">
    <w:name w:val="Hyperlink"/>
    <w:basedOn w:val="DefaultParagraphFont"/>
    <w:uiPriority w:val="99"/>
    <w:unhideWhenUsed/>
    <w:rsid w:val="007D3E42"/>
    <w:rPr>
      <w:color w:val="0000FF"/>
      <w:u w:val="single"/>
    </w:rPr>
  </w:style>
  <w:style w:type="character" w:styleId="Strong">
    <w:name w:val="Strong"/>
    <w:basedOn w:val="DefaultParagraphFont"/>
    <w:uiPriority w:val="22"/>
    <w:qFormat/>
    <w:rsid w:val="007D3E42"/>
    <w:rPr>
      <w:b/>
      <w:bCs/>
    </w:rPr>
  </w:style>
  <w:style w:type="table" w:styleId="TableGrid">
    <w:name w:val="Table Grid"/>
    <w:basedOn w:val="TableNormal"/>
    <w:uiPriority w:val="39"/>
    <w:rsid w:val="007D3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B3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ms-MY"/>
    </w:rPr>
  </w:style>
  <w:style w:type="character" w:customStyle="1" w:styleId="HTMLPreformattedChar">
    <w:name w:val="HTML Preformatted Char"/>
    <w:basedOn w:val="DefaultParagraphFont"/>
    <w:link w:val="HTMLPreformatted"/>
    <w:uiPriority w:val="99"/>
    <w:rsid w:val="000B3914"/>
    <w:rPr>
      <w:rFonts w:ascii="Courier New" w:eastAsia="Times New Roman" w:hAnsi="Courier New" w:cs="Courier New"/>
      <w:sz w:val="20"/>
      <w:szCs w:val="20"/>
      <w:lang w:eastAsia="ms-MY"/>
    </w:rPr>
  </w:style>
  <w:style w:type="character" w:customStyle="1" w:styleId="fontstyle01">
    <w:name w:val="fontstyle01"/>
    <w:rsid w:val="00A46100"/>
    <w:rPr>
      <w:rFonts w:ascii="Times New Roman" w:hAnsi="Times New Roman" w:cs="Times New Roman" w:hint="default"/>
      <w:b w:val="0"/>
      <w:bCs w:val="0"/>
      <w:i w:val="0"/>
      <w:iCs w:val="0"/>
      <w:color w:val="000000"/>
      <w:sz w:val="20"/>
      <w:szCs w:val="20"/>
    </w:rPr>
  </w:style>
  <w:style w:type="character" w:customStyle="1" w:styleId="fontstyle21">
    <w:name w:val="fontstyle21"/>
    <w:rsid w:val="00A46100"/>
    <w:rPr>
      <w:rFonts w:ascii="Transliterasi" w:hAnsi="Transliterasi" w:hint="default"/>
      <w:b w:val="0"/>
      <w:bCs w:val="0"/>
      <w:i w:val="0"/>
      <w:iCs w:val="0"/>
      <w:color w:val="000000"/>
      <w:sz w:val="20"/>
      <w:szCs w:val="20"/>
    </w:rPr>
  </w:style>
  <w:style w:type="paragraph" w:styleId="BalloonText">
    <w:name w:val="Balloon Text"/>
    <w:basedOn w:val="Normal"/>
    <w:link w:val="BalloonTextChar"/>
    <w:uiPriority w:val="99"/>
    <w:semiHidden/>
    <w:unhideWhenUsed/>
    <w:rsid w:val="00706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EF"/>
    <w:rPr>
      <w:rFonts w:ascii="Tahoma" w:hAnsi="Tahoma" w:cs="Tahoma"/>
      <w:sz w:val="16"/>
      <w:szCs w:val="16"/>
    </w:rPr>
  </w:style>
  <w:style w:type="paragraph" w:styleId="Header">
    <w:name w:val="header"/>
    <w:basedOn w:val="Normal"/>
    <w:link w:val="HeaderChar"/>
    <w:uiPriority w:val="99"/>
    <w:unhideWhenUsed/>
    <w:rsid w:val="008F18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18F4"/>
  </w:style>
  <w:style w:type="paragraph" w:styleId="Footer">
    <w:name w:val="footer"/>
    <w:basedOn w:val="Normal"/>
    <w:link w:val="FooterChar"/>
    <w:uiPriority w:val="99"/>
    <w:unhideWhenUsed/>
    <w:rsid w:val="008F18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18F4"/>
  </w:style>
  <w:style w:type="paragraph" w:styleId="ListParagraph">
    <w:name w:val="List Paragraph"/>
    <w:basedOn w:val="Normal"/>
    <w:uiPriority w:val="34"/>
    <w:qFormat/>
    <w:rsid w:val="00074092"/>
    <w:pPr>
      <w:ind w:left="720"/>
      <w:contextualSpacing/>
    </w:pPr>
  </w:style>
  <w:style w:type="paragraph" w:customStyle="1" w:styleId="Default">
    <w:name w:val="Default"/>
    <w:rsid w:val="00560862"/>
    <w:pPr>
      <w:autoSpaceDE w:val="0"/>
      <w:autoSpaceDN w:val="0"/>
      <w:adjustRightInd w:val="0"/>
      <w:spacing w:after="0" w:line="240" w:lineRule="auto"/>
    </w:pPr>
    <w:rPr>
      <w:rFonts w:ascii="Times New Roman" w:hAnsi="Times New Roman" w:cs="Times New Roman"/>
      <w:color w:val="000000"/>
      <w:sz w:val="24"/>
      <w:szCs w:val="24"/>
      <w:lang w:val="en-MY"/>
    </w:rPr>
  </w:style>
  <w:style w:type="character" w:styleId="CommentReference">
    <w:name w:val="annotation reference"/>
    <w:basedOn w:val="DefaultParagraphFont"/>
    <w:uiPriority w:val="99"/>
    <w:semiHidden/>
    <w:unhideWhenUsed/>
    <w:rsid w:val="00F94E0F"/>
    <w:rPr>
      <w:sz w:val="16"/>
      <w:szCs w:val="16"/>
    </w:rPr>
  </w:style>
  <w:style w:type="paragraph" w:styleId="CommentText">
    <w:name w:val="annotation text"/>
    <w:basedOn w:val="Normal"/>
    <w:link w:val="CommentTextChar"/>
    <w:uiPriority w:val="99"/>
    <w:semiHidden/>
    <w:unhideWhenUsed/>
    <w:rsid w:val="00F94E0F"/>
    <w:pPr>
      <w:spacing w:line="240" w:lineRule="auto"/>
    </w:pPr>
    <w:rPr>
      <w:sz w:val="20"/>
      <w:szCs w:val="20"/>
    </w:rPr>
  </w:style>
  <w:style w:type="character" w:customStyle="1" w:styleId="CommentTextChar">
    <w:name w:val="Comment Text Char"/>
    <w:basedOn w:val="DefaultParagraphFont"/>
    <w:link w:val="CommentText"/>
    <w:uiPriority w:val="99"/>
    <w:semiHidden/>
    <w:rsid w:val="00F94E0F"/>
    <w:rPr>
      <w:sz w:val="20"/>
      <w:szCs w:val="20"/>
    </w:rPr>
  </w:style>
  <w:style w:type="paragraph" w:styleId="CommentSubject">
    <w:name w:val="annotation subject"/>
    <w:basedOn w:val="CommentText"/>
    <w:next w:val="CommentText"/>
    <w:link w:val="CommentSubjectChar"/>
    <w:uiPriority w:val="99"/>
    <w:semiHidden/>
    <w:unhideWhenUsed/>
    <w:rsid w:val="00F94E0F"/>
    <w:rPr>
      <w:b/>
      <w:bCs/>
    </w:rPr>
  </w:style>
  <w:style w:type="character" w:customStyle="1" w:styleId="CommentSubjectChar">
    <w:name w:val="Comment Subject Char"/>
    <w:basedOn w:val="CommentTextChar"/>
    <w:link w:val="CommentSubject"/>
    <w:uiPriority w:val="99"/>
    <w:semiHidden/>
    <w:rsid w:val="00F94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a.tv/brand/friday-serm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xpert.um.edu.my/sage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searcherid.com/rid/S-9001-2017" TargetMode="External"/><Relationship Id="rId4" Type="http://schemas.openxmlformats.org/officeDocument/2006/relationships/settings" Target="settings.xml"/><Relationship Id="rId9" Type="http://schemas.openxmlformats.org/officeDocument/2006/relationships/hyperlink" Target="mailto:saged@um.edu.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BD07-42AF-4B49-BC41-B8DD2BDA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27</Pages>
  <Words>5806</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ALISAGED</cp:lastModifiedBy>
  <cp:revision>159</cp:revision>
  <cp:lastPrinted>2020-12-20T11:20:00Z</cp:lastPrinted>
  <dcterms:created xsi:type="dcterms:W3CDTF">2020-12-20T11:24:00Z</dcterms:created>
  <dcterms:modified xsi:type="dcterms:W3CDTF">2021-04-25T07:57:00Z</dcterms:modified>
</cp:coreProperties>
</file>