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EE" w:rsidRPr="0046139E" w:rsidRDefault="00857FEE" w:rsidP="00857FEE">
      <w:pPr>
        <w:bidi/>
        <w:ind w:left="1559"/>
        <w:jc w:val="both"/>
        <w:rPr>
          <w:rFonts w:cs="Simplified Arabic"/>
          <w:b/>
          <w:bCs/>
          <w:sz w:val="28"/>
          <w:szCs w:val="28"/>
          <w:rtl/>
        </w:rPr>
      </w:pPr>
      <w:r w:rsidRPr="0046139E">
        <w:rPr>
          <w:rFonts w:cs="Simplified Arabic" w:hint="cs"/>
          <w:b/>
          <w:bCs/>
          <w:sz w:val="28"/>
          <w:szCs w:val="28"/>
          <w:rtl/>
        </w:rPr>
        <w:t>بيان السيرة الذاتية يوضح مختلف مراحل المسار المهني للمترشح</w:t>
      </w:r>
    </w:p>
    <w:p w:rsidR="00107BD7" w:rsidRPr="00FB006C" w:rsidRDefault="00107BD7" w:rsidP="00A067F0">
      <w:pPr>
        <w:bidi/>
        <w:jc w:val="center"/>
        <w:outlineLvl w:val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107BD7" w:rsidRPr="00FB006C" w:rsidRDefault="00107BD7" w:rsidP="00A067F0">
      <w:pPr>
        <w:bidi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r w:rsidRPr="00FB006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أولا-  المعلومات الشخصية</w:t>
      </w:r>
      <w:r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:</w:t>
      </w:r>
    </w:p>
    <w:p w:rsidR="00107BD7" w:rsidRPr="00FB006C" w:rsidRDefault="00107BD7" w:rsidP="007B0BD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الاسم واللقب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   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وريدة جندلي </w:t>
      </w:r>
    </w:p>
    <w:p w:rsidR="00107BD7" w:rsidRPr="00FB006C" w:rsidRDefault="00107BD7" w:rsidP="0066764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تاريخ الميلاد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   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05 -01-1979 </w:t>
      </w:r>
    </w:p>
    <w:p w:rsidR="000472BC" w:rsidRPr="00FB006C" w:rsidRDefault="000472BC" w:rsidP="000472B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B006C">
        <w:rPr>
          <w:rFonts w:ascii="Simplified Arabic" w:hAnsi="Simplified Arabic" w:cs="Simplified Arabic"/>
          <w:sz w:val="28"/>
          <w:szCs w:val="28"/>
          <w:u w:val="single"/>
          <w:rtl/>
        </w:rPr>
        <w:t>الحالة العائلية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rtl/>
        </w:rPr>
        <w:t>: متزوجة</w:t>
      </w:r>
      <w:r w:rsidRPr="00FB006C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107BD7" w:rsidRPr="00FB006C" w:rsidRDefault="00107BD7" w:rsidP="00F93C5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</w:t>
      </w:r>
      <w:r w:rsidR="001138C9"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رتبة </w:t>
      </w:r>
      <w:r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العلمية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865B4B"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</w:t>
      </w:r>
      <w:r w:rsidR="00AD360F"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أستاذة محاضرة –</w:t>
      </w:r>
      <w:r w:rsidR="004518B9"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F93C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 w:rsidR="00AD360F"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</w:p>
    <w:p w:rsidR="00107BD7" w:rsidRPr="00FB006C" w:rsidRDefault="00107BD7" w:rsidP="00A067F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177D37"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مكان العمل</w:t>
      </w:r>
      <w:r w:rsidR="00177D37"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 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كلية الحقوق والعلوم ا</w:t>
      </w:r>
      <w:r w:rsidR="00177D37"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لسياسية ،</w:t>
      </w:r>
      <w:r w:rsidR="004518B9" w:rsidRPr="00FB006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177D37"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جامعة 20 أوت1955،</w:t>
      </w:r>
      <w:r w:rsidR="000D4815" w:rsidRPr="00FB006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177D37"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سكيكد</w:t>
      </w:r>
      <w:r w:rsidR="006F568D"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ة</w:t>
      </w:r>
      <w:r w:rsidR="004B526E"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، الجزائر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107BD7" w:rsidRPr="00FB006C" w:rsidRDefault="00413BDA" w:rsidP="00823386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رقم الهاتف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 </w:t>
      </w:r>
      <w:r w:rsidRPr="00FB006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216F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06971537</w:t>
      </w:r>
      <w:r w:rsidR="00216F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09</w:t>
      </w:r>
      <w:r w:rsidR="00216F8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</w:t>
      </w:r>
      <w:r w:rsidR="00107BD7"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البريد الإلكتروني</w:t>
      </w:r>
      <w:r w:rsidR="00107BD7"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 </w:t>
      </w:r>
      <w:r w:rsidR="0082338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wardadjendli@yahoo.fr</w:t>
      </w:r>
    </w:p>
    <w:p w:rsidR="00107BD7" w:rsidRPr="00FB006C" w:rsidRDefault="00107BD7" w:rsidP="00FB006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B006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ثانيا- الشهــــادات العلميــة المتحصـــل عليــــــــــها:  </w:t>
      </w:r>
    </w:p>
    <w:p w:rsidR="00107BD7" w:rsidRPr="00FB006C" w:rsidRDefault="00107BD7" w:rsidP="00A067F0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بكالوريا التعليم </w:t>
      </w:r>
      <w:r w:rsidR="00177D37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الثانوي شعبة علوم دقيقة 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1996</w:t>
      </w:r>
      <w:r w:rsidR="00177D37" w:rsidRPr="00FB006C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107BD7" w:rsidRPr="00FB006C" w:rsidRDefault="00107BD7" w:rsidP="00A067F0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ليسانس في الحقوق ،</w:t>
      </w:r>
      <w:r w:rsidR="008933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جامعة منتوري ، قسنطينة 2000.</w:t>
      </w:r>
    </w:p>
    <w:p w:rsidR="00107BD7" w:rsidRPr="00FB006C" w:rsidRDefault="00107BD7" w:rsidP="00962D34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بكالوريا التعليم ا</w:t>
      </w:r>
      <w:r w:rsidR="00962D3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لثانوي شعبة آداب وعلوم إنسانية 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،2001.</w:t>
      </w:r>
    </w:p>
    <w:p w:rsidR="00107BD7" w:rsidRPr="00FB006C" w:rsidRDefault="00107BD7" w:rsidP="00A067F0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شهادة الكفاءة المهنية للمحاماة ،جامعة باجي مختار ،عنابة 2003.</w:t>
      </w:r>
    </w:p>
    <w:p w:rsidR="00107BD7" w:rsidRPr="00FB006C" w:rsidRDefault="007050FC" w:rsidP="00D434C4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ليسانس في اللغة والأدب العربي</w:t>
      </w:r>
      <w:r w:rsidR="00107BD7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، ، جامعة باجي مختار عنابة ،2005.</w:t>
      </w:r>
    </w:p>
    <w:p w:rsidR="00107BD7" w:rsidRPr="00FB006C" w:rsidRDefault="00107BD7" w:rsidP="00D211E7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ماجستير في الحقوق</w:t>
      </w:r>
      <w:r w:rsidR="00D211E7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تخصص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القانون الدولي العام ،جامعة باجي مختار ،عنابة 2008.</w:t>
      </w:r>
    </w:p>
    <w:p w:rsidR="00107BD7" w:rsidRDefault="00107BD7" w:rsidP="00D211E7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دكتوراه </w:t>
      </w:r>
      <w:r w:rsidR="00AE7031" w:rsidRPr="00FB006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AE7031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الحقوق </w:t>
      </w:r>
      <w:r w:rsidR="00D211E7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تخصص</w:t>
      </w:r>
      <w:r w:rsidR="00AE7031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القانون الدولي العام</w:t>
      </w:r>
      <w:r w:rsidR="00D211E7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="00AE7031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جامعة باجي مختار ،</w:t>
      </w:r>
      <w:r w:rsidR="00177D37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عنابة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E7031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2017</w:t>
      </w:r>
      <w:r w:rsidR="00AE7031" w:rsidRPr="00FB006C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962D34" w:rsidRPr="00FB006C" w:rsidRDefault="00962D34" w:rsidP="00962D34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التأهيل الجامعي، جامعة 20أوت 1955 سكيكدة 2019 . </w:t>
      </w:r>
    </w:p>
    <w:p w:rsidR="00107BD7" w:rsidRPr="00FB006C" w:rsidRDefault="00107BD7" w:rsidP="00A067F0">
      <w:pPr>
        <w:bidi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B006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ثالثا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الخبـــرة المهنيــــة:</w:t>
      </w:r>
    </w:p>
    <w:p w:rsidR="00107BD7" w:rsidRPr="00FB006C" w:rsidRDefault="00107BD7" w:rsidP="00FB006C">
      <w:pPr>
        <w:pStyle w:val="Paragraphedeliste"/>
        <w:numPr>
          <w:ilvl w:val="0"/>
          <w:numId w:val="2"/>
        </w:numPr>
        <w:bidi/>
        <w:ind w:lef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أستاذة مجازة في التعليم الأساسي " لغة عربية</w:t>
      </w:r>
      <w:r w:rsidR="00177D37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(2006 – 2009.)</w:t>
      </w:r>
    </w:p>
    <w:p w:rsidR="00107BD7" w:rsidRPr="00FB006C" w:rsidRDefault="00107BD7" w:rsidP="00FB006C">
      <w:pPr>
        <w:pStyle w:val="Paragraphedeliste"/>
        <w:numPr>
          <w:ilvl w:val="0"/>
          <w:numId w:val="2"/>
        </w:numPr>
        <w:bidi/>
        <w:ind w:left="56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أستاذة متعاقدة ، كلية الحقوق والعلوم السياسية ،جامعة 20 أوت 1955 (2005- 2009)</w:t>
      </w:r>
    </w:p>
    <w:p w:rsidR="00046881" w:rsidRDefault="00107BD7" w:rsidP="00096269">
      <w:pPr>
        <w:pStyle w:val="Paragraphedeliste"/>
        <w:numPr>
          <w:ilvl w:val="0"/>
          <w:numId w:val="2"/>
        </w:numPr>
        <w:bidi/>
        <w:ind w:lef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أستاذة مساعدة قسم "</w:t>
      </w:r>
      <w:r w:rsidR="00BC442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" ، كلية الحقوق والعلوم السياسية،</w:t>
      </w:r>
      <w:r w:rsidR="0009626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جامعة 20 أوت 1955 (2009- </w:t>
      </w:r>
      <w:r w:rsidR="00046881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201</w:t>
      </w:r>
      <w:r w:rsidR="00BC4426"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="00046881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</w:p>
    <w:p w:rsidR="00BC4426" w:rsidRPr="00BC4426" w:rsidRDefault="00BC4426" w:rsidP="00096269">
      <w:pPr>
        <w:pStyle w:val="Paragraphedeliste"/>
        <w:numPr>
          <w:ilvl w:val="0"/>
          <w:numId w:val="2"/>
        </w:numPr>
        <w:bidi/>
        <w:ind w:lef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أستاذة مساعدة قسم 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" ، كلية الحقوق والعلوم السياسية،</w:t>
      </w:r>
      <w:r w:rsidR="0009626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جامعة 20 أوت 1955 (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2011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- 201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7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</w:p>
    <w:p w:rsidR="00107BD7" w:rsidRDefault="00046881" w:rsidP="00B37DCE">
      <w:pPr>
        <w:pStyle w:val="Paragraphedeliste"/>
        <w:numPr>
          <w:ilvl w:val="0"/>
          <w:numId w:val="2"/>
        </w:numPr>
        <w:bidi/>
        <w:ind w:lef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أستاذة محاضرة قسم "</w:t>
      </w:r>
      <w:r w:rsidR="00111FF8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B71BD9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، كلية الحقوق والعلوم السياسية،</w:t>
      </w:r>
      <w:r w:rsidR="0009626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71BD9"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جامعة 20 أوت 1955 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( 2017 </w:t>
      </w:r>
      <w:r w:rsidR="00B37DCE">
        <w:rPr>
          <w:rFonts w:ascii="Simplified Arabic" w:hAnsi="Simplified Arabic" w:cs="Simplified Arabic" w:hint="cs"/>
          <w:sz w:val="28"/>
          <w:szCs w:val="28"/>
          <w:rtl/>
          <w:lang w:bidi="ar-DZ"/>
        </w:rPr>
        <w:t>-2019)</w:t>
      </w:r>
    </w:p>
    <w:p w:rsidR="00B37DCE" w:rsidRPr="00B37DCE" w:rsidRDefault="00B37DCE" w:rsidP="00B37DCE">
      <w:pPr>
        <w:pStyle w:val="Paragraphedeliste"/>
        <w:numPr>
          <w:ilvl w:val="0"/>
          <w:numId w:val="2"/>
        </w:numPr>
        <w:bidi/>
        <w:ind w:lef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أستاذة محاضرة قسم 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"، كلية الحقوق والعلوم السياسية،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جامعة 20 أوت 1955 ( 201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9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 يومنا هدا)</w:t>
      </w:r>
    </w:p>
    <w:p w:rsidR="00107BD7" w:rsidRPr="00BC4426" w:rsidRDefault="00107BD7" w:rsidP="001323A5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BC442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رايعا- دراسات البحث العلمي </w:t>
      </w:r>
    </w:p>
    <w:p w:rsidR="001323A5" w:rsidRPr="00FB006C" w:rsidRDefault="00B71BD9" w:rsidP="00BC4426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أ-</w:t>
      </w:r>
      <w:r w:rsidR="00BC44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BC4426" w:rsidRPr="00BC442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</w:t>
      </w:r>
      <w:r w:rsidR="001323A5" w:rsidRPr="00BC442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مقالات </w:t>
      </w:r>
    </w:p>
    <w:p w:rsidR="006A59E1" w:rsidRPr="00FB006C" w:rsidRDefault="006A59E1" w:rsidP="006A59E1">
      <w:pPr>
        <w:bidi/>
        <w:ind w:left="360"/>
        <w:jc w:val="both"/>
        <w:rPr>
          <w:rFonts w:ascii="Simplified Arabic" w:hAnsi="Simplified Arabic" w:cs="Simplified Arabic"/>
          <w:b/>
          <w:bCs/>
          <w:szCs w:val="28"/>
          <w:u w:val="single"/>
          <w:lang w:bidi="ar-DZ"/>
        </w:rPr>
      </w:pPr>
      <w:r w:rsidRPr="00FB006C">
        <w:rPr>
          <w:rStyle w:val="kfscrichhtmlfieldcustom-text"/>
          <w:rFonts w:ascii="Simplified Arabic" w:hAnsi="Simplified Arabic" w:cs="Simplified Arabic"/>
          <w:sz w:val="28"/>
          <w:szCs w:val="28"/>
          <w:rtl/>
        </w:rPr>
        <w:t xml:space="preserve">1-المسؤولية الجنائية عن الجرائم التي تدخل في اختصاص المحكمة الجنائية الدولية وترتكبها قوات تخضع لإمرة القادة العسكريين، </w:t>
      </w:r>
      <w:r w:rsidRPr="00FB006C">
        <w:rPr>
          <w:rStyle w:val="kfscrichhtmlfieldcustom-text"/>
          <w:rFonts w:ascii="Simplified Arabic" w:hAnsi="Simplified Arabic" w:cs="Simplified Arabic"/>
          <w:b/>
          <w:bCs/>
          <w:sz w:val="28"/>
          <w:szCs w:val="28"/>
          <w:rtl/>
        </w:rPr>
        <w:t>مجلة البحوث الأمنية</w:t>
      </w:r>
      <w:r w:rsidRPr="00FB006C">
        <w:rPr>
          <w:rStyle w:val="kfscrichhtmlfieldcustom-text"/>
          <w:rFonts w:ascii="Simplified Arabic" w:hAnsi="Simplified Arabic" w:cs="Simplified Arabic"/>
          <w:sz w:val="28"/>
          <w:szCs w:val="28"/>
          <w:rtl/>
        </w:rPr>
        <w:t xml:space="preserve">، العدد44، </w:t>
      </w:r>
      <w:r w:rsidRPr="00FB006C">
        <w:rPr>
          <w:rStyle w:val="kfscrichhtmlfieldcustom-text"/>
          <w:rFonts w:ascii="Simplified Arabic" w:hAnsi="Simplified Arabic" w:cs="Simplified Arabic"/>
          <w:sz w:val="28"/>
          <w:szCs w:val="28"/>
          <w:u w:val="single"/>
          <w:rtl/>
        </w:rPr>
        <w:t xml:space="preserve">كلية الملك فهد الأمنية، العربية السعودية ، 2009 . </w:t>
      </w:r>
    </w:p>
    <w:p w:rsidR="006A59E1" w:rsidRPr="00FB006C" w:rsidRDefault="006A59E1" w:rsidP="006A59E1">
      <w:pPr>
        <w:pStyle w:val="Paragraphedeliste"/>
        <w:numPr>
          <w:ilvl w:val="0"/>
          <w:numId w:val="6"/>
        </w:numPr>
        <w:bidi/>
        <w:ind w:left="283" w:firstLine="0"/>
        <w:jc w:val="both"/>
        <w:rPr>
          <w:rFonts w:ascii="Simplified Arabic" w:hAnsi="Simplified Arabic" w:cs="Simplified Arabic"/>
          <w:sz w:val="28"/>
          <w:szCs w:val="28"/>
          <w:u w:val="single"/>
          <w:lang w:bidi="ar-DZ"/>
        </w:rPr>
      </w:pPr>
      <w:r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دور اللجنة الدولية للصليب الأحمر في حماية المدنيين الأفارقة : الترحيل القسري أثناء النزاعات المسلحة ،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مجلة البحوث والدراسات الإنسانية، </w:t>
      </w:r>
      <w:r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جامعة 20أوت 1955، سكيكدة </w:t>
      </w:r>
      <w:r w:rsidR="00710DF9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>،</w:t>
      </w:r>
      <w:r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الجزائر، العدد10 ، جوان 2015.</w:t>
      </w:r>
    </w:p>
    <w:p w:rsidR="003647E2" w:rsidRPr="00244423" w:rsidRDefault="006A59E1" w:rsidP="00823386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24442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الهجرة غير الشرعية: انعكاساتها الأمنية و سبل مكافحتها بين الواقع والتحديات</w:t>
      </w:r>
      <w:r w:rsidRPr="0024442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</w:t>
      </w:r>
      <w:r w:rsidRPr="00244423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مجلة الدراسات و البحوث القانونية، </w:t>
      </w:r>
      <w:r w:rsidR="00823386" w:rsidRPr="00244423">
        <w:rPr>
          <w:rFonts w:ascii="Simplified Arabic" w:hAnsi="Simplified Arabic" w:cs="Simplified Arabic"/>
          <w:color w:val="000000"/>
          <w:sz w:val="28"/>
          <w:szCs w:val="28"/>
          <w:u w:val="single"/>
          <w:rtl/>
        </w:rPr>
        <w:t xml:space="preserve">العدد  الثامن </w:t>
      </w:r>
      <w:r w:rsidRPr="00244423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كلية الحقوق والعلوم السياسية، </w:t>
      </w:r>
      <w:r w:rsidRPr="00244423">
        <w:rPr>
          <w:rFonts w:ascii="Simplified Arabic" w:hAnsi="Simplified Arabic" w:cs="Simplified Arabic"/>
          <w:color w:val="000000"/>
          <w:sz w:val="28"/>
          <w:szCs w:val="28"/>
          <w:u w:val="single"/>
          <w:rtl/>
        </w:rPr>
        <w:t>جامعة محمد بوضياف</w:t>
      </w:r>
      <w:r w:rsidR="00710DF9" w:rsidRPr="00244423">
        <w:rPr>
          <w:rFonts w:ascii="Simplified Arabic" w:hAnsi="Simplified Arabic" w:cs="Simplified Arabic" w:hint="cs"/>
          <w:color w:val="000000"/>
          <w:sz w:val="28"/>
          <w:szCs w:val="28"/>
          <w:u w:val="single"/>
          <w:rtl/>
        </w:rPr>
        <w:t>،</w:t>
      </w:r>
      <w:r w:rsidRPr="00244423">
        <w:rPr>
          <w:rFonts w:ascii="Simplified Arabic" w:hAnsi="Simplified Arabic" w:cs="Simplified Arabic"/>
          <w:color w:val="000000"/>
          <w:sz w:val="28"/>
          <w:szCs w:val="28"/>
          <w:u w:val="single"/>
          <w:rtl/>
        </w:rPr>
        <w:t xml:space="preserve"> المسيلة ، ا</w:t>
      </w:r>
      <w:r w:rsidRPr="00823386">
        <w:rPr>
          <w:rFonts w:ascii="Simplified Arabic" w:hAnsi="Simplified Arabic" w:cs="Simplified Arabic"/>
          <w:b/>
          <w:bCs/>
          <w:color w:val="000000"/>
          <w:sz w:val="28"/>
          <w:szCs w:val="28"/>
          <w:u w:val="single"/>
          <w:rtl/>
        </w:rPr>
        <w:t>لجزائر</w:t>
      </w:r>
      <w:r w:rsidRPr="00244423">
        <w:rPr>
          <w:rFonts w:ascii="Simplified Arabic" w:hAnsi="Simplified Arabic" w:cs="Simplified Arabic"/>
          <w:color w:val="000000"/>
          <w:sz w:val="28"/>
          <w:szCs w:val="28"/>
          <w:u w:val="single"/>
          <w:rtl/>
        </w:rPr>
        <w:t>، ، مارس 2018.</w:t>
      </w:r>
    </w:p>
    <w:p w:rsidR="006A59E1" w:rsidRPr="003647E2" w:rsidRDefault="003647E2" w:rsidP="00244423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3647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91F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مجلس الأمن والمحكمة الجنائية الدولية: تقييد لصلاحيتها أم تفعيل لدورها،</w:t>
      </w:r>
      <w:r w:rsidRPr="00891FBC">
        <w:rPr>
          <w:rFonts w:ascii="Simplified Arabic" w:hAnsi="Simplified Arabic" w:cs="Simplified Arabic" w:hint="cs"/>
          <w:sz w:val="28"/>
          <w:szCs w:val="28"/>
          <w:rtl/>
        </w:rPr>
        <w:t xml:space="preserve"> مجلة الحقوق والعلوم السياسية، </w:t>
      </w:r>
      <w:r w:rsidRPr="00891FBC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العدد 20، كلية الحقوق والعلوم السياسية والإدارية،الجامعة اللبنانية، </w:t>
      </w:r>
      <w:r w:rsidRPr="0082338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لبنان</w:t>
      </w:r>
      <w:r w:rsidRPr="00891FBC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، </w:t>
      </w:r>
      <w:r w:rsidRPr="003647E2">
        <w:rPr>
          <w:rFonts w:ascii="Simplified Arabic" w:hAnsi="Simplified Arabic" w:cs="Simplified Arabic" w:hint="cs"/>
          <w:sz w:val="28"/>
          <w:szCs w:val="28"/>
          <w:u w:val="single"/>
          <w:rtl/>
        </w:rPr>
        <w:t>أفريل 2018</w:t>
      </w:r>
      <w:r w:rsidRPr="00891F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.</w:t>
      </w:r>
    </w:p>
    <w:p w:rsidR="00BC4426" w:rsidRPr="00891FBC" w:rsidRDefault="00857FEE" w:rsidP="00B37DCE">
      <w:pPr>
        <w:pStyle w:val="Paragraphedeliste"/>
        <w:numPr>
          <w:ilvl w:val="0"/>
          <w:numId w:val="6"/>
        </w:numPr>
        <w:bidi/>
        <w:ind w:left="283" w:firstLine="0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r w:rsidRPr="00F26F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اللاجئ الإنساني بين حق العودة وعدم الإعادة القسرية</w:t>
      </w:r>
      <w:r w:rsidR="00F26F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F26F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26F35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مجلة إربد للبحوث والدراسات </w:t>
      </w:r>
      <w:r w:rsidR="00823386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العدد 20</w:t>
      </w:r>
      <w:r w:rsidRPr="00F26F35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، جامعة إربد الأهلية، </w:t>
      </w:r>
      <w:r w:rsidRPr="0082338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الأردن</w:t>
      </w:r>
      <w:r w:rsidRPr="00F26F35">
        <w:rPr>
          <w:rFonts w:ascii="Simplified Arabic" w:hAnsi="Simplified Arabic" w:cs="Simplified Arabic" w:hint="cs"/>
          <w:sz w:val="28"/>
          <w:szCs w:val="28"/>
          <w:u w:val="single"/>
          <w:rtl/>
        </w:rPr>
        <w:t>، 201</w:t>
      </w:r>
      <w:r w:rsidR="00B37DCE">
        <w:rPr>
          <w:rFonts w:ascii="Simplified Arabic" w:hAnsi="Simplified Arabic" w:cs="Simplified Arabic" w:hint="cs"/>
          <w:sz w:val="28"/>
          <w:szCs w:val="28"/>
          <w:u w:val="single"/>
          <w:rtl/>
        </w:rPr>
        <w:t>9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1323A5" w:rsidRPr="00FB006C" w:rsidRDefault="004F043C" w:rsidP="001323A5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ب-</w:t>
      </w:r>
      <w:r w:rsidR="001323A5"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1323A5" w:rsidRPr="00FB006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5B7D5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</w:t>
      </w:r>
      <w:r w:rsidR="001323A5" w:rsidRPr="00FB006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ملتقيات </w:t>
      </w:r>
      <w:r w:rsidR="005B7D5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(</w:t>
      </w:r>
      <w:r w:rsidR="001323A5" w:rsidRPr="00FB006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وطنية ودولية</w:t>
      </w:r>
      <w:r w:rsidR="005B7D5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)</w:t>
      </w:r>
    </w:p>
    <w:p w:rsidR="00107BD7" w:rsidRPr="00667641" w:rsidRDefault="00107BD7" w:rsidP="00667641">
      <w:pPr>
        <w:bidi/>
        <w:ind w:left="141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1-امتناع المسؤولية الجنائية عن مرتكبي الجرائم في النظام الأساسي للمحكمة الجنائية الدولية ، 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ملتقى</w:t>
      </w:r>
      <w:r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وطني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حول المحكمة الجنائية الدولية (واقع وآفاق) بمجمع هليوبوليس للعلوم القانونية والإدارية بجامعة 8 ماي 1945 </w:t>
      </w:r>
      <w:r w:rsidR="00667641">
        <w:rPr>
          <w:rFonts w:ascii="Simplified Arabic" w:hAnsi="Simplified Arabic" w:cs="Simplified Arabic"/>
          <w:sz w:val="28"/>
          <w:szCs w:val="28"/>
          <w:rtl/>
          <w:lang w:bidi="ar-DZ"/>
        </w:rPr>
        <w:t>بقالمة ، يومي 28 و29 أفريل 2009</w:t>
      </w:r>
      <w:r w:rsidRPr="0066764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07BD7" w:rsidRPr="00FB006C" w:rsidRDefault="00107BD7" w:rsidP="00A067F0">
      <w:pPr>
        <w:pStyle w:val="Paragraphedeliste"/>
        <w:numPr>
          <w:ilvl w:val="0"/>
          <w:numId w:val="3"/>
        </w:numPr>
        <w:bidi/>
        <w:ind w:left="141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دور الإفصاح والشفافية في إرساء قواعد حوكمة الشركات 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ملتقى</w:t>
      </w:r>
      <w:r w:rsidRPr="00FB006C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وطني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حول حوكمة الشركات كحافز للاستثمار ، كلية الحقوق والعلوم السياسية جامعة 20 أوت 1955 – سكيكدة ، يومي 16-17 أفريل 2013.</w:t>
      </w:r>
    </w:p>
    <w:p w:rsidR="002476EF" w:rsidRPr="00696CAF" w:rsidRDefault="002476EF" w:rsidP="001323A5">
      <w:pPr>
        <w:pStyle w:val="Paragraphedeliste"/>
        <w:numPr>
          <w:ilvl w:val="0"/>
          <w:numId w:val="3"/>
        </w:numPr>
        <w:bidi/>
        <w:ind w:left="141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الطفل اللاجئ كضحية للحروب والاضطرابات السياسية : بين حتمية الحماية وسبل المعالجة، 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ملتقى دولي</w:t>
      </w:r>
      <w:r w:rsidRPr="00FB006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FB006C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حول: 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الطفل ومشكلاته في ظل التغيرات الاجتماعية، كلية العلوم الاجتماعية والإنسانية ، جامعة أكلي محند أولحاج</w:t>
      </w:r>
      <w:r w:rsidRPr="00FB006C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، البويرة، يومي 05 و06 مارس 2018.  </w:t>
      </w:r>
    </w:p>
    <w:p w:rsidR="00696CAF" w:rsidRDefault="00696CAF" w:rsidP="00676FEF">
      <w:pPr>
        <w:pStyle w:val="Paragraphedeliste"/>
        <w:numPr>
          <w:ilvl w:val="0"/>
          <w:numId w:val="3"/>
        </w:numPr>
        <w:bidi/>
        <w:ind w:left="141" w:hanging="12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676F4">
        <w:rPr>
          <w:rFonts w:ascii="Simplified Arabic" w:hAnsi="Simplified Arabic" w:cs="Simplified Arabic"/>
          <w:sz w:val="28"/>
          <w:szCs w:val="28"/>
          <w:rtl/>
          <w:lang w:bidi="ar-DZ"/>
        </w:rPr>
        <w:t>المحتشدات و الترحيل القسري للجزائريين إبان الاحتلال الفرنسي : بين التشريعات القمعية الفرنسية وانتهاكات القانون الدولي الإنساني</w:t>
      </w:r>
      <w:r w:rsidRPr="002676F4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،</w:t>
      </w:r>
      <w:r w:rsidRPr="002676F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2676F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ملتقى</w:t>
      </w:r>
      <w:r w:rsidRPr="002676F4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</w:t>
      </w:r>
      <w:r w:rsidRPr="002676F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وطني</w:t>
      </w:r>
      <w:r w:rsidRPr="002676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76F4">
        <w:rPr>
          <w:rFonts w:ascii="Simplified Arabic" w:hAnsi="Simplified Arabic" w:cs="Simplified Arabic"/>
          <w:sz w:val="28"/>
          <w:szCs w:val="28"/>
          <w:rtl/>
          <w:lang w:bidi="ar-DZ"/>
        </w:rPr>
        <w:t>التشريعات القمعية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إبان الاحتلال الفرنسي (1830-1962) </w:t>
      </w:r>
      <w:r w:rsidRPr="008D114A">
        <w:rPr>
          <w:rFonts w:ascii="Simplified Arabic" w:hAnsi="Simplified Arabic" w:cs="Simplified Arabic" w:hint="cs"/>
          <w:sz w:val="30"/>
          <w:szCs w:val="30"/>
          <w:rtl/>
          <w:lang w:bidi="ar-DZ"/>
        </w:rPr>
        <w:t>كلية الحقوق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والعلوم السياسية</w:t>
      </w:r>
      <w:r w:rsidRPr="008D114A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، جامعة الشاذلي بن جديد</w:t>
      </w:r>
      <w:r w:rsidRPr="00B22D9E">
        <w:rPr>
          <w:rFonts w:ascii="Simplified Arabic" w:hAnsi="Simplified Arabic" w:cs="Simplified Arabic" w:hint="cs"/>
          <w:color w:val="FF0000"/>
          <w:sz w:val="30"/>
          <w:szCs w:val="30"/>
          <w:rtl/>
          <w:lang w:bidi="ar-DZ"/>
        </w:rPr>
        <w:t xml:space="preserve"> </w:t>
      </w:r>
      <w:r w:rsidRPr="008D114A">
        <w:rPr>
          <w:rFonts w:ascii="Simplified Arabic" w:hAnsi="Simplified Arabic" w:cs="Simplified Arabic" w:hint="cs"/>
          <w:sz w:val="30"/>
          <w:szCs w:val="30"/>
          <w:rtl/>
          <w:lang w:bidi="ar-DZ"/>
        </w:rPr>
        <w:t>، الطارف،</w:t>
      </w:r>
      <w:r w:rsidRPr="00B22D9E">
        <w:rPr>
          <w:rFonts w:ascii="Simplified Arabic" w:hAnsi="Simplified Arabic" w:cs="Simplified Arabic"/>
          <w:color w:val="FF0000"/>
          <w:sz w:val="30"/>
          <w:szCs w:val="3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يومي  23 و24 أفريل 2018.</w:t>
      </w:r>
    </w:p>
    <w:p w:rsidR="00696CAF" w:rsidRPr="00B37DCE" w:rsidRDefault="000F78D0" w:rsidP="002D3055">
      <w:pPr>
        <w:pStyle w:val="Paragraphedeliste"/>
        <w:numPr>
          <w:ilvl w:val="0"/>
          <w:numId w:val="3"/>
        </w:numPr>
        <w:bidi/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خصوصية المعلومات الشخصية وإشكالية الموازنة في الحصول على المعلومات عن طريق التكنولوجيا الرقمية، </w:t>
      </w:r>
      <w:r w:rsidRPr="002D305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ملتقى وطني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حول: الحق في الخصوصية في مواجهة تحديات التكنولوجيا الرقمية-واقع الحماية واعتبارات التقييد-</w:t>
      </w:r>
      <w:r w:rsidRPr="00D13E44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 w:rsidRPr="008D114A">
        <w:rPr>
          <w:rFonts w:ascii="Simplified Arabic" w:hAnsi="Simplified Arabic" w:cs="Simplified Arabic" w:hint="cs"/>
          <w:sz w:val="30"/>
          <w:szCs w:val="30"/>
          <w:rtl/>
          <w:lang w:bidi="ar-DZ"/>
        </w:rPr>
        <w:t>كلية الحقوق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والعلوم السياسية</w:t>
      </w:r>
      <w:r w:rsidRPr="008D114A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، جامعة الشاذلي بن جديد</w:t>
      </w:r>
      <w:r w:rsidRPr="00B22D9E">
        <w:rPr>
          <w:rFonts w:ascii="Simplified Arabic" w:hAnsi="Simplified Arabic" w:cs="Simplified Arabic" w:hint="cs"/>
          <w:color w:val="FF0000"/>
          <w:sz w:val="30"/>
          <w:szCs w:val="30"/>
          <w:rtl/>
          <w:lang w:bidi="ar-DZ"/>
        </w:rPr>
        <w:t xml:space="preserve"> </w:t>
      </w:r>
      <w:r w:rsidRPr="008D114A">
        <w:rPr>
          <w:rFonts w:ascii="Simplified Arabic" w:hAnsi="Simplified Arabic" w:cs="Simplified Arabic" w:hint="cs"/>
          <w:sz w:val="30"/>
          <w:szCs w:val="30"/>
          <w:rtl/>
          <w:lang w:bidi="ar-DZ"/>
        </w:rPr>
        <w:t>، الطارف،</w:t>
      </w:r>
      <w:r w:rsidRPr="00B22D9E">
        <w:rPr>
          <w:rFonts w:ascii="Simplified Arabic" w:hAnsi="Simplified Arabic" w:cs="Simplified Arabic"/>
          <w:color w:val="FF0000"/>
          <w:sz w:val="30"/>
          <w:szCs w:val="3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يومي  25و26 فيفري2019.</w:t>
      </w:r>
    </w:p>
    <w:p w:rsidR="00B37DCE" w:rsidRPr="002D3055" w:rsidRDefault="00F93C57" w:rsidP="00B37DCE">
      <w:pPr>
        <w:pStyle w:val="Paragraphedeliste"/>
        <w:numPr>
          <w:ilvl w:val="0"/>
          <w:numId w:val="3"/>
        </w:numPr>
        <w:bidi/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المساواة في الحقوق الزوجية بين الرجل والمرأة قراءة جندرية لنص المادة 36 من قانون الأسرة ، </w:t>
      </w:r>
      <w:r w:rsidRPr="00F93C5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ملتقى دولي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حول: </w:t>
      </w:r>
      <w:r w:rsidR="00B37DC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المساواة بين الجنسين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بين مقتضيات العدالة ومتطلبات الجندر، </w:t>
      </w:r>
      <w:r w:rsidRPr="00FB006C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الحقوق والعلوم السياسية جامعة 20 أوت 1955 – سكيكدة ، يومي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23و24 أكتوبر2019.</w:t>
      </w:r>
    </w:p>
    <w:p w:rsidR="00E429D3" w:rsidRDefault="00107BD7" w:rsidP="009E2BE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10DF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خامسا</w:t>
      </w:r>
      <w:r w:rsidRPr="009E2BE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r w:rsidRPr="00710DF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E2BEE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الإشراف على مذكرات تخرج</w:t>
      </w:r>
      <w:r w:rsidR="00F93C5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A32E2" w:rsidRPr="009A32E2" w:rsidRDefault="009A32E2" w:rsidP="005E7E2A">
      <w:pPr>
        <w:bidi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9A32E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سادسا</w:t>
      </w:r>
      <w:r w:rsidRPr="009E2B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- </w:t>
      </w:r>
      <w:r w:rsidRPr="009A32E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نشر </w:t>
      </w:r>
      <w:r w:rsidR="005E7E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مؤلفات</w:t>
      </w:r>
    </w:p>
    <w:p w:rsidR="009A32E2" w:rsidRPr="009D3691" w:rsidRDefault="009A32E2" w:rsidP="009A32E2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D3691">
        <w:rPr>
          <w:rFonts w:ascii="Simplified Arabic" w:hAnsi="Simplified Arabic" w:cs="Simplified Arabic"/>
          <w:sz w:val="28"/>
          <w:szCs w:val="28"/>
          <w:rtl/>
          <w:lang w:bidi="ar-DZ"/>
        </w:rPr>
        <w:t>انتفاء المسؤولية الجنائية الفردية أمام المحكمة الجنائية الدولية ، دار الجامعة الجديدة، الإسكندرية، مصر 2017.</w:t>
      </w:r>
    </w:p>
    <w:p w:rsidR="009A32E2" w:rsidRDefault="009A32E2" w:rsidP="009A32E2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D3691">
        <w:rPr>
          <w:rFonts w:ascii="Simplified Arabic" w:hAnsi="Simplified Arabic" w:cs="Simplified Arabic"/>
          <w:sz w:val="28"/>
          <w:szCs w:val="28"/>
          <w:rtl/>
          <w:lang w:bidi="ar-DZ"/>
        </w:rPr>
        <w:t>الترحيل القسري للمدنيين أثناء النزاعات المسلحة"المدنيين الأفارقة"،دار المكتب العربي للمعارف،مصر، 2018.</w:t>
      </w:r>
    </w:p>
    <w:p w:rsidR="00E91D11" w:rsidRPr="00671428" w:rsidRDefault="00671428" w:rsidP="00671428">
      <w:pPr>
        <w:pStyle w:val="Paragraphedeliste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0E48D9">
        <w:rPr>
          <w:rFonts w:ascii="Simplified Arabic" w:hAnsi="Simplified Arabic" w:cs="Simplified Arabic"/>
          <w:sz w:val="28"/>
          <w:szCs w:val="28"/>
          <w:rtl/>
          <w:lang w:bidi="ar-DZ"/>
        </w:rPr>
        <w:t>حقوق الطفل و حمايته بين الشريعة و القانون</w:t>
      </w:r>
      <w:r w:rsidRPr="00EA7DB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EA7DB8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كتاب جماعي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E48D9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r w:rsidRPr="000E48D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0E48D9">
        <w:rPr>
          <w:rFonts w:ascii="Simplified Arabic" w:hAnsi="Simplified Arabic" w:cs="Simplified Arabic"/>
          <w:sz w:val="28"/>
          <w:szCs w:val="28"/>
          <w:rtl/>
          <w:lang w:bidi="ar-DZ"/>
        </w:rPr>
        <w:t>مركز البحث في العلوم الإسلامية والحضارة بالأغواط، الجزائر، 2019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</w:t>
      </w:r>
      <w:r w:rsidRPr="00BF389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عنوان المقال ضمن الكتاب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ضمانات المحاكمة العادلة للطفل الجانح في ضوء المعايير الدولية لحقوق الإنسان </w:t>
      </w:r>
      <w:r w:rsidRPr="000E48D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sectPr w:rsidR="00E91D11" w:rsidRPr="00671428" w:rsidSect="00247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D4" w:rsidRDefault="005C0ED4" w:rsidP="003F7658">
      <w:r>
        <w:separator/>
      </w:r>
    </w:p>
  </w:endnote>
  <w:endnote w:type="continuationSeparator" w:id="1">
    <w:p w:rsidR="005C0ED4" w:rsidRDefault="005C0ED4" w:rsidP="003F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0C" w:rsidRDefault="005C0ED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0995"/>
      <w:docPartObj>
        <w:docPartGallery w:val="Page Numbers (Bottom of Page)"/>
        <w:docPartUnique/>
      </w:docPartObj>
    </w:sdtPr>
    <w:sdtContent>
      <w:p w:rsidR="0044100C" w:rsidRDefault="00764B88">
        <w:pPr>
          <w:pStyle w:val="Pieddepage"/>
          <w:jc w:val="center"/>
        </w:pPr>
        <w:r>
          <w:fldChar w:fldCharType="begin"/>
        </w:r>
        <w:r w:rsidR="00107BD7">
          <w:instrText xml:space="preserve"> PAGE   \* MERGEFORMAT </w:instrText>
        </w:r>
        <w:r>
          <w:fldChar w:fldCharType="separate"/>
        </w:r>
        <w:r w:rsidR="005C0ED4">
          <w:rPr>
            <w:noProof/>
          </w:rPr>
          <w:t>1</w:t>
        </w:r>
        <w:r>
          <w:fldChar w:fldCharType="end"/>
        </w:r>
      </w:p>
    </w:sdtContent>
  </w:sdt>
  <w:p w:rsidR="0044100C" w:rsidRDefault="005C0ED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0C" w:rsidRDefault="005C0E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D4" w:rsidRDefault="005C0ED4" w:rsidP="003F7658">
      <w:r>
        <w:separator/>
      </w:r>
    </w:p>
  </w:footnote>
  <w:footnote w:type="continuationSeparator" w:id="1">
    <w:p w:rsidR="005C0ED4" w:rsidRDefault="005C0ED4" w:rsidP="003F7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0C" w:rsidRDefault="005C0ED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0C" w:rsidRDefault="005C0ED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0C" w:rsidRDefault="005C0E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D2A"/>
    <w:multiLevelType w:val="hybridMultilevel"/>
    <w:tmpl w:val="82C07BC0"/>
    <w:lvl w:ilvl="0" w:tplc="14102DD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2251"/>
    <w:multiLevelType w:val="hybridMultilevel"/>
    <w:tmpl w:val="CF64B33A"/>
    <w:lvl w:ilvl="0" w:tplc="4C32A7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50C2"/>
    <w:multiLevelType w:val="hybridMultilevel"/>
    <w:tmpl w:val="9F7CFEA6"/>
    <w:lvl w:ilvl="0" w:tplc="8BA85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1491E"/>
    <w:multiLevelType w:val="hybridMultilevel"/>
    <w:tmpl w:val="82C07BC0"/>
    <w:lvl w:ilvl="0" w:tplc="14102DD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F7F84"/>
    <w:multiLevelType w:val="hybridMultilevel"/>
    <w:tmpl w:val="D76E2CF0"/>
    <w:lvl w:ilvl="0" w:tplc="9C9ED13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3F2D81"/>
    <w:multiLevelType w:val="hybridMultilevel"/>
    <w:tmpl w:val="9D8C9D5C"/>
    <w:lvl w:ilvl="0" w:tplc="46DE2BA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02E34"/>
    <w:multiLevelType w:val="hybridMultilevel"/>
    <w:tmpl w:val="C2363258"/>
    <w:lvl w:ilvl="0" w:tplc="A5B6D614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Simplified Arabic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2731E"/>
    <w:multiLevelType w:val="hybridMultilevel"/>
    <w:tmpl w:val="5596B34C"/>
    <w:lvl w:ilvl="0" w:tplc="DE7A7368">
      <w:start w:val="2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12FC4"/>
    <w:multiLevelType w:val="hybridMultilevel"/>
    <w:tmpl w:val="82C07BC0"/>
    <w:lvl w:ilvl="0" w:tplc="14102DD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84EB4"/>
    <w:multiLevelType w:val="hybridMultilevel"/>
    <w:tmpl w:val="6442A7C4"/>
    <w:lvl w:ilvl="0" w:tplc="B950A2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9004B"/>
    <w:multiLevelType w:val="hybridMultilevel"/>
    <w:tmpl w:val="82C07BC0"/>
    <w:lvl w:ilvl="0" w:tplc="14102DD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7BD7"/>
    <w:rsid w:val="000201E3"/>
    <w:rsid w:val="00030AD4"/>
    <w:rsid w:val="000329A7"/>
    <w:rsid w:val="00041344"/>
    <w:rsid w:val="00044E07"/>
    <w:rsid w:val="00046881"/>
    <w:rsid w:val="000472BC"/>
    <w:rsid w:val="0005338B"/>
    <w:rsid w:val="00057BE5"/>
    <w:rsid w:val="00061168"/>
    <w:rsid w:val="000670E3"/>
    <w:rsid w:val="0007094C"/>
    <w:rsid w:val="00074C47"/>
    <w:rsid w:val="0007751D"/>
    <w:rsid w:val="00080C29"/>
    <w:rsid w:val="00080F1E"/>
    <w:rsid w:val="000868EB"/>
    <w:rsid w:val="00096269"/>
    <w:rsid w:val="00096AD8"/>
    <w:rsid w:val="000A45E4"/>
    <w:rsid w:val="000A48C8"/>
    <w:rsid w:val="000B0056"/>
    <w:rsid w:val="000B6BE3"/>
    <w:rsid w:val="000C1744"/>
    <w:rsid w:val="000C1CDD"/>
    <w:rsid w:val="000C4772"/>
    <w:rsid w:val="000D2BDF"/>
    <w:rsid w:val="000D4815"/>
    <w:rsid w:val="000E5DE7"/>
    <w:rsid w:val="000F49F6"/>
    <w:rsid w:val="000F6B6E"/>
    <w:rsid w:val="000F78D0"/>
    <w:rsid w:val="000F79C2"/>
    <w:rsid w:val="001047B3"/>
    <w:rsid w:val="00107BD7"/>
    <w:rsid w:val="00111C36"/>
    <w:rsid w:val="00111FF8"/>
    <w:rsid w:val="001138C9"/>
    <w:rsid w:val="00114764"/>
    <w:rsid w:val="00114DE3"/>
    <w:rsid w:val="001323A5"/>
    <w:rsid w:val="00132AA1"/>
    <w:rsid w:val="00166F39"/>
    <w:rsid w:val="001672BF"/>
    <w:rsid w:val="00177D37"/>
    <w:rsid w:val="00180AE1"/>
    <w:rsid w:val="001842FA"/>
    <w:rsid w:val="001859A2"/>
    <w:rsid w:val="00197E4E"/>
    <w:rsid w:val="001A27F9"/>
    <w:rsid w:val="001A71BC"/>
    <w:rsid w:val="001C4452"/>
    <w:rsid w:val="001C4847"/>
    <w:rsid w:val="001C5153"/>
    <w:rsid w:val="001C6465"/>
    <w:rsid w:val="001D11A5"/>
    <w:rsid w:val="001D2EFD"/>
    <w:rsid w:val="001D3F85"/>
    <w:rsid w:val="001E362A"/>
    <w:rsid w:val="001F6317"/>
    <w:rsid w:val="001F7938"/>
    <w:rsid w:val="00216F86"/>
    <w:rsid w:val="002179A7"/>
    <w:rsid w:val="0022598B"/>
    <w:rsid w:val="00244423"/>
    <w:rsid w:val="002472AE"/>
    <w:rsid w:val="002476EF"/>
    <w:rsid w:val="00252F54"/>
    <w:rsid w:val="00253894"/>
    <w:rsid w:val="002574B5"/>
    <w:rsid w:val="002617C3"/>
    <w:rsid w:val="002636B7"/>
    <w:rsid w:val="00265DDE"/>
    <w:rsid w:val="00266594"/>
    <w:rsid w:val="0026768D"/>
    <w:rsid w:val="002738D5"/>
    <w:rsid w:val="0027492A"/>
    <w:rsid w:val="0027499A"/>
    <w:rsid w:val="00276E60"/>
    <w:rsid w:val="002842D2"/>
    <w:rsid w:val="002945C8"/>
    <w:rsid w:val="002952A2"/>
    <w:rsid w:val="002A4C40"/>
    <w:rsid w:val="002C79D3"/>
    <w:rsid w:val="002D1210"/>
    <w:rsid w:val="002D3055"/>
    <w:rsid w:val="002E2234"/>
    <w:rsid w:val="002F7390"/>
    <w:rsid w:val="0030449A"/>
    <w:rsid w:val="00305843"/>
    <w:rsid w:val="00305DC6"/>
    <w:rsid w:val="00310C67"/>
    <w:rsid w:val="003129B2"/>
    <w:rsid w:val="00313AA1"/>
    <w:rsid w:val="00315527"/>
    <w:rsid w:val="00317C47"/>
    <w:rsid w:val="003307DA"/>
    <w:rsid w:val="003350A1"/>
    <w:rsid w:val="00335911"/>
    <w:rsid w:val="00340C97"/>
    <w:rsid w:val="00342CB1"/>
    <w:rsid w:val="003450EB"/>
    <w:rsid w:val="003647E2"/>
    <w:rsid w:val="003651EA"/>
    <w:rsid w:val="00371FEB"/>
    <w:rsid w:val="003732FA"/>
    <w:rsid w:val="00377B13"/>
    <w:rsid w:val="003802D8"/>
    <w:rsid w:val="00385E37"/>
    <w:rsid w:val="00394C5C"/>
    <w:rsid w:val="003A1CCA"/>
    <w:rsid w:val="003A2300"/>
    <w:rsid w:val="003B25B2"/>
    <w:rsid w:val="003B4DD3"/>
    <w:rsid w:val="003C15DD"/>
    <w:rsid w:val="003C6262"/>
    <w:rsid w:val="003D3C40"/>
    <w:rsid w:val="003D5BA0"/>
    <w:rsid w:val="003F7658"/>
    <w:rsid w:val="00400D28"/>
    <w:rsid w:val="0040590E"/>
    <w:rsid w:val="00412A61"/>
    <w:rsid w:val="00413BDA"/>
    <w:rsid w:val="0041429D"/>
    <w:rsid w:val="00421B0A"/>
    <w:rsid w:val="0043116E"/>
    <w:rsid w:val="004318E9"/>
    <w:rsid w:val="00432973"/>
    <w:rsid w:val="0043473E"/>
    <w:rsid w:val="00440CB6"/>
    <w:rsid w:val="00446E7D"/>
    <w:rsid w:val="004516FD"/>
    <w:rsid w:val="004518B9"/>
    <w:rsid w:val="004579E9"/>
    <w:rsid w:val="00460B98"/>
    <w:rsid w:val="0046294E"/>
    <w:rsid w:val="00464009"/>
    <w:rsid w:val="00466E60"/>
    <w:rsid w:val="00470E9C"/>
    <w:rsid w:val="0047268C"/>
    <w:rsid w:val="00480248"/>
    <w:rsid w:val="00486024"/>
    <w:rsid w:val="00494125"/>
    <w:rsid w:val="00496D71"/>
    <w:rsid w:val="004A7185"/>
    <w:rsid w:val="004B37CC"/>
    <w:rsid w:val="004B526E"/>
    <w:rsid w:val="004B764E"/>
    <w:rsid w:val="004C5FCE"/>
    <w:rsid w:val="004C6FB3"/>
    <w:rsid w:val="004E153B"/>
    <w:rsid w:val="004E16AB"/>
    <w:rsid w:val="004E2793"/>
    <w:rsid w:val="004F043C"/>
    <w:rsid w:val="004F1EB8"/>
    <w:rsid w:val="004F2AF8"/>
    <w:rsid w:val="004F3906"/>
    <w:rsid w:val="005016B0"/>
    <w:rsid w:val="00507493"/>
    <w:rsid w:val="005159F1"/>
    <w:rsid w:val="005266F8"/>
    <w:rsid w:val="005344AA"/>
    <w:rsid w:val="00537525"/>
    <w:rsid w:val="00541B4C"/>
    <w:rsid w:val="00557411"/>
    <w:rsid w:val="00563F3B"/>
    <w:rsid w:val="00565A93"/>
    <w:rsid w:val="0056768E"/>
    <w:rsid w:val="005676B7"/>
    <w:rsid w:val="005716B2"/>
    <w:rsid w:val="00574A64"/>
    <w:rsid w:val="005759F8"/>
    <w:rsid w:val="00577197"/>
    <w:rsid w:val="005811A1"/>
    <w:rsid w:val="00583ACE"/>
    <w:rsid w:val="005921AF"/>
    <w:rsid w:val="005B3E34"/>
    <w:rsid w:val="005B60C9"/>
    <w:rsid w:val="005B7D5A"/>
    <w:rsid w:val="005C0ED4"/>
    <w:rsid w:val="005C3033"/>
    <w:rsid w:val="005D6E8C"/>
    <w:rsid w:val="005E7E2A"/>
    <w:rsid w:val="005F753A"/>
    <w:rsid w:val="006056AA"/>
    <w:rsid w:val="0061232F"/>
    <w:rsid w:val="006226CF"/>
    <w:rsid w:val="00623629"/>
    <w:rsid w:val="00623DF6"/>
    <w:rsid w:val="00630060"/>
    <w:rsid w:val="006349A4"/>
    <w:rsid w:val="0065150A"/>
    <w:rsid w:val="0065778B"/>
    <w:rsid w:val="00667641"/>
    <w:rsid w:val="00671428"/>
    <w:rsid w:val="00672116"/>
    <w:rsid w:val="00676FEF"/>
    <w:rsid w:val="006908AA"/>
    <w:rsid w:val="00690C48"/>
    <w:rsid w:val="00696CAF"/>
    <w:rsid w:val="006A59E1"/>
    <w:rsid w:val="006A5C94"/>
    <w:rsid w:val="006B0422"/>
    <w:rsid w:val="006B35E1"/>
    <w:rsid w:val="006B6A33"/>
    <w:rsid w:val="006C186A"/>
    <w:rsid w:val="006C224D"/>
    <w:rsid w:val="006C2C20"/>
    <w:rsid w:val="006D109E"/>
    <w:rsid w:val="006D417D"/>
    <w:rsid w:val="006D4A4C"/>
    <w:rsid w:val="006D4B55"/>
    <w:rsid w:val="006D7FDD"/>
    <w:rsid w:val="006E18F7"/>
    <w:rsid w:val="006F2AF4"/>
    <w:rsid w:val="006F568D"/>
    <w:rsid w:val="006F6224"/>
    <w:rsid w:val="006F7706"/>
    <w:rsid w:val="0070053E"/>
    <w:rsid w:val="00701369"/>
    <w:rsid w:val="007029FA"/>
    <w:rsid w:val="007050FC"/>
    <w:rsid w:val="007055E4"/>
    <w:rsid w:val="0071095F"/>
    <w:rsid w:val="00710A1A"/>
    <w:rsid w:val="00710DF9"/>
    <w:rsid w:val="007209EA"/>
    <w:rsid w:val="0072200E"/>
    <w:rsid w:val="0072226C"/>
    <w:rsid w:val="007269CA"/>
    <w:rsid w:val="00727A9D"/>
    <w:rsid w:val="00736C28"/>
    <w:rsid w:val="007411B7"/>
    <w:rsid w:val="007422EA"/>
    <w:rsid w:val="00755BF1"/>
    <w:rsid w:val="00755E01"/>
    <w:rsid w:val="0076052F"/>
    <w:rsid w:val="007609D6"/>
    <w:rsid w:val="00764B88"/>
    <w:rsid w:val="00772EB2"/>
    <w:rsid w:val="00776839"/>
    <w:rsid w:val="00784F98"/>
    <w:rsid w:val="00785909"/>
    <w:rsid w:val="007937B2"/>
    <w:rsid w:val="007A2BD0"/>
    <w:rsid w:val="007A3F6A"/>
    <w:rsid w:val="007B0BDB"/>
    <w:rsid w:val="007B7070"/>
    <w:rsid w:val="007C14B3"/>
    <w:rsid w:val="007D0A35"/>
    <w:rsid w:val="007F00AB"/>
    <w:rsid w:val="007F4C04"/>
    <w:rsid w:val="007F6994"/>
    <w:rsid w:val="00814FAD"/>
    <w:rsid w:val="00822B05"/>
    <w:rsid w:val="00823386"/>
    <w:rsid w:val="0083340E"/>
    <w:rsid w:val="00850FEA"/>
    <w:rsid w:val="00857FEE"/>
    <w:rsid w:val="00864991"/>
    <w:rsid w:val="00865B4B"/>
    <w:rsid w:val="00865FC4"/>
    <w:rsid w:val="00871F22"/>
    <w:rsid w:val="00887BC3"/>
    <w:rsid w:val="00891FBC"/>
    <w:rsid w:val="008933D1"/>
    <w:rsid w:val="008A232E"/>
    <w:rsid w:val="008B0038"/>
    <w:rsid w:val="008C2867"/>
    <w:rsid w:val="008C436F"/>
    <w:rsid w:val="008C69E3"/>
    <w:rsid w:val="008D34DD"/>
    <w:rsid w:val="008F7BED"/>
    <w:rsid w:val="009016BF"/>
    <w:rsid w:val="00914527"/>
    <w:rsid w:val="009146A9"/>
    <w:rsid w:val="009239F2"/>
    <w:rsid w:val="0093070B"/>
    <w:rsid w:val="00943282"/>
    <w:rsid w:val="009565C7"/>
    <w:rsid w:val="00961D62"/>
    <w:rsid w:val="00962D34"/>
    <w:rsid w:val="00965AF5"/>
    <w:rsid w:val="009737E2"/>
    <w:rsid w:val="00975357"/>
    <w:rsid w:val="00980C5B"/>
    <w:rsid w:val="00987CF7"/>
    <w:rsid w:val="00992E11"/>
    <w:rsid w:val="009A0212"/>
    <w:rsid w:val="009A32E2"/>
    <w:rsid w:val="009A7018"/>
    <w:rsid w:val="009A7249"/>
    <w:rsid w:val="009C1AEF"/>
    <w:rsid w:val="009D3691"/>
    <w:rsid w:val="009E0E96"/>
    <w:rsid w:val="009E2BEE"/>
    <w:rsid w:val="009E2E64"/>
    <w:rsid w:val="009E4A5F"/>
    <w:rsid w:val="009F36C4"/>
    <w:rsid w:val="009F6B10"/>
    <w:rsid w:val="00A04B48"/>
    <w:rsid w:val="00A067F0"/>
    <w:rsid w:val="00A1057C"/>
    <w:rsid w:val="00A112CB"/>
    <w:rsid w:val="00A122CA"/>
    <w:rsid w:val="00A12CCA"/>
    <w:rsid w:val="00A20BD2"/>
    <w:rsid w:val="00A24F87"/>
    <w:rsid w:val="00A27C42"/>
    <w:rsid w:val="00A30384"/>
    <w:rsid w:val="00A419F1"/>
    <w:rsid w:val="00A43950"/>
    <w:rsid w:val="00A51CCF"/>
    <w:rsid w:val="00A64712"/>
    <w:rsid w:val="00A6660F"/>
    <w:rsid w:val="00A66B11"/>
    <w:rsid w:val="00A70C65"/>
    <w:rsid w:val="00A87C0E"/>
    <w:rsid w:val="00A96EDD"/>
    <w:rsid w:val="00AA0898"/>
    <w:rsid w:val="00AA6BC4"/>
    <w:rsid w:val="00AB43DE"/>
    <w:rsid w:val="00AC30F4"/>
    <w:rsid w:val="00AC39CA"/>
    <w:rsid w:val="00AC70BE"/>
    <w:rsid w:val="00AD360F"/>
    <w:rsid w:val="00AD754C"/>
    <w:rsid w:val="00AE0E26"/>
    <w:rsid w:val="00AE7031"/>
    <w:rsid w:val="00AF3C6F"/>
    <w:rsid w:val="00B03FD6"/>
    <w:rsid w:val="00B0540C"/>
    <w:rsid w:val="00B160A6"/>
    <w:rsid w:val="00B246EA"/>
    <w:rsid w:val="00B271E1"/>
    <w:rsid w:val="00B35398"/>
    <w:rsid w:val="00B3775E"/>
    <w:rsid w:val="00B37DCE"/>
    <w:rsid w:val="00B40689"/>
    <w:rsid w:val="00B468B9"/>
    <w:rsid w:val="00B468DA"/>
    <w:rsid w:val="00B51B2B"/>
    <w:rsid w:val="00B57518"/>
    <w:rsid w:val="00B57F70"/>
    <w:rsid w:val="00B64A6E"/>
    <w:rsid w:val="00B70934"/>
    <w:rsid w:val="00B71BD9"/>
    <w:rsid w:val="00B74100"/>
    <w:rsid w:val="00BA1476"/>
    <w:rsid w:val="00BA7DF2"/>
    <w:rsid w:val="00BB1E86"/>
    <w:rsid w:val="00BB2E5D"/>
    <w:rsid w:val="00BB3F22"/>
    <w:rsid w:val="00BB5522"/>
    <w:rsid w:val="00BB6219"/>
    <w:rsid w:val="00BC4426"/>
    <w:rsid w:val="00BC5CB2"/>
    <w:rsid w:val="00BC6410"/>
    <w:rsid w:val="00BD3278"/>
    <w:rsid w:val="00BD4CB4"/>
    <w:rsid w:val="00BE4FDB"/>
    <w:rsid w:val="00BE7FE1"/>
    <w:rsid w:val="00BF1E31"/>
    <w:rsid w:val="00BF4D53"/>
    <w:rsid w:val="00C050DE"/>
    <w:rsid w:val="00C1287E"/>
    <w:rsid w:val="00C13F86"/>
    <w:rsid w:val="00C22B1A"/>
    <w:rsid w:val="00C35A2F"/>
    <w:rsid w:val="00C379CB"/>
    <w:rsid w:val="00C416BA"/>
    <w:rsid w:val="00C522FD"/>
    <w:rsid w:val="00C524A4"/>
    <w:rsid w:val="00C5390D"/>
    <w:rsid w:val="00C55EE3"/>
    <w:rsid w:val="00C55FE3"/>
    <w:rsid w:val="00C56D4C"/>
    <w:rsid w:val="00C572B4"/>
    <w:rsid w:val="00C642C0"/>
    <w:rsid w:val="00C64E72"/>
    <w:rsid w:val="00C7288E"/>
    <w:rsid w:val="00C74804"/>
    <w:rsid w:val="00C929C6"/>
    <w:rsid w:val="00C93283"/>
    <w:rsid w:val="00C93CCF"/>
    <w:rsid w:val="00C9697C"/>
    <w:rsid w:val="00C97B63"/>
    <w:rsid w:val="00CB0BBC"/>
    <w:rsid w:val="00CB4A5E"/>
    <w:rsid w:val="00CB5FE1"/>
    <w:rsid w:val="00CC3FB8"/>
    <w:rsid w:val="00CC6E1B"/>
    <w:rsid w:val="00CC7D2F"/>
    <w:rsid w:val="00CD0C6C"/>
    <w:rsid w:val="00CD6AAD"/>
    <w:rsid w:val="00CD7201"/>
    <w:rsid w:val="00CD7D36"/>
    <w:rsid w:val="00CE27DF"/>
    <w:rsid w:val="00CF6BB4"/>
    <w:rsid w:val="00D02C62"/>
    <w:rsid w:val="00D149E6"/>
    <w:rsid w:val="00D211E7"/>
    <w:rsid w:val="00D2777D"/>
    <w:rsid w:val="00D434C4"/>
    <w:rsid w:val="00D501B3"/>
    <w:rsid w:val="00D62F03"/>
    <w:rsid w:val="00D66FC8"/>
    <w:rsid w:val="00D6798C"/>
    <w:rsid w:val="00D70598"/>
    <w:rsid w:val="00D72C2D"/>
    <w:rsid w:val="00D7388D"/>
    <w:rsid w:val="00DA0307"/>
    <w:rsid w:val="00DA25FA"/>
    <w:rsid w:val="00DA3A60"/>
    <w:rsid w:val="00DA52AF"/>
    <w:rsid w:val="00DB7C9E"/>
    <w:rsid w:val="00DC52D4"/>
    <w:rsid w:val="00DD2DB1"/>
    <w:rsid w:val="00DD6A44"/>
    <w:rsid w:val="00DE4B98"/>
    <w:rsid w:val="00DE5834"/>
    <w:rsid w:val="00DF6D9A"/>
    <w:rsid w:val="00E12130"/>
    <w:rsid w:val="00E139D5"/>
    <w:rsid w:val="00E3213E"/>
    <w:rsid w:val="00E33D31"/>
    <w:rsid w:val="00E3558D"/>
    <w:rsid w:val="00E35B18"/>
    <w:rsid w:val="00E429D3"/>
    <w:rsid w:val="00E44A77"/>
    <w:rsid w:val="00E53D37"/>
    <w:rsid w:val="00E54DC9"/>
    <w:rsid w:val="00E6234C"/>
    <w:rsid w:val="00E744E8"/>
    <w:rsid w:val="00E74FBA"/>
    <w:rsid w:val="00E77211"/>
    <w:rsid w:val="00E90524"/>
    <w:rsid w:val="00E91D11"/>
    <w:rsid w:val="00E9642F"/>
    <w:rsid w:val="00EA0093"/>
    <w:rsid w:val="00EA2C8E"/>
    <w:rsid w:val="00EB779E"/>
    <w:rsid w:val="00EC2AEA"/>
    <w:rsid w:val="00ED5EEE"/>
    <w:rsid w:val="00EE2B0F"/>
    <w:rsid w:val="00EF5EBD"/>
    <w:rsid w:val="00F038C4"/>
    <w:rsid w:val="00F11E57"/>
    <w:rsid w:val="00F201BD"/>
    <w:rsid w:val="00F26F35"/>
    <w:rsid w:val="00F35723"/>
    <w:rsid w:val="00F4780D"/>
    <w:rsid w:val="00F507D7"/>
    <w:rsid w:val="00F53D58"/>
    <w:rsid w:val="00F55674"/>
    <w:rsid w:val="00F62AAC"/>
    <w:rsid w:val="00F65293"/>
    <w:rsid w:val="00F66FC6"/>
    <w:rsid w:val="00F70087"/>
    <w:rsid w:val="00F76CA0"/>
    <w:rsid w:val="00F93C57"/>
    <w:rsid w:val="00F951BB"/>
    <w:rsid w:val="00F95494"/>
    <w:rsid w:val="00FA0AEF"/>
    <w:rsid w:val="00FA6031"/>
    <w:rsid w:val="00FB006C"/>
    <w:rsid w:val="00FB7FC4"/>
    <w:rsid w:val="00FC4930"/>
    <w:rsid w:val="00FE2523"/>
    <w:rsid w:val="00FF4881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BD7"/>
    <w:pPr>
      <w:ind w:left="720"/>
      <w:contextualSpacing/>
    </w:pPr>
  </w:style>
  <w:style w:type="character" w:styleId="Lienhypertexte">
    <w:name w:val="Hyperlink"/>
    <w:basedOn w:val="Policepardfaut"/>
    <w:rsid w:val="00107BD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07BD7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107B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7B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7B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7B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F3C6F"/>
    <w:pPr>
      <w:spacing w:before="100" w:beforeAutospacing="1" w:after="100" w:afterAutospacing="1"/>
    </w:pPr>
  </w:style>
  <w:style w:type="character" w:customStyle="1" w:styleId="kfscrichhtmlfieldcustom-text">
    <w:name w:val="kfscrichhtmlfieldcustom-text"/>
    <w:basedOn w:val="Policepardfaut"/>
    <w:rsid w:val="00AF3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5252">
          <w:marLeft w:val="0"/>
          <w:marRight w:val="10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499">
          <w:marLeft w:val="0"/>
          <w:marRight w:val="10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win_7</cp:lastModifiedBy>
  <cp:revision>3</cp:revision>
  <dcterms:created xsi:type="dcterms:W3CDTF">2020-10-12T07:53:00Z</dcterms:created>
  <dcterms:modified xsi:type="dcterms:W3CDTF">2020-10-12T07:57:00Z</dcterms:modified>
</cp:coreProperties>
</file>