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B8BF1" w14:textId="77777777" w:rsidR="009E556E" w:rsidRPr="00E8066A" w:rsidRDefault="009E556E" w:rsidP="00B36851">
      <w:pPr>
        <w:bidi w:val="0"/>
        <w:spacing w:line="360" w:lineRule="auto"/>
        <w:ind w:left="851" w:right="708"/>
        <w:jc w:val="both"/>
        <w:rPr>
          <w:sz w:val="26"/>
          <w:szCs w:val="26"/>
          <w:rtl/>
          <w:lang w:bidi="ar-EG"/>
        </w:rPr>
      </w:pPr>
    </w:p>
    <w:p w14:paraId="7C049542" w14:textId="77777777" w:rsidR="009E556E" w:rsidRPr="00E8066A" w:rsidRDefault="009E556E" w:rsidP="00B36851">
      <w:pPr>
        <w:bidi w:val="0"/>
        <w:spacing w:line="360" w:lineRule="auto"/>
        <w:ind w:left="851" w:right="708"/>
        <w:jc w:val="both"/>
        <w:rPr>
          <w:sz w:val="26"/>
          <w:szCs w:val="26"/>
          <w:rtl/>
          <w:lang w:bidi="ar-EG"/>
        </w:rPr>
      </w:pPr>
      <w:r w:rsidRPr="00E8066A">
        <w:rPr>
          <w:sz w:val="26"/>
          <w:szCs w:val="26"/>
          <w:rtl/>
          <w:lang w:bidi="ar-EG"/>
        </w:rPr>
        <w:t xml:space="preserve"> </w:t>
      </w:r>
    </w:p>
    <w:p w14:paraId="56DEF6B7" w14:textId="77777777" w:rsidR="009E556E" w:rsidRPr="00E8066A" w:rsidRDefault="009E556E" w:rsidP="00B36851">
      <w:pPr>
        <w:tabs>
          <w:tab w:val="left" w:pos="1440"/>
          <w:tab w:val="decimal" w:pos="2430"/>
          <w:tab w:val="left" w:pos="4230"/>
          <w:tab w:val="left" w:pos="5580"/>
        </w:tabs>
        <w:bidi w:val="0"/>
        <w:spacing w:line="360" w:lineRule="auto"/>
        <w:ind w:left="851" w:right="708"/>
        <w:contextualSpacing/>
        <w:jc w:val="center"/>
        <w:rPr>
          <w:sz w:val="26"/>
          <w:szCs w:val="26"/>
          <w:lang w:bidi="ar-EG"/>
        </w:rPr>
      </w:pPr>
      <w:r w:rsidRPr="00E8066A">
        <w:rPr>
          <w:sz w:val="26"/>
          <w:szCs w:val="26"/>
        </w:rPr>
        <w:t xml:space="preserve">In the Name of Allah, the Most Gracious, the Most Merciful </w:t>
      </w:r>
    </w:p>
    <w:p w14:paraId="42ABC07E" w14:textId="77777777" w:rsidR="009E556E" w:rsidRPr="00E8066A" w:rsidRDefault="009E556E" w:rsidP="00B36851">
      <w:pPr>
        <w:bidi w:val="0"/>
        <w:spacing w:line="360" w:lineRule="auto"/>
        <w:ind w:left="851" w:right="708"/>
        <w:contextualSpacing/>
        <w:rPr>
          <w:sz w:val="26"/>
          <w:szCs w:val="26"/>
          <w:rtl/>
          <w:lang w:bidi="ar-EG"/>
        </w:rPr>
      </w:pPr>
    </w:p>
    <w:p w14:paraId="52047ED5" w14:textId="11648933" w:rsidR="009E556E" w:rsidRPr="00E8066A" w:rsidRDefault="00B36851" w:rsidP="00B36851">
      <w:pPr>
        <w:bidi w:val="0"/>
        <w:spacing w:line="360" w:lineRule="auto"/>
        <w:ind w:left="851" w:right="708"/>
        <w:contextualSpacing/>
        <w:jc w:val="right"/>
        <w:rPr>
          <w:kern w:val="24"/>
          <w:sz w:val="26"/>
          <w:szCs w:val="26"/>
          <w:lang w:bidi="ar-EG"/>
        </w:rPr>
      </w:pPr>
      <w:r>
        <w:rPr>
          <w:noProof/>
          <w:sz w:val="26"/>
          <w:szCs w:val="26"/>
        </w:rPr>
        <w:drawing>
          <wp:anchor distT="0" distB="0" distL="114300" distR="114300" simplePos="0" relativeHeight="251660288" behindDoc="1" locked="0" layoutInCell="1" allowOverlap="1" wp14:anchorId="385A8BE9" wp14:editId="0D42504D">
            <wp:simplePos x="0" y="0"/>
            <wp:positionH relativeFrom="column">
              <wp:posOffset>4421505</wp:posOffset>
            </wp:positionH>
            <wp:positionV relativeFrom="paragraph">
              <wp:posOffset>263525</wp:posOffset>
            </wp:positionV>
            <wp:extent cx="1304925" cy="1694815"/>
            <wp:effectExtent l="0" t="0" r="9525" b="635"/>
            <wp:wrapTight wrapText="bothSides">
              <wp:wrapPolygon edited="0">
                <wp:start x="0" y="0"/>
                <wp:lineTo x="0" y="21365"/>
                <wp:lineTo x="21442" y="21365"/>
                <wp:lineTo x="21442" y="0"/>
                <wp:lineTo x="0" y="0"/>
              </wp:wrapPolygon>
            </wp:wrapTight>
            <wp:docPr id="13" name="Picture 13" descr="C:\Users\Smsm\Downloads\13989675_1351773651503404_1622208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sm\Downloads\13989675_1351773651503404_162220808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2A226" w14:textId="58F01429" w:rsidR="009E556E" w:rsidRPr="00E8066A" w:rsidRDefault="00B36851" w:rsidP="00B36851">
      <w:pPr>
        <w:bidi w:val="0"/>
        <w:spacing w:line="360" w:lineRule="auto"/>
        <w:ind w:left="851" w:right="708"/>
        <w:contextualSpacing/>
        <w:jc w:val="right"/>
        <w:rPr>
          <w:sz w:val="26"/>
          <w:szCs w:val="26"/>
          <w:rtl/>
          <w:lang w:bidi="ar-EG"/>
        </w:rPr>
      </w:pPr>
      <w:r>
        <w:rPr>
          <w:noProof/>
          <w:sz w:val="26"/>
          <w:szCs w:val="26"/>
        </w:rPr>
        <w:drawing>
          <wp:anchor distT="0" distB="0" distL="114300" distR="114300" simplePos="0" relativeHeight="251659264" behindDoc="0" locked="0" layoutInCell="1" allowOverlap="1" wp14:anchorId="04B63B3F" wp14:editId="217EB3F9">
            <wp:simplePos x="0" y="0"/>
            <wp:positionH relativeFrom="column">
              <wp:posOffset>-5209540</wp:posOffset>
            </wp:positionH>
            <wp:positionV relativeFrom="paragraph">
              <wp:posOffset>27305</wp:posOffset>
            </wp:positionV>
            <wp:extent cx="1162050" cy="157543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8750" t="6876" r="18750" b="6750"/>
                    <a:stretch>
                      <a:fillRect/>
                    </a:stretch>
                  </pic:blipFill>
                  <pic:spPr bwMode="auto">
                    <a:xfrm>
                      <a:off x="0" y="0"/>
                      <a:ext cx="116205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34D71" w14:textId="77777777" w:rsidR="009E556E" w:rsidRPr="00E8066A" w:rsidRDefault="009E556E" w:rsidP="00B36851">
      <w:pPr>
        <w:bidi w:val="0"/>
        <w:spacing w:line="360" w:lineRule="auto"/>
        <w:ind w:left="851" w:right="708"/>
        <w:contextualSpacing/>
        <w:jc w:val="right"/>
        <w:rPr>
          <w:sz w:val="26"/>
          <w:szCs w:val="26"/>
          <w:rtl/>
          <w:lang w:bidi="ar-EG"/>
        </w:rPr>
      </w:pPr>
    </w:p>
    <w:p w14:paraId="3D0EC663" w14:textId="77777777" w:rsidR="009E556E" w:rsidRPr="00E8066A" w:rsidRDefault="009E556E" w:rsidP="00B36851">
      <w:pPr>
        <w:bidi w:val="0"/>
        <w:spacing w:line="360" w:lineRule="auto"/>
        <w:ind w:left="851" w:right="708"/>
        <w:contextualSpacing/>
        <w:jc w:val="right"/>
        <w:rPr>
          <w:sz w:val="26"/>
          <w:szCs w:val="26"/>
          <w:rtl/>
          <w:lang w:bidi="ar-EG"/>
        </w:rPr>
      </w:pPr>
    </w:p>
    <w:p w14:paraId="7ADD91BD" w14:textId="77777777" w:rsidR="009E556E" w:rsidRPr="00E8066A" w:rsidRDefault="009E556E" w:rsidP="00B36851">
      <w:pPr>
        <w:bidi w:val="0"/>
        <w:spacing w:line="360" w:lineRule="auto"/>
        <w:ind w:left="851" w:right="708"/>
        <w:contextualSpacing/>
        <w:jc w:val="right"/>
        <w:rPr>
          <w:sz w:val="26"/>
          <w:szCs w:val="26"/>
          <w:rtl/>
          <w:lang w:bidi="ar-EG"/>
        </w:rPr>
      </w:pPr>
    </w:p>
    <w:p w14:paraId="212CEE55" w14:textId="77777777" w:rsidR="009E556E" w:rsidRPr="00E8066A" w:rsidRDefault="009E556E" w:rsidP="00B36851">
      <w:pPr>
        <w:bidi w:val="0"/>
        <w:spacing w:line="360" w:lineRule="auto"/>
        <w:ind w:left="851" w:right="708"/>
        <w:contextualSpacing/>
        <w:jc w:val="right"/>
        <w:rPr>
          <w:sz w:val="26"/>
          <w:szCs w:val="26"/>
          <w:rtl/>
          <w:lang w:bidi="ar-EG"/>
        </w:rPr>
      </w:pPr>
    </w:p>
    <w:p w14:paraId="53BFF14B" w14:textId="77777777" w:rsidR="009E556E" w:rsidRPr="00E8066A" w:rsidRDefault="009E556E" w:rsidP="00B36851">
      <w:pPr>
        <w:bidi w:val="0"/>
        <w:spacing w:line="360" w:lineRule="auto"/>
        <w:ind w:left="851" w:right="708"/>
        <w:contextualSpacing/>
        <w:jc w:val="right"/>
        <w:rPr>
          <w:sz w:val="26"/>
          <w:szCs w:val="26"/>
          <w:rtl/>
          <w:lang w:bidi="ar-EG"/>
        </w:rPr>
      </w:pPr>
    </w:p>
    <w:p w14:paraId="0598AFDA" w14:textId="77777777" w:rsidR="009E556E" w:rsidRPr="00E8066A" w:rsidRDefault="009E556E" w:rsidP="00B36851">
      <w:pPr>
        <w:bidi w:val="0"/>
        <w:spacing w:line="360" w:lineRule="auto"/>
        <w:ind w:left="851" w:right="708"/>
        <w:contextualSpacing/>
        <w:jc w:val="right"/>
        <w:rPr>
          <w:sz w:val="26"/>
          <w:szCs w:val="26"/>
          <w:rtl/>
          <w:lang w:bidi="ar-EG"/>
        </w:rPr>
      </w:pPr>
    </w:p>
    <w:p w14:paraId="4D9EFD5C" w14:textId="77777777" w:rsidR="009E556E" w:rsidRPr="00E8066A" w:rsidRDefault="009E556E" w:rsidP="00B36851">
      <w:pPr>
        <w:bidi w:val="0"/>
        <w:spacing w:line="360" w:lineRule="auto"/>
        <w:ind w:left="851" w:right="708"/>
        <w:contextualSpacing/>
        <w:jc w:val="right"/>
        <w:rPr>
          <w:sz w:val="26"/>
          <w:szCs w:val="26"/>
          <w:rtl/>
          <w:lang w:bidi="ar-EG"/>
        </w:rPr>
      </w:pPr>
    </w:p>
    <w:p w14:paraId="676A90FB" w14:textId="77777777" w:rsidR="009E556E" w:rsidRPr="00E8066A" w:rsidRDefault="009E556E" w:rsidP="00B36851">
      <w:pPr>
        <w:pStyle w:val="Heading6"/>
        <w:bidi w:val="0"/>
        <w:spacing w:before="0" w:line="360" w:lineRule="auto"/>
        <w:ind w:left="851" w:right="708"/>
        <w:contextualSpacing/>
        <w:rPr>
          <w:rFonts w:ascii="Times New Roman" w:hAnsi="Times New Roman" w:cs="Times New Roman"/>
          <w:b/>
          <w:bCs/>
          <w:sz w:val="26"/>
          <w:szCs w:val="26"/>
        </w:rPr>
      </w:pPr>
      <w:r w:rsidRPr="00E8066A">
        <w:rPr>
          <w:rFonts w:ascii="Times New Roman" w:hAnsi="Times New Roman" w:cs="Times New Roman"/>
          <w:b/>
          <w:bCs/>
          <w:sz w:val="26"/>
          <w:szCs w:val="26"/>
        </w:rPr>
        <w:t>Damanhour University</w:t>
      </w:r>
    </w:p>
    <w:p w14:paraId="7E48CFDC" w14:textId="77777777" w:rsidR="009E556E" w:rsidRPr="00E8066A" w:rsidRDefault="009E556E" w:rsidP="00B36851">
      <w:pPr>
        <w:pStyle w:val="Heading6"/>
        <w:bidi w:val="0"/>
        <w:spacing w:before="0" w:line="360" w:lineRule="auto"/>
        <w:ind w:left="851" w:right="708"/>
        <w:contextualSpacing/>
        <w:rPr>
          <w:rFonts w:ascii="Times New Roman" w:hAnsi="Times New Roman" w:cs="Times New Roman"/>
          <w:b/>
          <w:bCs/>
          <w:sz w:val="26"/>
          <w:szCs w:val="26"/>
          <w:rtl/>
        </w:rPr>
      </w:pPr>
      <w:r w:rsidRPr="00E8066A">
        <w:rPr>
          <w:rFonts w:ascii="Times New Roman" w:hAnsi="Times New Roman" w:cs="Times New Roman"/>
          <w:b/>
          <w:bCs/>
          <w:sz w:val="26"/>
          <w:szCs w:val="26"/>
        </w:rPr>
        <w:t>Faculty of Education</w:t>
      </w:r>
    </w:p>
    <w:p w14:paraId="4A5B3397" w14:textId="77777777" w:rsidR="009E556E" w:rsidRPr="00E8066A" w:rsidRDefault="009E556E" w:rsidP="00B36851">
      <w:pPr>
        <w:pStyle w:val="Heading6"/>
        <w:bidi w:val="0"/>
        <w:spacing w:before="0" w:line="360" w:lineRule="auto"/>
        <w:ind w:left="851" w:right="708"/>
        <w:contextualSpacing/>
        <w:rPr>
          <w:rFonts w:ascii="Times New Roman" w:hAnsi="Times New Roman" w:cs="Times New Roman"/>
          <w:b/>
          <w:bCs/>
          <w:sz w:val="26"/>
          <w:szCs w:val="26"/>
        </w:rPr>
      </w:pPr>
      <w:r w:rsidRPr="00E8066A">
        <w:rPr>
          <w:rFonts w:ascii="Times New Roman" w:hAnsi="Times New Roman" w:cs="Times New Roman"/>
          <w:b/>
          <w:bCs/>
          <w:sz w:val="26"/>
          <w:szCs w:val="26"/>
        </w:rPr>
        <w:t>Department of English</w:t>
      </w:r>
    </w:p>
    <w:p w14:paraId="27D70DAF" w14:textId="77777777" w:rsidR="009E556E" w:rsidRPr="00E8066A" w:rsidRDefault="009E556E" w:rsidP="00B36851">
      <w:pPr>
        <w:pStyle w:val="Title"/>
        <w:pBdr>
          <w:bottom w:val="thinThickSmallGap" w:sz="24" w:space="1" w:color="auto"/>
        </w:pBdr>
        <w:bidi w:val="0"/>
        <w:spacing w:line="360" w:lineRule="auto"/>
        <w:ind w:left="851" w:right="708"/>
        <w:contextualSpacing/>
        <w:jc w:val="left"/>
        <w:rPr>
          <w:sz w:val="2"/>
          <w:szCs w:val="2"/>
          <w:rtl/>
          <w:lang w:bidi="ar-EG"/>
        </w:rPr>
      </w:pPr>
    </w:p>
    <w:p w14:paraId="0034C6A6" w14:textId="77777777" w:rsidR="009E556E" w:rsidRPr="00E8066A" w:rsidRDefault="009E556E" w:rsidP="00B36851">
      <w:pPr>
        <w:pStyle w:val="Heading6"/>
        <w:tabs>
          <w:tab w:val="left" w:pos="4950"/>
        </w:tabs>
        <w:bidi w:val="0"/>
        <w:spacing w:before="0" w:line="360" w:lineRule="auto"/>
        <w:ind w:left="851" w:right="708"/>
        <w:contextualSpacing/>
        <w:jc w:val="center"/>
        <w:rPr>
          <w:rFonts w:ascii="Times New Roman" w:hAnsi="Times New Roman" w:cs="Times New Roman"/>
          <w:b/>
          <w:bCs/>
          <w:sz w:val="26"/>
          <w:szCs w:val="26"/>
          <w:rtl/>
          <w:lang w:bidi="ar-EG"/>
        </w:rPr>
      </w:pPr>
      <w:r w:rsidRPr="00E8066A">
        <w:rPr>
          <w:rFonts w:ascii="Times New Roman" w:hAnsi="Times New Roman" w:cs="Times New Roman"/>
          <w:b/>
          <w:bCs/>
          <w:sz w:val="26"/>
          <w:szCs w:val="26"/>
        </w:rPr>
        <w:t>Curriculum Vitae</w:t>
      </w:r>
    </w:p>
    <w:p w14:paraId="03B57A24" w14:textId="77777777" w:rsidR="009E556E" w:rsidRPr="00E8066A" w:rsidRDefault="009E556E" w:rsidP="00B36851">
      <w:pPr>
        <w:pStyle w:val="Title"/>
        <w:pBdr>
          <w:bottom w:val="thinThickSmallGap" w:sz="24" w:space="1" w:color="auto"/>
        </w:pBdr>
        <w:bidi w:val="0"/>
        <w:spacing w:line="360" w:lineRule="auto"/>
        <w:ind w:left="851" w:right="708"/>
        <w:contextualSpacing/>
        <w:rPr>
          <w:b/>
          <w:bCs/>
          <w:sz w:val="26"/>
          <w:szCs w:val="26"/>
          <w:rtl/>
          <w:lang w:bidi="ar-EG"/>
        </w:rPr>
      </w:pPr>
      <w:r w:rsidRPr="00E8066A">
        <w:rPr>
          <w:b/>
          <w:bCs/>
          <w:sz w:val="26"/>
          <w:szCs w:val="26"/>
        </w:rPr>
        <w:t>Dr Yousreya Ahmed Ali Alhamshary</w:t>
      </w:r>
    </w:p>
    <w:p w14:paraId="641B7485" w14:textId="77777777" w:rsidR="009E556E" w:rsidRPr="00E8066A" w:rsidRDefault="009E556E" w:rsidP="00B36851">
      <w:pPr>
        <w:bidi w:val="0"/>
        <w:spacing w:line="360" w:lineRule="auto"/>
        <w:ind w:left="851" w:right="708"/>
        <w:jc w:val="both"/>
        <w:rPr>
          <w:sz w:val="14"/>
          <w:szCs w:val="14"/>
          <w:lang w:bidi="ar-EG"/>
        </w:rPr>
      </w:pPr>
    </w:p>
    <w:p w14:paraId="0C51F86F" w14:textId="77777777" w:rsidR="009E556E" w:rsidRDefault="009E556E" w:rsidP="00B36851">
      <w:pPr>
        <w:pStyle w:val="ListParagraph"/>
        <w:bidi w:val="0"/>
        <w:spacing w:line="360" w:lineRule="auto"/>
        <w:ind w:left="851" w:right="708"/>
        <w:jc w:val="center"/>
        <w:rPr>
          <w:b/>
          <w:bCs/>
          <w:sz w:val="26"/>
          <w:szCs w:val="26"/>
        </w:rPr>
      </w:pPr>
    </w:p>
    <w:p w14:paraId="3FB46D0D" w14:textId="77777777" w:rsidR="009E556E" w:rsidRDefault="009E556E" w:rsidP="00B36851">
      <w:pPr>
        <w:pStyle w:val="ListParagraph"/>
        <w:bidi w:val="0"/>
        <w:spacing w:line="360" w:lineRule="auto"/>
        <w:ind w:left="851" w:right="708"/>
        <w:jc w:val="center"/>
        <w:rPr>
          <w:b/>
          <w:bCs/>
          <w:sz w:val="26"/>
          <w:szCs w:val="26"/>
        </w:rPr>
      </w:pPr>
    </w:p>
    <w:p w14:paraId="07C86471" w14:textId="77777777" w:rsidR="009E556E" w:rsidRDefault="009E556E" w:rsidP="00B36851">
      <w:pPr>
        <w:pStyle w:val="ListParagraph"/>
        <w:bidi w:val="0"/>
        <w:spacing w:line="360" w:lineRule="auto"/>
        <w:ind w:left="851" w:right="708"/>
        <w:jc w:val="center"/>
        <w:rPr>
          <w:b/>
          <w:bCs/>
          <w:sz w:val="26"/>
          <w:szCs w:val="26"/>
        </w:rPr>
      </w:pPr>
    </w:p>
    <w:p w14:paraId="2DC1F8ED" w14:textId="77777777" w:rsidR="009E556E" w:rsidRDefault="009E556E" w:rsidP="00B36851">
      <w:pPr>
        <w:pStyle w:val="ListParagraph"/>
        <w:bidi w:val="0"/>
        <w:spacing w:line="360" w:lineRule="auto"/>
        <w:ind w:left="851" w:right="708"/>
        <w:jc w:val="center"/>
        <w:rPr>
          <w:b/>
          <w:bCs/>
          <w:sz w:val="26"/>
          <w:szCs w:val="26"/>
        </w:rPr>
      </w:pPr>
    </w:p>
    <w:p w14:paraId="05776695" w14:textId="77777777" w:rsidR="009E556E" w:rsidRDefault="009E556E" w:rsidP="00B36851">
      <w:pPr>
        <w:pStyle w:val="ListParagraph"/>
        <w:bidi w:val="0"/>
        <w:spacing w:line="360" w:lineRule="auto"/>
        <w:ind w:left="851" w:right="708"/>
        <w:jc w:val="center"/>
        <w:rPr>
          <w:b/>
          <w:bCs/>
          <w:sz w:val="26"/>
          <w:szCs w:val="26"/>
        </w:rPr>
      </w:pPr>
    </w:p>
    <w:p w14:paraId="50A7045F" w14:textId="77777777" w:rsidR="009E556E" w:rsidRDefault="009E556E" w:rsidP="00B36851">
      <w:pPr>
        <w:pStyle w:val="ListParagraph"/>
        <w:bidi w:val="0"/>
        <w:spacing w:line="360" w:lineRule="auto"/>
        <w:ind w:left="851" w:right="708"/>
        <w:jc w:val="center"/>
        <w:rPr>
          <w:b/>
          <w:bCs/>
          <w:sz w:val="26"/>
          <w:szCs w:val="26"/>
        </w:rPr>
      </w:pPr>
    </w:p>
    <w:p w14:paraId="14CB1B1F" w14:textId="77777777" w:rsidR="00B36851" w:rsidRDefault="00B36851" w:rsidP="00B36851">
      <w:pPr>
        <w:pStyle w:val="ListParagraph"/>
        <w:bidi w:val="0"/>
        <w:spacing w:line="360" w:lineRule="auto"/>
        <w:ind w:left="851" w:right="708"/>
        <w:jc w:val="center"/>
        <w:rPr>
          <w:b/>
          <w:bCs/>
          <w:sz w:val="26"/>
          <w:szCs w:val="26"/>
        </w:rPr>
      </w:pPr>
    </w:p>
    <w:p w14:paraId="325F8ABA" w14:textId="77777777" w:rsidR="009E556E" w:rsidRDefault="009E556E" w:rsidP="00B36851">
      <w:pPr>
        <w:pStyle w:val="ListParagraph"/>
        <w:bidi w:val="0"/>
        <w:spacing w:line="360" w:lineRule="auto"/>
        <w:ind w:left="851" w:right="708"/>
        <w:jc w:val="center"/>
        <w:rPr>
          <w:b/>
          <w:bCs/>
          <w:sz w:val="26"/>
          <w:szCs w:val="26"/>
        </w:rPr>
      </w:pPr>
    </w:p>
    <w:p w14:paraId="1659CFB9" w14:textId="77777777" w:rsidR="009E556E" w:rsidRPr="00E8066A" w:rsidRDefault="009E556E" w:rsidP="005630C1">
      <w:pPr>
        <w:pStyle w:val="ListParagraph"/>
        <w:numPr>
          <w:ilvl w:val="0"/>
          <w:numId w:val="4"/>
        </w:numPr>
        <w:bidi w:val="0"/>
        <w:spacing w:line="360" w:lineRule="auto"/>
        <w:ind w:left="851" w:right="708"/>
        <w:jc w:val="center"/>
        <w:rPr>
          <w:b/>
          <w:bCs/>
          <w:sz w:val="26"/>
          <w:szCs w:val="26"/>
        </w:rPr>
      </w:pPr>
      <w:r w:rsidRPr="00E8066A">
        <w:rPr>
          <w:b/>
          <w:bCs/>
          <w:sz w:val="26"/>
          <w:szCs w:val="26"/>
        </w:rPr>
        <w:lastRenderedPageBreak/>
        <w:t>Personal Information and University Affiliation</w:t>
      </w:r>
    </w:p>
    <w:p w14:paraId="0E82B0FF" w14:textId="77777777" w:rsidR="009E556E" w:rsidRPr="00E8066A" w:rsidRDefault="009E556E" w:rsidP="00B36851">
      <w:pPr>
        <w:bidi w:val="0"/>
        <w:ind w:left="851" w:right="708"/>
        <w:jc w:val="both"/>
        <w:rPr>
          <w:sz w:val="6"/>
          <w:szCs w:val="6"/>
          <w:lang w:bidi="ar-EG"/>
        </w:rPr>
      </w:pPr>
    </w:p>
    <w:p w14:paraId="46CCD05F" w14:textId="77777777" w:rsidR="009E556E" w:rsidRPr="00E8066A" w:rsidRDefault="009E556E" w:rsidP="00B36851">
      <w:pPr>
        <w:bidi w:val="0"/>
        <w:spacing w:line="360" w:lineRule="auto"/>
        <w:ind w:left="851" w:right="708"/>
        <w:jc w:val="both"/>
        <w:rPr>
          <w:sz w:val="26"/>
          <w:szCs w:val="26"/>
        </w:rPr>
      </w:pPr>
      <w:r w:rsidRPr="00E8066A">
        <w:rPr>
          <w:b/>
          <w:bCs/>
          <w:sz w:val="26"/>
          <w:szCs w:val="26"/>
        </w:rPr>
        <w:t>Name</w:t>
      </w:r>
      <w:r w:rsidRPr="00E8066A">
        <w:rPr>
          <w:sz w:val="26"/>
          <w:szCs w:val="26"/>
        </w:rPr>
        <w:t xml:space="preserve">: Yousreya Ahmed Ali Alhamshary </w:t>
      </w:r>
    </w:p>
    <w:p w14:paraId="502024C7" w14:textId="77777777" w:rsidR="009E556E" w:rsidRPr="00E8066A" w:rsidRDefault="009E556E" w:rsidP="00B36851">
      <w:pPr>
        <w:bidi w:val="0"/>
        <w:spacing w:line="360" w:lineRule="auto"/>
        <w:ind w:left="851" w:right="708"/>
        <w:jc w:val="both"/>
        <w:rPr>
          <w:sz w:val="26"/>
          <w:szCs w:val="26"/>
        </w:rPr>
      </w:pPr>
      <w:r w:rsidRPr="00E8066A">
        <w:rPr>
          <w:b/>
          <w:bCs/>
          <w:sz w:val="26"/>
          <w:szCs w:val="26"/>
        </w:rPr>
        <w:t>Marital Status</w:t>
      </w:r>
      <w:r w:rsidRPr="00E8066A">
        <w:rPr>
          <w:sz w:val="26"/>
          <w:szCs w:val="26"/>
        </w:rPr>
        <w:t>: widow, mother of a Son, and a Daughter...</w:t>
      </w:r>
    </w:p>
    <w:p w14:paraId="7C2FD52F" w14:textId="7B04538D" w:rsidR="009E556E" w:rsidRPr="00E8066A" w:rsidRDefault="009E556E" w:rsidP="00B36851">
      <w:pPr>
        <w:bidi w:val="0"/>
        <w:spacing w:line="360" w:lineRule="auto"/>
        <w:ind w:left="851" w:right="708"/>
        <w:jc w:val="both"/>
        <w:rPr>
          <w:sz w:val="26"/>
          <w:szCs w:val="26"/>
        </w:rPr>
      </w:pPr>
      <w:r w:rsidRPr="00E8066A">
        <w:rPr>
          <w:b/>
          <w:bCs/>
          <w:sz w:val="26"/>
          <w:szCs w:val="26"/>
        </w:rPr>
        <w:t>Current Position</w:t>
      </w:r>
      <w:r w:rsidRPr="00E8066A">
        <w:rPr>
          <w:sz w:val="26"/>
          <w:szCs w:val="26"/>
        </w:rPr>
        <w:t xml:space="preserve">:  </w:t>
      </w:r>
      <w:r w:rsidR="00A4572A">
        <w:rPr>
          <w:sz w:val="26"/>
          <w:szCs w:val="26"/>
        </w:rPr>
        <w:t>Associate prof. of</w:t>
      </w:r>
      <w:r w:rsidRPr="00E8066A">
        <w:rPr>
          <w:sz w:val="26"/>
          <w:szCs w:val="26"/>
        </w:rPr>
        <w:t xml:space="preserve"> linguistics </w:t>
      </w:r>
    </w:p>
    <w:p w14:paraId="521265AF" w14:textId="77777777" w:rsidR="009E556E" w:rsidRPr="00E8066A" w:rsidRDefault="009E556E" w:rsidP="00B36851">
      <w:pPr>
        <w:bidi w:val="0"/>
        <w:spacing w:line="360" w:lineRule="auto"/>
        <w:ind w:left="851" w:right="708"/>
        <w:jc w:val="both"/>
        <w:rPr>
          <w:sz w:val="26"/>
          <w:szCs w:val="26"/>
        </w:rPr>
      </w:pPr>
      <w:r w:rsidRPr="00E8066A">
        <w:rPr>
          <w:b/>
          <w:bCs/>
          <w:sz w:val="26"/>
          <w:szCs w:val="26"/>
        </w:rPr>
        <w:t>Institution</w:t>
      </w:r>
      <w:r w:rsidRPr="00E8066A">
        <w:rPr>
          <w:sz w:val="26"/>
          <w:szCs w:val="26"/>
        </w:rPr>
        <w:t>:  Faculty of Education, Damanhour University, Egypt.</w:t>
      </w:r>
    </w:p>
    <w:p w14:paraId="26D3BCEC" w14:textId="77777777" w:rsidR="009E556E" w:rsidRPr="00E8066A" w:rsidRDefault="009E556E" w:rsidP="00B36851">
      <w:pPr>
        <w:bidi w:val="0"/>
        <w:spacing w:line="360" w:lineRule="auto"/>
        <w:ind w:left="851" w:right="708"/>
        <w:jc w:val="both"/>
        <w:rPr>
          <w:sz w:val="26"/>
          <w:szCs w:val="26"/>
        </w:rPr>
      </w:pPr>
      <w:r w:rsidRPr="00E8066A">
        <w:rPr>
          <w:b/>
          <w:bCs/>
          <w:sz w:val="26"/>
          <w:szCs w:val="26"/>
        </w:rPr>
        <w:t>Specialization</w:t>
      </w:r>
      <w:r w:rsidRPr="00E8066A">
        <w:rPr>
          <w:sz w:val="26"/>
          <w:szCs w:val="26"/>
        </w:rPr>
        <w:t xml:space="preserve">: Applied linguistics, </w:t>
      </w:r>
    </w:p>
    <w:p w14:paraId="2403751D" w14:textId="77777777" w:rsidR="009E556E" w:rsidRPr="00E8066A" w:rsidRDefault="009E556E" w:rsidP="00B36851">
      <w:pPr>
        <w:bidi w:val="0"/>
        <w:spacing w:line="360" w:lineRule="auto"/>
        <w:ind w:left="851" w:right="708"/>
        <w:jc w:val="both"/>
        <w:rPr>
          <w:sz w:val="26"/>
          <w:szCs w:val="26"/>
        </w:rPr>
      </w:pPr>
      <w:r w:rsidRPr="00E8066A">
        <w:rPr>
          <w:b/>
          <w:bCs/>
          <w:sz w:val="26"/>
          <w:szCs w:val="26"/>
        </w:rPr>
        <w:t>Department</w:t>
      </w:r>
      <w:r w:rsidRPr="00E8066A">
        <w:rPr>
          <w:sz w:val="26"/>
          <w:szCs w:val="26"/>
        </w:rPr>
        <w:t>: English</w:t>
      </w:r>
    </w:p>
    <w:p w14:paraId="33B0A909" w14:textId="77777777" w:rsidR="009E556E" w:rsidRPr="00E8066A" w:rsidRDefault="009E556E" w:rsidP="00B36851">
      <w:pPr>
        <w:bidi w:val="0"/>
        <w:spacing w:line="360" w:lineRule="auto"/>
        <w:ind w:left="851" w:right="708"/>
        <w:jc w:val="both"/>
        <w:rPr>
          <w:sz w:val="26"/>
          <w:szCs w:val="26"/>
        </w:rPr>
      </w:pPr>
      <w:r w:rsidRPr="00E8066A">
        <w:rPr>
          <w:b/>
          <w:bCs/>
          <w:sz w:val="26"/>
          <w:szCs w:val="26"/>
        </w:rPr>
        <w:t>Mailing Address</w:t>
      </w:r>
      <w:r w:rsidRPr="00E8066A">
        <w:rPr>
          <w:sz w:val="26"/>
          <w:szCs w:val="26"/>
        </w:rPr>
        <w:t>: Faculty of Education, Damanhour University, Damanhour City, Egypt</w:t>
      </w:r>
    </w:p>
    <w:p w14:paraId="1B518D65" w14:textId="77777777" w:rsidR="009E556E" w:rsidRPr="00E8066A" w:rsidRDefault="009E556E" w:rsidP="00B36851">
      <w:pPr>
        <w:bidi w:val="0"/>
        <w:spacing w:line="360" w:lineRule="auto"/>
        <w:ind w:left="851" w:right="708"/>
        <w:jc w:val="both"/>
        <w:rPr>
          <w:sz w:val="26"/>
          <w:szCs w:val="26"/>
        </w:rPr>
      </w:pPr>
      <w:r w:rsidRPr="00E8066A">
        <w:rPr>
          <w:b/>
          <w:bCs/>
          <w:sz w:val="26"/>
          <w:szCs w:val="26"/>
        </w:rPr>
        <w:t>Work Tel No</w:t>
      </w:r>
      <w:r w:rsidRPr="00E8066A">
        <w:rPr>
          <w:sz w:val="26"/>
          <w:szCs w:val="26"/>
        </w:rPr>
        <w:t>: 002-045-3282221   or 002-045-3282222   </w:t>
      </w:r>
    </w:p>
    <w:p w14:paraId="22AA2E57" w14:textId="77777777" w:rsidR="009E556E" w:rsidRPr="00E8066A" w:rsidRDefault="009E556E" w:rsidP="00B36851">
      <w:pPr>
        <w:bidi w:val="0"/>
        <w:spacing w:line="360" w:lineRule="auto"/>
        <w:ind w:left="851" w:right="708"/>
        <w:jc w:val="both"/>
        <w:rPr>
          <w:sz w:val="26"/>
          <w:szCs w:val="26"/>
        </w:rPr>
      </w:pPr>
      <w:r w:rsidRPr="00E8066A">
        <w:rPr>
          <w:b/>
          <w:bCs/>
          <w:sz w:val="26"/>
          <w:szCs w:val="26"/>
        </w:rPr>
        <w:t>Work Fax No</w:t>
      </w:r>
      <w:r w:rsidRPr="00E8066A">
        <w:rPr>
          <w:sz w:val="26"/>
          <w:szCs w:val="26"/>
        </w:rPr>
        <w:t>: 045-3282220   </w:t>
      </w:r>
    </w:p>
    <w:p w14:paraId="75C0807E" w14:textId="77777777" w:rsidR="009E556E" w:rsidRPr="00E8066A" w:rsidRDefault="009E556E" w:rsidP="00B36851">
      <w:pPr>
        <w:bidi w:val="0"/>
        <w:spacing w:line="360" w:lineRule="auto"/>
        <w:ind w:left="851" w:right="708"/>
        <w:jc w:val="both"/>
        <w:rPr>
          <w:sz w:val="26"/>
          <w:szCs w:val="26"/>
        </w:rPr>
      </w:pPr>
      <w:r w:rsidRPr="00E8066A">
        <w:rPr>
          <w:b/>
          <w:bCs/>
          <w:sz w:val="26"/>
          <w:szCs w:val="26"/>
        </w:rPr>
        <w:t>Home Tel and Fax No</w:t>
      </w:r>
      <w:r w:rsidRPr="00E8066A">
        <w:rPr>
          <w:sz w:val="26"/>
          <w:szCs w:val="26"/>
        </w:rPr>
        <w:t>: 002- 047-3138860 or (002 01005459287)</w:t>
      </w:r>
    </w:p>
    <w:p w14:paraId="750E4726" w14:textId="77777777" w:rsidR="009E556E" w:rsidRPr="00E8066A" w:rsidRDefault="009E556E" w:rsidP="00B36851">
      <w:pPr>
        <w:bidi w:val="0"/>
        <w:ind w:left="851" w:right="708"/>
        <w:rPr>
          <w:sz w:val="26"/>
          <w:szCs w:val="26"/>
          <w:lang w:bidi="ar-EG"/>
        </w:rPr>
      </w:pPr>
      <w:r w:rsidRPr="00E8066A">
        <w:rPr>
          <w:sz w:val="26"/>
          <w:szCs w:val="26"/>
        </w:rPr>
        <w:t xml:space="preserve"> </w:t>
      </w:r>
      <w:r w:rsidRPr="00E8066A">
        <w:rPr>
          <w:b/>
          <w:bCs/>
          <w:sz w:val="26"/>
          <w:szCs w:val="26"/>
        </w:rPr>
        <w:t>E-mail</w:t>
      </w:r>
      <w:r w:rsidRPr="00E8066A">
        <w:rPr>
          <w:sz w:val="26"/>
          <w:szCs w:val="26"/>
        </w:rPr>
        <w:t xml:space="preserve">               :  </w:t>
      </w:r>
      <w:hyperlink r:id="rId10" w:history="1">
        <w:r w:rsidRPr="00E8066A">
          <w:rPr>
            <w:rStyle w:val="Hyperlink"/>
            <w:sz w:val="26"/>
            <w:szCs w:val="26"/>
          </w:rPr>
          <w:t>myason2005@hotmail.com</w:t>
        </w:r>
      </w:hyperlink>
      <w:r w:rsidRPr="00E8066A">
        <w:rPr>
          <w:sz w:val="26"/>
          <w:szCs w:val="26"/>
        </w:rPr>
        <w:t xml:space="preserve"> </w:t>
      </w:r>
      <w:r w:rsidRPr="00E8066A">
        <w:rPr>
          <w:sz w:val="26"/>
          <w:szCs w:val="26"/>
          <w:lang w:bidi="ar-EG"/>
        </w:rPr>
        <w:t xml:space="preserve">;  </w:t>
      </w:r>
    </w:p>
    <w:p w14:paraId="3FCC73DE" w14:textId="77777777" w:rsidR="009E556E" w:rsidRPr="00E8066A" w:rsidRDefault="009E556E" w:rsidP="00B36851">
      <w:pPr>
        <w:bidi w:val="0"/>
        <w:ind w:left="851" w:right="708"/>
        <w:rPr>
          <w:sz w:val="26"/>
          <w:szCs w:val="26"/>
          <w:lang w:bidi="ar-EG"/>
        </w:rPr>
      </w:pPr>
      <w:r w:rsidRPr="00E8066A">
        <w:rPr>
          <w:sz w:val="26"/>
          <w:szCs w:val="26"/>
          <w:lang w:bidi="ar-EG"/>
        </w:rPr>
        <w:t xml:space="preserve">                              </w:t>
      </w:r>
      <w:hyperlink r:id="rId11" w:history="1">
        <w:r w:rsidRPr="00E8066A">
          <w:rPr>
            <w:rStyle w:val="Hyperlink"/>
            <w:sz w:val="26"/>
            <w:szCs w:val="26"/>
            <w:lang w:bidi="ar-EG"/>
          </w:rPr>
          <w:t>elhamshary@edu.dmu.edu.eg</w:t>
        </w:r>
      </w:hyperlink>
    </w:p>
    <w:p w14:paraId="2185D741" w14:textId="77777777" w:rsidR="009E556E" w:rsidRPr="00E8066A" w:rsidRDefault="009E556E" w:rsidP="00B36851">
      <w:pPr>
        <w:bidi w:val="0"/>
        <w:ind w:left="851" w:right="708"/>
        <w:rPr>
          <w:sz w:val="26"/>
          <w:szCs w:val="26"/>
          <w:lang w:bidi="ar-EG"/>
        </w:rPr>
      </w:pPr>
      <w:r w:rsidRPr="00E8066A">
        <w:rPr>
          <w:b/>
          <w:bCs/>
          <w:sz w:val="26"/>
          <w:szCs w:val="26"/>
        </w:rPr>
        <w:t>Personal website</w:t>
      </w:r>
      <w:r w:rsidRPr="00E8066A">
        <w:rPr>
          <w:sz w:val="26"/>
          <w:szCs w:val="26"/>
          <w:lang w:bidi="ar-EG"/>
        </w:rPr>
        <w:t xml:space="preserve">: </w:t>
      </w:r>
      <w:hyperlink r:id="rId12" w:history="1">
        <w:r w:rsidRPr="00E8066A">
          <w:rPr>
            <w:rStyle w:val="Hyperlink"/>
            <w:sz w:val="26"/>
            <w:szCs w:val="26"/>
            <w:lang w:bidi="ar-EG"/>
          </w:rPr>
          <w:t>http://www.damanhour.edu.eg/staff/pages/page.aspx?Staffid=738</w:t>
        </w:r>
      </w:hyperlink>
    </w:p>
    <w:p w14:paraId="269F96A8" w14:textId="77777777" w:rsidR="009E556E" w:rsidRPr="00E8066A" w:rsidRDefault="009E556E" w:rsidP="00B36851">
      <w:pPr>
        <w:bidi w:val="0"/>
        <w:ind w:left="851" w:right="708"/>
        <w:rPr>
          <w:sz w:val="26"/>
          <w:szCs w:val="26"/>
          <w:lang w:bidi="ar-EG"/>
        </w:rPr>
      </w:pPr>
      <w:r w:rsidRPr="00E8066A">
        <w:rPr>
          <w:b/>
          <w:bCs/>
          <w:sz w:val="26"/>
          <w:szCs w:val="26"/>
        </w:rPr>
        <w:t>Facebook</w:t>
      </w:r>
      <w:r w:rsidRPr="00E8066A">
        <w:rPr>
          <w:sz w:val="26"/>
          <w:szCs w:val="26"/>
          <w:lang w:bidi="ar-EG"/>
        </w:rPr>
        <w:t xml:space="preserve">: </w:t>
      </w:r>
      <w:hyperlink r:id="rId13" w:history="1">
        <w:r w:rsidRPr="00E8066A">
          <w:rPr>
            <w:rStyle w:val="Hyperlink"/>
            <w:sz w:val="26"/>
            <w:szCs w:val="26"/>
            <w:lang w:bidi="ar-EG"/>
          </w:rPr>
          <w:t>https://www.facebook.com/groups/1387582608126819/</w:t>
        </w:r>
      </w:hyperlink>
    </w:p>
    <w:p w14:paraId="53636DCB" w14:textId="77777777" w:rsidR="009E556E" w:rsidRPr="00A67194" w:rsidRDefault="009E556E" w:rsidP="00310068">
      <w:pPr>
        <w:pStyle w:val="NormalWeb"/>
        <w:spacing w:before="0" w:beforeAutospacing="0" w:after="0" w:afterAutospacing="0"/>
        <w:ind w:left="851" w:right="708"/>
        <w:rPr>
          <w:color w:val="000000"/>
          <w:sz w:val="26"/>
          <w:szCs w:val="26"/>
        </w:rPr>
      </w:pPr>
      <w:r w:rsidRPr="00A67194">
        <w:rPr>
          <w:rStyle w:val="Strong"/>
          <w:b w:val="0"/>
          <w:bCs w:val="0"/>
          <w:color w:val="000000"/>
          <w:sz w:val="26"/>
          <w:szCs w:val="26"/>
        </w:rPr>
        <w:t>Orcid ID:</w:t>
      </w:r>
      <w:r w:rsidRPr="00A67194">
        <w:rPr>
          <w:rStyle w:val="Strong"/>
          <w:b w:val="0"/>
          <w:bCs w:val="0"/>
          <w:color w:val="FF0000"/>
          <w:sz w:val="26"/>
          <w:szCs w:val="26"/>
        </w:rPr>
        <w:t> </w:t>
      </w:r>
      <w:r w:rsidRPr="00A67194">
        <w:rPr>
          <w:rStyle w:val="Strong"/>
          <w:b w:val="0"/>
          <w:bCs w:val="0"/>
          <w:color w:val="FF0000"/>
          <w:sz w:val="26"/>
          <w:szCs w:val="26"/>
          <w:shd w:val="clear" w:color="auto" w:fill="FFFFFF"/>
        </w:rPr>
        <w:t> </w:t>
      </w:r>
      <w:r w:rsidRPr="00A67194">
        <w:rPr>
          <w:rStyle w:val="orcid-id-https"/>
          <w:color w:val="FF0000"/>
          <w:sz w:val="26"/>
          <w:szCs w:val="26"/>
          <w:shd w:val="clear" w:color="auto" w:fill="FFFFFF"/>
        </w:rPr>
        <w:t>https://orcid.org/0000-0001-7005-8943</w:t>
      </w:r>
    </w:p>
    <w:p w14:paraId="2877D885" w14:textId="77777777" w:rsidR="009E556E" w:rsidRPr="00A67194" w:rsidRDefault="009E556E" w:rsidP="00310068">
      <w:pPr>
        <w:pStyle w:val="NormalWeb"/>
        <w:spacing w:before="0" w:beforeAutospacing="0" w:after="0" w:afterAutospacing="0"/>
        <w:ind w:left="851" w:right="708"/>
        <w:rPr>
          <w:color w:val="000000"/>
          <w:sz w:val="26"/>
          <w:szCs w:val="26"/>
        </w:rPr>
      </w:pPr>
      <w:r w:rsidRPr="00A67194">
        <w:rPr>
          <w:rStyle w:val="Strong"/>
          <w:b w:val="0"/>
          <w:bCs w:val="0"/>
          <w:color w:val="000000"/>
          <w:sz w:val="26"/>
          <w:szCs w:val="26"/>
        </w:rPr>
        <w:t>Google scholar:   </w:t>
      </w:r>
      <w:r w:rsidRPr="00A67194">
        <w:rPr>
          <w:rStyle w:val="Strong"/>
          <w:b w:val="0"/>
          <w:bCs w:val="0"/>
          <w:color w:val="000080"/>
          <w:sz w:val="26"/>
          <w:szCs w:val="26"/>
        </w:rPr>
        <w:t>https://scholar.google.com/citations?hl=ar&amp;user=QnF49S8AAAAJ</w:t>
      </w:r>
    </w:p>
    <w:p w14:paraId="18BA1CA4" w14:textId="77777777" w:rsidR="009E556E" w:rsidRPr="00A67194" w:rsidRDefault="009E556E" w:rsidP="00310068">
      <w:pPr>
        <w:pStyle w:val="NormalWeb"/>
        <w:spacing w:before="0" w:beforeAutospacing="0" w:after="0" w:afterAutospacing="0"/>
        <w:ind w:left="851" w:right="708"/>
        <w:rPr>
          <w:color w:val="000000"/>
          <w:sz w:val="26"/>
          <w:szCs w:val="26"/>
        </w:rPr>
      </w:pPr>
      <w:r w:rsidRPr="00A67194">
        <w:rPr>
          <w:rStyle w:val="Strong"/>
          <w:b w:val="0"/>
          <w:bCs w:val="0"/>
          <w:color w:val="000000"/>
          <w:sz w:val="26"/>
          <w:szCs w:val="26"/>
        </w:rPr>
        <w:t>linkedin: </w:t>
      </w:r>
      <w:r w:rsidRPr="00A67194">
        <w:rPr>
          <w:rStyle w:val="Strong"/>
          <w:b w:val="0"/>
          <w:bCs w:val="0"/>
          <w:color w:val="000080"/>
          <w:sz w:val="26"/>
          <w:szCs w:val="26"/>
        </w:rPr>
        <w:t>https://www.linkedin.com/in/dr-yousreya-elhamshary-31964327/</w:t>
      </w:r>
    </w:p>
    <w:p w14:paraId="36E98D81" w14:textId="77777777" w:rsidR="009E556E" w:rsidRPr="00A67194" w:rsidRDefault="009E556E" w:rsidP="00310068">
      <w:pPr>
        <w:pStyle w:val="NormalWeb"/>
        <w:spacing w:before="0" w:beforeAutospacing="0" w:after="0" w:afterAutospacing="0"/>
        <w:ind w:left="851" w:right="708"/>
        <w:rPr>
          <w:color w:val="000000"/>
          <w:sz w:val="26"/>
          <w:szCs w:val="26"/>
        </w:rPr>
      </w:pPr>
      <w:r w:rsidRPr="00A67194">
        <w:rPr>
          <w:rStyle w:val="Strong"/>
          <w:b w:val="0"/>
          <w:bCs w:val="0"/>
          <w:color w:val="000000"/>
          <w:sz w:val="26"/>
          <w:szCs w:val="26"/>
        </w:rPr>
        <w:t>Research Gate: </w:t>
      </w:r>
      <w:r w:rsidRPr="00A67194">
        <w:rPr>
          <w:rStyle w:val="Strong"/>
          <w:b w:val="0"/>
          <w:bCs w:val="0"/>
          <w:color w:val="000080"/>
          <w:sz w:val="26"/>
          <w:szCs w:val="26"/>
        </w:rPr>
        <w:t>https://www.researchgate.net/profile/Yousreya_Alhamshary</w:t>
      </w:r>
    </w:p>
    <w:p w14:paraId="38E6641B" w14:textId="77777777" w:rsidR="009E556E" w:rsidRPr="00A67194" w:rsidRDefault="009E556E" w:rsidP="00310068">
      <w:pPr>
        <w:pStyle w:val="NormalWeb"/>
        <w:spacing w:before="0" w:beforeAutospacing="0" w:after="0" w:afterAutospacing="0"/>
        <w:ind w:left="851" w:right="708"/>
        <w:rPr>
          <w:color w:val="000000"/>
          <w:sz w:val="26"/>
          <w:szCs w:val="26"/>
        </w:rPr>
      </w:pPr>
      <w:r w:rsidRPr="00A67194">
        <w:rPr>
          <w:rStyle w:val="Strong"/>
          <w:b w:val="0"/>
          <w:bCs w:val="0"/>
          <w:color w:val="000000"/>
          <w:sz w:val="26"/>
          <w:szCs w:val="26"/>
        </w:rPr>
        <w:t>Mendeley: </w:t>
      </w:r>
      <w:r w:rsidRPr="00A67194">
        <w:rPr>
          <w:rStyle w:val="Strong"/>
          <w:b w:val="0"/>
          <w:bCs w:val="0"/>
          <w:color w:val="000080"/>
          <w:sz w:val="26"/>
          <w:szCs w:val="26"/>
        </w:rPr>
        <w:t>https://www.mendeley.com/profiles/dr-yousreya-alhamshary/</w:t>
      </w:r>
    </w:p>
    <w:p w14:paraId="799B3C44"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br w:type="page"/>
      </w:r>
      <w:r w:rsidRPr="00E8066A">
        <w:rPr>
          <w:b/>
          <w:bCs/>
          <w:i/>
          <w:iCs/>
          <w:sz w:val="28"/>
          <w:szCs w:val="28"/>
          <w:u w:val="single"/>
          <w:lang w:bidi="ar-EG"/>
        </w:rPr>
        <w:lastRenderedPageBreak/>
        <w:t xml:space="preserve">Academic Degrees: </w:t>
      </w:r>
    </w:p>
    <w:p w14:paraId="53640273" w14:textId="77777777" w:rsidR="009E556E" w:rsidRPr="00E8066A" w:rsidRDefault="009E556E" w:rsidP="005630C1">
      <w:pPr>
        <w:numPr>
          <w:ilvl w:val="0"/>
          <w:numId w:val="1"/>
        </w:numPr>
        <w:tabs>
          <w:tab w:val="clear" w:pos="720"/>
          <w:tab w:val="right" w:pos="540"/>
        </w:tabs>
        <w:bidi w:val="0"/>
        <w:spacing w:line="360" w:lineRule="auto"/>
        <w:ind w:left="851" w:right="708" w:hanging="357"/>
        <w:jc w:val="both"/>
        <w:rPr>
          <w:sz w:val="26"/>
          <w:szCs w:val="26"/>
        </w:rPr>
      </w:pPr>
      <w:r w:rsidRPr="00E8066A">
        <w:rPr>
          <w:sz w:val="26"/>
          <w:szCs w:val="26"/>
        </w:rPr>
        <w:t>Ph.D. in English Language, entitled “Developing an Electronic English Unit and Investigating its Teaching via the Internet on University Students’ Mastery of the Four English Language Skills and their Creative Abilities”, Kafrelsheikh University, Unpublished Dissertation 2010.</w:t>
      </w:r>
    </w:p>
    <w:p w14:paraId="3EBED875" w14:textId="77777777" w:rsidR="009E556E" w:rsidRPr="00E8066A" w:rsidRDefault="009E556E" w:rsidP="005630C1">
      <w:pPr>
        <w:numPr>
          <w:ilvl w:val="0"/>
          <w:numId w:val="1"/>
        </w:numPr>
        <w:tabs>
          <w:tab w:val="clear" w:pos="720"/>
          <w:tab w:val="right" w:pos="540"/>
        </w:tabs>
        <w:bidi w:val="0"/>
        <w:spacing w:line="360" w:lineRule="auto"/>
        <w:ind w:left="851" w:right="708" w:hanging="357"/>
        <w:jc w:val="both"/>
        <w:rPr>
          <w:sz w:val="26"/>
          <w:szCs w:val="26"/>
        </w:rPr>
      </w:pPr>
      <w:r w:rsidRPr="00E8066A">
        <w:rPr>
          <w:sz w:val="26"/>
          <w:szCs w:val="26"/>
        </w:rPr>
        <w:t>Master Degree in English Language, entitled.” The Effectiveness of Using a Suggested Computer Multimedia Program to Develop English Language Writing Skills of Second Year Secondary Stage Students”, Kafrelsheikh University, Unpublished Dissertation 2006.</w:t>
      </w:r>
    </w:p>
    <w:p w14:paraId="3A82E2CF" w14:textId="77777777" w:rsidR="009E556E" w:rsidRPr="00E8066A" w:rsidRDefault="009E556E" w:rsidP="005630C1">
      <w:pPr>
        <w:numPr>
          <w:ilvl w:val="0"/>
          <w:numId w:val="1"/>
        </w:numPr>
        <w:tabs>
          <w:tab w:val="clear" w:pos="720"/>
          <w:tab w:val="right" w:pos="540"/>
        </w:tabs>
        <w:bidi w:val="0"/>
        <w:spacing w:line="360" w:lineRule="auto"/>
        <w:ind w:left="851" w:right="708" w:hanging="357"/>
        <w:rPr>
          <w:sz w:val="26"/>
          <w:szCs w:val="26"/>
        </w:rPr>
      </w:pPr>
      <w:r w:rsidRPr="00E8066A">
        <w:rPr>
          <w:sz w:val="26"/>
          <w:szCs w:val="26"/>
        </w:rPr>
        <w:t>Special Diploma in Education, Kafrelsheikh University.2004</w:t>
      </w:r>
    </w:p>
    <w:p w14:paraId="4A440507" w14:textId="77777777" w:rsidR="009E556E" w:rsidRPr="00E8066A" w:rsidRDefault="009E556E" w:rsidP="005630C1">
      <w:pPr>
        <w:numPr>
          <w:ilvl w:val="0"/>
          <w:numId w:val="1"/>
        </w:numPr>
        <w:tabs>
          <w:tab w:val="clear" w:pos="720"/>
          <w:tab w:val="right" w:pos="540"/>
        </w:tabs>
        <w:bidi w:val="0"/>
        <w:spacing w:line="360" w:lineRule="auto"/>
        <w:ind w:left="851" w:right="708" w:hanging="357"/>
        <w:rPr>
          <w:sz w:val="26"/>
          <w:szCs w:val="26"/>
        </w:rPr>
      </w:pPr>
      <w:r w:rsidRPr="00E8066A">
        <w:rPr>
          <w:sz w:val="26"/>
          <w:szCs w:val="26"/>
        </w:rPr>
        <w:t>General Diploma in Education, Kafrelsheikh University.2003</w:t>
      </w:r>
    </w:p>
    <w:p w14:paraId="2E81B19D" w14:textId="77777777" w:rsidR="009E556E" w:rsidRPr="00E8066A" w:rsidRDefault="009E556E" w:rsidP="005630C1">
      <w:pPr>
        <w:numPr>
          <w:ilvl w:val="0"/>
          <w:numId w:val="1"/>
        </w:numPr>
        <w:tabs>
          <w:tab w:val="clear" w:pos="720"/>
          <w:tab w:val="right" w:pos="540"/>
        </w:tabs>
        <w:bidi w:val="0"/>
        <w:spacing w:line="360" w:lineRule="auto"/>
        <w:ind w:left="851" w:right="708" w:hanging="357"/>
        <w:rPr>
          <w:sz w:val="26"/>
          <w:szCs w:val="26"/>
        </w:rPr>
      </w:pPr>
      <w:r w:rsidRPr="00E8066A">
        <w:rPr>
          <w:sz w:val="26"/>
          <w:szCs w:val="26"/>
        </w:rPr>
        <w:t>BA degree in English -Faculty of Alalsun - Ain Shams University.1992</w:t>
      </w:r>
    </w:p>
    <w:p w14:paraId="4087A63B"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br w:type="page"/>
      </w:r>
      <w:r w:rsidRPr="00E8066A">
        <w:rPr>
          <w:b/>
          <w:bCs/>
          <w:i/>
          <w:iCs/>
          <w:sz w:val="28"/>
          <w:szCs w:val="28"/>
          <w:u w:val="single"/>
          <w:lang w:bidi="ar-EG"/>
        </w:rPr>
        <w:lastRenderedPageBreak/>
        <w:t>Publications in English:</w:t>
      </w:r>
    </w:p>
    <w:p w14:paraId="0263784C" w14:textId="0C9D3568" w:rsidR="00310068" w:rsidRPr="00310068" w:rsidRDefault="00310068" w:rsidP="00310068">
      <w:pPr>
        <w:numPr>
          <w:ilvl w:val="0"/>
          <w:numId w:val="7"/>
        </w:numPr>
        <w:overflowPunct w:val="0"/>
        <w:autoSpaceDE w:val="0"/>
        <w:autoSpaceDN w:val="0"/>
        <w:bidi w:val="0"/>
        <w:adjustRightInd w:val="0"/>
        <w:spacing w:line="360" w:lineRule="auto"/>
        <w:ind w:left="851" w:right="708"/>
        <w:jc w:val="both"/>
        <w:textAlignment w:val="baseline"/>
        <w:rPr>
          <w:b/>
          <w:bCs/>
          <w:i/>
          <w:iCs/>
          <w:sz w:val="26"/>
          <w:szCs w:val="26"/>
        </w:rPr>
      </w:pPr>
      <w:r w:rsidRPr="00310068">
        <w:rPr>
          <w:sz w:val="26"/>
          <w:szCs w:val="26"/>
        </w:rPr>
        <w:t xml:space="preserve">A published research paper entitled “A Comparative Analysis of Translated Cultural Signs in Naguib Mahfuz's the Thief and the Dogs” in </w:t>
      </w:r>
      <w:r w:rsidRPr="00310068">
        <w:rPr>
          <w:b/>
          <w:bCs/>
          <w:i/>
          <w:iCs/>
          <w:sz w:val="26"/>
          <w:szCs w:val="26"/>
        </w:rPr>
        <w:t>the proceedings of 2nd Academic International Conference on Social Sciences and Education Nonham Collage Cambridge University 7/2020</w:t>
      </w:r>
    </w:p>
    <w:p w14:paraId="3D0AA306" w14:textId="77777777" w:rsidR="00310068" w:rsidRPr="00310068" w:rsidRDefault="00310068" w:rsidP="00310068">
      <w:pPr>
        <w:numPr>
          <w:ilvl w:val="0"/>
          <w:numId w:val="7"/>
        </w:numPr>
        <w:overflowPunct w:val="0"/>
        <w:autoSpaceDE w:val="0"/>
        <w:autoSpaceDN w:val="0"/>
        <w:bidi w:val="0"/>
        <w:adjustRightInd w:val="0"/>
        <w:spacing w:line="360" w:lineRule="auto"/>
        <w:ind w:left="851" w:right="708"/>
        <w:jc w:val="both"/>
        <w:textAlignment w:val="baseline"/>
        <w:rPr>
          <w:sz w:val="26"/>
          <w:szCs w:val="26"/>
        </w:rPr>
      </w:pPr>
      <w:r w:rsidRPr="00310068">
        <w:rPr>
          <w:sz w:val="26"/>
          <w:szCs w:val="26"/>
        </w:rPr>
        <w:t>A published research paper entitled "Propagated Media Bias in the Coverage of Khashoggi's Case in the Saudi Newspaper Arab News: A Systemic Functional Grammar Perspective. </w:t>
      </w:r>
      <w:r w:rsidRPr="00310068">
        <w:rPr>
          <w:b/>
          <w:bCs/>
          <w:i/>
          <w:iCs/>
          <w:sz w:val="26"/>
          <w:szCs w:val="26"/>
        </w:rPr>
        <w:t>Philology literature and linguistic series Research Journal of Faculty of Al Alsun Ain Shams University. Vol (1) January 2020.pages (1-38) ISSN: 1687-4242.</w:t>
      </w:r>
    </w:p>
    <w:p w14:paraId="2F01093D"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A published research paper entitled "A Cultural Approach to Translate the Forgotten Legacy of the Egyptian Folk, A Case study of Mawwal Badriya. </w:t>
      </w:r>
      <w:r w:rsidRPr="00E8066A">
        <w:rPr>
          <w:b/>
          <w:bCs/>
          <w:i/>
          <w:iCs/>
          <w:sz w:val="26"/>
          <w:szCs w:val="26"/>
        </w:rPr>
        <w:t>Wadi Elneel for Studies and Educational and Humanities Research Journal of Faculty of Arts Cairo University</w:t>
      </w:r>
      <w:r w:rsidRPr="00E8066A">
        <w:rPr>
          <w:sz w:val="26"/>
          <w:szCs w:val="26"/>
        </w:rPr>
        <w:t>. Vol (24) issue (1) October 2019.pages (1-38) ISSN2536-9555.</w:t>
      </w:r>
    </w:p>
    <w:p w14:paraId="55CC40E6"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A published research paper entitled "A Glimpse into the Analysis of Religious Discourse and Islamic Identity in Sheikh Al-Azhar Dr Ahmed Al-Tayeb's Sermon on the Occasion of the Prophet's Birth.  </w:t>
      </w:r>
      <w:r w:rsidRPr="00E8066A">
        <w:rPr>
          <w:b/>
          <w:bCs/>
          <w:i/>
          <w:iCs/>
          <w:sz w:val="26"/>
          <w:szCs w:val="26"/>
        </w:rPr>
        <w:t>The Journal of Scientific Research in Art Faculty of Women for Arts, Science and Education Ain Shams University</w:t>
      </w:r>
      <w:r w:rsidRPr="00E8066A">
        <w:rPr>
          <w:sz w:val="26"/>
          <w:szCs w:val="26"/>
        </w:rPr>
        <w:t>. Quarterly Refereed Journal: Vol (20) Issue (5) 2019pages (425-448) ISSN2356-8348.</w:t>
      </w:r>
    </w:p>
    <w:p w14:paraId="17E2AC4C"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 published research paper entitled "A Discursive Analysis of Persuasive Linguistic Strategies in President Abd El-Fattah El-Sisi's Speech in the Ceremony of Woman Appreciation. The</w:t>
      </w:r>
      <w:r w:rsidRPr="00E8066A">
        <w:rPr>
          <w:i/>
          <w:iCs/>
          <w:sz w:val="26"/>
          <w:szCs w:val="26"/>
        </w:rPr>
        <w:t xml:space="preserve"> </w:t>
      </w:r>
      <w:r w:rsidRPr="00E8066A">
        <w:rPr>
          <w:b/>
          <w:bCs/>
          <w:i/>
          <w:iCs/>
          <w:sz w:val="26"/>
          <w:szCs w:val="26"/>
        </w:rPr>
        <w:t>Journal of Scientific Research in Art Faculty of Women for Arts, Science and Education Ain Shams University</w:t>
      </w:r>
      <w:r w:rsidRPr="00E8066A">
        <w:rPr>
          <w:sz w:val="26"/>
          <w:szCs w:val="26"/>
        </w:rPr>
        <w:t>. Quarterly Refereed Journal: Vol (20) Issue (6) 2019 pages (495-522). ISSN2356-8348.</w:t>
      </w:r>
    </w:p>
    <w:p w14:paraId="6DF892EF"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sz w:val="26"/>
          <w:szCs w:val="26"/>
          <w:lang w:bidi="ar-EG"/>
        </w:rPr>
      </w:pPr>
      <w:r w:rsidRPr="00E8066A">
        <w:rPr>
          <w:sz w:val="26"/>
          <w:szCs w:val="26"/>
        </w:rPr>
        <w:t xml:space="preserve">A published research paper entitled </w:t>
      </w:r>
      <w:r w:rsidRPr="00E8066A">
        <w:rPr>
          <w:sz w:val="26"/>
          <w:szCs w:val="26"/>
          <w:lang w:bidi="ar-EG"/>
        </w:rPr>
        <w:t>"Beyond Text and Image: the Style of Communication in Social Network websites' "</w:t>
      </w:r>
      <w:r w:rsidRPr="00E8066A">
        <w:rPr>
          <w:sz w:val="26"/>
          <w:szCs w:val="26"/>
        </w:rPr>
        <w:t>. The</w:t>
      </w:r>
      <w:r w:rsidRPr="00E8066A">
        <w:rPr>
          <w:i/>
          <w:iCs/>
          <w:sz w:val="26"/>
          <w:szCs w:val="26"/>
        </w:rPr>
        <w:t xml:space="preserve"> </w:t>
      </w:r>
      <w:r w:rsidRPr="00E8066A">
        <w:rPr>
          <w:b/>
          <w:bCs/>
          <w:i/>
          <w:iCs/>
          <w:sz w:val="26"/>
          <w:szCs w:val="26"/>
        </w:rPr>
        <w:t>Journal of Faculty of Arts Alexandria University:</w:t>
      </w:r>
      <w:r w:rsidRPr="00E8066A">
        <w:rPr>
          <w:sz w:val="26"/>
          <w:szCs w:val="26"/>
          <w:lang w:bidi="ar-EG"/>
        </w:rPr>
        <w:t xml:space="preserve"> Vol (98) 2019.</w:t>
      </w:r>
      <w:r w:rsidRPr="00E8066A">
        <w:rPr>
          <w:sz w:val="26"/>
          <w:szCs w:val="26"/>
          <w:rtl/>
          <w:lang w:bidi="ar-EG"/>
        </w:rPr>
        <w:t xml:space="preserve"> .</w:t>
      </w:r>
      <w:r w:rsidRPr="00E8066A">
        <w:rPr>
          <w:b/>
          <w:bCs/>
          <w:color w:val="4A4A4A"/>
          <w:sz w:val="23"/>
          <w:szCs w:val="23"/>
          <w:shd w:val="clear" w:color="auto" w:fill="FFFFFF"/>
        </w:rPr>
        <w:t xml:space="preserve"> I.S.B.N: 1110-2128</w:t>
      </w:r>
      <w:r w:rsidRPr="00E8066A">
        <w:rPr>
          <w:b/>
          <w:bCs/>
          <w:color w:val="4A4A4A"/>
          <w:sz w:val="23"/>
          <w:szCs w:val="23"/>
          <w:shd w:val="clear" w:color="auto" w:fill="FFFFFF"/>
          <w:rtl/>
        </w:rPr>
        <w:t xml:space="preserve"> </w:t>
      </w:r>
      <w:r w:rsidRPr="00E8066A">
        <w:rPr>
          <w:b/>
          <w:bCs/>
          <w:color w:val="4A4A4A"/>
          <w:sz w:val="23"/>
          <w:szCs w:val="23"/>
          <w:shd w:val="clear" w:color="auto" w:fill="FFFFFF"/>
        </w:rPr>
        <w:t>No. of deposit 1980/319</w:t>
      </w:r>
    </w:p>
    <w:p w14:paraId="7429C4EB"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sz w:val="26"/>
          <w:szCs w:val="26"/>
          <w:rtl/>
          <w:lang w:bidi="ar-EG"/>
        </w:rPr>
      </w:pPr>
      <w:r w:rsidRPr="00E8066A">
        <w:rPr>
          <w:sz w:val="26"/>
          <w:szCs w:val="26"/>
        </w:rPr>
        <w:lastRenderedPageBreak/>
        <w:t xml:space="preserve">A published research paper entitled </w:t>
      </w:r>
      <w:r w:rsidRPr="00E8066A">
        <w:rPr>
          <w:sz w:val="26"/>
          <w:szCs w:val="26"/>
          <w:lang w:bidi="ar-EG"/>
        </w:rPr>
        <w:t>" The Incomprehensibility in the Qur'aan Translated Text: A Semantic Comparative analysis of Four Translations with Reference to Surat Yusuf "</w:t>
      </w:r>
      <w:r w:rsidRPr="00E8066A">
        <w:rPr>
          <w:sz w:val="26"/>
          <w:szCs w:val="26"/>
        </w:rPr>
        <w:t xml:space="preserve">. </w:t>
      </w:r>
      <w:r w:rsidRPr="00E8066A">
        <w:rPr>
          <w:b/>
          <w:bCs/>
          <w:i/>
          <w:iCs/>
          <w:sz w:val="26"/>
          <w:szCs w:val="26"/>
        </w:rPr>
        <w:t xml:space="preserve">The Journal of Literary Studies and Humanities Vol.18 issue (2) pages: 322-387, June 2018. </w:t>
      </w:r>
      <w:r w:rsidRPr="00E8066A">
        <w:rPr>
          <w:b/>
          <w:bCs/>
          <w:i/>
          <w:iCs/>
          <w:sz w:val="26"/>
          <w:szCs w:val="26"/>
          <w:lang w:bidi="ar-EG"/>
        </w:rPr>
        <w:t>IssN2314-7431.</w:t>
      </w:r>
    </w:p>
    <w:p w14:paraId="0174735F"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b/>
          <w:bCs/>
          <w:i/>
          <w:iCs/>
          <w:sz w:val="26"/>
          <w:szCs w:val="26"/>
        </w:rPr>
      </w:pPr>
      <w:r w:rsidRPr="00E8066A">
        <w:rPr>
          <w:sz w:val="26"/>
          <w:szCs w:val="26"/>
        </w:rPr>
        <w:t xml:space="preserve"> A published research paper entitled "Intercultural Language Socialization: Threats of Franco upon the Rules of Vocabulary Use and Linguistic Competence in English and Arabic". </w:t>
      </w:r>
      <w:r w:rsidRPr="00E8066A">
        <w:rPr>
          <w:b/>
          <w:bCs/>
          <w:i/>
          <w:iCs/>
          <w:sz w:val="26"/>
          <w:szCs w:val="26"/>
        </w:rPr>
        <w:t>The Journal of English and Literature (JEL) ISSN(P):2249-6912;ISSN(E):2249-8028 Vol.4 issue.4 August 2014 pages: 23-34.</w:t>
      </w:r>
    </w:p>
    <w:p w14:paraId="6B7AAAB2"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b/>
          <w:bCs/>
          <w:i/>
          <w:iCs/>
          <w:sz w:val="26"/>
          <w:szCs w:val="26"/>
        </w:rPr>
      </w:pPr>
      <w:r w:rsidRPr="00E8066A">
        <w:rPr>
          <w:sz w:val="26"/>
          <w:szCs w:val="26"/>
        </w:rPr>
        <w:t xml:space="preserve">A published research paper entitled "EFL college students’ Phonological Problems: A Case of Error Analysis". </w:t>
      </w:r>
      <w:r w:rsidRPr="00E8066A">
        <w:rPr>
          <w:b/>
          <w:bCs/>
          <w:i/>
          <w:iCs/>
          <w:sz w:val="26"/>
          <w:szCs w:val="26"/>
        </w:rPr>
        <w:t>The Journal of English and Literature (JEL) ISSN(P):2278-4896; ISSN(E):2278-490X Vol.7 issue.1 January 2017 pages:17-28.</w:t>
      </w:r>
    </w:p>
    <w:p w14:paraId="5BF36ECB"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b/>
          <w:bCs/>
          <w:i/>
          <w:iCs/>
          <w:sz w:val="26"/>
          <w:szCs w:val="26"/>
        </w:rPr>
      </w:pPr>
      <w:r w:rsidRPr="00E8066A">
        <w:rPr>
          <w:sz w:val="26"/>
          <w:szCs w:val="26"/>
        </w:rPr>
        <w:t xml:space="preserve">A published research paper entitled "Learners' Cognitive Aspects &amp; Prospectives of Listening Comprehension’. </w:t>
      </w:r>
      <w:r w:rsidRPr="00E8066A">
        <w:rPr>
          <w:b/>
          <w:bCs/>
          <w:i/>
          <w:iCs/>
          <w:sz w:val="26"/>
          <w:szCs w:val="26"/>
        </w:rPr>
        <w:t>The Journal of Faculty of Arts Alexandria University. Vol (87)  2017.</w:t>
      </w:r>
    </w:p>
    <w:p w14:paraId="24EE37FE"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b/>
          <w:bCs/>
          <w:i/>
          <w:iCs/>
          <w:sz w:val="26"/>
          <w:szCs w:val="26"/>
        </w:rPr>
      </w:pPr>
      <w:r w:rsidRPr="00E8066A">
        <w:rPr>
          <w:sz w:val="26"/>
          <w:szCs w:val="26"/>
        </w:rPr>
        <w:t>A published research paper. entitled "Social Networks: E-Discourse Analysis and Language Variation</w:t>
      </w:r>
      <w:r w:rsidRPr="00E8066A">
        <w:rPr>
          <w:b/>
          <w:bCs/>
          <w:i/>
          <w:iCs/>
          <w:sz w:val="26"/>
          <w:szCs w:val="26"/>
        </w:rPr>
        <w:t>”</w:t>
      </w:r>
      <w:r w:rsidRPr="00E8066A">
        <w:rPr>
          <w:sz w:val="26"/>
          <w:szCs w:val="26"/>
        </w:rPr>
        <w:t xml:space="preserve">. </w:t>
      </w:r>
      <w:r w:rsidRPr="00E8066A">
        <w:rPr>
          <w:b/>
          <w:bCs/>
          <w:i/>
          <w:iCs/>
          <w:sz w:val="26"/>
          <w:szCs w:val="26"/>
        </w:rPr>
        <w:t>Fikr wa Ibda' No.</w:t>
      </w:r>
      <w:r w:rsidRPr="00E8066A">
        <w:rPr>
          <w:b/>
          <w:bCs/>
          <w:i/>
          <w:iCs/>
          <w:sz w:val="26"/>
          <w:szCs w:val="26"/>
          <w:rtl/>
        </w:rPr>
        <w:t>114</w:t>
      </w:r>
      <w:r w:rsidRPr="00E8066A">
        <w:rPr>
          <w:b/>
          <w:bCs/>
          <w:i/>
          <w:iCs/>
          <w:sz w:val="26"/>
          <w:szCs w:val="26"/>
        </w:rPr>
        <w:t xml:space="preserve"> July 2017 Pages:</w:t>
      </w:r>
      <w:r w:rsidRPr="00E8066A">
        <w:rPr>
          <w:b/>
          <w:bCs/>
          <w:i/>
          <w:iCs/>
          <w:sz w:val="26"/>
          <w:szCs w:val="26"/>
          <w:rtl/>
        </w:rPr>
        <w:t>75</w:t>
      </w:r>
      <w:r w:rsidRPr="00E8066A">
        <w:rPr>
          <w:b/>
          <w:bCs/>
          <w:i/>
          <w:iCs/>
          <w:sz w:val="26"/>
          <w:szCs w:val="26"/>
        </w:rPr>
        <w:t>-</w:t>
      </w:r>
      <w:r w:rsidRPr="00E8066A">
        <w:rPr>
          <w:b/>
          <w:bCs/>
          <w:i/>
          <w:iCs/>
          <w:sz w:val="26"/>
          <w:szCs w:val="26"/>
          <w:rtl/>
        </w:rPr>
        <w:t>104</w:t>
      </w:r>
    </w:p>
    <w:p w14:paraId="61E6C15F" w14:textId="5890CF08" w:rsidR="009E556E" w:rsidRPr="00E8066A" w:rsidRDefault="009E556E" w:rsidP="00B17A1C">
      <w:pPr>
        <w:numPr>
          <w:ilvl w:val="0"/>
          <w:numId w:val="7"/>
        </w:numPr>
        <w:overflowPunct w:val="0"/>
        <w:autoSpaceDE w:val="0"/>
        <w:autoSpaceDN w:val="0"/>
        <w:bidi w:val="0"/>
        <w:adjustRightInd w:val="0"/>
        <w:spacing w:line="360" w:lineRule="auto"/>
        <w:ind w:left="851" w:right="708"/>
        <w:jc w:val="both"/>
        <w:textAlignment w:val="baseline"/>
        <w:rPr>
          <w:b/>
          <w:bCs/>
          <w:i/>
          <w:iCs/>
          <w:sz w:val="26"/>
          <w:szCs w:val="26"/>
        </w:rPr>
      </w:pPr>
      <w:r w:rsidRPr="00E8066A">
        <w:rPr>
          <w:sz w:val="26"/>
          <w:szCs w:val="26"/>
        </w:rPr>
        <w:t xml:space="preserve">A published research paper entitled "Evaluation of E-EFL-Challenging Learning Discourse: Prospects and Problems of Implementation". </w:t>
      </w:r>
      <w:r w:rsidRPr="00E8066A">
        <w:rPr>
          <w:b/>
          <w:bCs/>
          <w:i/>
          <w:iCs/>
          <w:sz w:val="26"/>
          <w:szCs w:val="26"/>
        </w:rPr>
        <w:t>Fikr wa Ibda'. No.</w:t>
      </w:r>
      <w:r w:rsidR="00B17A1C">
        <w:rPr>
          <w:b/>
          <w:bCs/>
          <w:i/>
          <w:iCs/>
          <w:sz w:val="26"/>
          <w:szCs w:val="26"/>
        </w:rPr>
        <w:t>97</w:t>
      </w:r>
      <w:r w:rsidRPr="00E8066A">
        <w:rPr>
          <w:b/>
          <w:bCs/>
          <w:i/>
          <w:iCs/>
          <w:sz w:val="26"/>
          <w:szCs w:val="26"/>
        </w:rPr>
        <w:t xml:space="preserve"> </w:t>
      </w:r>
      <w:r w:rsidR="00B17A1C">
        <w:rPr>
          <w:b/>
          <w:bCs/>
          <w:i/>
          <w:iCs/>
          <w:sz w:val="26"/>
          <w:szCs w:val="26"/>
        </w:rPr>
        <w:t>November</w:t>
      </w:r>
      <w:r w:rsidRPr="00E8066A">
        <w:rPr>
          <w:b/>
          <w:bCs/>
          <w:i/>
          <w:iCs/>
          <w:sz w:val="26"/>
          <w:szCs w:val="26"/>
        </w:rPr>
        <w:t xml:space="preserve"> </w:t>
      </w:r>
      <w:r w:rsidR="00B17A1C">
        <w:rPr>
          <w:b/>
          <w:bCs/>
          <w:i/>
          <w:iCs/>
          <w:sz w:val="26"/>
          <w:szCs w:val="26"/>
        </w:rPr>
        <w:t>2015</w:t>
      </w:r>
      <w:r w:rsidRPr="00E8066A">
        <w:rPr>
          <w:b/>
          <w:bCs/>
          <w:i/>
          <w:iCs/>
          <w:sz w:val="26"/>
          <w:szCs w:val="26"/>
        </w:rPr>
        <w:t xml:space="preserve"> Pages:</w:t>
      </w:r>
      <w:r w:rsidR="00B17A1C">
        <w:rPr>
          <w:b/>
          <w:bCs/>
          <w:i/>
          <w:iCs/>
          <w:sz w:val="26"/>
          <w:szCs w:val="26"/>
        </w:rPr>
        <w:t>35-61</w:t>
      </w:r>
    </w:p>
    <w:p w14:paraId="6C9538E5" w14:textId="77777777" w:rsidR="009E556E" w:rsidRPr="00E8066A" w:rsidRDefault="009E556E" w:rsidP="005630C1">
      <w:pPr>
        <w:numPr>
          <w:ilvl w:val="0"/>
          <w:numId w:val="7"/>
        </w:numPr>
        <w:overflowPunct w:val="0"/>
        <w:autoSpaceDE w:val="0"/>
        <w:autoSpaceDN w:val="0"/>
        <w:bidi w:val="0"/>
        <w:adjustRightInd w:val="0"/>
        <w:spacing w:line="360" w:lineRule="auto"/>
        <w:ind w:left="851" w:right="708"/>
        <w:jc w:val="both"/>
        <w:textAlignment w:val="baseline"/>
        <w:rPr>
          <w:b/>
          <w:bCs/>
          <w:i/>
          <w:iCs/>
          <w:sz w:val="26"/>
          <w:szCs w:val="26"/>
        </w:rPr>
      </w:pPr>
      <w:r w:rsidRPr="00E8066A">
        <w:rPr>
          <w:sz w:val="26"/>
          <w:szCs w:val="26"/>
        </w:rPr>
        <w:t xml:space="preserve">A published research paper entitled "EFL University Learners' Learning Preferences, Working Memory, and Speaking Performance". </w:t>
      </w:r>
      <w:r w:rsidRPr="00E8066A">
        <w:rPr>
          <w:b/>
          <w:bCs/>
          <w:i/>
          <w:iCs/>
          <w:sz w:val="26"/>
          <w:szCs w:val="26"/>
        </w:rPr>
        <w:t>The Journal of Faculty of Education, Ain Shams University April 2016 vol: 15 pages:37-76</w:t>
      </w:r>
    </w:p>
    <w:p w14:paraId="33B48BCC" w14:textId="77777777" w:rsidR="009E556E" w:rsidRPr="00E8066A" w:rsidRDefault="009E556E" w:rsidP="00B36851">
      <w:pPr>
        <w:bidi w:val="0"/>
        <w:spacing w:line="360" w:lineRule="auto"/>
        <w:ind w:left="851" w:right="708"/>
        <w:jc w:val="both"/>
        <w:rPr>
          <w:sz w:val="28"/>
          <w:szCs w:val="28"/>
          <w:lang w:bidi="ar-EG"/>
        </w:rPr>
      </w:pPr>
    </w:p>
    <w:p w14:paraId="3063EC73" w14:textId="77777777" w:rsidR="009E556E" w:rsidRPr="00E8066A" w:rsidRDefault="009E556E" w:rsidP="00B36851">
      <w:pPr>
        <w:bidi w:val="0"/>
        <w:spacing w:line="360" w:lineRule="auto"/>
        <w:ind w:left="851" w:right="708"/>
        <w:jc w:val="both"/>
        <w:rPr>
          <w:b/>
          <w:bCs/>
          <w:i/>
          <w:iCs/>
          <w:sz w:val="28"/>
          <w:szCs w:val="28"/>
          <w:u w:val="single"/>
          <w:lang w:bidi="ar-EG"/>
        </w:rPr>
      </w:pPr>
      <w:r w:rsidRPr="00E8066A">
        <w:rPr>
          <w:b/>
          <w:bCs/>
          <w:i/>
          <w:iCs/>
          <w:sz w:val="28"/>
          <w:szCs w:val="28"/>
          <w:u w:val="single"/>
          <w:lang w:bidi="ar-EG"/>
        </w:rPr>
        <w:br w:type="page"/>
      </w:r>
      <w:r w:rsidRPr="00E8066A">
        <w:rPr>
          <w:b/>
          <w:bCs/>
          <w:i/>
          <w:iCs/>
          <w:sz w:val="28"/>
          <w:szCs w:val="28"/>
          <w:u w:val="single"/>
          <w:lang w:bidi="ar-EG"/>
        </w:rPr>
        <w:lastRenderedPageBreak/>
        <w:t>Published Books</w:t>
      </w:r>
    </w:p>
    <w:p w14:paraId="0472BB5E" w14:textId="77777777" w:rsidR="009E556E" w:rsidRPr="00E8066A" w:rsidRDefault="009E556E" w:rsidP="005630C1">
      <w:pPr>
        <w:numPr>
          <w:ilvl w:val="1"/>
          <w:numId w:val="2"/>
        </w:numPr>
        <w:tabs>
          <w:tab w:val="clear" w:pos="1980"/>
          <w:tab w:val="right" w:pos="900"/>
          <w:tab w:val="right" w:pos="1080"/>
        </w:tabs>
        <w:bidi w:val="0"/>
        <w:spacing w:line="360" w:lineRule="auto"/>
        <w:ind w:left="851" w:right="708"/>
        <w:jc w:val="lowKashida"/>
        <w:rPr>
          <w:sz w:val="26"/>
          <w:szCs w:val="26"/>
        </w:rPr>
      </w:pPr>
      <w:r w:rsidRPr="00E8066A">
        <w:rPr>
          <w:b/>
          <w:bCs/>
          <w:i/>
          <w:iCs/>
          <w:sz w:val="26"/>
          <w:szCs w:val="26"/>
        </w:rPr>
        <w:t>Teaching via Internet: design and implementation</w:t>
      </w:r>
      <w:r w:rsidRPr="00E8066A">
        <w:rPr>
          <w:sz w:val="26"/>
          <w:szCs w:val="26"/>
        </w:rPr>
        <w:t xml:space="preserve"> - LAP LAMBERT Academic Publishing. ISBN (978-3-659-25956-2) 2012</w:t>
      </w:r>
    </w:p>
    <w:p w14:paraId="408AB27B" w14:textId="77777777" w:rsidR="009E556E" w:rsidRPr="00E8066A" w:rsidRDefault="009E556E" w:rsidP="005630C1">
      <w:pPr>
        <w:numPr>
          <w:ilvl w:val="1"/>
          <w:numId w:val="2"/>
        </w:numPr>
        <w:tabs>
          <w:tab w:val="clear" w:pos="1980"/>
          <w:tab w:val="right" w:pos="900"/>
          <w:tab w:val="right" w:pos="1080"/>
        </w:tabs>
        <w:bidi w:val="0"/>
        <w:spacing w:line="360" w:lineRule="auto"/>
        <w:ind w:left="851" w:right="708"/>
        <w:jc w:val="lowKashida"/>
        <w:rPr>
          <w:sz w:val="26"/>
          <w:szCs w:val="26"/>
        </w:rPr>
      </w:pPr>
      <w:r w:rsidRPr="00E8066A">
        <w:rPr>
          <w:b/>
          <w:bCs/>
          <w:i/>
          <w:iCs/>
          <w:sz w:val="26"/>
          <w:szCs w:val="26"/>
        </w:rPr>
        <w:t>Instructional Design: Skills and Applications for Practitioners</w:t>
      </w:r>
      <w:r w:rsidRPr="00E8066A">
        <w:rPr>
          <w:sz w:val="26"/>
          <w:szCs w:val="26"/>
        </w:rPr>
        <w:t xml:space="preserve"> (in Arabic) The EAITSM Inc February 2016</w:t>
      </w:r>
    </w:p>
    <w:p w14:paraId="23EDEE67"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t>Translated Books</w:t>
      </w:r>
    </w:p>
    <w:p w14:paraId="79DFB776" w14:textId="77777777" w:rsidR="009E556E" w:rsidRPr="00E8066A" w:rsidRDefault="009E556E" w:rsidP="005630C1">
      <w:pPr>
        <w:numPr>
          <w:ilvl w:val="1"/>
          <w:numId w:val="2"/>
        </w:numPr>
        <w:tabs>
          <w:tab w:val="clear" w:pos="1980"/>
          <w:tab w:val="right" w:pos="900"/>
          <w:tab w:val="right" w:pos="1080"/>
        </w:tabs>
        <w:bidi w:val="0"/>
        <w:spacing w:line="360" w:lineRule="auto"/>
        <w:ind w:left="851" w:right="708"/>
        <w:jc w:val="lowKashida"/>
        <w:rPr>
          <w:sz w:val="26"/>
          <w:szCs w:val="26"/>
        </w:rPr>
      </w:pPr>
      <w:r w:rsidRPr="00E8066A">
        <w:rPr>
          <w:b/>
          <w:bCs/>
          <w:i/>
          <w:iCs/>
          <w:sz w:val="26"/>
          <w:szCs w:val="26"/>
        </w:rPr>
        <w:t>Logic, Rhetoric, and Legal Reasoning in the Quran God’s Argument</w:t>
      </w:r>
      <w:r w:rsidRPr="00E8066A">
        <w:rPr>
          <w:sz w:val="26"/>
          <w:szCs w:val="26"/>
        </w:rPr>
        <w:t>,</w:t>
      </w:r>
      <w:r w:rsidRPr="00E8066A">
        <w:rPr>
          <w:rFonts w:eastAsia="Tahoma"/>
          <w:sz w:val="26"/>
          <w:szCs w:val="26"/>
        </w:rPr>
        <w:t xml:space="preserve"> by Gwynne,</w:t>
      </w:r>
      <w:r w:rsidRPr="00E8066A">
        <w:rPr>
          <w:rFonts w:eastAsia="Tahoma"/>
          <w:spacing w:val="6"/>
          <w:sz w:val="26"/>
          <w:szCs w:val="26"/>
        </w:rPr>
        <w:t xml:space="preserve"> </w:t>
      </w:r>
      <w:r w:rsidRPr="00E8066A">
        <w:rPr>
          <w:rFonts w:eastAsia="Tahoma"/>
          <w:sz w:val="26"/>
          <w:szCs w:val="26"/>
        </w:rPr>
        <w:t>Rosalind</w:t>
      </w:r>
      <w:r w:rsidRPr="00E8066A">
        <w:rPr>
          <w:rFonts w:eastAsia="Tahoma"/>
          <w:spacing w:val="11"/>
          <w:sz w:val="26"/>
          <w:szCs w:val="26"/>
        </w:rPr>
        <w:t xml:space="preserve"> </w:t>
      </w:r>
      <w:r w:rsidRPr="00E8066A">
        <w:rPr>
          <w:rFonts w:eastAsia="Tahoma"/>
          <w:sz w:val="26"/>
          <w:szCs w:val="26"/>
        </w:rPr>
        <w:t>Ward. Published by Taylor</w:t>
      </w:r>
      <w:r w:rsidRPr="00E8066A">
        <w:rPr>
          <w:rFonts w:eastAsia="Tahoma"/>
          <w:spacing w:val="3"/>
          <w:sz w:val="26"/>
          <w:szCs w:val="26"/>
        </w:rPr>
        <w:t xml:space="preserve"> </w:t>
      </w:r>
      <w:r w:rsidRPr="00E8066A">
        <w:rPr>
          <w:rFonts w:eastAsia="Tahoma"/>
          <w:sz w:val="26"/>
          <w:szCs w:val="26"/>
        </w:rPr>
        <w:t>&amp;</w:t>
      </w:r>
      <w:r w:rsidRPr="00E8066A">
        <w:rPr>
          <w:rFonts w:eastAsia="Tahoma"/>
          <w:spacing w:val="3"/>
          <w:sz w:val="26"/>
          <w:szCs w:val="26"/>
        </w:rPr>
        <w:t xml:space="preserve"> </w:t>
      </w:r>
      <w:r w:rsidRPr="00E8066A">
        <w:rPr>
          <w:rFonts w:eastAsia="Tahoma"/>
          <w:sz w:val="26"/>
          <w:szCs w:val="26"/>
        </w:rPr>
        <w:t>Francis</w:t>
      </w:r>
      <w:r w:rsidRPr="00E8066A">
        <w:rPr>
          <w:rFonts w:eastAsia="Tahoma"/>
          <w:spacing w:val="6"/>
          <w:sz w:val="26"/>
          <w:szCs w:val="26"/>
        </w:rPr>
        <w:t xml:space="preserve"> </w:t>
      </w:r>
      <w:r w:rsidRPr="00E8066A">
        <w:rPr>
          <w:rFonts w:eastAsia="Tahoma"/>
          <w:sz w:val="26"/>
          <w:szCs w:val="26"/>
        </w:rPr>
        <w:t>Routledge</w:t>
      </w:r>
    </w:p>
    <w:p w14:paraId="168E261A"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br w:type="page"/>
      </w:r>
      <w:r w:rsidRPr="00E8066A">
        <w:rPr>
          <w:b/>
          <w:bCs/>
          <w:i/>
          <w:iCs/>
          <w:sz w:val="28"/>
          <w:szCs w:val="28"/>
          <w:u w:val="single"/>
          <w:lang w:bidi="ar-EG"/>
        </w:rPr>
        <w:lastRenderedPageBreak/>
        <w:t>Conferences, Sessions and Workshops</w:t>
      </w:r>
    </w:p>
    <w:p w14:paraId="14A6546D" w14:textId="739E23DE" w:rsidR="006352A2" w:rsidRPr="006352A2" w:rsidRDefault="006352A2" w:rsidP="006352A2">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6352A2">
        <w:rPr>
          <w:sz w:val="26"/>
          <w:szCs w:val="26"/>
        </w:rPr>
        <w:t>2nd Academic International Conference on Social Sciences and Education Nonham collage Cambridge university 7/2020</w:t>
      </w:r>
    </w:p>
    <w:p w14:paraId="4C019E88" w14:textId="78D33CE1" w:rsidR="006352A2" w:rsidRPr="006352A2" w:rsidRDefault="006352A2" w:rsidP="006352A2">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6352A2">
        <w:rPr>
          <w:sz w:val="26"/>
          <w:szCs w:val="26"/>
        </w:rPr>
        <w:t>The second cultural forum (the leader girl of future) in the youth campus in Alexandria March 2020 </w:t>
      </w:r>
    </w:p>
    <w:p w14:paraId="752BA570" w14:textId="0C0F8892" w:rsidR="006352A2" w:rsidRPr="006352A2" w:rsidRDefault="006352A2" w:rsidP="006352A2">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6352A2">
        <w:rPr>
          <w:sz w:val="26"/>
          <w:szCs w:val="26"/>
        </w:rPr>
        <w:t>The first international conference of the GUC in Cairo  February 2020</w:t>
      </w:r>
    </w:p>
    <w:p w14:paraId="48DA4A56" w14:textId="05E2095F" w:rsidR="006352A2" w:rsidRPr="006352A2" w:rsidRDefault="006352A2" w:rsidP="006352A2">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6352A2">
        <w:rPr>
          <w:sz w:val="26"/>
          <w:szCs w:val="26"/>
        </w:rPr>
        <w:t>The second cultural forum (the leader girl of future) in the youth campus in Alexandria March 2020 </w:t>
      </w:r>
    </w:p>
    <w:p w14:paraId="66586D37"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Academic Research Circle Workshop " Seeing through Translation" November 23, 2019</w:t>
      </w:r>
    </w:p>
    <w:p w14:paraId="6962B28A"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CDELT 36</w:t>
      </w:r>
      <w:r w:rsidRPr="00E8066A">
        <w:rPr>
          <w:sz w:val="26"/>
          <w:szCs w:val="26"/>
          <w:vertAlign w:val="superscript"/>
        </w:rPr>
        <w:t>th</w:t>
      </w:r>
      <w:r w:rsidRPr="00E8066A">
        <w:rPr>
          <w:sz w:val="26"/>
          <w:szCs w:val="26"/>
        </w:rPr>
        <w:t xml:space="preserve"> International Conference i-teach: Humachine in English Language Teaching November 2-3 2019.</w:t>
      </w:r>
    </w:p>
    <w:p w14:paraId="0A6856FD"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The third International Conference on Interdisciplinary in Linguistics, Literature, Translation, and Culture: Trends and Challenges Helwan University, October 29-31 2019.</w:t>
      </w:r>
    </w:p>
    <w:p w14:paraId="5FDDEF3E"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The first International Conference Faculty of Languages MSA University 9-10 October 2019</w:t>
      </w:r>
    </w:p>
    <w:p w14:paraId="602FF45D"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The CDELT 35the International Conference "Green Teaching: Eco-Centric English in the Digital Age 10-11 November 2018</w:t>
      </w:r>
    </w:p>
    <w:p w14:paraId="2ABE81A2"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The second International Conference in Literature, Linguistics and Translation "Narrativity: Worlds and Texts Helwan University 20-22 March 2018</w:t>
      </w:r>
    </w:p>
    <w:p w14:paraId="697FE244"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The first International Conference on Interdisciplinary Studies in Literature, Language and Translation. Helwan University15-16 March 2017.</w:t>
      </w:r>
    </w:p>
    <w:p w14:paraId="6A18304E"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The 21th  Nile TESOL AUC conference inspiring teaching and Ownership of learning: redefining- integrating- empowering January 23-24 2017</w:t>
      </w:r>
    </w:p>
    <w:p w14:paraId="3D0205DD"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 Attending the First International Conference on Interdisciplinary Studies in Literature, Language and Translation 15-16 March 2017</w:t>
      </w:r>
    </w:p>
    <w:p w14:paraId="11A7CDD9"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lastRenderedPageBreak/>
        <w:t>Heading the session and Presenting a paper entitled: " Social Networks: E-Discourse Analysis and Language Variation. The third Annual International Conference on Language, Literature and Translation. Language and Translation Unit -Ain Shams University (12-13 February) 2016.</w:t>
      </w:r>
    </w:p>
    <w:p w14:paraId="6D90BA26"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the 13</w:t>
      </w:r>
      <w:r w:rsidRPr="00E8066A">
        <w:rPr>
          <w:sz w:val="26"/>
          <w:szCs w:val="26"/>
          <w:vertAlign w:val="superscript"/>
        </w:rPr>
        <w:t>th</w:t>
      </w:r>
      <w:r w:rsidRPr="00E8066A">
        <w:rPr>
          <w:sz w:val="26"/>
          <w:szCs w:val="26"/>
        </w:rPr>
        <w:t xml:space="preserve"> International Symposium on Comparative Literature "Voices of / from Africa". Cairo University 15-17, November 2016. </w:t>
      </w:r>
    </w:p>
    <w:p w14:paraId="6442261C"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online workshop about “integrating 3D printing into your makerspace to foster creativity and student ownership of learning, October 2016.</w:t>
      </w:r>
    </w:p>
    <w:p w14:paraId="58BCE600"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Several Online workshops of the British council first International Online Conference “Teaching for Success” 5-9 October 2016.</w:t>
      </w:r>
    </w:p>
    <w:p w14:paraId="61D06211"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the 33</w:t>
      </w:r>
      <w:r w:rsidRPr="00E8066A">
        <w:rPr>
          <w:sz w:val="26"/>
          <w:szCs w:val="26"/>
          <w:vertAlign w:val="superscript"/>
        </w:rPr>
        <w:t>rd</w:t>
      </w:r>
      <w:r w:rsidRPr="00E8066A">
        <w:rPr>
          <w:sz w:val="26"/>
          <w:szCs w:val="26"/>
        </w:rPr>
        <w:t xml:space="preserve"> CDELT National Symposium on English Language Teaching in Egypt Entitles”: teacher as a researcher. 24-25 October 2015</w:t>
      </w:r>
    </w:p>
    <w:p w14:paraId="124F1EBD"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the second annual international conference of the language, literature and translation unit   Ain shams University 14-15 February 2015</w:t>
      </w:r>
    </w:p>
    <w:p w14:paraId="005AF61B"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and participating in preparing procedures for the third scientific conference of Faculty of education entitled “Teacher Professional Development and Human Investment 17-18 August 2015</w:t>
      </w:r>
    </w:p>
    <w:p w14:paraId="3CA01B30"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online workshop about “learning on the digital Quad: mobile technology for student success, May 2015.</w:t>
      </w:r>
    </w:p>
    <w:p w14:paraId="653FCED0"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Online workshop about “How to Secure Your Online Testing” November. 2015</w:t>
      </w:r>
    </w:p>
    <w:p w14:paraId="5BEDE9A3"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the 32</w:t>
      </w:r>
      <w:r w:rsidRPr="00E8066A">
        <w:rPr>
          <w:sz w:val="26"/>
          <w:szCs w:val="26"/>
          <w:vertAlign w:val="superscript"/>
        </w:rPr>
        <w:t>nd</w:t>
      </w:r>
      <w:r w:rsidRPr="00E8066A">
        <w:rPr>
          <w:sz w:val="26"/>
          <w:szCs w:val="26"/>
        </w:rPr>
        <w:t xml:space="preserve"> CDELT national symposium on English language teaching in Egypt entitles”: Teaching English in the 21</w:t>
      </w:r>
      <w:r w:rsidRPr="00E8066A">
        <w:rPr>
          <w:sz w:val="26"/>
          <w:szCs w:val="26"/>
          <w:vertAlign w:val="superscript"/>
        </w:rPr>
        <w:t>st</w:t>
      </w:r>
      <w:r w:rsidRPr="00E8066A">
        <w:rPr>
          <w:sz w:val="26"/>
          <w:szCs w:val="26"/>
        </w:rPr>
        <w:t xml:space="preserve"> Century: new Horizons. 3-4 May 2014</w:t>
      </w:r>
    </w:p>
    <w:p w14:paraId="5128F784"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Attending and Presenting a paper entitled: " Intercultural Language Socialization: Threats of Franco upon the Rules of Vocabulary Use and Linguistic Competence presented in the second cultural week symposium " the right to untranslatability" hold in Faculty of Alalsun Menya University (6-8 April) 2014. </w:t>
      </w:r>
    </w:p>
    <w:p w14:paraId="2BAC72F9"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lastRenderedPageBreak/>
        <w:t>Attending Annual conference of the AUC for language” navigating away forward: innovating and e-novating in TESOL” 28-29 January 2014</w:t>
      </w:r>
    </w:p>
    <w:p w14:paraId="11C38324"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the English language seminar at the British council Agouza January /2014</w:t>
      </w:r>
    </w:p>
    <w:p w14:paraId="148AB6E6"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Attending the annual scientific conference of Faculty of education entitled” Future Trends of Educational Assessment and Quality of Education. 23-25 August 2014 </w:t>
      </w:r>
    </w:p>
    <w:p w14:paraId="28975F96"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an ELT Seminars on using ICT in a low resources context building on the cultural experience of learners. January 2014</w:t>
      </w:r>
    </w:p>
    <w:p w14:paraId="523AC2A6"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a one day workshop on language assessment literacy at AMIDEAST Alexandria November 2014.</w:t>
      </w:r>
    </w:p>
    <w:p w14:paraId="334A4D3F"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Attending a one day workshop about curriculum and course description for program accreditation. Faculty of Education Damanhour University, 24 February 2014. </w:t>
      </w:r>
    </w:p>
    <w:p w14:paraId="448235CA"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Attending and presenting a paper in the annual scientific conference of Faculty of education entitled” Graduated Language Teachers: Quality of Professional Development; Needs, Reality And Hope. 15-16 May 2013</w:t>
      </w:r>
    </w:p>
    <w:p w14:paraId="5256604C"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Annual conference of Faculty of Education 15-16 May 2013</w:t>
      </w:r>
    </w:p>
    <w:p w14:paraId="56B91C40" w14:textId="77777777" w:rsidR="009E556E" w:rsidRPr="00E8066A" w:rsidRDefault="009E556E" w:rsidP="005630C1">
      <w:pPr>
        <w:numPr>
          <w:ilvl w:val="0"/>
          <w:numId w:val="8"/>
        </w:numPr>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Attending and presenting a paper in the ninth international education conference (ICT-learn 2010) entitled “e-learning prospects and challenges of implementation” September 2010 </w:t>
      </w:r>
    </w:p>
    <w:p w14:paraId="167D9885"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br w:type="page"/>
      </w:r>
      <w:r w:rsidRPr="00E8066A">
        <w:rPr>
          <w:b/>
          <w:bCs/>
          <w:i/>
          <w:iCs/>
          <w:sz w:val="28"/>
          <w:szCs w:val="28"/>
          <w:u w:val="single"/>
          <w:lang w:bidi="ar-EG"/>
        </w:rPr>
        <w:lastRenderedPageBreak/>
        <w:t>Management Professional Positions:</w:t>
      </w:r>
    </w:p>
    <w:p w14:paraId="6B50F4EA" w14:textId="77777777" w:rsidR="009E556E" w:rsidRPr="00E8066A" w:rsidRDefault="009E556E" w:rsidP="005630C1">
      <w:pPr>
        <w:numPr>
          <w:ilvl w:val="0"/>
          <w:numId w:val="6"/>
        </w:numPr>
        <w:tabs>
          <w:tab w:val="right" w:pos="540"/>
        </w:tabs>
        <w:bidi w:val="0"/>
        <w:spacing w:line="360" w:lineRule="auto"/>
        <w:ind w:left="851" w:right="708"/>
        <w:rPr>
          <w:sz w:val="26"/>
          <w:szCs w:val="26"/>
        </w:rPr>
      </w:pPr>
      <w:r w:rsidRPr="00E8066A">
        <w:rPr>
          <w:b/>
          <w:bCs/>
          <w:sz w:val="26"/>
          <w:szCs w:val="26"/>
        </w:rPr>
        <w:t>Executive Manager of IT Unit Faculty of Education from October 2013 to April 2019 doing the following tasks</w:t>
      </w:r>
      <w:r w:rsidRPr="00E8066A">
        <w:rPr>
          <w:sz w:val="26"/>
          <w:szCs w:val="26"/>
        </w:rPr>
        <w:t>:</w:t>
      </w:r>
    </w:p>
    <w:p w14:paraId="1BD0A39B"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Supervising the maintenance and update of computers and printers.</w:t>
      </w:r>
    </w:p>
    <w:p w14:paraId="2E2128AF"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 xml:space="preserve">Operation and activate e-mail to students and faculty service. </w:t>
      </w:r>
    </w:p>
    <w:p w14:paraId="49227DF7"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 xml:space="preserve">Supervising the portal for college. </w:t>
      </w:r>
    </w:p>
    <w:p w14:paraId="4B475601"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Create websites for each member of the teaching staff on the site so as to develop their own scientific subjects - Exams and previous models answer.</w:t>
      </w:r>
    </w:p>
    <w:p w14:paraId="0ABB4613"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 xml:space="preserve">Use of information technology in everything of the educational process and scientific research service. </w:t>
      </w:r>
    </w:p>
    <w:p w14:paraId="4D7BF4FC"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Train workers and college faculty members on ICT by the ICTP training center at the university.</w:t>
      </w:r>
    </w:p>
    <w:p w14:paraId="27723639"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Resolve all faults in devices and networks and coordination with the university network and information center systems.</w:t>
      </w:r>
    </w:p>
    <w:p w14:paraId="6396F7E8"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Management information and e-learning center and Automation Project Libraries and project training.</w:t>
      </w:r>
    </w:p>
    <w:p w14:paraId="31B158E6" w14:textId="77777777" w:rsidR="009E556E" w:rsidRPr="00E8066A" w:rsidRDefault="009E556E" w:rsidP="005630C1">
      <w:pPr>
        <w:numPr>
          <w:ilvl w:val="0"/>
          <w:numId w:val="6"/>
        </w:numPr>
        <w:tabs>
          <w:tab w:val="right" w:pos="1134"/>
        </w:tabs>
        <w:bidi w:val="0"/>
        <w:spacing w:line="360" w:lineRule="auto"/>
        <w:ind w:left="1276" w:right="708" w:hanging="605"/>
        <w:rPr>
          <w:sz w:val="26"/>
          <w:szCs w:val="26"/>
        </w:rPr>
      </w:pPr>
      <w:r w:rsidRPr="00E8066A">
        <w:rPr>
          <w:color w:val="000000"/>
          <w:sz w:val="26"/>
          <w:szCs w:val="26"/>
          <w:shd w:val="clear" w:color="auto" w:fill="FFFFFF"/>
        </w:rPr>
        <w:t>Provide</w:t>
      </w:r>
      <w:r w:rsidRPr="00E8066A">
        <w:rPr>
          <w:sz w:val="26"/>
          <w:szCs w:val="26"/>
        </w:rPr>
        <w:t xml:space="preserve"> technical support to users and beneficiaries in particular: -</w:t>
      </w:r>
    </w:p>
    <w:p w14:paraId="7BAC2C51"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Project management information systems applications(MIS)</w:t>
      </w:r>
    </w:p>
    <w:p w14:paraId="172D2B8B"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Digital Library and automation libraries - project</w:t>
      </w:r>
    </w:p>
    <w:p w14:paraId="3AEC40BF"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E-learning - Project</w:t>
      </w:r>
    </w:p>
    <w:p w14:paraId="147CC3A5"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Infrastructure project information network.</w:t>
      </w:r>
    </w:p>
    <w:p w14:paraId="116A45C5" w14:textId="77777777" w:rsidR="009E556E" w:rsidRPr="00E8066A"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 xml:space="preserve">Training Project. </w:t>
      </w:r>
    </w:p>
    <w:p w14:paraId="35034C37" w14:textId="77777777" w:rsidR="009E556E" w:rsidRDefault="009E556E" w:rsidP="005630C1">
      <w:pPr>
        <w:numPr>
          <w:ilvl w:val="0"/>
          <w:numId w:val="6"/>
        </w:numPr>
        <w:tabs>
          <w:tab w:val="right" w:pos="1134"/>
        </w:tabs>
        <w:bidi w:val="0"/>
        <w:spacing w:line="360" w:lineRule="auto"/>
        <w:ind w:left="1276" w:right="708" w:hanging="605"/>
        <w:rPr>
          <w:color w:val="000000"/>
          <w:sz w:val="26"/>
          <w:szCs w:val="26"/>
          <w:shd w:val="clear" w:color="auto" w:fill="FFFFFF"/>
        </w:rPr>
      </w:pPr>
      <w:r w:rsidRPr="00E8066A">
        <w:rPr>
          <w:color w:val="000000"/>
          <w:sz w:val="26"/>
          <w:szCs w:val="26"/>
          <w:shd w:val="clear" w:color="auto" w:fill="FFFFFF"/>
        </w:rPr>
        <w:t>Portal Project.</w:t>
      </w:r>
    </w:p>
    <w:p w14:paraId="5A8FB5EB" w14:textId="77777777" w:rsidR="009E556E" w:rsidRPr="00E8066A" w:rsidRDefault="009E556E" w:rsidP="00B36851">
      <w:pPr>
        <w:bidi w:val="0"/>
        <w:spacing w:line="360" w:lineRule="auto"/>
        <w:ind w:left="851" w:right="708"/>
        <w:rPr>
          <w:color w:val="000000"/>
          <w:sz w:val="26"/>
          <w:szCs w:val="26"/>
          <w:shd w:val="clear" w:color="auto" w:fill="FFFFFF"/>
        </w:rPr>
      </w:pPr>
    </w:p>
    <w:p w14:paraId="5642CD57" w14:textId="77777777" w:rsidR="009E556E" w:rsidRPr="00E8066A" w:rsidRDefault="009E556E" w:rsidP="005630C1">
      <w:pPr>
        <w:numPr>
          <w:ilvl w:val="0"/>
          <w:numId w:val="6"/>
        </w:numPr>
        <w:tabs>
          <w:tab w:val="right" w:pos="540"/>
        </w:tabs>
        <w:bidi w:val="0"/>
        <w:spacing w:line="360" w:lineRule="auto"/>
        <w:ind w:left="851" w:right="708"/>
        <w:rPr>
          <w:sz w:val="26"/>
          <w:szCs w:val="26"/>
        </w:rPr>
      </w:pPr>
      <w:r w:rsidRPr="00E8066A">
        <w:rPr>
          <w:b/>
          <w:bCs/>
          <w:sz w:val="26"/>
          <w:szCs w:val="26"/>
        </w:rPr>
        <w:t>Executive Manager of MIS center from September 2017 to September 2018 .</w:t>
      </w:r>
    </w:p>
    <w:p w14:paraId="5BCC5BB2" w14:textId="77777777" w:rsidR="009E556E" w:rsidRPr="00E8066A" w:rsidRDefault="009E556E" w:rsidP="005630C1">
      <w:pPr>
        <w:numPr>
          <w:ilvl w:val="0"/>
          <w:numId w:val="6"/>
        </w:numPr>
        <w:tabs>
          <w:tab w:val="right" w:pos="540"/>
        </w:tabs>
        <w:bidi w:val="0"/>
        <w:spacing w:line="360" w:lineRule="auto"/>
        <w:ind w:left="851" w:right="708"/>
        <w:jc w:val="both"/>
        <w:rPr>
          <w:sz w:val="26"/>
          <w:szCs w:val="26"/>
        </w:rPr>
      </w:pPr>
      <w:r w:rsidRPr="00E8066A">
        <w:rPr>
          <w:b/>
          <w:bCs/>
          <w:sz w:val="26"/>
          <w:szCs w:val="26"/>
        </w:rPr>
        <w:lastRenderedPageBreak/>
        <w:t>Executive Manager of E-learning Center - Damanhour University (from2013-2015) supervising the following activities executed in the e-learning center exciting the following tasks</w:t>
      </w:r>
      <w:r w:rsidRPr="00E8066A">
        <w:rPr>
          <w:sz w:val="26"/>
          <w:szCs w:val="26"/>
        </w:rPr>
        <w:t>:</w:t>
      </w:r>
    </w:p>
    <w:p w14:paraId="49E69461" w14:textId="77777777" w:rsidR="009E556E" w:rsidRPr="00E8066A" w:rsidRDefault="009E556E" w:rsidP="005630C1">
      <w:pPr>
        <w:numPr>
          <w:ilvl w:val="0"/>
          <w:numId w:val="6"/>
        </w:numPr>
        <w:bidi w:val="0"/>
        <w:spacing w:line="360" w:lineRule="auto"/>
        <w:ind w:left="851" w:right="708" w:hanging="180"/>
        <w:rPr>
          <w:color w:val="000000"/>
          <w:sz w:val="29"/>
          <w:szCs w:val="29"/>
          <w:shd w:val="clear" w:color="auto" w:fill="FFFFFF"/>
        </w:rPr>
      </w:pPr>
      <w:r w:rsidRPr="00E8066A">
        <w:rPr>
          <w:color w:val="000000"/>
          <w:sz w:val="26"/>
          <w:szCs w:val="26"/>
          <w:shd w:val="clear" w:color="auto" w:fill="FFFFFF"/>
        </w:rPr>
        <w:t>The production of e-learning courses for various faculties and activation of produced courses after training professors and students on the applications of using e-learning</w:t>
      </w:r>
    </w:p>
    <w:p w14:paraId="2DD7297A" w14:textId="77777777" w:rsidR="009E556E" w:rsidRPr="00E8066A" w:rsidRDefault="009E556E" w:rsidP="005630C1">
      <w:pPr>
        <w:numPr>
          <w:ilvl w:val="0"/>
          <w:numId w:val="6"/>
        </w:numPr>
        <w:bidi w:val="0"/>
        <w:spacing w:line="360" w:lineRule="auto"/>
        <w:ind w:left="851" w:right="708" w:hanging="180"/>
        <w:rPr>
          <w:color w:val="000000"/>
          <w:sz w:val="29"/>
          <w:szCs w:val="29"/>
          <w:shd w:val="clear" w:color="auto" w:fill="FFFFFF"/>
        </w:rPr>
      </w:pPr>
      <w:r w:rsidRPr="00E8066A">
        <w:rPr>
          <w:color w:val="000000"/>
          <w:sz w:val="26"/>
          <w:szCs w:val="26"/>
          <w:shd w:val="clear" w:color="auto" w:fill="FFFFFF"/>
        </w:rPr>
        <w:t xml:space="preserve">The production of electronic courses subordinate to competitive program </w:t>
      </w:r>
    </w:p>
    <w:p w14:paraId="325EF7CD" w14:textId="77777777" w:rsidR="009E556E" w:rsidRPr="00E8066A" w:rsidRDefault="009E556E" w:rsidP="005630C1">
      <w:pPr>
        <w:numPr>
          <w:ilvl w:val="0"/>
          <w:numId w:val="6"/>
        </w:numPr>
        <w:bidi w:val="0"/>
        <w:spacing w:line="360" w:lineRule="auto"/>
        <w:ind w:left="851" w:right="708" w:hanging="180"/>
        <w:rPr>
          <w:color w:val="000000"/>
          <w:sz w:val="29"/>
          <w:szCs w:val="29"/>
          <w:shd w:val="clear" w:color="auto" w:fill="FFFFFF"/>
        </w:rPr>
      </w:pPr>
      <w:r w:rsidRPr="00E8066A">
        <w:rPr>
          <w:color w:val="000000"/>
          <w:sz w:val="26"/>
          <w:szCs w:val="26"/>
          <w:shd w:val="clear" w:color="auto" w:fill="FFFFFF"/>
        </w:rPr>
        <w:t>Marketing electronic courses produced in other universities.</w:t>
      </w:r>
    </w:p>
    <w:p w14:paraId="00553C15" w14:textId="77777777" w:rsidR="009E556E" w:rsidRPr="00E8066A" w:rsidRDefault="009E556E" w:rsidP="005630C1">
      <w:pPr>
        <w:numPr>
          <w:ilvl w:val="0"/>
          <w:numId w:val="6"/>
        </w:numPr>
        <w:bidi w:val="0"/>
        <w:spacing w:line="360" w:lineRule="auto"/>
        <w:ind w:left="851" w:right="708" w:hanging="180"/>
        <w:rPr>
          <w:color w:val="000000"/>
          <w:sz w:val="29"/>
          <w:szCs w:val="29"/>
          <w:shd w:val="clear" w:color="auto" w:fill="FFFFFF"/>
        </w:rPr>
      </w:pPr>
      <w:r w:rsidRPr="00E8066A">
        <w:rPr>
          <w:color w:val="000000"/>
          <w:sz w:val="26"/>
          <w:szCs w:val="26"/>
          <w:shd w:val="clear" w:color="auto" w:fill="FFFFFF"/>
        </w:rPr>
        <w:t>Creating virtual labs</w:t>
      </w:r>
    </w:p>
    <w:p w14:paraId="60EEA57A" w14:textId="77777777" w:rsidR="009E556E" w:rsidRPr="00E8066A" w:rsidRDefault="009E556E" w:rsidP="005630C1">
      <w:pPr>
        <w:numPr>
          <w:ilvl w:val="0"/>
          <w:numId w:val="6"/>
        </w:numPr>
        <w:bidi w:val="0"/>
        <w:spacing w:line="360" w:lineRule="auto"/>
        <w:ind w:left="851" w:right="708" w:hanging="180"/>
        <w:rPr>
          <w:color w:val="000000"/>
          <w:sz w:val="29"/>
          <w:szCs w:val="29"/>
          <w:shd w:val="clear" w:color="auto" w:fill="FFFFFF"/>
        </w:rPr>
      </w:pPr>
      <w:r w:rsidRPr="00E8066A">
        <w:rPr>
          <w:color w:val="000000"/>
          <w:sz w:val="26"/>
          <w:szCs w:val="26"/>
          <w:shd w:val="clear" w:color="auto" w:fill="FFFFFF"/>
        </w:rPr>
        <w:t>Providing database of digital media library containing photos, presentations, interactive simulation, video clips, audio clips, flash, documents and any other educational elements which depend on its design on multimedia</w:t>
      </w:r>
    </w:p>
    <w:p w14:paraId="3E4F2DD6" w14:textId="77777777" w:rsidR="009E556E" w:rsidRPr="00E8066A" w:rsidRDefault="009E556E" w:rsidP="005630C1">
      <w:pPr>
        <w:numPr>
          <w:ilvl w:val="0"/>
          <w:numId w:val="6"/>
        </w:numPr>
        <w:bidi w:val="0"/>
        <w:spacing w:line="360" w:lineRule="auto"/>
        <w:ind w:left="851" w:right="708" w:hanging="180"/>
        <w:rPr>
          <w:color w:val="000000"/>
          <w:sz w:val="29"/>
          <w:szCs w:val="29"/>
          <w:shd w:val="clear" w:color="auto" w:fill="FFFFFF"/>
        </w:rPr>
      </w:pPr>
      <w:r w:rsidRPr="00E8066A">
        <w:rPr>
          <w:color w:val="000000"/>
          <w:sz w:val="26"/>
          <w:szCs w:val="26"/>
          <w:shd w:val="clear" w:color="auto" w:fill="FFFFFF"/>
        </w:rPr>
        <w:t>Availability of educational resources by faculty members (recorded lectures, videos, photos, introductory presentations………….) for student through internal model inside the university.</w:t>
      </w:r>
    </w:p>
    <w:p w14:paraId="7E9E3DE9" w14:textId="77777777" w:rsidR="009E556E" w:rsidRPr="00E8066A" w:rsidRDefault="009E556E" w:rsidP="005630C1">
      <w:pPr>
        <w:numPr>
          <w:ilvl w:val="0"/>
          <w:numId w:val="6"/>
        </w:numPr>
        <w:bidi w:val="0"/>
        <w:spacing w:line="360" w:lineRule="auto"/>
        <w:ind w:left="851" w:right="708" w:hanging="180"/>
        <w:rPr>
          <w:color w:val="000000"/>
          <w:sz w:val="29"/>
          <w:szCs w:val="29"/>
          <w:shd w:val="clear" w:color="auto" w:fill="FFFFFF"/>
        </w:rPr>
      </w:pPr>
      <w:r w:rsidRPr="00E8066A">
        <w:rPr>
          <w:color w:val="0D0D0D"/>
          <w:sz w:val="26"/>
          <w:szCs w:val="26"/>
          <w:shd w:val="clear" w:color="auto" w:fill="FFFFFF"/>
        </w:rPr>
        <w:t xml:space="preserve">Presenting services for surrounding community </w:t>
      </w:r>
    </w:p>
    <w:p w14:paraId="17BA0550" w14:textId="77777777" w:rsidR="009E556E" w:rsidRPr="00E8066A" w:rsidRDefault="009E556E" w:rsidP="005630C1">
      <w:pPr>
        <w:numPr>
          <w:ilvl w:val="0"/>
          <w:numId w:val="6"/>
        </w:numPr>
        <w:tabs>
          <w:tab w:val="right" w:pos="540"/>
        </w:tabs>
        <w:bidi w:val="0"/>
        <w:spacing w:line="360" w:lineRule="auto"/>
        <w:ind w:left="851" w:right="708"/>
        <w:rPr>
          <w:b/>
          <w:bCs/>
          <w:sz w:val="26"/>
          <w:szCs w:val="26"/>
        </w:rPr>
      </w:pPr>
      <w:r w:rsidRPr="00E8066A">
        <w:rPr>
          <w:b/>
          <w:bCs/>
          <w:sz w:val="26"/>
          <w:szCs w:val="26"/>
        </w:rPr>
        <w:t>Board Member of E-Learning Center - Damanhour University 2016/2017</w:t>
      </w:r>
    </w:p>
    <w:p w14:paraId="566A96AB" w14:textId="77777777" w:rsidR="009E556E" w:rsidRPr="00E8066A" w:rsidRDefault="009E556E" w:rsidP="005630C1">
      <w:pPr>
        <w:numPr>
          <w:ilvl w:val="0"/>
          <w:numId w:val="6"/>
        </w:numPr>
        <w:tabs>
          <w:tab w:val="right" w:pos="540"/>
        </w:tabs>
        <w:bidi w:val="0"/>
        <w:spacing w:line="360" w:lineRule="auto"/>
        <w:ind w:left="851" w:right="708"/>
        <w:rPr>
          <w:b/>
          <w:bCs/>
          <w:sz w:val="26"/>
          <w:szCs w:val="26"/>
        </w:rPr>
      </w:pPr>
      <w:r w:rsidRPr="00E8066A">
        <w:rPr>
          <w:b/>
          <w:bCs/>
          <w:sz w:val="26"/>
          <w:szCs w:val="26"/>
        </w:rPr>
        <w:t>Board Member of Information technology Center - Damanhour University 2016/2017</w:t>
      </w:r>
    </w:p>
    <w:p w14:paraId="5222F855"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br w:type="page"/>
      </w:r>
      <w:r w:rsidRPr="00E8066A">
        <w:rPr>
          <w:b/>
          <w:bCs/>
          <w:i/>
          <w:iCs/>
          <w:sz w:val="28"/>
          <w:szCs w:val="28"/>
          <w:u w:val="single"/>
          <w:lang w:bidi="ar-EG"/>
        </w:rPr>
        <w:lastRenderedPageBreak/>
        <w:t>Academic &amp; Professional Training:</w:t>
      </w:r>
    </w:p>
    <w:p w14:paraId="229DC965"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Awarness of university students Helwan institution for leadership preparation 29 Jule – 2 August 2019</w:t>
      </w:r>
    </w:p>
    <w:p w14:paraId="1A43EC7A"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Constructive assessment for learning  DAAD 24 December 2018</w:t>
      </w:r>
    </w:p>
    <w:p w14:paraId="3AD3D46B"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E-learning skills 7-8 July 2018</w:t>
      </w:r>
    </w:p>
    <w:p w14:paraId="6B88ED60"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Flipped class and tools of web.2.0. Sengour University .Alexandria 22 October 2018.</w:t>
      </w:r>
    </w:p>
    <w:p w14:paraId="7F077A47"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Adopting an Academic Program Damanhour University 29-30 August 2018.</w:t>
      </w:r>
    </w:p>
    <w:p w14:paraId="5CEAE01D"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TOT1 for staff at Damanhour University31/3-4/4  2018</w:t>
      </w:r>
    </w:p>
    <w:p w14:paraId="39A4AF26"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International workshop on artificial inelegance 12 August 2018</w:t>
      </w:r>
    </w:p>
    <w:p w14:paraId="7DE00CE2"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Self-evaluation for H.E. faculties and institutes 2-4 May 2017</w:t>
      </w:r>
    </w:p>
    <w:p w14:paraId="175B3044"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Education programs and courses specifications and evaluation of learning outcomes for H.E institutes 12-14 December 2017</w:t>
      </w:r>
    </w:p>
    <w:p w14:paraId="2057656A"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Accreditation of Academic programs may 2017</w:t>
      </w:r>
    </w:p>
    <w:p w14:paraId="53DA5CA3"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Requirements of lead implementer course for the standard ISO 9001-2015 October 2017.</w:t>
      </w:r>
    </w:p>
    <w:p w14:paraId="7B20BDD7"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 xml:space="preserve">Leaders preparation program held at Damanhour University August 2017 </w:t>
      </w:r>
    </w:p>
    <w:p w14:paraId="321FDF23"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External Reviewer of Pre-University Educational Institution advanced session  NAQAAE Organization- Egypt 5-7 May 2015.</w:t>
      </w:r>
    </w:p>
    <w:p w14:paraId="0BC00946"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E-content Design Standards – Ministry of Communications and Information Technology. May 2015</w:t>
      </w:r>
    </w:p>
    <w:p w14:paraId="613087D0"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E-learning Project Manager- Ministry of Communications and Information Technology. May 2015</w:t>
      </w:r>
    </w:p>
    <w:p w14:paraId="1DD7180C"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International ISO 9000 /2008 &amp; ISo19011/2011 in management- Damanhour University4-15 February 2015.</w:t>
      </w:r>
    </w:p>
    <w:p w14:paraId="5FC243E6"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Report writing skills and advanced External Reviewer techniques for Pre-University Educational Institution NAQAAE Organization- Egypt 28-29 August 2016.</w:t>
      </w:r>
    </w:p>
    <w:p w14:paraId="3AB3A998"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lastRenderedPageBreak/>
        <w:t xml:space="preserve"> External Reviewer for Kindergarten Institutions including three stages (self-evaluation – learning outcomes &amp; curriculum plans – external reviewer) - NAQAAE organization 1-3 February 2014. </w:t>
      </w:r>
    </w:p>
    <w:p w14:paraId="197DFA4C"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 xml:space="preserve">External Reviewer for University Institutions including three stages (self-evaluation – learning outcomes &amp; curriculum plans – external reviewer) - NAQAAE organization. 8 May -13 June 2013 </w:t>
      </w:r>
    </w:p>
    <w:p w14:paraId="10F7F36E"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External Reviewer for Pre-University Institutions including three stages (self-evaluation – learning outcomes &amp; curriculum plans – external reviewer) - NAQAAE Organization. 27 January -13 February 2013</w:t>
      </w:r>
    </w:p>
    <w:p w14:paraId="134270D2"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Strategic Planning in Education) - NAQAAE Organization.26-27 June 2013</w:t>
      </w:r>
    </w:p>
    <w:p w14:paraId="76EEE20E"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TOT and Design Training Packages- Ain Shams University – Open Learning Center in collaboration with European Foundation for Construction and Development 21-23 November 2014.</w:t>
      </w:r>
    </w:p>
    <w:p w14:paraId="45633503"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Competing for Research Funding - Faculty and Leadership Development Center = Damanhour University.4-5 March 2013</w:t>
      </w:r>
    </w:p>
    <w:p w14:paraId="09F58CBC"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Communication Skills - Faculty and Leadership Development Center = Damanhour University 21-22 January 2013.</w:t>
      </w:r>
    </w:p>
    <w:p w14:paraId="2C24B734"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Quality Standards in Education - Faculty and Leadership Development Center = Damanhour University 16-17 January 2013.</w:t>
      </w:r>
    </w:p>
    <w:p w14:paraId="1795147E"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International Publishing of Scientific Research - Faculty and Leadership Development Center = Damanhour University 9-10 January 2013.</w:t>
      </w:r>
    </w:p>
    <w:p w14:paraId="4D3FEE01" w14:textId="77777777" w:rsidR="009E556E" w:rsidRPr="00E8066A" w:rsidRDefault="009E556E" w:rsidP="005630C1">
      <w:pPr>
        <w:numPr>
          <w:ilvl w:val="0"/>
          <w:numId w:val="9"/>
        </w:numPr>
        <w:tabs>
          <w:tab w:val="right" w:pos="360"/>
        </w:tabs>
        <w:bidi w:val="0"/>
        <w:spacing w:line="360" w:lineRule="auto"/>
        <w:ind w:left="851" w:right="708"/>
        <w:rPr>
          <w:sz w:val="26"/>
          <w:szCs w:val="26"/>
          <w:rtl/>
        </w:rPr>
      </w:pPr>
      <w:r w:rsidRPr="00E8066A">
        <w:rPr>
          <w:sz w:val="26"/>
          <w:szCs w:val="26"/>
        </w:rPr>
        <w:t>Credit Hours in Educational System - Faculty and Leadership Development Center = Damanhour University 19-20 February 2014.</w:t>
      </w:r>
    </w:p>
    <w:p w14:paraId="289A7A1A"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E-learning Content Development - AUC – Cairo February – May 2007.</w:t>
      </w:r>
    </w:p>
    <w:p w14:paraId="494AF3D6"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E course Creation and Management – Singour University – Alexandria 12 October 2012.</w:t>
      </w:r>
    </w:p>
    <w:p w14:paraId="5B794204" w14:textId="77777777" w:rsidR="009E556E" w:rsidRPr="00E8066A" w:rsidRDefault="009E556E" w:rsidP="005630C1">
      <w:pPr>
        <w:numPr>
          <w:ilvl w:val="0"/>
          <w:numId w:val="9"/>
        </w:numPr>
        <w:tabs>
          <w:tab w:val="right" w:pos="360"/>
        </w:tabs>
        <w:bidi w:val="0"/>
        <w:spacing w:line="360" w:lineRule="auto"/>
        <w:ind w:left="851" w:right="708"/>
        <w:rPr>
          <w:sz w:val="26"/>
          <w:szCs w:val="26"/>
        </w:rPr>
      </w:pPr>
      <w:r w:rsidRPr="00E8066A">
        <w:rPr>
          <w:sz w:val="26"/>
          <w:szCs w:val="26"/>
        </w:rPr>
        <w:t xml:space="preserve"> SCORM - AUC – Cairojune – juley  2007.  </w:t>
      </w:r>
    </w:p>
    <w:p w14:paraId="55E67529" w14:textId="77777777" w:rsidR="009E556E" w:rsidRPr="00E8066A" w:rsidRDefault="009E556E" w:rsidP="00B36851">
      <w:pPr>
        <w:bidi w:val="0"/>
        <w:spacing w:line="360" w:lineRule="auto"/>
        <w:ind w:left="851" w:right="708"/>
        <w:rPr>
          <w:b/>
          <w:bCs/>
          <w:i/>
          <w:iCs/>
          <w:sz w:val="28"/>
          <w:szCs w:val="28"/>
          <w:u w:val="single"/>
          <w:lang w:bidi="ar-EG"/>
        </w:rPr>
      </w:pPr>
    </w:p>
    <w:p w14:paraId="05297A58" w14:textId="77777777" w:rsidR="009E556E" w:rsidRPr="00E8066A" w:rsidRDefault="009E556E" w:rsidP="00B36851">
      <w:pPr>
        <w:bidi w:val="0"/>
        <w:spacing w:line="360" w:lineRule="auto"/>
        <w:ind w:left="851" w:right="708"/>
        <w:rPr>
          <w:b/>
          <w:bCs/>
          <w:i/>
          <w:iCs/>
          <w:sz w:val="28"/>
          <w:szCs w:val="28"/>
          <w:u w:val="single"/>
          <w:lang w:bidi="ar-EG"/>
        </w:rPr>
      </w:pPr>
    </w:p>
    <w:p w14:paraId="23472A48" w14:textId="4EDC3F90"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t>WORK SHOPS:</w:t>
      </w:r>
    </w:p>
    <w:p w14:paraId="7C2DDB5A" w14:textId="77777777" w:rsidR="009E556E" w:rsidRPr="00E8066A" w:rsidRDefault="009E556E" w:rsidP="005630C1">
      <w:pPr>
        <w:numPr>
          <w:ilvl w:val="0"/>
          <w:numId w:val="1"/>
        </w:numPr>
        <w:tabs>
          <w:tab w:val="right" w:pos="360"/>
        </w:tabs>
        <w:bidi w:val="0"/>
        <w:spacing w:line="360" w:lineRule="auto"/>
        <w:ind w:left="851" w:right="708"/>
        <w:jc w:val="lowKashida"/>
        <w:rPr>
          <w:sz w:val="26"/>
          <w:szCs w:val="26"/>
        </w:rPr>
      </w:pPr>
      <w:r w:rsidRPr="00E8066A">
        <w:rPr>
          <w:sz w:val="26"/>
          <w:szCs w:val="26"/>
        </w:rPr>
        <w:t>IP and licensing (The Monetization of Ideas and Inventions:  A 3D-3600 Overview of Intellectual Property Licensing).</w:t>
      </w:r>
    </w:p>
    <w:p w14:paraId="06450BAD" w14:textId="77777777" w:rsidR="009E556E" w:rsidRPr="00E8066A" w:rsidRDefault="009E556E" w:rsidP="005630C1">
      <w:pPr>
        <w:numPr>
          <w:ilvl w:val="0"/>
          <w:numId w:val="1"/>
        </w:numPr>
        <w:tabs>
          <w:tab w:val="right" w:pos="360"/>
        </w:tabs>
        <w:bidi w:val="0"/>
        <w:spacing w:line="360" w:lineRule="auto"/>
        <w:ind w:left="851" w:right="708"/>
        <w:jc w:val="lowKashida"/>
        <w:rPr>
          <w:sz w:val="26"/>
          <w:szCs w:val="26"/>
        </w:rPr>
      </w:pPr>
      <w:r w:rsidRPr="00E8066A">
        <w:rPr>
          <w:sz w:val="26"/>
          <w:szCs w:val="26"/>
        </w:rPr>
        <w:t xml:space="preserve">IP and licensing (The worldwide internet digital privacy controversies: an overview of intellectual property law). </w:t>
      </w:r>
    </w:p>
    <w:p w14:paraId="21DDA89E"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Quality and accreditation of e-courses in NELC head office (National E-learning Center – team work) 31/12/2008. In addition, different separate workshops concerning same topic.</w:t>
      </w:r>
    </w:p>
    <w:p w14:paraId="4F9A74CA"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One-day workshop in the following topics in the e-learning center in Cairo (on-line/ hybrid courses: design, approval and evaluation – research and development in teaching and learning – opportunities for learning about medical informatics) by sir Davis Walter – California.</w:t>
      </w:r>
    </w:p>
    <w:p w14:paraId="737F367B"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15 training sessions in the NELC (National E-learning Center).</w:t>
      </w:r>
    </w:p>
    <w:p w14:paraId="725A095D"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A one-day workshop in skills of producing and using multimedia and electronic research for faculty of education students in Kafrelsheikh. (TOT project) - Faculties of Education Enhancement Project.</w:t>
      </w:r>
    </w:p>
    <w:p w14:paraId="03261838"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A 3 days’ workshop in preparing the school improvement facilitators by ministry of education in Egypt –main training center in Cairo 2004.</w:t>
      </w:r>
    </w:p>
    <w:p w14:paraId="2858C4FC" w14:textId="55B4AD87" w:rsidR="0013175A" w:rsidRPr="0013175A" w:rsidRDefault="009E556E" w:rsidP="0013175A">
      <w:pPr>
        <w:bidi w:val="0"/>
        <w:spacing w:line="360" w:lineRule="auto"/>
        <w:ind w:left="851" w:right="708"/>
        <w:rPr>
          <w:b/>
          <w:bCs/>
          <w:i/>
          <w:iCs/>
          <w:sz w:val="28"/>
          <w:szCs w:val="28"/>
          <w:u w:val="single"/>
          <w:lang w:bidi="ar-EG"/>
        </w:rPr>
      </w:pPr>
      <w:r w:rsidRPr="00E8066A">
        <w:rPr>
          <w:b/>
          <w:bCs/>
          <w:i/>
          <w:iCs/>
          <w:sz w:val="28"/>
          <w:szCs w:val="28"/>
          <w:u w:val="single"/>
          <w:lang w:bidi="ar-EG"/>
        </w:rPr>
        <w:br w:type="page"/>
      </w:r>
      <w:r w:rsidRPr="00E8066A">
        <w:rPr>
          <w:b/>
          <w:bCs/>
          <w:i/>
          <w:iCs/>
          <w:sz w:val="28"/>
          <w:szCs w:val="28"/>
          <w:u w:val="single"/>
          <w:lang w:bidi="ar-EG"/>
        </w:rPr>
        <w:lastRenderedPageBreak/>
        <w:t>Online Free Webinars:</w:t>
      </w:r>
    </w:p>
    <w:tbl>
      <w:tblPr>
        <w:tblW w:w="10380" w:type="dxa"/>
        <w:jc w:val="center"/>
        <w:tblCellSpacing w:w="0" w:type="dxa"/>
        <w:shd w:val="clear" w:color="auto" w:fill="FFFFFF"/>
        <w:tblCellMar>
          <w:left w:w="0" w:type="dxa"/>
          <w:right w:w="0" w:type="dxa"/>
        </w:tblCellMar>
        <w:tblLook w:val="04A0" w:firstRow="1" w:lastRow="0" w:firstColumn="1" w:lastColumn="0" w:noHBand="0" w:noVBand="1"/>
      </w:tblPr>
      <w:tblGrid>
        <w:gridCol w:w="10380"/>
      </w:tblGrid>
      <w:tr w:rsidR="0013175A" w:rsidRPr="0013175A" w14:paraId="71A2DB1A" w14:textId="77777777" w:rsidTr="0013175A">
        <w:trPr>
          <w:trHeight w:val="555"/>
          <w:tblCellSpacing w:w="0" w:type="dxa"/>
          <w:jc w:val="center"/>
        </w:trPr>
        <w:tc>
          <w:tcPr>
            <w:tcW w:w="10380" w:type="dxa"/>
            <w:shd w:val="clear" w:color="auto" w:fill="FFFFFF"/>
            <w:vAlign w:val="center"/>
            <w:hideMark/>
          </w:tcPr>
          <w:p w14:paraId="7089CDA3" w14:textId="19817DAA"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TEFLIN</w:t>
            </w:r>
            <w:r w:rsidR="00067762">
              <w:rPr>
                <w:sz w:val="26"/>
                <w:szCs w:val="26"/>
              </w:rPr>
              <w:t xml:space="preserve"> </w:t>
            </w:r>
            <w:r w:rsidRPr="0013175A">
              <w:rPr>
                <w:sz w:val="26"/>
                <w:szCs w:val="26"/>
              </w:rPr>
              <w:t>Webinar Series professional development</w:t>
            </w:r>
          </w:p>
        </w:tc>
      </w:tr>
      <w:tr w:rsidR="0013175A" w:rsidRPr="0013175A" w14:paraId="48250078" w14:textId="77777777" w:rsidTr="0013175A">
        <w:trPr>
          <w:trHeight w:val="555"/>
          <w:tblCellSpacing w:w="0" w:type="dxa"/>
          <w:jc w:val="center"/>
        </w:trPr>
        <w:tc>
          <w:tcPr>
            <w:tcW w:w="10380" w:type="dxa"/>
            <w:shd w:val="clear" w:color="auto" w:fill="FFFFFF"/>
            <w:vAlign w:val="center"/>
            <w:hideMark/>
          </w:tcPr>
          <w:p w14:paraId="0FBC5C13"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Post COVID Education Scenario</w:t>
            </w:r>
          </w:p>
        </w:tc>
      </w:tr>
      <w:tr w:rsidR="0013175A" w:rsidRPr="0013175A" w14:paraId="014EDA3B" w14:textId="77777777" w:rsidTr="0013175A">
        <w:trPr>
          <w:trHeight w:val="555"/>
          <w:tblCellSpacing w:w="0" w:type="dxa"/>
          <w:jc w:val="center"/>
        </w:trPr>
        <w:tc>
          <w:tcPr>
            <w:tcW w:w="10380" w:type="dxa"/>
            <w:shd w:val="clear" w:color="auto" w:fill="FFFFFF"/>
            <w:vAlign w:val="center"/>
            <w:hideMark/>
          </w:tcPr>
          <w:p w14:paraId="4E8FE4F1"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HETL2020 International webinar. (Leadership in Higher Education)</w:t>
            </w:r>
          </w:p>
        </w:tc>
      </w:tr>
      <w:tr w:rsidR="0013175A" w:rsidRPr="0013175A" w14:paraId="06ECF8BF" w14:textId="77777777" w:rsidTr="0013175A">
        <w:trPr>
          <w:trHeight w:val="555"/>
          <w:tblCellSpacing w:w="0" w:type="dxa"/>
          <w:jc w:val="center"/>
        </w:trPr>
        <w:tc>
          <w:tcPr>
            <w:tcW w:w="10380" w:type="dxa"/>
            <w:shd w:val="clear" w:color="auto" w:fill="FFFFFF"/>
            <w:vAlign w:val="center"/>
            <w:hideMark/>
          </w:tcPr>
          <w:p w14:paraId="4916B365"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ACS Guide for Scholarly Communication Expert Advice for Early Career Researchers</w:t>
            </w:r>
          </w:p>
        </w:tc>
      </w:tr>
      <w:tr w:rsidR="0013175A" w:rsidRPr="0013175A" w14:paraId="061BF69E" w14:textId="77777777" w:rsidTr="0013175A">
        <w:trPr>
          <w:trHeight w:val="555"/>
          <w:tblCellSpacing w:w="0" w:type="dxa"/>
          <w:jc w:val="center"/>
        </w:trPr>
        <w:tc>
          <w:tcPr>
            <w:tcW w:w="10380" w:type="dxa"/>
            <w:shd w:val="clear" w:color="auto" w:fill="FFFFFF"/>
            <w:vAlign w:val="center"/>
            <w:hideMark/>
          </w:tcPr>
          <w:p w14:paraId="4C0F682A" w14:textId="5EAC77EC"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 xml:space="preserve">An extraordinary quest for language </w:t>
            </w:r>
            <w:r w:rsidR="00067762" w:rsidRPr="0013175A">
              <w:rPr>
                <w:sz w:val="26"/>
                <w:szCs w:val="26"/>
              </w:rPr>
              <w:t>proficiency</w:t>
            </w:r>
          </w:p>
        </w:tc>
      </w:tr>
      <w:tr w:rsidR="0013175A" w:rsidRPr="0013175A" w14:paraId="5762B29E" w14:textId="77777777" w:rsidTr="0013175A">
        <w:trPr>
          <w:trHeight w:val="555"/>
          <w:tblCellSpacing w:w="0" w:type="dxa"/>
          <w:jc w:val="center"/>
        </w:trPr>
        <w:tc>
          <w:tcPr>
            <w:tcW w:w="10380" w:type="dxa"/>
            <w:shd w:val="clear" w:color="auto" w:fill="FFFFFF"/>
            <w:vAlign w:val="center"/>
            <w:hideMark/>
          </w:tcPr>
          <w:p w14:paraId="79D0B954"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Applying critical thinking with students</w:t>
            </w:r>
          </w:p>
        </w:tc>
      </w:tr>
      <w:tr w:rsidR="0013175A" w:rsidRPr="0013175A" w14:paraId="2AF0C6F9" w14:textId="77777777" w:rsidTr="0013175A">
        <w:trPr>
          <w:trHeight w:val="555"/>
          <w:tblCellSpacing w:w="0" w:type="dxa"/>
          <w:jc w:val="center"/>
        </w:trPr>
        <w:tc>
          <w:tcPr>
            <w:tcW w:w="10380" w:type="dxa"/>
            <w:shd w:val="clear" w:color="auto" w:fill="FFFFFF"/>
            <w:vAlign w:val="center"/>
            <w:hideMark/>
          </w:tcPr>
          <w:p w14:paraId="006B2ED8"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Assessing Authentic Learning</w:t>
            </w:r>
          </w:p>
        </w:tc>
      </w:tr>
      <w:tr w:rsidR="0013175A" w:rsidRPr="0013175A" w14:paraId="1E79DECF" w14:textId="77777777" w:rsidTr="0013175A">
        <w:trPr>
          <w:trHeight w:val="555"/>
          <w:tblCellSpacing w:w="0" w:type="dxa"/>
          <w:jc w:val="center"/>
        </w:trPr>
        <w:tc>
          <w:tcPr>
            <w:tcW w:w="10380" w:type="dxa"/>
            <w:shd w:val="clear" w:color="auto" w:fill="FFFFFF"/>
            <w:vAlign w:val="center"/>
            <w:hideMark/>
          </w:tcPr>
          <w:p w14:paraId="720E0244"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assessing reading and listening</w:t>
            </w:r>
          </w:p>
        </w:tc>
      </w:tr>
      <w:tr w:rsidR="0013175A" w:rsidRPr="0013175A" w14:paraId="7FA8E79F" w14:textId="77777777" w:rsidTr="0013175A">
        <w:trPr>
          <w:trHeight w:val="555"/>
          <w:tblCellSpacing w:w="0" w:type="dxa"/>
          <w:jc w:val="center"/>
        </w:trPr>
        <w:tc>
          <w:tcPr>
            <w:tcW w:w="10380" w:type="dxa"/>
            <w:shd w:val="clear" w:color="auto" w:fill="FFFFFF"/>
            <w:vAlign w:val="center"/>
            <w:hideMark/>
          </w:tcPr>
          <w:p w14:paraId="44655CE0" w14:textId="33660A27" w:rsidR="0013175A" w:rsidRPr="0013175A" w:rsidRDefault="0013175A" w:rsidP="00067762">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Assessing speaking online</w:t>
            </w:r>
          </w:p>
        </w:tc>
      </w:tr>
      <w:tr w:rsidR="0013175A" w:rsidRPr="0013175A" w14:paraId="0C01CB4E" w14:textId="77777777" w:rsidTr="0013175A">
        <w:trPr>
          <w:trHeight w:val="555"/>
          <w:tblCellSpacing w:w="0" w:type="dxa"/>
          <w:jc w:val="center"/>
        </w:trPr>
        <w:tc>
          <w:tcPr>
            <w:tcW w:w="10380" w:type="dxa"/>
            <w:shd w:val="clear" w:color="auto" w:fill="FFFFFF"/>
            <w:vAlign w:val="center"/>
            <w:hideMark/>
          </w:tcPr>
          <w:p w14:paraId="053CE3F4"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Assessing writing online</w:t>
            </w:r>
          </w:p>
        </w:tc>
      </w:tr>
      <w:tr w:rsidR="0013175A" w:rsidRPr="0013175A" w14:paraId="4720F5D0" w14:textId="77777777" w:rsidTr="0013175A">
        <w:trPr>
          <w:trHeight w:val="555"/>
          <w:tblCellSpacing w:w="0" w:type="dxa"/>
          <w:jc w:val="center"/>
        </w:trPr>
        <w:tc>
          <w:tcPr>
            <w:tcW w:w="10380" w:type="dxa"/>
            <w:shd w:val="clear" w:color="auto" w:fill="FFFFFF"/>
            <w:vAlign w:val="center"/>
            <w:hideMark/>
          </w:tcPr>
          <w:p w14:paraId="3BE123A3" w14:textId="4B811DEE" w:rsidR="0013175A" w:rsidRPr="0013175A" w:rsidRDefault="0013175A" w:rsidP="00067762">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Assessment for online learning</w:t>
            </w:r>
          </w:p>
        </w:tc>
      </w:tr>
      <w:tr w:rsidR="0013175A" w:rsidRPr="0013175A" w14:paraId="381ECFB0" w14:textId="77777777" w:rsidTr="0013175A">
        <w:trPr>
          <w:trHeight w:val="555"/>
          <w:tblCellSpacing w:w="0" w:type="dxa"/>
          <w:jc w:val="center"/>
        </w:trPr>
        <w:tc>
          <w:tcPr>
            <w:tcW w:w="10380" w:type="dxa"/>
            <w:shd w:val="clear" w:color="auto" w:fill="FFFFFF"/>
            <w:vAlign w:val="center"/>
            <w:hideMark/>
          </w:tcPr>
          <w:p w14:paraId="230CAB92"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Beyond motivation engaging students</w:t>
            </w:r>
          </w:p>
        </w:tc>
      </w:tr>
      <w:tr w:rsidR="0013175A" w:rsidRPr="0013175A" w14:paraId="0B5F7A68" w14:textId="77777777" w:rsidTr="0013175A">
        <w:trPr>
          <w:trHeight w:val="555"/>
          <w:tblCellSpacing w:w="0" w:type="dxa"/>
          <w:jc w:val="center"/>
        </w:trPr>
        <w:tc>
          <w:tcPr>
            <w:tcW w:w="10380" w:type="dxa"/>
            <w:shd w:val="clear" w:color="auto" w:fill="FFFFFF"/>
            <w:vAlign w:val="center"/>
            <w:hideMark/>
          </w:tcPr>
          <w:p w14:paraId="11127000" w14:textId="3F3E138F"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COVID19...</w:t>
            </w:r>
            <w:r w:rsidR="00067762" w:rsidRPr="0013175A">
              <w:rPr>
                <w:sz w:val="26"/>
                <w:szCs w:val="26"/>
              </w:rPr>
              <w:t>challenges</w:t>
            </w:r>
            <w:r w:rsidRPr="0013175A">
              <w:rPr>
                <w:sz w:val="26"/>
                <w:szCs w:val="26"/>
              </w:rPr>
              <w:t xml:space="preserve"> and solutions in language teaching and learning</w:t>
            </w:r>
          </w:p>
        </w:tc>
      </w:tr>
      <w:tr w:rsidR="0013175A" w:rsidRPr="0013175A" w14:paraId="1A5B4C35" w14:textId="77777777" w:rsidTr="0013175A">
        <w:trPr>
          <w:trHeight w:val="555"/>
          <w:tblCellSpacing w:w="0" w:type="dxa"/>
          <w:jc w:val="center"/>
        </w:trPr>
        <w:tc>
          <w:tcPr>
            <w:tcW w:w="10380" w:type="dxa"/>
            <w:shd w:val="clear" w:color="auto" w:fill="FFFFFF"/>
            <w:vAlign w:val="center"/>
            <w:hideMark/>
          </w:tcPr>
          <w:p w14:paraId="68E7A96B"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Developing autonomy in young learners Stephanie Dimond-Bayir</w:t>
            </w:r>
          </w:p>
        </w:tc>
      </w:tr>
      <w:tr w:rsidR="0013175A" w:rsidRPr="0013175A" w14:paraId="52BC0A36" w14:textId="77777777" w:rsidTr="0013175A">
        <w:trPr>
          <w:trHeight w:val="555"/>
          <w:tblCellSpacing w:w="0" w:type="dxa"/>
          <w:jc w:val="center"/>
        </w:trPr>
        <w:tc>
          <w:tcPr>
            <w:tcW w:w="10380" w:type="dxa"/>
            <w:shd w:val="clear" w:color="auto" w:fill="FFFFFF"/>
            <w:vAlign w:val="center"/>
            <w:hideMark/>
          </w:tcPr>
          <w:p w14:paraId="3B875B08"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Educating the whole child</w:t>
            </w:r>
          </w:p>
        </w:tc>
      </w:tr>
      <w:tr w:rsidR="0013175A" w:rsidRPr="0013175A" w14:paraId="4E268E6C" w14:textId="77777777" w:rsidTr="0013175A">
        <w:trPr>
          <w:trHeight w:val="555"/>
          <w:tblCellSpacing w:w="0" w:type="dxa"/>
          <w:jc w:val="center"/>
        </w:trPr>
        <w:tc>
          <w:tcPr>
            <w:tcW w:w="10380" w:type="dxa"/>
            <w:shd w:val="clear" w:color="auto" w:fill="FFFFFF"/>
            <w:vAlign w:val="center"/>
            <w:hideMark/>
          </w:tcPr>
          <w:p w14:paraId="12E09E53"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Empowered PBL Building Self_Direction in Distance Learning PBL</w:t>
            </w:r>
          </w:p>
        </w:tc>
      </w:tr>
      <w:tr w:rsidR="0013175A" w:rsidRPr="0013175A" w14:paraId="0B6BF24A" w14:textId="77777777" w:rsidTr="0013175A">
        <w:trPr>
          <w:trHeight w:val="555"/>
          <w:tblCellSpacing w:w="0" w:type="dxa"/>
          <w:jc w:val="center"/>
        </w:trPr>
        <w:tc>
          <w:tcPr>
            <w:tcW w:w="10380" w:type="dxa"/>
            <w:shd w:val="clear" w:color="auto" w:fill="FFFFFF"/>
            <w:vAlign w:val="center"/>
            <w:hideMark/>
          </w:tcPr>
          <w:p w14:paraId="3832AEE2"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Engaging activities for online lessons with teens Daniel Vincent</w:t>
            </w:r>
          </w:p>
        </w:tc>
      </w:tr>
      <w:tr w:rsidR="0013175A" w:rsidRPr="0013175A" w14:paraId="2F3E52DB" w14:textId="77777777" w:rsidTr="0013175A">
        <w:trPr>
          <w:trHeight w:val="555"/>
          <w:tblCellSpacing w:w="0" w:type="dxa"/>
          <w:jc w:val="center"/>
        </w:trPr>
        <w:tc>
          <w:tcPr>
            <w:tcW w:w="10380" w:type="dxa"/>
            <w:shd w:val="clear" w:color="auto" w:fill="FFFFFF"/>
            <w:vAlign w:val="center"/>
            <w:hideMark/>
          </w:tcPr>
          <w:p w14:paraId="0A1A5512"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Engaging language learners from home Sarah Mercer</w:t>
            </w:r>
          </w:p>
        </w:tc>
      </w:tr>
      <w:tr w:rsidR="0013175A" w:rsidRPr="0013175A" w14:paraId="07999DBE" w14:textId="77777777" w:rsidTr="0013175A">
        <w:trPr>
          <w:trHeight w:val="555"/>
          <w:tblCellSpacing w:w="0" w:type="dxa"/>
          <w:jc w:val="center"/>
        </w:trPr>
        <w:tc>
          <w:tcPr>
            <w:tcW w:w="10380" w:type="dxa"/>
            <w:shd w:val="clear" w:color="auto" w:fill="FFFFFF"/>
            <w:vAlign w:val="center"/>
            <w:hideMark/>
          </w:tcPr>
          <w:p w14:paraId="04FD61B2"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Evaluation and Assessment when teaching online</w:t>
            </w:r>
          </w:p>
        </w:tc>
      </w:tr>
      <w:tr w:rsidR="0013175A" w:rsidRPr="0013175A" w14:paraId="65DAA225" w14:textId="77777777" w:rsidTr="0013175A">
        <w:trPr>
          <w:trHeight w:val="555"/>
          <w:tblCellSpacing w:w="0" w:type="dxa"/>
          <w:jc w:val="center"/>
        </w:trPr>
        <w:tc>
          <w:tcPr>
            <w:tcW w:w="10380" w:type="dxa"/>
            <w:shd w:val="clear" w:color="auto" w:fill="FFFFFF"/>
            <w:vAlign w:val="center"/>
            <w:hideMark/>
          </w:tcPr>
          <w:p w14:paraId="6BA2F695"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Future learners need learning strategies</w:t>
            </w:r>
          </w:p>
        </w:tc>
      </w:tr>
      <w:tr w:rsidR="0013175A" w:rsidRPr="0013175A" w14:paraId="6F37DA19" w14:textId="77777777" w:rsidTr="0013175A">
        <w:trPr>
          <w:trHeight w:val="555"/>
          <w:tblCellSpacing w:w="0" w:type="dxa"/>
          <w:jc w:val="center"/>
        </w:trPr>
        <w:tc>
          <w:tcPr>
            <w:tcW w:w="10380" w:type="dxa"/>
            <w:shd w:val="clear" w:color="auto" w:fill="FFFFFF"/>
            <w:vAlign w:val="center"/>
            <w:hideMark/>
          </w:tcPr>
          <w:p w14:paraId="0F8B5490"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lastRenderedPageBreak/>
              <w:t>Getting started with teaching English online</w:t>
            </w:r>
          </w:p>
        </w:tc>
      </w:tr>
      <w:tr w:rsidR="0013175A" w:rsidRPr="0013175A" w14:paraId="1E56B1AB" w14:textId="77777777" w:rsidTr="0013175A">
        <w:trPr>
          <w:trHeight w:val="555"/>
          <w:tblCellSpacing w:w="0" w:type="dxa"/>
          <w:jc w:val="center"/>
        </w:trPr>
        <w:tc>
          <w:tcPr>
            <w:tcW w:w="10380" w:type="dxa"/>
            <w:shd w:val="clear" w:color="auto" w:fill="FFFFFF"/>
            <w:vAlign w:val="center"/>
            <w:hideMark/>
          </w:tcPr>
          <w:p w14:paraId="4CB6DD5A" w14:textId="225C8B60" w:rsidR="0013175A" w:rsidRPr="0013175A" w:rsidRDefault="00067762" w:rsidP="00FD1782">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 xml:space="preserve">How </w:t>
            </w:r>
            <w:r w:rsidR="0013175A" w:rsidRPr="0013175A">
              <w:rPr>
                <w:sz w:val="26"/>
                <w:szCs w:val="26"/>
              </w:rPr>
              <w:t>digital assessment can help</w:t>
            </w:r>
            <w:r w:rsidR="00FD1782">
              <w:rPr>
                <w:sz w:val="26"/>
                <w:szCs w:val="26"/>
              </w:rPr>
              <w:t xml:space="preserve"> </w:t>
            </w:r>
          </w:p>
        </w:tc>
      </w:tr>
      <w:tr w:rsidR="0013175A" w:rsidRPr="0013175A" w14:paraId="0E670DFC" w14:textId="77777777" w:rsidTr="0013175A">
        <w:trPr>
          <w:trHeight w:val="555"/>
          <w:tblCellSpacing w:w="0" w:type="dxa"/>
          <w:jc w:val="center"/>
        </w:trPr>
        <w:tc>
          <w:tcPr>
            <w:tcW w:w="10380" w:type="dxa"/>
            <w:shd w:val="clear" w:color="auto" w:fill="FFFFFF"/>
            <w:vAlign w:val="center"/>
            <w:hideMark/>
          </w:tcPr>
          <w:p w14:paraId="7EEABD24"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How to teach children online and overcome the physical distance Herbert Puchta</w:t>
            </w:r>
          </w:p>
        </w:tc>
      </w:tr>
      <w:tr w:rsidR="0013175A" w:rsidRPr="0013175A" w14:paraId="10EB23B7" w14:textId="77777777" w:rsidTr="0013175A">
        <w:trPr>
          <w:trHeight w:val="555"/>
          <w:tblCellSpacing w:w="0" w:type="dxa"/>
          <w:jc w:val="center"/>
        </w:trPr>
        <w:tc>
          <w:tcPr>
            <w:tcW w:w="10380" w:type="dxa"/>
            <w:shd w:val="clear" w:color="auto" w:fill="FFFFFF"/>
            <w:vAlign w:val="center"/>
            <w:hideMark/>
          </w:tcPr>
          <w:p w14:paraId="2290326C"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How to Turn Any Unit into a PBL Experience</w:t>
            </w:r>
          </w:p>
        </w:tc>
      </w:tr>
      <w:tr w:rsidR="0013175A" w:rsidRPr="0013175A" w14:paraId="6EFEE234" w14:textId="77777777" w:rsidTr="0013175A">
        <w:trPr>
          <w:trHeight w:val="555"/>
          <w:tblCellSpacing w:w="0" w:type="dxa"/>
          <w:jc w:val="center"/>
        </w:trPr>
        <w:tc>
          <w:tcPr>
            <w:tcW w:w="10380" w:type="dxa"/>
            <w:shd w:val="clear" w:color="auto" w:fill="FFFFFF"/>
            <w:vAlign w:val="center"/>
            <w:hideMark/>
          </w:tcPr>
          <w:p w14:paraId="27C5EC16"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Igniting Creativity in the Classroom Planning Capturing and Sharing Learning</w:t>
            </w:r>
          </w:p>
        </w:tc>
      </w:tr>
      <w:tr w:rsidR="0013175A" w:rsidRPr="0013175A" w14:paraId="76F92FA3" w14:textId="77777777" w:rsidTr="0013175A">
        <w:trPr>
          <w:trHeight w:val="555"/>
          <w:tblCellSpacing w:w="0" w:type="dxa"/>
          <w:jc w:val="center"/>
        </w:trPr>
        <w:tc>
          <w:tcPr>
            <w:tcW w:w="10380" w:type="dxa"/>
            <w:shd w:val="clear" w:color="auto" w:fill="FFFFFF"/>
            <w:vAlign w:val="center"/>
            <w:hideMark/>
          </w:tcPr>
          <w:p w14:paraId="4338D967"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Make learning to the top</w:t>
            </w:r>
          </w:p>
        </w:tc>
      </w:tr>
      <w:tr w:rsidR="0013175A" w:rsidRPr="0013175A" w14:paraId="77D1FF7A" w14:textId="77777777" w:rsidTr="0013175A">
        <w:trPr>
          <w:trHeight w:val="555"/>
          <w:tblCellSpacing w:w="0" w:type="dxa"/>
          <w:jc w:val="center"/>
        </w:trPr>
        <w:tc>
          <w:tcPr>
            <w:tcW w:w="10380" w:type="dxa"/>
            <w:shd w:val="clear" w:color="auto" w:fill="FFFFFF"/>
            <w:vAlign w:val="center"/>
            <w:hideMark/>
          </w:tcPr>
          <w:p w14:paraId="50A57DA5"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Making sense of how we develop life competencies through ELT</w:t>
            </w:r>
          </w:p>
        </w:tc>
      </w:tr>
      <w:tr w:rsidR="0013175A" w:rsidRPr="0013175A" w14:paraId="7472921E" w14:textId="77777777" w:rsidTr="0013175A">
        <w:trPr>
          <w:trHeight w:val="555"/>
          <w:tblCellSpacing w:w="0" w:type="dxa"/>
          <w:jc w:val="center"/>
        </w:trPr>
        <w:tc>
          <w:tcPr>
            <w:tcW w:w="10380" w:type="dxa"/>
            <w:shd w:val="clear" w:color="auto" w:fill="FFFFFF"/>
            <w:vAlign w:val="center"/>
            <w:hideMark/>
          </w:tcPr>
          <w:p w14:paraId="4E42D1AC"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Managing interaction and feedback in the virtual classroom</w:t>
            </w:r>
          </w:p>
        </w:tc>
      </w:tr>
      <w:tr w:rsidR="0013175A" w:rsidRPr="0013175A" w14:paraId="77A34331" w14:textId="77777777" w:rsidTr="0013175A">
        <w:trPr>
          <w:trHeight w:val="555"/>
          <w:tblCellSpacing w:w="0" w:type="dxa"/>
          <w:jc w:val="center"/>
        </w:trPr>
        <w:tc>
          <w:tcPr>
            <w:tcW w:w="10380" w:type="dxa"/>
            <w:shd w:val="clear" w:color="auto" w:fill="FFFFFF"/>
            <w:vAlign w:val="center"/>
            <w:hideMark/>
          </w:tcPr>
          <w:p w14:paraId="6A5C728C"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Motivating teens to take responsibility for their own learning Samantha Lewis</w:t>
            </w:r>
          </w:p>
        </w:tc>
      </w:tr>
      <w:tr w:rsidR="0013175A" w:rsidRPr="0013175A" w14:paraId="6958C001" w14:textId="77777777" w:rsidTr="0013175A">
        <w:trPr>
          <w:trHeight w:val="555"/>
          <w:tblCellSpacing w:w="0" w:type="dxa"/>
          <w:jc w:val="center"/>
        </w:trPr>
        <w:tc>
          <w:tcPr>
            <w:tcW w:w="10380" w:type="dxa"/>
            <w:shd w:val="clear" w:color="auto" w:fill="FFFFFF"/>
            <w:vAlign w:val="center"/>
            <w:hideMark/>
          </w:tcPr>
          <w:p w14:paraId="4D55A2F0"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Outcome Based Education</w:t>
            </w:r>
          </w:p>
        </w:tc>
      </w:tr>
      <w:tr w:rsidR="0013175A" w:rsidRPr="0013175A" w14:paraId="5CF3D1C1" w14:textId="77777777" w:rsidTr="0013175A">
        <w:trPr>
          <w:trHeight w:val="555"/>
          <w:tblCellSpacing w:w="0" w:type="dxa"/>
          <w:jc w:val="center"/>
        </w:trPr>
        <w:tc>
          <w:tcPr>
            <w:tcW w:w="10380" w:type="dxa"/>
            <w:shd w:val="clear" w:color="auto" w:fill="FFFFFF"/>
            <w:vAlign w:val="center"/>
            <w:hideMark/>
          </w:tcPr>
          <w:p w14:paraId="0CCAD902"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Oxford professional development webinar</w:t>
            </w:r>
          </w:p>
        </w:tc>
      </w:tr>
      <w:tr w:rsidR="0013175A" w:rsidRPr="0013175A" w14:paraId="1AD34FBC" w14:textId="77777777" w:rsidTr="0013175A">
        <w:trPr>
          <w:trHeight w:val="555"/>
          <w:tblCellSpacing w:w="0" w:type="dxa"/>
          <w:jc w:val="center"/>
        </w:trPr>
        <w:tc>
          <w:tcPr>
            <w:tcW w:w="10380" w:type="dxa"/>
            <w:shd w:val="clear" w:color="auto" w:fill="FFFFFF"/>
            <w:vAlign w:val="center"/>
            <w:hideMark/>
          </w:tcPr>
          <w:p w14:paraId="10C2C384"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Panel Discussion</w:t>
            </w:r>
          </w:p>
        </w:tc>
      </w:tr>
      <w:tr w:rsidR="0013175A" w:rsidRPr="0013175A" w14:paraId="0DC6972E" w14:textId="77777777" w:rsidTr="0013175A">
        <w:trPr>
          <w:trHeight w:val="555"/>
          <w:tblCellSpacing w:w="0" w:type="dxa"/>
          <w:jc w:val="center"/>
        </w:trPr>
        <w:tc>
          <w:tcPr>
            <w:tcW w:w="10380" w:type="dxa"/>
            <w:shd w:val="clear" w:color="auto" w:fill="FFFFFF"/>
            <w:vAlign w:val="center"/>
            <w:hideMark/>
          </w:tcPr>
          <w:p w14:paraId="37A69C4A"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Passive action</w:t>
            </w:r>
          </w:p>
        </w:tc>
      </w:tr>
      <w:tr w:rsidR="0013175A" w:rsidRPr="0013175A" w14:paraId="73269337" w14:textId="77777777" w:rsidTr="0013175A">
        <w:trPr>
          <w:trHeight w:val="555"/>
          <w:tblCellSpacing w:w="0" w:type="dxa"/>
          <w:jc w:val="center"/>
        </w:trPr>
        <w:tc>
          <w:tcPr>
            <w:tcW w:w="10380" w:type="dxa"/>
            <w:shd w:val="clear" w:color="auto" w:fill="FFFFFF"/>
            <w:vAlign w:val="center"/>
            <w:hideMark/>
          </w:tcPr>
          <w:p w14:paraId="16A28074"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Play it again, Sam!’ The value of task repetition Scott Thornbury</w:t>
            </w:r>
          </w:p>
        </w:tc>
      </w:tr>
      <w:tr w:rsidR="0013175A" w:rsidRPr="0013175A" w14:paraId="29AA6F94" w14:textId="77777777" w:rsidTr="0013175A">
        <w:trPr>
          <w:trHeight w:val="555"/>
          <w:tblCellSpacing w:w="0" w:type="dxa"/>
          <w:jc w:val="center"/>
        </w:trPr>
        <w:tc>
          <w:tcPr>
            <w:tcW w:w="10380" w:type="dxa"/>
            <w:shd w:val="clear" w:color="auto" w:fill="FFFFFF"/>
            <w:vAlign w:val="center"/>
            <w:hideMark/>
          </w:tcPr>
          <w:p w14:paraId="29EAA436"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Preparing your students for Cambridge English Qualifications online_1</w:t>
            </w:r>
          </w:p>
        </w:tc>
      </w:tr>
      <w:tr w:rsidR="0013175A" w:rsidRPr="0013175A" w14:paraId="499A5C6D" w14:textId="77777777" w:rsidTr="0013175A">
        <w:trPr>
          <w:trHeight w:val="555"/>
          <w:tblCellSpacing w:w="0" w:type="dxa"/>
          <w:jc w:val="center"/>
        </w:trPr>
        <w:tc>
          <w:tcPr>
            <w:tcW w:w="10380" w:type="dxa"/>
            <w:shd w:val="clear" w:color="auto" w:fill="FFFFFF"/>
            <w:vAlign w:val="center"/>
            <w:hideMark/>
          </w:tcPr>
          <w:p w14:paraId="3DBAFD76"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Preparing your students online for Reading</w:t>
            </w:r>
          </w:p>
        </w:tc>
      </w:tr>
      <w:tr w:rsidR="0013175A" w:rsidRPr="0013175A" w14:paraId="2EF7FC0A" w14:textId="77777777" w:rsidTr="0013175A">
        <w:trPr>
          <w:trHeight w:val="555"/>
          <w:tblCellSpacing w:w="0" w:type="dxa"/>
          <w:jc w:val="center"/>
        </w:trPr>
        <w:tc>
          <w:tcPr>
            <w:tcW w:w="10380" w:type="dxa"/>
            <w:shd w:val="clear" w:color="auto" w:fill="FFFFFF"/>
            <w:vAlign w:val="center"/>
            <w:hideMark/>
          </w:tcPr>
          <w:p w14:paraId="41D8A328"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Preparing your students online for Speaking</w:t>
            </w:r>
          </w:p>
        </w:tc>
      </w:tr>
      <w:tr w:rsidR="0013175A" w:rsidRPr="0013175A" w14:paraId="1C51E6EE" w14:textId="77777777" w:rsidTr="0013175A">
        <w:trPr>
          <w:trHeight w:val="555"/>
          <w:tblCellSpacing w:w="0" w:type="dxa"/>
          <w:jc w:val="center"/>
        </w:trPr>
        <w:tc>
          <w:tcPr>
            <w:tcW w:w="10380" w:type="dxa"/>
            <w:shd w:val="clear" w:color="auto" w:fill="FFFFFF"/>
            <w:vAlign w:val="center"/>
            <w:hideMark/>
          </w:tcPr>
          <w:p w14:paraId="596BEC37"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Project-Based Learning in a Virtual World</w:t>
            </w:r>
          </w:p>
        </w:tc>
      </w:tr>
      <w:tr w:rsidR="0013175A" w:rsidRPr="0013175A" w14:paraId="58D24250" w14:textId="77777777" w:rsidTr="0013175A">
        <w:trPr>
          <w:trHeight w:val="555"/>
          <w:tblCellSpacing w:w="0" w:type="dxa"/>
          <w:jc w:val="center"/>
        </w:trPr>
        <w:tc>
          <w:tcPr>
            <w:tcW w:w="10380" w:type="dxa"/>
            <w:shd w:val="clear" w:color="auto" w:fill="FFFFFF"/>
            <w:vAlign w:val="center"/>
            <w:hideMark/>
          </w:tcPr>
          <w:p w14:paraId="085C5269"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Research methodology_ tools and techniques</w:t>
            </w:r>
          </w:p>
        </w:tc>
      </w:tr>
      <w:tr w:rsidR="0013175A" w:rsidRPr="0013175A" w14:paraId="57F72908" w14:textId="77777777" w:rsidTr="0013175A">
        <w:trPr>
          <w:trHeight w:val="555"/>
          <w:tblCellSpacing w:w="0" w:type="dxa"/>
          <w:jc w:val="center"/>
        </w:trPr>
        <w:tc>
          <w:tcPr>
            <w:tcW w:w="10380" w:type="dxa"/>
            <w:shd w:val="clear" w:color="auto" w:fill="FFFFFF"/>
            <w:vAlign w:val="center"/>
            <w:hideMark/>
          </w:tcPr>
          <w:p w14:paraId="1546CB6F"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science is cool</w:t>
            </w:r>
          </w:p>
        </w:tc>
      </w:tr>
      <w:tr w:rsidR="0013175A" w:rsidRPr="0013175A" w14:paraId="2565E950" w14:textId="77777777" w:rsidTr="0013175A">
        <w:trPr>
          <w:trHeight w:val="555"/>
          <w:tblCellSpacing w:w="0" w:type="dxa"/>
          <w:jc w:val="center"/>
        </w:trPr>
        <w:tc>
          <w:tcPr>
            <w:tcW w:w="10380" w:type="dxa"/>
            <w:shd w:val="clear" w:color="auto" w:fill="FFFFFF"/>
            <w:vAlign w:val="center"/>
            <w:hideMark/>
          </w:tcPr>
          <w:p w14:paraId="3FEDEB3A"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Speaking Activities and Assessment</w:t>
            </w:r>
          </w:p>
        </w:tc>
      </w:tr>
      <w:tr w:rsidR="0013175A" w:rsidRPr="0013175A" w14:paraId="7E3E49F7" w14:textId="77777777" w:rsidTr="0013175A">
        <w:trPr>
          <w:trHeight w:val="555"/>
          <w:tblCellSpacing w:w="0" w:type="dxa"/>
          <w:jc w:val="center"/>
        </w:trPr>
        <w:tc>
          <w:tcPr>
            <w:tcW w:w="10380" w:type="dxa"/>
            <w:shd w:val="clear" w:color="auto" w:fill="FFFFFF"/>
            <w:vAlign w:val="center"/>
            <w:hideMark/>
          </w:tcPr>
          <w:p w14:paraId="4C915387"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 xml:space="preserve">Speaking to the screen overcoming challenges in developing conversation skills in </w:t>
            </w:r>
            <w:r w:rsidRPr="0013175A">
              <w:rPr>
                <w:sz w:val="26"/>
                <w:szCs w:val="26"/>
              </w:rPr>
              <w:lastRenderedPageBreak/>
              <w:t>virtual contexts </w:t>
            </w:r>
          </w:p>
        </w:tc>
      </w:tr>
      <w:tr w:rsidR="0013175A" w:rsidRPr="0013175A" w14:paraId="7A3B2EE9" w14:textId="77777777" w:rsidTr="0013175A">
        <w:trPr>
          <w:trHeight w:val="555"/>
          <w:tblCellSpacing w:w="0" w:type="dxa"/>
          <w:jc w:val="center"/>
        </w:trPr>
        <w:tc>
          <w:tcPr>
            <w:tcW w:w="10380" w:type="dxa"/>
            <w:shd w:val="clear" w:color="auto" w:fill="FFFFFF"/>
            <w:vAlign w:val="center"/>
            <w:hideMark/>
          </w:tcPr>
          <w:p w14:paraId="36A88676"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lastRenderedPageBreak/>
              <w:t>STEAM Up Your Project-Based Learning in the Elementary Classroom</w:t>
            </w:r>
          </w:p>
        </w:tc>
      </w:tr>
      <w:tr w:rsidR="0013175A" w:rsidRPr="0013175A" w14:paraId="13261D83" w14:textId="77777777" w:rsidTr="0013175A">
        <w:trPr>
          <w:trHeight w:val="555"/>
          <w:tblCellSpacing w:w="0" w:type="dxa"/>
          <w:jc w:val="center"/>
        </w:trPr>
        <w:tc>
          <w:tcPr>
            <w:tcW w:w="10380" w:type="dxa"/>
            <w:shd w:val="clear" w:color="auto" w:fill="FFFFFF"/>
            <w:vAlign w:val="center"/>
            <w:hideMark/>
          </w:tcPr>
          <w:p w14:paraId="4B839CE0" w14:textId="38405EF7" w:rsidR="0013175A" w:rsidRPr="0013175A" w:rsidRDefault="0013175A" w:rsidP="00067762">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Teaching_Online</w:t>
            </w:r>
          </w:p>
        </w:tc>
      </w:tr>
      <w:tr w:rsidR="0013175A" w:rsidRPr="0013175A" w14:paraId="43CA09BE" w14:textId="77777777" w:rsidTr="0013175A">
        <w:trPr>
          <w:trHeight w:val="555"/>
          <w:tblCellSpacing w:w="0" w:type="dxa"/>
          <w:jc w:val="center"/>
        </w:trPr>
        <w:tc>
          <w:tcPr>
            <w:tcW w:w="10380" w:type="dxa"/>
            <w:shd w:val="clear" w:color="auto" w:fill="FFFFFF"/>
            <w:vAlign w:val="center"/>
            <w:hideMark/>
          </w:tcPr>
          <w:p w14:paraId="109BCB11" w14:textId="77777777" w:rsidR="0013175A" w:rsidRPr="0013175A" w:rsidRDefault="0013175A" w:rsidP="0013175A">
            <w:pPr>
              <w:numPr>
                <w:ilvl w:val="0"/>
                <w:numId w:val="1"/>
              </w:numPr>
              <w:tabs>
                <w:tab w:val="clear" w:pos="720"/>
                <w:tab w:val="right" w:pos="360"/>
              </w:tabs>
              <w:bidi w:val="0"/>
              <w:spacing w:line="360" w:lineRule="auto"/>
              <w:ind w:left="851" w:right="708" w:hanging="357"/>
              <w:jc w:val="lowKashida"/>
              <w:rPr>
                <w:sz w:val="26"/>
                <w:szCs w:val="26"/>
              </w:rPr>
            </w:pPr>
            <w:r w:rsidRPr="0013175A">
              <w:rPr>
                <w:sz w:val="26"/>
                <w:szCs w:val="26"/>
              </w:rPr>
              <w:t>TESOL Spain Online 2020</w:t>
            </w:r>
          </w:p>
        </w:tc>
      </w:tr>
    </w:tbl>
    <w:p w14:paraId="1419FA61"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5 essentials for a competency based program that give a great ROI.</w:t>
      </w:r>
    </w:p>
    <w:p w14:paraId="43A71F93"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XTM Cloud - the innovative CAT tool</w:t>
      </w:r>
    </w:p>
    <w:p w14:paraId="434846F5"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Fluency Translation Suite – Experience it Yourself</w:t>
      </w:r>
    </w:p>
    <w:p w14:paraId="46D6FAF2" w14:textId="77777777" w:rsidR="009E556E" w:rsidRPr="00E8066A" w:rsidRDefault="009E556E" w:rsidP="005630C1">
      <w:pPr>
        <w:numPr>
          <w:ilvl w:val="0"/>
          <w:numId w:val="1"/>
        </w:numPr>
        <w:tabs>
          <w:tab w:val="clear" w:pos="720"/>
          <w:tab w:val="right" w:pos="360"/>
        </w:tabs>
        <w:bidi w:val="0"/>
        <w:spacing w:line="360" w:lineRule="auto"/>
        <w:ind w:left="851" w:right="708" w:hanging="357"/>
        <w:jc w:val="lowKashida"/>
        <w:rPr>
          <w:sz w:val="26"/>
          <w:szCs w:val="26"/>
        </w:rPr>
      </w:pPr>
      <w:r w:rsidRPr="00E8066A">
        <w:rPr>
          <w:sz w:val="26"/>
          <w:szCs w:val="26"/>
        </w:rPr>
        <w:t>Introducing XTM - Better Translation Technology.</w:t>
      </w:r>
    </w:p>
    <w:p w14:paraId="4065FCDE"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t>Topics Covered During my Studies</w:t>
      </w:r>
    </w:p>
    <w:p w14:paraId="23A29A28"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Teaching and Learning EFL/ESL techniques.</w:t>
      </w:r>
    </w:p>
    <w:p w14:paraId="3000AB47"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CALL application in Teaching and Learning Especially in EFL.</w:t>
      </w:r>
    </w:p>
    <w:p w14:paraId="24B785DB"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 xml:space="preserve">E - Course production. </w:t>
      </w:r>
    </w:p>
    <w:p w14:paraId="2F96EBD7"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Evaluation of E-Courses Production Quality.</w:t>
      </w:r>
    </w:p>
    <w:p w14:paraId="4BE2634F"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Content analysis.</w:t>
      </w:r>
      <w:r w:rsidRPr="00E8066A">
        <w:rPr>
          <w:sz w:val="26"/>
          <w:szCs w:val="26"/>
        </w:rPr>
        <w:tab/>
      </w:r>
      <w:r w:rsidRPr="00E8066A">
        <w:rPr>
          <w:sz w:val="26"/>
          <w:szCs w:val="26"/>
        </w:rPr>
        <w:tab/>
      </w:r>
      <w:r w:rsidRPr="00E8066A">
        <w:rPr>
          <w:sz w:val="26"/>
          <w:szCs w:val="26"/>
        </w:rPr>
        <w:tab/>
        <w:t xml:space="preserve">-Learning styles </w:t>
      </w:r>
    </w:p>
    <w:p w14:paraId="47089D20"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Educational measurement.,</w:t>
      </w:r>
      <w:r w:rsidRPr="00E8066A">
        <w:rPr>
          <w:sz w:val="26"/>
          <w:szCs w:val="26"/>
        </w:rPr>
        <w:tab/>
      </w:r>
      <w:r w:rsidRPr="00E8066A">
        <w:rPr>
          <w:sz w:val="26"/>
          <w:szCs w:val="26"/>
        </w:rPr>
        <w:tab/>
        <w:t>-Testing and CALL.</w:t>
      </w:r>
    </w:p>
    <w:p w14:paraId="30809CC8" w14:textId="77777777" w:rsidR="009E556E" w:rsidRPr="00E8066A" w:rsidRDefault="009E556E" w:rsidP="00B36851">
      <w:pPr>
        <w:bidi w:val="0"/>
        <w:spacing w:line="360" w:lineRule="auto"/>
        <w:ind w:left="851" w:right="708"/>
        <w:rPr>
          <w:b/>
          <w:bCs/>
          <w:i/>
          <w:iCs/>
          <w:sz w:val="28"/>
          <w:szCs w:val="28"/>
          <w:u w:val="single"/>
          <w:lang w:bidi="ar-EG"/>
        </w:rPr>
      </w:pPr>
      <w:r w:rsidRPr="00E8066A">
        <w:rPr>
          <w:b/>
          <w:bCs/>
          <w:i/>
          <w:iCs/>
          <w:sz w:val="28"/>
          <w:szCs w:val="28"/>
          <w:u w:val="single"/>
          <w:lang w:bidi="ar-EG"/>
        </w:rPr>
        <w:t xml:space="preserve">Additional Areas: </w:t>
      </w:r>
    </w:p>
    <w:p w14:paraId="510B7B6C"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Research skills.</w:t>
      </w:r>
    </w:p>
    <w:p w14:paraId="408AC51C"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Training and Presentation Skills.</w:t>
      </w:r>
    </w:p>
    <w:p w14:paraId="26B8AC13"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Instructional Material Preparation.</w:t>
      </w:r>
    </w:p>
    <w:p w14:paraId="15AE13C5"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Strategic Planning of Educational Institutions.</w:t>
      </w:r>
    </w:p>
    <w:p w14:paraId="52392F40"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Self-evaluation of Educational Institutions.</w:t>
      </w:r>
    </w:p>
    <w:p w14:paraId="76D69D69"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Vision and Mission of Educational Institutions.</w:t>
      </w:r>
    </w:p>
    <w:p w14:paraId="2261CC51"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Staff Professional Development.</w:t>
      </w:r>
    </w:p>
    <w:p w14:paraId="1CE80CFB"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sz w:val="26"/>
          <w:szCs w:val="26"/>
        </w:rPr>
      </w:pPr>
      <w:r w:rsidRPr="00E8066A">
        <w:rPr>
          <w:sz w:val="26"/>
          <w:szCs w:val="26"/>
        </w:rPr>
        <w:t>Translation Skills.</w:t>
      </w:r>
    </w:p>
    <w:p w14:paraId="0D46AC96" w14:textId="77777777" w:rsidR="009E556E" w:rsidRPr="00E8066A" w:rsidRDefault="009E556E" w:rsidP="005630C1">
      <w:pPr>
        <w:numPr>
          <w:ilvl w:val="0"/>
          <w:numId w:val="3"/>
        </w:numPr>
        <w:tabs>
          <w:tab w:val="right" w:pos="540"/>
        </w:tabs>
        <w:overflowPunct w:val="0"/>
        <w:autoSpaceDE w:val="0"/>
        <w:autoSpaceDN w:val="0"/>
        <w:bidi w:val="0"/>
        <w:adjustRightInd w:val="0"/>
        <w:spacing w:line="360" w:lineRule="auto"/>
        <w:ind w:left="851" w:right="708"/>
        <w:jc w:val="both"/>
        <w:textAlignment w:val="baseline"/>
        <w:rPr>
          <w:b/>
          <w:bCs/>
          <w:i/>
          <w:iCs/>
          <w:sz w:val="28"/>
          <w:szCs w:val="28"/>
          <w:u w:val="single"/>
          <w:lang w:bidi="ar-EG"/>
        </w:rPr>
      </w:pPr>
      <w:r w:rsidRPr="00E8066A">
        <w:rPr>
          <w:sz w:val="26"/>
          <w:szCs w:val="26"/>
        </w:rPr>
        <w:t xml:space="preserve">Administrative Activities like Writing Reports </w:t>
      </w:r>
    </w:p>
    <w:p w14:paraId="6B57C132" w14:textId="77777777" w:rsidR="009E556E" w:rsidRPr="00E8066A" w:rsidRDefault="009E556E" w:rsidP="00B36851">
      <w:pPr>
        <w:tabs>
          <w:tab w:val="right" w:pos="540"/>
        </w:tabs>
        <w:bidi w:val="0"/>
        <w:spacing w:line="360" w:lineRule="auto"/>
        <w:ind w:left="851" w:right="708"/>
        <w:jc w:val="both"/>
        <w:rPr>
          <w:b/>
          <w:bCs/>
          <w:i/>
          <w:iCs/>
          <w:sz w:val="28"/>
          <w:szCs w:val="28"/>
          <w:u w:val="single"/>
          <w:lang w:bidi="ar-EG"/>
        </w:rPr>
      </w:pPr>
      <w:r w:rsidRPr="00E8066A">
        <w:rPr>
          <w:b/>
          <w:bCs/>
          <w:i/>
          <w:iCs/>
          <w:sz w:val="28"/>
          <w:szCs w:val="28"/>
          <w:u w:val="single"/>
          <w:lang w:bidi="ar-EG"/>
        </w:rPr>
        <w:t>Previous Teaching Experience:</w:t>
      </w:r>
    </w:p>
    <w:p w14:paraId="209B78AD" w14:textId="77777777" w:rsidR="009E556E" w:rsidRPr="00E8066A" w:rsidRDefault="009E556E" w:rsidP="00B36851">
      <w:pPr>
        <w:tabs>
          <w:tab w:val="right" w:pos="1000"/>
        </w:tabs>
        <w:bidi w:val="0"/>
        <w:spacing w:line="360" w:lineRule="auto"/>
        <w:ind w:left="851" w:right="708"/>
        <w:jc w:val="lowKashida"/>
        <w:rPr>
          <w:b/>
          <w:bCs/>
          <w:sz w:val="26"/>
          <w:szCs w:val="26"/>
        </w:rPr>
      </w:pPr>
      <w:r w:rsidRPr="00E8066A">
        <w:rPr>
          <w:b/>
          <w:bCs/>
          <w:vanish/>
          <w:sz w:val="26"/>
          <w:szCs w:val="26"/>
        </w:rPr>
        <w:lastRenderedPageBreak/>
        <w:t>ELearning Interactivity Models</w:t>
      </w:r>
      <w:r w:rsidRPr="00E8066A">
        <w:rPr>
          <w:b/>
          <w:bCs/>
          <w:sz w:val="26"/>
          <w:szCs w:val="26"/>
        </w:rPr>
        <w:t xml:space="preserve"> Current Job: Lecturer of Linguistics</w:t>
      </w:r>
    </w:p>
    <w:p w14:paraId="077152B4"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Address: Damanhour –Faculty of Education</w:t>
      </w:r>
    </w:p>
    <w:p w14:paraId="217E6C4E"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E-Mail:  </w:t>
      </w:r>
      <w:hyperlink r:id="rId14" w:history="1">
        <w:r w:rsidRPr="00E8066A">
          <w:rPr>
            <w:rStyle w:val="Hyperlink"/>
            <w:sz w:val="26"/>
            <w:szCs w:val="26"/>
          </w:rPr>
          <w:t>alhamshary@edu.dmu.edu.eg</w:t>
        </w:r>
      </w:hyperlink>
      <w:r w:rsidRPr="00E8066A">
        <w:rPr>
          <w:sz w:val="26"/>
          <w:szCs w:val="26"/>
        </w:rPr>
        <w:t xml:space="preserve"> </w:t>
      </w:r>
    </w:p>
    <w:p w14:paraId="0A0DA68F"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color w:val="000000"/>
          <w:sz w:val="26"/>
          <w:szCs w:val="26"/>
        </w:rPr>
        <w:t xml:space="preserve">web site:  </w:t>
      </w:r>
      <w:hyperlink r:id="rId15" w:history="1">
        <w:r w:rsidRPr="00E8066A">
          <w:rPr>
            <w:rStyle w:val="Hyperlink"/>
            <w:sz w:val="26"/>
            <w:szCs w:val="26"/>
          </w:rPr>
          <w:t>http://www.damanhour.edu.eg/educd/Index.htm</w:t>
        </w:r>
      </w:hyperlink>
    </w:p>
    <w:p w14:paraId="48BB7498" w14:textId="77777777" w:rsidR="009E556E" w:rsidRPr="00E8066A" w:rsidRDefault="009E556E" w:rsidP="005630C1">
      <w:pPr>
        <w:numPr>
          <w:ilvl w:val="0"/>
          <w:numId w:val="2"/>
        </w:numPr>
        <w:tabs>
          <w:tab w:val="num" w:pos="540"/>
        </w:tabs>
        <w:bidi w:val="0"/>
        <w:spacing w:line="360" w:lineRule="auto"/>
        <w:ind w:left="851" w:right="708" w:hanging="284"/>
        <w:jc w:val="lowKashida"/>
        <w:rPr>
          <w:sz w:val="26"/>
          <w:szCs w:val="26"/>
        </w:rPr>
      </w:pPr>
      <w:r w:rsidRPr="00E8066A">
        <w:rPr>
          <w:sz w:val="26"/>
          <w:szCs w:val="26"/>
        </w:rPr>
        <w:t>From        :  1/9/2012   -    till now.</w:t>
      </w:r>
    </w:p>
    <w:p w14:paraId="5A74D158"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Job responsibilities:</w:t>
      </w:r>
    </w:p>
    <w:p w14:paraId="4E900CE9"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Teaching linguistics courses (morphology- phonology- language and society- language lab …etc)</w:t>
      </w:r>
    </w:p>
    <w:p w14:paraId="074C2EB9"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Other activities in faculty staff workplace.</w:t>
      </w:r>
    </w:p>
    <w:p w14:paraId="10A92E26"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As a supervisor; handling &amp; directing the learners’ study, the preparation of cards and notes including student’s assignments in each course.</w:t>
      </w:r>
    </w:p>
    <w:p w14:paraId="455C3176"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 xml:space="preserve">Answer the student questions, explain and clarify the essence of subject through direct online meeting or the means of available communication. </w:t>
      </w:r>
    </w:p>
    <w:p w14:paraId="7CE2448B"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Applying final assessment at the end of each semester, notifying the university within two weeks with student’s scores.</w:t>
      </w:r>
    </w:p>
    <w:p w14:paraId="0F6C900B"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Courses taught now to university students:</w:t>
      </w:r>
    </w:p>
    <w:p w14:paraId="52DEC019" w14:textId="77777777"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Phonetics &amp; Phonology</w:t>
      </w:r>
      <w:r w:rsidRPr="00E8066A">
        <w:rPr>
          <w:sz w:val="26"/>
          <w:szCs w:val="26"/>
        </w:rPr>
        <w:tab/>
      </w:r>
      <w:r w:rsidRPr="00E8066A">
        <w:rPr>
          <w:sz w:val="26"/>
          <w:szCs w:val="26"/>
        </w:rPr>
        <w:tab/>
        <w:t>-Language lab</w:t>
      </w:r>
    </w:p>
    <w:p w14:paraId="467C7193" w14:textId="77777777"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 xml:space="preserve">Grammar </w:t>
      </w:r>
      <w:r w:rsidRPr="00E8066A">
        <w:rPr>
          <w:sz w:val="26"/>
          <w:szCs w:val="26"/>
        </w:rPr>
        <w:tab/>
      </w:r>
      <w:r w:rsidRPr="00E8066A">
        <w:rPr>
          <w:sz w:val="26"/>
          <w:szCs w:val="26"/>
        </w:rPr>
        <w:tab/>
      </w:r>
      <w:r w:rsidRPr="00E8066A">
        <w:rPr>
          <w:sz w:val="26"/>
          <w:szCs w:val="26"/>
        </w:rPr>
        <w:tab/>
      </w:r>
      <w:r w:rsidRPr="00E8066A">
        <w:rPr>
          <w:sz w:val="26"/>
          <w:szCs w:val="26"/>
        </w:rPr>
        <w:tab/>
        <w:t xml:space="preserve">-Applied linguistics </w:t>
      </w:r>
    </w:p>
    <w:p w14:paraId="2F1DDCDC" w14:textId="77777777"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Sociolinguistics (language and society)</w:t>
      </w:r>
    </w:p>
    <w:p w14:paraId="27AEB033" w14:textId="77777777"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Discourse analysis.</w:t>
      </w:r>
      <w:r w:rsidRPr="00E8066A">
        <w:rPr>
          <w:sz w:val="26"/>
          <w:szCs w:val="26"/>
        </w:rPr>
        <w:tab/>
      </w:r>
      <w:r w:rsidRPr="00E8066A">
        <w:rPr>
          <w:sz w:val="26"/>
          <w:szCs w:val="26"/>
        </w:rPr>
        <w:tab/>
      </w:r>
      <w:r w:rsidRPr="00E8066A">
        <w:rPr>
          <w:sz w:val="26"/>
          <w:szCs w:val="26"/>
        </w:rPr>
        <w:tab/>
        <w:t>-Contrastive analysis.</w:t>
      </w:r>
    </w:p>
    <w:p w14:paraId="73AA6AEB" w14:textId="77777777"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Stylistics.</w:t>
      </w:r>
      <w:r w:rsidRPr="00E8066A">
        <w:rPr>
          <w:sz w:val="26"/>
          <w:szCs w:val="26"/>
        </w:rPr>
        <w:tab/>
      </w:r>
      <w:r w:rsidRPr="00E8066A">
        <w:rPr>
          <w:sz w:val="26"/>
          <w:szCs w:val="26"/>
        </w:rPr>
        <w:tab/>
      </w:r>
      <w:r w:rsidRPr="00E8066A">
        <w:rPr>
          <w:sz w:val="26"/>
          <w:szCs w:val="26"/>
        </w:rPr>
        <w:tab/>
      </w:r>
      <w:r w:rsidRPr="00E8066A">
        <w:rPr>
          <w:sz w:val="26"/>
          <w:szCs w:val="26"/>
        </w:rPr>
        <w:tab/>
        <w:t>-Error analysis.</w:t>
      </w:r>
    </w:p>
    <w:p w14:paraId="6BD4A3C4" w14:textId="727F6634"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Morphology.</w:t>
      </w:r>
      <w:r w:rsidRPr="00E8066A">
        <w:rPr>
          <w:sz w:val="26"/>
          <w:szCs w:val="26"/>
        </w:rPr>
        <w:tab/>
      </w:r>
      <w:r w:rsidRPr="00E8066A">
        <w:rPr>
          <w:sz w:val="26"/>
          <w:szCs w:val="26"/>
        </w:rPr>
        <w:tab/>
      </w:r>
      <w:r w:rsidRPr="00E8066A">
        <w:rPr>
          <w:sz w:val="26"/>
          <w:szCs w:val="26"/>
        </w:rPr>
        <w:tab/>
        <w:t>-History of English language.</w:t>
      </w:r>
    </w:p>
    <w:p w14:paraId="579B93B5" w14:textId="1C80D280"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 xml:space="preserve">Language skills </w:t>
      </w:r>
      <w:r w:rsidRPr="00E8066A">
        <w:rPr>
          <w:sz w:val="26"/>
          <w:szCs w:val="26"/>
        </w:rPr>
        <w:tab/>
      </w:r>
      <w:r w:rsidRPr="00E8066A">
        <w:rPr>
          <w:sz w:val="26"/>
          <w:szCs w:val="26"/>
        </w:rPr>
        <w:tab/>
      </w:r>
      <w:r w:rsidRPr="00E8066A">
        <w:rPr>
          <w:sz w:val="26"/>
          <w:szCs w:val="26"/>
        </w:rPr>
        <w:tab/>
        <w:t>-ESP</w:t>
      </w:r>
    </w:p>
    <w:p w14:paraId="067E6A30" w14:textId="77777777" w:rsidR="009E556E" w:rsidRPr="00E8066A" w:rsidRDefault="009E556E" w:rsidP="005630C1">
      <w:pPr>
        <w:numPr>
          <w:ilvl w:val="1"/>
          <w:numId w:val="5"/>
        </w:numPr>
        <w:tabs>
          <w:tab w:val="clear" w:pos="1980"/>
          <w:tab w:val="right" w:pos="1000"/>
          <w:tab w:val="left" w:pos="1170"/>
          <w:tab w:val="num" w:pos="1620"/>
        </w:tabs>
        <w:bidi w:val="0"/>
        <w:spacing w:line="360" w:lineRule="auto"/>
        <w:ind w:left="851" w:right="708"/>
        <w:jc w:val="lowKashida"/>
        <w:rPr>
          <w:sz w:val="26"/>
          <w:szCs w:val="26"/>
        </w:rPr>
      </w:pPr>
      <w:r w:rsidRPr="00E8066A">
        <w:rPr>
          <w:sz w:val="26"/>
          <w:szCs w:val="26"/>
        </w:rPr>
        <w:t>Translation.</w:t>
      </w:r>
      <w:r w:rsidRPr="00E8066A">
        <w:rPr>
          <w:sz w:val="26"/>
          <w:szCs w:val="26"/>
        </w:rPr>
        <w:tab/>
      </w:r>
      <w:r w:rsidRPr="00E8066A">
        <w:rPr>
          <w:sz w:val="26"/>
          <w:szCs w:val="26"/>
        </w:rPr>
        <w:tab/>
      </w:r>
      <w:r w:rsidRPr="00E8066A">
        <w:rPr>
          <w:sz w:val="26"/>
          <w:szCs w:val="26"/>
        </w:rPr>
        <w:tab/>
      </w:r>
      <w:r w:rsidRPr="00E8066A">
        <w:rPr>
          <w:sz w:val="26"/>
          <w:szCs w:val="26"/>
        </w:rPr>
        <w:tab/>
      </w:r>
    </w:p>
    <w:p w14:paraId="3ABC6856" w14:textId="77777777" w:rsidR="009E556E" w:rsidRPr="00E8066A" w:rsidRDefault="009E556E" w:rsidP="00B36851">
      <w:pPr>
        <w:tabs>
          <w:tab w:val="right" w:pos="9720"/>
          <w:tab w:val="right" w:pos="9900"/>
        </w:tabs>
        <w:bidi w:val="0"/>
        <w:spacing w:line="360" w:lineRule="auto"/>
        <w:ind w:left="851" w:right="708"/>
        <w:rPr>
          <w:b/>
          <w:bCs/>
          <w:sz w:val="26"/>
          <w:szCs w:val="26"/>
        </w:rPr>
      </w:pPr>
      <w:r w:rsidRPr="00E8066A">
        <w:rPr>
          <w:b/>
          <w:bCs/>
          <w:sz w:val="26"/>
          <w:szCs w:val="26"/>
        </w:rPr>
        <w:br w:type="page"/>
      </w:r>
      <w:r w:rsidRPr="00E8066A">
        <w:rPr>
          <w:b/>
          <w:bCs/>
          <w:sz w:val="26"/>
          <w:szCs w:val="26"/>
        </w:rPr>
        <w:lastRenderedPageBreak/>
        <w:t>Current Job: Teaching ESP for postgraduate Students –Faculty of Agriculture-Damanhur University, 2017</w:t>
      </w:r>
    </w:p>
    <w:p w14:paraId="68FB8E38"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Teaching them the main course of English besides principles of how to write theses and research papers for master and doctoral students.</w:t>
      </w:r>
    </w:p>
    <w:p w14:paraId="158BF887" w14:textId="77777777" w:rsidR="009E556E" w:rsidRPr="00E8066A" w:rsidRDefault="009E556E" w:rsidP="00B36851">
      <w:pPr>
        <w:bidi w:val="0"/>
        <w:spacing w:line="360" w:lineRule="auto"/>
        <w:ind w:left="851" w:right="708"/>
        <w:jc w:val="lowKashida"/>
        <w:rPr>
          <w:sz w:val="26"/>
          <w:szCs w:val="26"/>
        </w:rPr>
      </w:pPr>
    </w:p>
    <w:p w14:paraId="35CA0206" w14:textId="77777777" w:rsidR="009E556E" w:rsidRPr="00E8066A" w:rsidRDefault="009E556E" w:rsidP="00B36851">
      <w:pPr>
        <w:pStyle w:val="Default"/>
        <w:spacing w:line="360" w:lineRule="auto"/>
        <w:ind w:left="851" w:right="708"/>
        <w:rPr>
          <w:rFonts w:ascii="Times New Roman" w:hAnsi="Times New Roman" w:cs="Times New Roman"/>
        </w:rPr>
      </w:pPr>
      <w:r w:rsidRPr="00E8066A">
        <w:rPr>
          <w:rFonts w:ascii="Times New Roman" w:hAnsi="Times New Roman" w:cs="Times New Roman"/>
          <w:b/>
          <w:bCs/>
          <w:sz w:val="26"/>
          <w:szCs w:val="26"/>
        </w:rPr>
        <w:t>Current Job: freelance translator at Wordminds limited United Kingdom, SW19 2RR</w:t>
      </w:r>
      <w:r w:rsidRPr="00E8066A">
        <w:rPr>
          <w:rFonts w:ascii="Times New Roman" w:hAnsi="Times New Roman" w:cs="Times New Roman"/>
        </w:rPr>
        <w:t>,</w:t>
      </w:r>
      <w:r w:rsidRPr="00E8066A">
        <w:rPr>
          <w:rFonts w:ascii="Times New Roman" w:hAnsi="Times New Roman" w:cs="Times New Roman"/>
          <w:b/>
          <w:bCs/>
          <w:sz w:val="26"/>
          <w:szCs w:val="26"/>
        </w:rPr>
        <w:t xml:space="preserve"> since March 3rd, 2017</w:t>
      </w:r>
    </w:p>
    <w:p w14:paraId="21BC75C0" w14:textId="77777777" w:rsidR="009E556E" w:rsidRPr="00E8066A" w:rsidRDefault="009E556E" w:rsidP="005630C1">
      <w:pPr>
        <w:pStyle w:val="Default"/>
        <w:numPr>
          <w:ilvl w:val="0"/>
          <w:numId w:val="10"/>
        </w:numPr>
        <w:spacing w:line="360" w:lineRule="auto"/>
        <w:ind w:left="851" w:right="708"/>
        <w:rPr>
          <w:rFonts w:ascii="Times New Roman" w:hAnsi="Times New Roman" w:cs="Times New Roman"/>
        </w:rPr>
      </w:pPr>
      <w:r w:rsidRPr="00E8066A">
        <w:rPr>
          <w:rFonts w:ascii="Times New Roman" w:hAnsi="Times New Roman" w:cs="Times New Roman"/>
          <w:sz w:val="26"/>
          <w:szCs w:val="26"/>
        </w:rPr>
        <w:t>Translating all types of documents in different fields from Arabic into English</w:t>
      </w:r>
    </w:p>
    <w:p w14:paraId="5FFC3235" w14:textId="77777777" w:rsidR="00B36851" w:rsidRDefault="00B36851" w:rsidP="00B36851">
      <w:pPr>
        <w:tabs>
          <w:tab w:val="right" w:pos="9720"/>
          <w:tab w:val="right" w:pos="9900"/>
        </w:tabs>
        <w:bidi w:val="0"/>
        <w:spacing w:line="360" w:lineRule="auto"/>
        <w:ind w:left="851" w:right="708"/>
        <w:rPr>
          <w:b/>
          <w:bCs/>
          <w:sz w:val="26"/>
          <w:szCs w:val="26"/>
        </w:rPr>
      </w:pPr>
    </w:p>
    <w:p w14:paraId="55FE0ADC" w14:textId="15184AD9" w:rsidR="009E556E" w:rsidRPr="00E8066A" w:rsidRDefault="009E556E" w:rsidP="00B36851">
      <w:pPr>
        <w:tabs>
          <w:tab w:val="right" w:pos="9720"/>
          <w:tab w:val="right" w:pos="9900"/>
        </w:tabs>
        <w:bidi w:val="0"/>
        <w:spacing w:line="360" w:lineRule="auto"/>
        <w:ind w:left="851" w:right="708"/>
        <w:rPr>
          <w:sz w:val="26"/>
          <w:szCs w:val="26"/>
        </w:rPr>
      </w:pPr>
      <w:r w:rsidRPr="00E8066A">
        <w:rPr>
          <w:b/>
          <w:bCs/>
          <w:sz w:val="26"/>
          <w:szCs w:val="26"/>
        </w:rPr>
        <w:t>Current Job: Online English lecturer – Arabic German Open University for Science and</w:t>
      </w:r>
      <w:r w:rsidRPr="00E8066A">
        <w:rPr>
          <w:sz w:val="26"/>
          <w:szCs w:val="26"/>
        </w:rPr>
        <w:t xml:space="preserve"> </w:t>
      </w:r>
      <w:r w:rsidRPr="00E8066A">
        <w:rPr>
          <w:b/>
          <w:bCs/>
          <w:sz w:val="26"/>
          <w:szCs w:val="26"/>
        </w:rPr>
        <w:t>Technology</w:t>
      </w:r>
      <w:r w:rsidRPr="00E8066A">
        <w:rPr>
          <w:sz w:val="26"/>
          <w:szCs w:val="26"/>
        </w:rPr>
        <w:t xml:space="preserve">. </w:t>
      </w:r>
    </w:p>
    <w:p w14:paraId="0DF37809"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Address: Arabische Deutsch akademie  für Wissenschaft und Technologie P.O.BOX 84 01 22 51033 Köln Deutschland</w:t>
      </w:r>
    </w:p>
    <w:p w14:paraId="5050AA24"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 xml:space="preserve">E-Mail: </w:t>
      </w:r>
      <w:hyperlink r:id="rId16" w:history="1">
        <w:r w:rsidRPr="00E8066A">
          <w:rPr>
            <w:rStyle w:val="Hyperlink"/>
            <w:sz w:val="26"/>
            <w:szCs w:val="26"/>
          </w:rPr>
          <w:t>alhyalie2008@agouniversity.com</w:t>
        </w:r>
      </w:hyperlink>
      <w:r w:rsidRPr="00E8066A">
        <w:rPr>
          <w:sz w:val="26"/>
          <w:szCs w:val="26"/>
        </w:rPr>
        <w:t xml:space="preserve"> </w:t>
      </w:r>
    </w:p>
    <w:p w14:paraId="419BFBBF"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color w:val="000000"/>
          <w:sz w:val="26"/>
          <w:szCs w:val="26"/>
        </w:rPr>
        <w:t xml:space="preserve">web site:  </w:t>
      </w:r>
      <w:hyperlink r:id="rId17" w:history="1">
        <w:r w:rsidRPr="00E8066A">
          <w:rPr>
            <w:rStyle w:val="Hyperlink"/>
            <w:sz w:val="26"/>
            <w:szCs w:val="26"/>
          </w:rPr>
          <w:t>www.agouniversity.com/home</w:t>
        </w:r>
      </w:hyperlink>
    </w:p>
    <w:p w14:paraId="1815B1F8"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color w:val="000000"/>
          <w:sz w:val="26"/>
          <w:szCs w:val="26"/>
        </w:rPr>
        <w:t>Tel</w:t>
      </w:r>
      <w:r w:rsidRPr="00E8066A">
        <w:rPr>
          <w:sz w:val="26"/>
          <w:szCs w:val="26"/>
        </w:rPr>
        <w:t>. :</w:t>
      </w:r>
      <w:r w:rsidRPr="00E8066A">
        <w:rPr>
          <w:sz w:val="26"/>
          <w:szCs w:val="26"/>
        </w:rPr>
        <w:tab/>
        <w:t>004922130204921 -  004922130204922  -   004922130204923</w:t>
      </w:r>
    </w:p>
    <w:p w14:paraId="135939EF"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 xml:space="preserve"> </w:t>
      </w:r>
      <w:r w:rsidRPr="00E8066A">
        <w:rPr>
          <w:color w:val="000000"/>
          <w:sz w:val="26"/>
          <w:szCs w:val="26"/>
        </w:rPr>
        <w:t>Fax</w:t>
      </w:r>
      <w:r w:rsidRPr="00E8066A">
        <w:rPr>
          <w:sz w:val="26"/>
          <w:szCs w:val="26"/>
        </w:rPr>
        <w:t xml:space="preserve"> :</w:t>
      </w:r>
      <w:r w:rsidRPr="00E8066A">
        <w:rPr>
          <w:sz w:val="26"/>
          <w:szCs w:val="26"/>
        </w:rPr>
        <w:tab/>
        <w:t>004922130204924</w:t>
      </w:r>
    </w:p>
    <w:p w14:paraId="61103A33"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From        :  1/8/2010   -    till now.</w:t>
      </w:r>
    </w:p>
    <w:p w14:paraId="46958F18"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Job responsibilities:</w:t>
      </w:r>
    </w:p>
    <w:p w14:paraId="729F5A04" w14:textId="77777777" w:rsidR="009E556E" w:rsidRPr="00E8066A" w:rsidRDefault="009E556E" w:rsidP="005630C1">
      <w:pPr>
        <w:numPr>
          <w:ilvl w:val="0"/>
          <w:numId w:val="2"/>
        </w:numPr>
        <w:tabs>
          <w:tab w:val="right" w:pos="1000"/>
        </w:tabs>
        <w:bidi w:val="0"/>
        <w:spacing w:line="360" w:lineRule="auto"/>
        <w:ind w:left="851" w:right="708"/>
        <w:jc w:val="both"/>
        <w:rPr>
          <w:sz w:val="26"/>
          <w:szCs w:val="26"/>
        </w:rPr>
      </w:pPr>
      <w:r w:rsidRPr="00E8066A">
        <w:rPr>
          <w:sz w:val="26"/>
          <w:szCs w:val="26"/>
        </w:rPr>
        <w:t>As a supervisor; handling &amp; directing the learners’ study, the preparation of cards and notes including student’s assignments in each course.</w:t>
      </w:r>
    </w:p>
    <w:p w14:paraId="664D4489" w14:textId="77777777" w:rsidR="009E556E" w:rsidRPr="00E8066A" w:rsidRDefault="009E556E" w:rsidP="005630C1">
      <w:pPr>
        <w:numPr>
          <w:ilvl w:val="0"/>
          <w:numId w:val="2"/>
        </w:numPr>
        <w:tabs>
          <w:tab w:val="right" w:pos="1000"/>
        </w:tabs>
        <w:bidi w:val="0"/>
        <w:spacing w:line="360" w:lineRule="auto"/>
        <w:ind w:left="851" w:right="708"/>
        <w:jc w:val="both"/>
        <w:rPr>
          <w:sz w:val="26"/>
          <w:szCs w:val="26"/>
        </w:rPr>
      </w:pPr>
      <w:r w:rsidRPr="00E8066A">
        <w:rPr>
          <w:sz w:val="26"/>
          <w:szCs w:val="26"/>
        </w:rPr>
        <w:t xml:space="preserve">Answer the student questions, explain and clarify the essence of subject through direct online meeting or the means of available communication. </w:t>
      </w:r>
    </w:p>
    <w:p w14:paraId="3D4B29FD" w14:textId="77777777" w:rsidR="009E556E" w:rsidRPr="00E8066A" w:rsidRDefault="009E556E" w:rsidP="005630C1">
      <w:pPr>
        <w:numPr>
          <w:ilvl w:val="0"/>
          <w:numId w:val="2"/>
        </w:numPr>
        <w:tabs>
          <w:tab w:val="right" w:pos="1000"/>
        </w:tabs>
        <w:bidi w:val="0"/>
        <w:spacing w:line="360" w:lineRule="auto"/>
        <w:ind w:left="851" w:right="708"/>
        <w:jc w:val="both"/>
        <w:rPr>
          <w:sz w:val="26"/>
          <w:szCs w:val="26"/>
        </w:rPr>
      </w:pPr>
      <w:r w:rsidRPr="00E8066A">
        <w:rPr>
          <w:sz w:val="26"/>
          <w:szCs w:val="26"/>
        </w:rPr>
        <w:t>Applying final assessment at the end of each semester, notifying the university within two weeks with student’s scores.</w:t>
      </w:r>
    </w:p>
    <w:p w14:paraId="1028122C" w14:textId="77777777" w:rsidR="00B36851" w:rsidRDefault="00B36851" w:rsidP="00B36851">
      <w:pPr>
        <w:tabs>
          <w:tab w:val="right" w:pos="9720"/>
          <w:tab w:val="right" w:pos="9900"/>
        </w:tabs>
        <w:bidi w:val="0"/>
        <w:spacing w:line="360" w:lineRule="auto"/>
        <w:ind w:left="851" w:right="708"/>
        <w:rPr>
          <w:b/>
          <w:bCs/>
          <w:sz w:val="26"/>
          <w:szCs w:val="26"/>
        </w:rPr>
      </w:pPr>
    </w:p>
    <w:p w14:paraId="6C4DD981" w14:textId="77777777" w:rsidR="00B36851" w:rsidRDefault="00B36851" w:rsidP="00B36851">
      <w:pPr>
        <w:tabs>
          <w:tab w:val="right" w:pos="9720"/>
          <w:tab w:val="right" w:pos="9900"/>
        </w:tabs>
        <w:bidi w:val="0"/>
        <w:spacing w:line="360" w:lineRule="auto"/>
        <w:ind w:left="851" w:right="708"/>
        <w:rPr>
          <w:b/>
          <w:bCs/>
          <w:sz w:val="26"/>
          <w:szCs w:val="26"/>
        </w:rPr>
      </w:pPr>
    </w:p>
    <w:p w14:paraId="019E1A8F" w14:textId="77777777" w:rsidR="00B36851" w:rsidRDefault="00B36851" w:rsidP="00B36851">
      <w:pPr>
        <w:tabs>
          <w:tab w:val="right" w:pos="9720"/>
          <w:tab w:val="right" w:pos="9900"/>
        </w:tabs>
        <w:bidi w:val="0"/>
        <w:spacing w:line="360" w:lineRule="auto"/>
        <w:ind w:left="851" w:right="708"/>
        <w:rPr>
          <w:b/>
          <w:bCs/>
          <w:sz w:val="26"/>
          <w:szCs w:val="26"/>
        </w:rPr>
      </w:pPr>
    </w:p>
    <w:p w14:paraId="2E3DE33C" w14:textId="77777777" w:rsidR="009E556E" w:rsidRPr="00E8066A" w:rsidRDefault="009E556E" w:rsidP="00B36851">
      <w:pPr>
        <w:tabs>
          <w:tab w:val="right" w:pos="9720"/>
          <w:tab w:val="right" w:pos="9900"/>
        </w:tabs>
        <w:bidi w:val="0"/>
        <w:spacing w:line="360" w:lineRule="auto"/>
        <w:ind w:left="851" w:right="708"/>
        <w:rPr>
          <w:b/>
          <w:bCs/>
          <w:sz w:val="26"/>
          <w:szCs w:val="26"/>
          <w:rtl/>
        </w:rPr>
      </w:pPr>
      <w:r w:rsidRPr="00E8066A">
        <w:rPr>
          <w:b/>
          <w:bCs/>
          <w:sz w:val="26"/>
          <w:szCs w:val="26"/>
        </w:rPr>
        <w:lastRenderedPageBreak/>
        <w:t>Job name: Online English lecturer – Lahaye International University</w:t>
      </w:r>
    </w:p>
    <w:p w14:paraId="1743456C" w14:textId="77777777" w:rsidR="009E556E" w:rsidRPr="00E8066A" w:rsidRDefault="009E556E" w:rsidP="00B36851">
      <w:pPr>
        <w:tabs>
          <w:tab w:val="right" w:pos="1000"/>
        </w:tabs>
        <w:bidi w:val="0"/>
        <w:spacing w:line="360" w:lineRule="auto"/>
        <w:ind w:left="851" w:right="708"/>
        <w:jc w:val="lowKashida"/>
        <w:rPr>
          <w:sz w:val="26"/>
          <w:szCs w:val="26"/>
        </w:rPr>
      </w:pPr>
      <w:r w:rsidRPr="00E8066A">
        <w:rPr>
          <w:sz w:val="26"/>
          <w:szCs w:val="26"/>
        </w:rPr>
        <w:t>Address: LIU Post Box 45603 - 2504BA, The Hague - The Netherlands</w:t>
      </w:r>
    </w:p>
    <w:p w14:paraId="0ACB04CC"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 xml:space="preserve">E-Mail: </w:t>
      </w:r>
      <w:hyperlink r:id="rId18" w:history="1">
        <w:r w:rsidRPr="00E8066A">
          <w:rPr>
            <w:rStyle w:val="Hyperlink"/>
            <w:sz w:val="26"/>
            <w:szCs w:val="26"/>
          </w:rPr>
          <w:t>info@lahaye-uni.com</w:t>
        </w:r>
      </w:hyperlink>
    </w:p>
    <w:p w14:paraId="2983C14E"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color w:val="000000"/>
          <w:sz w:val="26"/>
          <w:szCs w:val="26"/>
        </w:rPr>
        <w:t xml:space="preserve">web site:  </w:t>
      </w:r>
      <w:hyperlink r:id="rId19" w:history="1">
        <w:r w:rsidRPr="00E8066A">
          <w:rPr>
            <w:rStyle w:val="Hyperlink"/>
            <w:sz w:val="26"/>
            <w:szCs w:val="26"/>
          </w:rPr>
          <w:t>http://www.lahaye-uni.com/home</w:t>
        </w:r>
      </w:hyperlink>
    </w:p>
    <w:p w14:paraId="3E9B93D8"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Tel. :</w:t>
      </w:r>
      <w:r w:rsidRPr="00E8066A">
        <w:rPr>
          <w:sz w:val="26"/>
          <w:szCs w:val="26"/>
        </w:rPr>
        <w:tab/>
        <w:t>8909436 70 (0) 0031</w:t>
      </w:r>
    </w:p>
    <w:p w14:paraId="71839C62"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 xml:space="preserve"> Dr. Qahtan al 19416590 (0) 6 0031</w:t>
      </w:r>
    </w:p>
    <w:p w14:paraId="6113506A" w14:textId="77777777" w:rsidR="009E556E" w:rsidRPr="00E8066A" w:rsidRDefault="009E556E" w:rsidP="005630C1">
      <w:pPr>
        <w:numPr>
          <w:ilvl w:val="0"/>
          <w:numId w:val="2"/>
        </w:numPr>
        <w:tabs>
          <w:tab w:val="num" w:pos="540"/>
        </w:tabs>
        <w:bidi w:val="0"/>
        <w:spacing w:line="360" w:lineRule="auto"/>
        <w:ind w:left="851" w:right="708" w:hanging="1800"/>
        <w:jc w:val="lowKashida"/>
        <w:rPr>
          <w:sz w:val="26"/>
          <w:szCs w:val="26"/>
        </w:rPr>
      </w:pPr>
      <w:r w:rsidRPr="00E8066A">
        <w:rPr>
          <w:sz w:val="26"/>
          <w:szCs w:val="26"/>
        </w:rPr>
        <w:t>From        :  1/8/2010   -    20/1/2016.</w:t>
      </w:r>
    </w:p>
    <w:p w14:paraId="3D00D33E"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Job responsibilities:</w:t>
      </w:r>
    </w:p>
    <w:p w14:paraId="63B4B81B"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As a supervisor; handling &amp; directing the learners’ study, the preparation of cards and notes including student’s assignments in each course.</w:t>
      </w:r>
    </w:p>
    <w:p w14:paraId="2707C1B2"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Answer the student questions, explain and clarify the essence of subject through direct online meeting or the means of available communication.</w:t>
      </w:r>
    </w:p>
    <w:p w14:paraId="6F9E93FE" w14:textId="77777777" w:rsidR="009E556E" w:rsidRPr="00E8066A" w:rsidRDefault="009E556E" w:rsidP="005630C1">
      <w:pPr>
        <w:numPr>
          <w:ilvl w:val="0"/>
          <w:numId w:val="2"/>
        </w:numPr>
        <w:tabs>
          <w:tab w:val="right" w:pos="1000"/>
        </w:tabs>
        <w:bidi w:val="0"/>
        <w:spacing w:line="360" w:lineRule="auto"/>
        <w:ind w:left="851" w:right="708"/>
        <w:jc w:val="lowKashida"/>
        <w:rPr>
          <w:sz w:val="26"/>
          <w:szCs w:val="26"/>
        </w:rPr>
      </w:pPr>
      <w:r w:rsidRPr="00E8066A">
        <w:rPr>
          <w:sz w:val="26"/>
          <w:szCs w:val="26"/>
        </w:rPr>
        <w:t>Applying final assessment at the end of each semester, notifying the university within two weeks with student’s scores.</w:t>
      </w:r>
    </w:p>
    <w:p w14:paraId="6CD181DA" w14:textId="77777777" w:rsidR="00B36851" w:rsidRDefault="00B36851" w:rsidP="00B36851">
      <w:pPr>
        <w:tabs>
          <w:tab w:val="right" w:pos="9720"/>
          <w:tab w:val="right" w:pos="9900"/>
        </w:tabs>
        <w:bidi w:val="0"/>
        <w:spacing w:line="360" w:lineRule="auto"/>
        <w:ind w:left="851" w:right="708"/>
        <w:rPr>
          <w:b/>
          <w:bCs/>
          <w:sz w:val="26"/>
          <w:szCs w:val="26"/>
        </w:rPr>
      </w:pPr>
    </w:p>
    <w:p w14:paraId="4002288F" w14:textId="296D9A9F" w:rsidR="009E556E" w:rsidRPr="00E8066A" w:rsidRDefault="009E556E" w:rsidP="00B36851">
      <w:pPr>
        <w:tabs>
          <w:tab w:val="right" w:pos="9720"/>
          <w:tab w:val="right" w:pos="9900"/>
        </w:tabs>
        <w:bidi w:val="0"/>
        <w:spacing w:line="360" w:lineRule="auto"/>
        <w:ind w:left="851" w:right="708"/>
        <w:rPr>
          <w:b/>
          <w:bCs/>
          <w:sz w:val="26"/>
          <w:szCs w:val="26"/>
        </w:rPr>
      </w:pPr>
      <w:r w:rsidRPr="00E8066A">
        <w:rPr>
          <w:b/>
          <w:bCs/>
          <w:sz w:val="26"/>
          <w:szCs w:val="26"/>
        </w:rPr>
        <w:t>Job name: E-learning Consultant in NELC (National E-learning Center).</w:t>
      </w:r>
    </w:p>
    <w:p w14:paraId="2DDAC599" w14:textId="77777777" w:rsidR="009E556E" w:rsidRPr="00E8066A" w:rsidRDefault="009E556E" w:rsidP="005630C1">
      <w:pPr>
        <w:numPr>
          <w:ilvl w:val="0"/>
          <w:numId w:val="2"/>
        </w:numPr>
        <w:tabs>
          <w:tab w:val="num" w:pos="540"/>
        </w:tabs>
        <w:bidi w:val="0"/>
        <w:spacing w:line="360" w:lineRule="auto"/>
        <w:ind w:left="851" w:right="708" w:hanging="1620"/>
        <w:rPr>
          <w:sz w:val="26"/>
          <w:szCs w:val="26"/>
        </w:rPr>
      </w:pPr>
      <w:r w:rsidRPr="00E8066A">
        <w:rPr>
          <w:sz w:val="26"/>
          <w:szCs w:val="26"/>
        </w:rPr>
        <w:t>Address   : Cairo University – third floor.</w:t>
      </w:r>
    </w:p>
    <w:p w14:paraId="3CDB5BA5"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Tele          :  0235706471</w:t>
      </w:r>
    </w:p>
    <w:p w14:paraId="46579358" w14:textId="77777777" w:rsidR="009E556E" w:rsidRPr="00E8066A" w:rsidRDefault="009E556E" w:rsidP="005630C1">
      <w:pPr>
        <w:numPr>
          <w:ilvl w:val="0"/>
          <w:numId w:val="2"/>
        </w:numPr>
        <w:tabs>
          <w:tab w:val="num" w:pos="540"/>
        </w:tabs>
        <w:bidi w:val="0"/>
        <w:spacing w:line="360" w:lineRule="auto"/>
        <w:ind w:left="851" w:right="708" w:hanging="357"/>
        <w:jc w:val="lowKashida"/>
        <w:rPr>
          <w:sz w:val="26"/>
          <w:szCs w:val="26"/>
        </w:rPr>
      </w:pPr>
      <w:r w:rsidRPr="00E8066A">
        <w:rPr>
          <w:sz w:val="26"/>
          <w:szCs w:val="26"/>
        </w:rPr>
        <w:t>Fax            : 0235706471</w:t>
      </w:r>
    </w:p>
    <w:p w14:paraId="28BC7EF9"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From        :  11/2007     up till  2/2008</w:t>
      </w:r>
    </w:p>
    <w:p w14:paraId="625FCE6D"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Job responsibilities:</w:t>
      </w:r>
    </w:p>
    <w:p w14:paraId="107F1FBD"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Evaluating e- courses produced from universities.</w:t>
      </w:r>
    </w:p>
    <w:p w14:paraId="77F15DF6"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Translating documents related to NELC work.</w:t>
      </w:r>
    </w:p>
    <w:p w14:paraId="01AEB170"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Forming and checking tools related to e-course evaluation procedures.</w:t>
      </w:r>
    </w:p>
    <w:p w14:paraId="25D9CDF6"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Designing and following up produced courses in NELC.</w:t>
      </w:r>
    </w:p>
    <w:p w14:paraId="2FBF19A8" w14:textId="77777777" w:rsidR="009E556E" w:rsidRPr="00E8066A" w:rsidRDefault="009E556E" w:rsidP="00B36851">
      <w:pPr>
        <w:bidi w:val="0"/>
        <w:spacing w:line="360" w:lineRule="auto"/>
        <w:ind w:left="851" w:right="708"/>
        <w:jc w:val="lowKashida"/>
        <w:rPr>
          <w:sz w:val="26"/>
          <w:szCs w:val="26"/>
        </w:rPr>
      </w:pPr>
      <w:r w:rsidRPr="00E8066A">
        <w:rPr>
          <w:sz w:val="26"/>
          <w:szCs w:val="26"/>
        </w:rPr>
        <w:t>-</w:t>
      </w:r>
    </w:p>
    <w:p w14:paraId="514810DB" w14:textId="77777777" w:rsidR="009E556E" w:rsidRPr="00E8066A" w:rsidRDefault="009E556E" w:rsidP="00B36851">
      <w:pPr>
        <w:tabs>
          <w:tab w:val="right" w:pos="9720"/>
          <w:tab w:val="right" w:pos="9900"/>
        </w:tabs>
        <w:bidi w:val="0"/>
        <w:spacing w:line="360" w:lineRule="auto"/>
        <w:ind w:left="851" w:right="708"/>
        <w:rPr>
          <w:b/>
          <w:bCs/>
          <w:sz w:val="26"/>
          <w:szCs w:val="26"/>
        </w:rPr>
      </w:pPr>
      <w:r w:rsidRPr="00E8066A">
        <w:rPr>
          <w:b/>
          <w:bCs/>
          <w:sz w:val="26"/>
          <w:szCs w:val="26"/>
        </w:rPr>
        <w:br w:type="page"/>
      </w:r>
      <w:r w:rsidRPr="00E8066A">
        <w:rPr>
          <w:b/>
          <w:bCs/>
          <w:sz w:val="26"/>
          <w:szCs w:val="26"/>
        </w:rPr>
        <w:lastRenderedPageBreak/>
        <w:t>Job name : : English Lecturer ( Faculty of Specific Education)</w:t>
      </w:r>
    </w:p>
    <w:p w14:paraId="54BB7EB2" w14:textId="77777777" w:rsidR="009E556E" w:rsidRPr="00E8066A" w:rsidRDefault="009E556E" w:rsidP="005630C1">
      <w:pPr>
        <w:numPr>
          <w:ilvl w:val="0"/>
          <w:numId w:val="2"/>
        </w:numPr>
        <w:tabs>
          <w:tab w:val="num" w:pos="540"/>
        </w:tabs>
        <w:bidi w:val="0"/>
        <w:spacing w:line="360" w:lineRule="auto"/>
        <w:ind w:left="851" w:right="708" w:hanging="1620"/>
        <w:rPr>
          <w:sz w:val="26"/>
          <w:szCs w:val="26"/>
        </w:rPr>
      </w:pPr>
      <w:r w:rsidRPr="00E8066A">
        <w:rPr>
          <w:sz w:val="26"/>
          <w:szCs w:val="26"/>
        </w:rPr>
        <w:t>Address   : Kafrelsheikh University-Algeish Street.</w:t>
      </w:r>
    </w:p>
    <w:p w14:paraId="37F84409"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Tele          :  047/3230944</w:t>
      </w:r>
    </w:p>
    <w:p w14:paraId="4A56F126" w14:textId="77777777" w:rsidR="009E556E" w:rsidRPr="00E8066A" w:rsidRDefault="009E556E" w:rsidP="005630C1">
      <w:pPr>
        <w:numPr>
          <w:ilvl w:val="0"/>
          <w:numId w:val="2"/>
        </w:numPr>
        <w:tabs>
          <w:tab w:val="num" w:pos="540"/>
        </w:tabs>
        <w:bidi w:val="0"/>
        <w:spacing w:line="360" w:lineRule="auto"/>
        <w:ind w:left="851" w:right="708" w:hanging="357"/>
        <w:jc w:val="lowKashida"/>
        <w:rPr>
          <w:sz w:val="26"/>
          <w:szCs w:val="26"/>
        </w:rPr>
      </w:pPr>
      <w:r w:rsidRPr="00E8066A">
        <w:rPr>
          <w:sz w:val="26"/>
          <w:szCs w:val="26"/>
        </w:rPr>
        <w:t>Fax            :  047/3230944</w:t>
      </w:r>
    </w:p>
    <w:p w14:paraId="046E1D85"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From        :  2/2007     up till  2009</w:t>
      </w:r>
    </w:p>
    <w:p w14:paraId="0F6F1B36"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Job responsibilities:</w:t>
      </w:r>
    </w:p>
    <w:p w14:paraId="34739A52"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Teaching Translation for faculty students.</w:t>
      </w:r>
    </w:p>
    <w:p w14:paraId="51F3FC00"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Taking part in the exam tasks.</w:t>
      </w:r>
    </w:p>
    <w:p w14:paraId="1DAC9475" w14:textId="77777777" w:rsidR="00B36851" w:rsidRDefault="00B36851" w:rsidP="00B36851">
      <w:pPr>
        <w:tabs>
          <w:tab w:val="right" w:pos="9720"/>
          <w:tab w:val="right" w:pos="9900"/>
        </w:tabs>
        <w:bidi w:val="0"/>
        <w:spacing w:line="360" w:lineRule="auto"/>
        <w:ind w:left="851" w:right="708"/>
        <w:rPr>
          <w:b/>
          <w:bCs/>
          <w:sz w:val="26"/>
          <w:szCs w:val="26"/>
        </w:rPr>
      </w:pPr>
    </w:p>
    <w:p w14:paraId="18177F64" w14:textId="3C6F8776" w:rsidR="009E556E" w:rsidRPr="00E8066A" w:rsidRDefault="009E556E" w:rsidP="00B36851">
      <w:pPr>
        <w:tabs>
          <w:tab w:val="right" w:pos="9720"/>
          <w:tab w:val="right" w:pos="9900"/>
        </w:tabs>
        <w:bidi w:val="0"/>
        <w:spacing w:line="360" w:lineRule="auto"/>
        <w:ind w:left="851" w:right="708"/>
        <w:rPr>
          <w:sz w:val="26"/>
          <w:szCs w:val="26"/>
        </w:rPr>
      </w:pPr>
      <w:r w:rsidRPr="00E8066A">
        <w:rPr>
          <w:b/>
          <w:bCs/>
          <w:sz w:val="26"/>
          <w:szCs w:val="26"/>
        </w:rPr>
        <w:t>Job name: Technical English Lecturer in High Institute of Technology and</w:t>
      </w:r>
      <w:r w:rsidRPr="00E8066A">
        <w:rPr>
          <w:sz w:val="26"/>
          <w:szCs w:val="26"/>
        </w:rPr>
        <w:t xml:space="preserve"> </w:t>
      </w:r>
      <w:r w:rsidRPr="00E8066A">
        <w:rPr>
          <w:b/>
          <w:bCs/>
          <w:sz w:val="26"/>
          <w:szCs w:val="26"/>
        </w:rPr>
        <w:t>Engineering</w:t>
      </w:r>
    </w:p>
    <w:p w14:paraId="587EEEAD"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Address   : Kafrelsheikh – Alkantara Albydaa.</w:t>
      </w:r>
    </w:p>
    <w:p w14:paraId="18974A67"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Tele          :  047/3235731</w:t>
      </w:r>
    </w:p>
    <w:p w14:paraId="7F0E05F0" w14:textId="77777777" w:rsidR="009E556E" w:rsidRPr="00E8066A" w:rsidRDefault="009E556E" w:rsidP="005630C1">
      <w:pPr>
        <w:numPr>
          <w:ilvl w:val="0"/>
          <w:numId w:val="2"/>
        </w:numPr>
        <w:tabs>
          <w:tab w:val="num" w:pos="540"/>
        </w:tabs>
        <w:bidi w:val="0"/>
        <w:spacing w:line="360" w:lineRule="auto"/>
        <w:ind w:left="851" w:right="708" w:hanging="357"/>
        <w:jc w:val="lowKashida"/>
        <w:rPr>
          <w:sz w:val="26"/>
          <w:szCs w:val="26"/>
        </w:rPr>
      </w:pPr>
      <w:r w:rsidRPr="00E8066A">
        <w:rPr>
          <w:sz w:val="26"/>
          <w:szCs w:val="26"/>
        </w:rPr>
        <w:t>Fax            :  047/3211865</w:t>
      </w:r>
    </w:p>
    <w:p w14:paraId="5806D50D"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From        :  9/2006     up till 2009</w:t>
      </w:r>
    </w:p>
    <w:p w14:paraId="19284026" w14:textId="77777777" w:rsidR="009E556E" w:rsidRPr="00E8066A" w:rsidRDefault="009E556E" w:rsidP="005630C1">
      <w:pPr>
        <w:numPr>
          <w:ilvl w:val="0"/>
          <w:numId w:val="2"/>
        </w:numPr>
        <w:tabs>
          <w:tab w:val="num" w:pos="540"/>
        </w:tabs>
        <w:bidi w:val="0"/>
        <w:spacing w:line="360" w:lineRule="auto"/>
        <w:ind w:left="851" w:right="708"/>
        <w:jc w:val="lowKashida"/>
        <w:rPr>
          <w:sz w:val="26"/>
          <w:szCs w:val="26"/>
        </w:rPr>
      </w:pPr>
      <w:r w:rsidRPr="00E8066A">
        <w:rPr>
          <w:sz w:val="26"/>
          <w:szCs w:val="26"/>
        </w:rPr>
        <w:t>Job responsibilities:</w:t>
      </w:r>
    </w:p>
    <w:p w14:paraId="38319EEA"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 xml:space="preserve">Taking part in preparing the course and teaching materials         </w:t>
      </w:r>
    </w:p>
    <w:p w14:paraId="62AA37D2" w14:textId="77777777" w:rsidR="009E556E" w:rsidRPr="00E8066A" w:rsidRDefault="009E556E" w:rsidP="005630C1">
      <w:pPr>
        <w:numPr>
          <w:ilvl w:val="0"/>
          <w:numId w:val="2"/>
        </w:numPr>
        <w:bidi w:val="0"/>
        <w:spacing w:line="360" w:lineRule="auto"/>
        <w:ind w:left="851" w:right="708"/>
        <w:jc w:val="lowKashida"/>
        <w:rPr>
          <w:sz w:val="26"/>
          <w:szCs w:val="26"/>
        </w:rPr>
      </w:pPr>
      <w:r w:rsidRPr="00E8066A">
        <w:rPr>
          <w:sz w:val="26"/>
          <w:szCs w:val="26"/>
        </w:rPr>
        <w:t>Teaching English for preparatory engineers.</w:t>
      </w:r>
    </w:p>
    <w:p w14:paraId="372C51B3" w14:textId="77777777" w:rsidR="009E556E" w:rsidRPr="00E8066A" w:rsidRDefault="009E556E" w:rsidP="00B36851">
      <w:pPr>
        <w:tabs>
          <w:tab w:val="num" w:pos="540"/>
        </w:tabs>
        <w:bidi w:val="0"/>
        <w:spacing w:line="360" w:lineRule="auto"/>
        <w:ind w:left="851" w:right="708"/>
        <w:jc w:val="lowKashida"/>
        <w:rPr>
          <w:sz w:val="26"/>
          <w:szCs w:val="26"/>
        </w:rPr>
      </w:pPr>
    </w:p>
    <w:p w14:paraId="3A4714C6" w14:textId="77777777" w:rsidR="009E556E" w:rsidRPr="00E8066A" w:rsidRDefault="009E556E" w:rsidP="00B36851">
      <w:pPr>
        <w:tabs>
          <w:tab w:val="right" w:pos="900"/>
          <w:tab w:val="num" w:pos="1800"/>
          <w:tab w:val="num" w:pos="2520"/>
        </w:tabs>
        <w:bidi w:val="0"/>
        <w:spacing w:line="360" w:lineRule="auto"/>
        <w:ind w:left="851" w:right="708"/>
        <w:jc w:val="lowKashida"/>
      </w:pPr>
      <w:r w:rsidRPr="00E8066A">
        <w:t xml:space="preserve"> </w:t>
      </w:r>
    </w:p>
    <w:p w14:paraId="53F4B41D" w14:textId="77777777" w:rsidR="009E556E" w:rsidRPr="00E8066A" w:rsidRDefault="009E556E" w:rsidP="00B36851">
      <w:pPr>
        <w:tabs>
          <w:tab w:val="right" w:pos="900"/>
          <w:tab w:val="right" w:pos="1080"/>
        </w:tabs>
        <w:bidi w:val="0"/>
        <w:spacing w:line="360" w:lineRule="auto"/>
        <w:ind w:left="851" w:right="708"/>
        <w:jc w:val="lowKashida"/>
        <w:rPr>
          <w:sz w:val="26"/>
          <w:szCs w:val="26"/>
        </w:rPr>
      </w:pPr>
    </w:p>
    <w:p w14:paraId="1B4E1BEA" w14:textId="70EA355C" w:rsidR="00DE2829" w:rsidRPr="009E556E" w:rsidRDefault="00DE2829" w:rsidP="00B36851">
      <w:pPr>
        <w:bidi w:val="0"/>
        <w:ind w:left="851" w:right="708"/>
        <w:rPr>
          <w:rtl/>
        </w:rPr>
      </w:pPr>
    </w:p>
    <w:sectPr w:rsidR="00DE2829" w:rsidRPr="009E556E" w:rsidSect="009C76D0">
      <w:headerReference w:type="default" r:id="rId20"/>
      <w:footerReference w:type="default" r:id="rId21"/>
      <w:pgSz w:w="11906" w:h="16838"/>
      <w:pgMar w:top="2269" w:right="566" w:bottom="2127" w:left="567" w:header="708" w:footer="708" w:gutter="0"/>
      <w:pgBorders w:offsetFrom="page">
        <w:top w:val="single" w:sz="18" w:space="24" w:color="auto"/>
        <w:left w:val="single" w:sz="18" w:space="24" w:color="auto"/>
        <w:bottom w:val="single" w:sz="18" w:space="24" w:color="auto"/>
        <w:right w:val="single"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4735F" w14:textId="77777777" w:rsidR="00D61553" w:rsidRDefault="00D61553" w:rsidP="00774AD1">
      <w:r>
        <w:separator/>
      </w:r>
    </w:p>
  </w:endnote>
  <w:endnote w:type="continuationSeparator" w:id="0">
    <w:p w14:paraId="19C3119F" w14:textId="77777777" w:rsidR="00D61553" w:rsidRDefault="00D61553" w:rsidP="0077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T Bold Heading">
    <w:altName w:val="MS Gothic"/>
    <w:charset w:val="80"/>
    <w:family w:val="auto"/>
    <w:pitch w:val="variable"/>
    <w:sig w:usb0="00002000" w:usb1="80000000" w:usb2="00000008" w:usb3="00000000" w:csb0="00000040" w:csb1="00000000"/>
  </w:font>
  <w:font w:name="A 3D Max Kufi">
    <w:charset w:val="02"/>
    <w:family w:val="auto"/>
    <w:pitch w:val="variable"/>
    <w:sig w:usb0="00000000" w:usb1="10000000" w:usb2="00000000" w:usb3="00000000" w:csb0="80000000" w:csb1="00000000"/>
  </w:font>
  <w:font w:name="ALAWI-3-28">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192340679"/>
      <w:docPartObj>
        <w:docPartGallery w:val="Page Numbers (Bottom of Page)"/>
        <w:docPartUnique/>
      </w:docPartObj>
    </w:sdtPr>
    <w:sdtEndPr>
      <w:rPr>
        <w:noProof/>
      </w:rPr>
    </w:sdtEndPr>
    <w:sdtContent>
      <w:p w14:paraId="7A053FB4" w14:textId="77777777" w:rsidR="000771EA" w:rsidRDefault="000771EA">
        <w:pPr>
          <w:pStyle w:val="Footer"/>
          <w:jc w:val="center"/>
        </w:pPr>
        <w:r>
          <w:fldChar w:fldCharType="begin"/>
        </w:r>
        <w:r>
          <w:instrText xml:space="preserve"> PAGE   \* MERGEFORMAT </w:instrText>
        </w:r>
        <w:r>
          <w:fldChar w:fldCharType="separate"/>
        </w:r>
        <w:r w:rsidR="00B17A1C">
          <w:rPr>
            <w:noProof/>
            <w:rtl/>
          </w:rPr>
          <w:t>5</w:t>
        </w:r>
        <w:r>
          <w:rPr>
            <w:noProof/>
          </w:rPr>
          <w:fldChar w:fldCharType="end"/>
        </w:r>
      </w:p>
    </w:sdtContent>
  </w:sdt>
  <w:p w14:paraId="3669E656" w14:textId="77777777" w:rsidR="000771EA" w:rsidRDefault="00077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C5311" w14:textId="77777777" w:rsidR="00D61553" w:rsidRDefault="00D61553" w:rsidP="00774AD1">
      <w:r>
        <w:separator/>
      </w:r>
    </w:p>
  </w:footnote>
  <w:footnote w:type="continuationSeparator" w:id="0">
    <w:p w14:paraId="66CC7FDB" w14:textId="77777777" w:rsidR="00D61553" w:rsidRDefault="00D61553" w:rsidP="00774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3ECFB" w14:textId="2905CEF7" w:rsidR="000771EA" w:rsidRDefault="000576CE" w:rsidP="009C76D0">
    <w:pPr>
      <w:pStyle w:val="Header"/>
      <w:rPr>
        <w:rtl/>
        <w:lang w:bidi="ar-EG"/>
      </w:rPr>
    </w:pPr>
    <w:r>
      <w:rPr>
        <w:noProof/>
        <w:rtl/>
      </w:rPr>
      <w:drawing>
        <wp:anchor distT="0" distB="0" distL="114300" distR="114300" simplePos="0" relativeHeight="251665408" behindDoc="0" locked="0" layoutInCell="1" allowOverlap="1" wp14:anchorId="1A359E02" wp14:editId="1AB8D12E">
          <wp:simplePos x="0" y="0"/>
          <wp:positionH relativeFrom="column">
            <wp:posOffset>-64135</wp:posOffset>
          </wp:positionH>
          <wp:positionV relativeFrom="paragraph">
            <wp:posOffset>-146050</wp:posOffset>
          </wp:positionV>
          <wp:extent cx="971550" cy="868377"/>
          <wp:effectExtent l="0" t="0" r="0" b="8255"/>
          <wp:wrapNone/>
          <wp:docPr id="7" name="Picture 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8683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7456" behindDoc="0" locked="0" layoutInCell="1" allowOverlap="1" wp14:anchorId="2D4C1D80" wp14:editId="73C6F48E">
          <wp:simplePos x="0" y="0"/>
          <wp:positionH relativeFrom="column">
            <wp:posOffset>-26670</wp:posOffset>
          </wp:positionH>
          <wp:positionV relativeFrom="paragraph">
            <wp:posOffset>-106680</wp:posOffset>
          </wp:positionV>
          <wp:extent cx="902970" cy="800100"/>
          <wp:effectExtent l="0" t="0" r="0" b="0"/>
          <wp:wrapNone/>
          <wp:docPr id="8" name="Picture 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2970" cy="800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63360" behindDoc="0" locked="0" layoutInCell="1" allowOverlap="1" wp14:anchorId="38BCBE09" wp14:editId="49417534">
          <wp:simplePos x="0" y="0"/>
          <wp:positionH relativeFrom="column">
            <wp:posOffset>6174105</wp:posOffset>
          </wp:positionH>
          <wp:positionV relativeFrom="paragraph">
            <wp:posOffset>-159385</wp:posOffset>
          </wp:positionV>
          <wp:extent cx="609600" cy="7283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BEBA8EAE-BF5A-486C-A8C5-ECC9F3942E4B}">
                        <a14:imgProps xmlns:a14="http://schemas.microsoft.com/office/drawing/2010/main">
                          <a14:imgLayer r:embed="rId5">
                            <a14:imgEffect>
                              <a14:backgroundRemoval t="0" b="95313"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0960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26E46ED2" wp14:editId="5EE1AC73">
              <wp:simplePos x="0" y="0"/>
              <wp:positionH relativeFrom="column">
                <wp:posOffset>1059180</wp:posOffset>
              </wp:positionH>
              <wp:positionV relativeFrom="paragraph">
                <wp:posOffset>-106680</wp:posOffset>
              </wp:positionV>
              <wp:extent cx="4943475" cy="6858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7E45" w14:textId="77777777" w:rsidR="000771EA" w:rsidRPr="000576CE" w:rsidRDefault="000771EA" w:rsidP="009E5330">
                          <w:pPr>
                            <w:spacing w:line="360" w:lineRule="auto"/>
                            <w:jc w:val="both"/>
                            <w:rPr>
                              <w:rFonts w:ascii="Arial" w:hAnsi="Arial" w:cs="PT Bold Heading"/>
                              <w:b/>
                              <w:bCs/>
                              <w:color w:val="FFFFFF" w:themeColor="background1"/>
                              <w:sz w:val="28"/>
                              <w:szCs w:val="28"/>
                              <w:rtl/>
                              <w:lang w:bidi="ar-EG"/>
                            </w:rPr>
                          </w:pPr>
                          <w:r w:rsidRPr="000576CE">
                            <w:rPr>
                              <w:rFonts w:cs="PT Bold Heading"/>
                              <w:b/>
                              <w:bCs/>
                              <w:color w:val="FFFFFF" w:themeColor="background1"/>
                              <w:sz w:val="28"/>
                              <w:szCs w:val="28"/>
                              <w:u w:val="single"/>
                              <w:rtl/>
                              <w:lang w:bidi="ar-EG"/>
                            </w:rPr>
                            <w:t>رؤية الكلية</w:t>
                          </w:r>
                          <w:r w:rsidRPr="000576CE">
                            <w:rPr>
                              <w:rFonts w:cs="PT Bold Heading"/>
                              <w:b/>
                              <w:bCs/>
                              <w:color w:val="FFFFFF" w:themeColor="background1"/>
                              <w:sz w:val="28"/>
                              <w:szCs w:val="28"/>
                              <w:rtl/>
                              <w:lang w:bidi="ar-EG"/>
                            </w:rPr>
                            <w:t xml:space="preserve">: </w:t>
                          </w:r>
                          <w:r w:rsidRPr="000576CE">
                            <w:rPr>
                              <w:rFonts w:ascii="Arial" w:hAnsi="Arial" w:cs="PT Bold Heading" w:hint="cs"/>
                              <w:b/>
                              <w:bCs/>
                              <w:color w:val="FFFFFF" w:themeColor="background1"/>
                              <w:sz w:val="28"/>
                              <w:szCs w:val="28"/>
                              <w:rtl/>
                              <w:lang w:bidi="ar-EG"/>
                            </w:rPr>
                            <w:t>لكلية التربية جامعة دمنهور الريادة والتميز محليا وعالميا .</w:t>
                          </w:r>
                        </w:p>
                        <w:p w14:paraId="7080CFCA" w14:textId="77777777" w:rsidR="000771EA" w:rsidRPr="000576CE" w:rsidRDefault="000771EA" w:rsidP="00DB4221">
                          <w:pPr>
                            <w:spacing w:line="240" w:lineRule="exact"/>
                            <w:jc w:val="lowKashida"/>
                            <w:rPr>
                              <w:rFonts w:ascii="A 3D Max Kufi" w:hAnsi="A 3D Max Kufi" w:cs="ALAWI-3-28"/>
                              <w:b/>
                              <w:bCs/>
                              <w:i/>
                              <w:iCs/>
                              <w:color w:val="FFFFFF" w:themeColor="background1"/>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46ED2" id="Rectangle 11" o:spid="_x0000_s1026" style="position:absolute;left:0;text-align:left;margin-left:83.4pt;margin-top:-8.4pt;width:389.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" filled="f" stroked="f">
              <v:textbox>
                <w:txbxContent>
                  <w:p w14:paraId="14287E45" w14:textId="77777777" w:rsidR="000771EA" w:rsidRPr="000576CE" w:rsidRDefault="000771EA" w:rsidP="009E5330">
                    <w:pPr>
                      <w:spacing w:line="360" w:lineRule="auto"/>
                      <w:jc w:val="both"/>
                      <w:rPr>
                        <w:rFonts w:ascii="Arial" w:hAnsi="Arial" w:cs="PT Bold Heading"/>
                        <w:b/>
                        <w:bCs/>
                        <w:color w:val="FFFFFF" w:themeColor="background1"/>
                        <w:sz w:val="28"/>
                        <w:szCs w:val="28"/>
                        <w:rtl/>
                        <w:lang w:bidi="ar-EG"/>
                      </w:rPr>
                    </w:pPr>
                    <w:r w:rsidRPr="000576CE">
                      <w:rPr>
                        <w:rFonts w:cs="PT Bold Heading"/>
                        <w:b/>
                        <w:bCs/>
                        <w:color w:val="FFFFFF" w:themeColor="background1"/>
                        <w:sz w:val="28"/>
                        <w:szCs w:val="28"/>
                        <w:u w:val="single"/>
                        <w:rtl/>
                        <w:lang w:bidi="ar-EG"/>
                      </w:rPr>
                      <w:t>رؤية الكلية</w:t>
                    </w:r>
                    <w:r w:rsidRPr="000576CE">
                      <w:rPr>
                        <w:rFonts w:cs="PT Bold Heading"/>
                        <w:b/>
                        <w:bCs/>
                        <w:color w:val="FFFFFF" w:themeColor="background1"/>
                        <w:sz w:val="28"/>
                        <w:szCs w:val="28"/>
                        <w:rtl/>
                        <w:lang w:bidi="ar-EG"/>
                      </w:rPr>
                      <w:t xml:space="preserve">: </w:t>
                    </w:r>
                    <w:r w:rsidRPr="000576CE">
                      <w:rPr>
                        <w:rFonts w:ascii="Arial" w:hAnsi="Arial" w:cs="PT Bold Heading" w:hint="cs"/>
                        <w:b/>
                        <w:bCs/>
                        <w:color w:val="FFFFFF" w:themeColor="background1"/>
                        <w:sz w:val="28"/>
                        <w:szCs w:val="28"/>
                        <w:rtl/>
                        <w:lang w:bidi="ar-EG"/>
                      </w:rPr>
                      <w:t>لكلية التربية جامعة دمنهور الريادة والتميز محليا وعالميا .</w:t>
                    </w:r>
                  </w:p>
                  <w:p w14:paraId="7080CFCA" w14:textId="77777777" w:rsidR="000771EA" w:rsidRPr="000576CE" w:rsidRDefault="000771EA" w:rsidP="00DB4221">
                    <w:pPr>
                      <w:spacing w:line="240" w:lineRule="exact"/>
                      <w:jc w:val="lowKashida"/>
                      <w:rPr>
                        <w:rFonts w:ascii="A 3D Max Kufi" w:hAnsi="A 3D Max Kufi" w:cs="ALAWI-3-28"/>
                        <w:b/>
                        <w:bCs/>
                        <w:i/>
                        <w:iCs/>
                        <w:color w:val="FFFFFF" w:themeColor="background1"/>
                        <w:lang w:bidi="ar-EG"/>
                      </w:rPr>
                    </w:pPr>
                  </w:p>
                </w:txbxContent>
              </v:textbox>
            </v:rect>
          </w:pict>
        </mc:Fallback>
      </mc:AlternateContent>
    </w:r>
    <w:r w:rsidR="000771EA">
      <w:rPr>
        <w:noProof/>
        <w:rtl/>
      </w:rPr>
      <mc:AlternateContent>
        <mc:Choice Requires="wps">
          <w:drawing>
            <wp:anchor distT="0" distB="0" distL="114300" distR="114300" simplePos="0" relativeHeight="251659264" behindDoc="0" locked="0" layoutInCell="1" allowOverlap="1" wp14:anchorId="4D3B9EEE" wp14:editId="7E8016DC">
              <wp:simplePos x="0" y="0"/>
              <wp:positionH relativeFrom="column">
                <wp:posOffset>-36195</wp:posOffset>
              </wp:positionH>
              <wp:positionV relativeFrom="paragraph">
                <wp:posOffset>-154305</wp:posOffset>
              </wp:positionV>
              <wp:extent cx="6905625" cy="847725"/>
              <wp:effectExtent l="0" t="0" r="28575" b="28575"/>
              <wp:wrapNone/>
              <wp:docPr id="1" name="Flowchart: Document 1"/>
              <wp:cNvGraphicFramePr/>
              <a:graphic xmlns:a="http://schemas.openxmlformats.org/drawingml/2006/main">
                <a:graphicData uri="http://schemas.microsoft.com/office/word/2010/wordprocessingShape">
                  <wps:wsp>
                    <wps:cNvSpPr/>
                    <wps:spPr>
                      <a:xfrm>
                        <a:off x="0" y="0"/>
                        <a:ext cx="6905625" cy="84772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E3C61B" w14:textId="77777777" w:rsidR="000771EA" w:rsidRDefault="000771EA" w:rsidP="009C76D0">
                          <w:pPr>
                            <w:jc w:val="right"/>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B9EE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7" type="#_x0000_t114" style="position:absolute;left:0;text-align:left;margin-left:-2.85pt;margin-top:-12.15pt;width:543.7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" fillcolor="#4f81bd [3204]" strokecolor="#243f60 [1604]" strokeweight="2pt">
              <v:textbox>
                <w:txbxContent>
                  <w:p w14:paraId="44E3C61B" w14:textId="77777777" w:rsidR="000771EA" w:rsidRDefault="000771EA" w:rsidP="009C76D0">
                    <w:pPr>
                      <w:jc w:val="right"/>
                    </w:pPr>
                  </w:p>
                </w:txbxContent>
              </v:textbox>
            </v:shape>
          </w:pict>
        </mc:Fallback>
      </mc:AlternateContent>
    </w:r>
  </w:p>
  <w:p w14:paraId="63575F4E" w14:textId="77777777" w:rsidR="000771EA" w:rsidRDefault="000771EA">
    <w:pPr>
      <w:pStyle w:val="Header"/>
    </w:pPr>
    <w:r>
      <w:rPr>
        <w:noProof/>
        <w:rtl/>
      </w:rPr>
      <mc:AlternateContent>
        <mc:Choice Requires="wps">
          <w:drawing>
            <wp:anchor distT="0" distB="0" distL="114300" distR="114300" simplePos="0" relativeHeight="251668480" behindDoc="1" locked="0" layoutInCell="1" allowOverlap="1" wp14:anchorId="68C0683C" wp14:editId="386BA1BC">
              <wp:simplePos x="0" y="0"/>
              <wp:positionH relativeFrom="column">
                <wp:posOffset>-36195</wp:posOffset>
              </wp:positionH>
              <wp:positionV relativeFrom="paragraph">
                <wp:posOffset>218440</wp:posOffset>
              </wp:positionV>
              <wp:extent cx="6905625" cy="485775"/>
              <wp:effectExtent l="57150" t="38100" r="85725" b="85725"/>
              <wp:wrapNone/>
              <wp:docPr id="10" name="Flowchart: Document 10"/>
              <wp:cNvGraphicFramePr/>
              <a:graphic xmlns:a="http://schemas.openxmlformats.org/drawingml/2006/main">
                <a:graphicData uri="http://schemas.microsoft.com/office/word/2010/wordprocessingShape">
                  <wps:wsp>
                    <wps:cNvSpPr/>
                    <wps:spPr>
                      <a:xfrm>
                        <a:off x="0" y="0"/>
                        <a:ext cx="6905625" cy="485775"/>
                      </a:xfrm>
                      <a:prstGeom prst="flowChartDocumen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5F5FD4" id="Flowchart: Document 10" o:spid="_x0000_s1026" type="#_x0000_t114" style="position:absolute;margin-left:-2.85pt;margin-top:17.2pt;width:543.75pt;height:38.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" fillcolor="#fbcaa2 [1625]" strokecolor="#f68c36 [3049]">
              <v:fill color2="#fdefe3 [505]" rotate="t" angle="180" colors="0 #ffbe86;22938f #ffd0aa;1 #ffebdb" focus="100%" type="gradient"/>
              <v:shadow on="t" color="black" opacity="24903f" origin=",.5" offset="0,.55556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367E8"/>
    <w:multiLevelType w:val="hybridMultilevel"/>
    <w:tmpl w:val="DCC27BEE"/>
    <w:lvl w:ilvl="0" w:tplc="0409000F">
      <w:start w:val="1"/>
      <w:numFmt w:val="decimal"/>
      <w:lvlText w:val="%1."/>
      <w:lvlJc w:val="left"/>
      <w:pPr>
        <w:ind w:left="720" w:hanging="360"/>
      </w:pPr>
      <w:rPr>
        <w:rFonts w:hint="default"/>
        <w:b/>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D1231"/>
    <w:multiLevelType w:val="hybridMultilevel"/>
    <w:tmpl w:val="28524664"/>
    <w:lvl w:ilvl="0" w:tplc="0409000F">
      <w:start w:val="1"/>
      <w:numFmt w:val="decimal"/>
      <w:lvlText w:val="%1."/>
      <w:lvlJc w:val="left"/>
      <w:pPr>
        <w:tabs>
          <w:tab w:val="num" w:pos="723"/>
        </w:tabs>
        <w:ind w:left="723" w:right="723" w:hanging="360"/>
      </w:pPr>
      <w:rPr>
        <w:rFonts w:hint="default"/>
      </w:rPr>
    </w:lvl>
    <w:lvl w:ilvl="1" w:tplc="04010003" w:tentative="1">
      <w:start w:val="1"/>
      <w:numFmt w:val="bullet"/>
      <w:lvlText w:val="o"/>
      <w:lvlJc w:val="left"/>
      <w:pPr>
        <w:tabs>
          <w:tab w:val="num" w:pos="1443"/>
        </w:tabs>
        <w:ind w:left="1443" w:right="1443" w:hanging="360"/>
      </w:pPr>
      <w:rPr>
        <w:rFonts w:ascii="Courier New" w:hAnsi="Courier New" w:hint="default"/>
      </w:rPr>
    </w:lvl>
    <w:lvl w:ilvl="2" w:tplc="04010005" w:tentative="1">
      <w:start w:val="1"/>
      <w:numFmt w:val="bullet"/>
      <w:lvlText w:val=""/>
      <w:lvlJc w:val="left"/>
      <w:pPr>
        <w:tabs>
          <w:tab w:val="num" w:pos="2163"/>
        </w:tabs>
        <w:ind w:left="2163" w:right="2163" w:hanging="360"/>
      </w:pPr>
      <w:rPr>
        <w:rFonts w:ascii="Wingdings" w:hAnsi="Wingdings" w:hint="default"/>
      </w:rPr>
    </w:lvl>
    <w:lvl w:ilvl="3" w:tplc="04010001" w:tentative="1">
      <w:start w:val="1"/>
      <w:numFmt w:val="bullet"/>
      <w:lvlText w:val=""/>
      <w:lvlJc w:val="left"/>
      <w:pPr>
        <w:tabs>
          <w:tab w:val="num" w:pos="2883"/>
        </w:tabs>
        <w:ind w:left="2883" w:right="2883" w:hanging="360"/>
      </w:pPr>
      <w:rPr>
        <w:rFonts w:ascii="Symbol" w:hAnsi="Symbol" w:hint="default"/>
      </w:rPr>
    </w:lvl>
    <w:lvl w:ilvl="4" w:tplc="04010003" w:tentative="1">
      <w:start w:val="1"/>
      <w:numFmt w:val="bullet"/>
      <w:lvlText w:val="o"/>
      <w:lvlJc w:val="left"/>
      <w:pPr>
        <w:tabs>
          <w:tab w:val="num" w:pos="3603"/>
        </w:tabs>
        <w:ind w:left="3603" w:right="3603" w:hanging="360"/>
      </w:pPr>
      <w:rPr>
        <w:rFonts w:ascii="Courier New" w:hAnsi="Courier New" w:hint="default"/>
      </w:rPr>
    </w:lvl>
    <w:lvl w:ilvl="5" w:tplc="04010005" w:tentative="1">
      <w:start w:val="1"/>
      <w:numFmt w:val="bullet"/>
      <w:lvlText w:val=""/>
      <w:lvlJc w:val="left"/>
      <w:pPr>
        <w:tabs>
          <w:tab w:val="num" w:pos="4323"/>
        </w:tabs>
        <w:ind w:left="4323" w:right="4323" w:hanging="360"/>
      </w:pPr>
      <w:rPr>
        <w:rFonts w:ascii="Wingdings" w:hAnsi="Wingdings" w:hint="default"/>
      </w:rPr>
    </w:lvl>
    <w:lvl w:ilvl="6" w:tplc="04010001" w:tentative="1">
      <w:start w:val="1"/>
      <w:numFmt w:val="bullet"/>
      <w:lvlText w:val=""/>
      <w:lvlJc w:val="left"/>
      <w:pPr>
        <w:tabs>
          <w:tab w:val="num" w:pos="5043"/>
        </w:tabs>
        <w:ind w:left="5043" w:right="5043" w:hanging="360"/>
      </w:pPr>
      <w:rPr>
        <w:rFonts w:ascii="Symbol" w:hAnsi="Symbol" w:hint="default"/>
      </w:rPr>
    </w:lvl>
    <w:lvl w:ilvl="7" w:tplc="04010003" w:tentative="1">
      <w:start w:val="1"/>
      <w:numFmt w:val="bullet"/>
      <w:lvlText w:val="o"/>
      <w:lvlJc w:val="left"/>
      <w:pPr>
        <w:tabs>
          <w:tab w:val="num" w:pos="5763"/>
        </w:tabs>
        <w:ind w:left="5763" w:right="5763" w:hanging="360"/>
      </w:pPr>
      <w:rPr>
        <w:rFonts w:ascii="Courier New" w:hAnsi="Courier New" w:hint="default"/>
      </w:rPr>
    </w:lvl>
    <w:lvl w:ilvl="8" w:tplc="04010005" w:tentative="1">
      <w:start w:val="1"/>
      <w:numFmt w:val="bullet"/>
      <w:lvlText w:val=""/>
      <w:lvlJc w:val="left"/>
      <w:pPr>
        <w:tabs>
          <w:tab w:val="num" w:pos="6483"/>
        </w:tabs>
        <w:ind w:left="6483" w:right="6483" w:hanging="360"/>
      </w:pPr>
      <w:rPr>
        <w:rFonts w:ascii="Wingdings" w:hAnsi="Wingdings" w:hint="default"/>
      </w:rPr>
    </w:lvl>
  </w:abstractNum>
  <w:abstractNum w:abstractNumId="2" w15:restartNumberingAfterBreak="0">
    <w:nsid w:val="0F7F1F69"/>
    <w:multiLevelType w:val="hybridMultilevel"/>
    <w:tmpl w:val="898C2F4A"/>
    <w:lvl w:ilvl="0" w:tplc="04090003">
      <w:start w:val="1"/>
      <w:numFmt w:val="bullet"/>
      <w:lvlText w:val="o"/>
      <w:lvlJc w:val="left"/>
      <w:pPr>
        <w:tabs>
          <w:tab w:val="num" w:pos="1360"/>
        </w:tabs>
        <w:ind w:left="1360" w:right="1360" w:hanging="360"/>
      </w:pPr>
      <w:rPr>
        <w:rFonts w:ascii="Courier New" w:hAnsi="Courier New" w:cs="Courier New" w:hint="default"/>
      </w:rPr>
    </w:lvl>
    <w:lvl w:ilvl="1" w:tplc="A5B0D85C">
      <w:start w:val="1"/>
      <w:numFmt w:val="bullet"/>
      <w:lvlText w:val="-"/>
      <w:lvlJc w:val="left"/>
      <w:pPr>
        <w:tabs>
          <w:tab w:val="num" w:pos="1980"/>
        </w:tabs>
        <w:ind w:left="1980" w:right="2080" w:hanging="360"/>
      </w:pPr>
      <w:rPr>
        <w:rFonts w:ascii="Times New Roman" w:eastAsia="Times New Roman" w:hAnsi="Times New Roman" w:cs="Times New Roman" w:hint="default"/>
      </w:rPr>
    </w:lvl>
    <w:lvl w:ilvl="2" w:tplc="04010005">
      <w:start w:val="1"/>
      <w:numFmt w:val="bullet"/>
      <w:lvlText w:val=""/>
      <w:lvlJc w:val="left"/>
      <w:pPr>
        <w:tabs>
          <w:tab w:val="num" w:pos="2800"/>
        </w:tabs>
        <w:ind w:left="2800" w:right="2800" w:hanging="360"/>
      </w:pPr>
      <w:rPr>
        <w:rFonts w:ascii="Wingdings" w:hAnsi="Wingdings" w:hint="default"/>
      </w:rPr>
    </w:lvl>
    <w:lvl w:ilvl="3" w:tplc="04010001" w:tentative="1">
      <w:start w:val="1"/>
      <w:numFmt w:val="bullet"/>
      <w:lvlText w:val=""/>
      <w:lvlJc w:val="left"/>
      <w:pPr>
        <w:tabs>
          <w:tab w:val="num" w:pos="3520"/>
        </w:tabs>
        <w:ind w:left="3520" w:right="3520" w:hanging="360"/>
      </w:pPr>
      <w:rPr>
        <w:rFonts w:ascii="Symbol" w:hAnsi="Symbol" w:hint="default"/>
      </w:rPr>
    </w:lvl>
    <w:lvl w:ilvl="4" w:tplc="04010003" w:tentative="1">
      <w:start w:val="1"/>
      <w:numFmt w:val="bullet"/>
      <w:lvlText w:val="o"/>
      <w:lvlJc w:val="left"/>
      <w:pPr>
        <w:tabs>
          <w:tab w:val="num" w:pos="4240"/>
        </w:tabs>
        <w:ind w:left="4240" w:right="4240" w:hanging="360"/>
      </w:pPr>
      <w:rPr>
        <w:rFonts w:ascii="Courier New" w:hAnsi="Courier New" w:hint="default"/>
      </w:rPr>
    </w:lvl>
    <w:lvl w:ilvl="5" w:tplc="04010005" w:tentative="1">
      <w:start w:val="1"/>
      <w:numFmt w:val="bullet"/>
      <w:lvlText w:val=""/>
      <w:lvlJc w:val="left"/>
      <w:pPr>
        <w:tabs>
          <w:tab w:val="num" w:pos="4960"/>
        </w:tabs>
        <w:ind w:left="4960" w:right="4960" w:hanging="360"/>
      </w:pPr>
      <w:rPr>
        <w:rFonts w:ascii="Wingdings" w:hAnsi="Wingdings" w:hint="default"/>
      </w:rPr>
    </w:lvl>
    <w:lvl w:ilvl="6" w:tplc="04010001" w:tentative="1">
      <w:start w:val="1"/>
      <w:numFmt w:val="bullet"/>
      <w:lvlText w:val=""/>
      <w:lvlJc w:val="left"/>
      <w:pPr>
        <w:tabs>
          <w:tab w:val="num" w:pos="5680"/>
        </w:tabs>
        <w:ind w:left="5680" w:right="5680" w:hanging="360"/>
      </w:pPr>
      <w:rPr>
        <w:rFonts w:ascii="Symbol" w:hAnsi="Symbol" w:hint="default"/>
      </w:rPr>
    </w:lvl>
    <w:lvl w:ilvl="7" w:tplc="04010003" w:tentative="1">
      <w:start w:val="1"/>
      <w:numFmt w:val="bullet"/>
      <w:lvlText w:val="o"/>
      <w:lvlJc w:val="left"/>
      <w:pPr>
        <w:tabs>
          <w:tab w:val="num" w:pos="6400"/>
        </w:tabs>
        <w:ind w:left="6400" w:right="6400" w:hanging="360"/>
      </w:pPr>
      <w:rPr>
        <w:rFonts w:ascii="Courier New" w:hAnsi="Courier New" w:hint="default"/>
      </w:rPr>
    </w:lvl>
    <w:lvl w:ilvl="8" w:tplc="04010005" w:tentative="1">
      <w:start w:val="1"/>
      <w:numFmt w:val="bullet"/>
      <w:lvlText w:val=""/>
      <w:lvlJc w:val="left"/>
      <w:pPr>
        <w:tabs>
          <w:tab w:val="num" w:pos="7120"/>
        </w:tabs>
        <w:ind w:left="7120" w:right="7120" w:hanging="360"/>
      </w:pPr>
      <w:rPr>
        <w:rFonts w:ascii="Wingdings" w:hAnsi="Wingdings" w:hint="default"/>
      </w:rPr>
    </w:lvl>
  </w:abstractNum>
  <w:abstractNum w:abstractNumId="3" w15:restartNumberingAfterBreak="0">
    <w:nsid w:val="15A51584"/>
    <w:multiLevelType w:val="hybridMultilevel"/>
    <w:tmpl w:val="BA8AC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925DF"/>
    <w:multiLevelType w:val="hybridMultilevel"/>
    <w:tmpl w:val="4A58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9A5B11"/>
    <w:multiLevelType w:val="hybridMultilevel"/>
    <w:tmpl w:val="EF3C8942"/>
    <w:lvl w:ilvl="0" w:tplc="EEE2E80A">
      <w:start w:val="5"/>
      <w:numFmt w:val="bullet"/>
      <w:lvlText w:val="-"/>
      <w:lvlJc w:val="left"/>
      <w:pPr>
        <w:ind w:left="720" w:hanging="360"/>
      </w:pPr>
      <w:rPr>
        <w:rFonts w:ascii="Times New Roman" w:eastAsia="Times New Roman" w:hAnsi="Times New Roman" w:cs="Times New Roman" w:hint="default"/>
        <w:b/>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D13B0"/>
    <w:multiLevelType w:val="hybridMultilevel"/>
    <w:tmpl w:val="D1CC1076"/>
    <w:lvl w:ilvl="0" w:tplc="0409000F">
      <w:start w:val="1"/>
      <w:numFmt w:val="decimal"/>
      <w:lvlText w:val="%1."/>
      <w:lvlJc w:val="left"/>
      <w:pPr>
        <w:ind w:left="720" w:hanging="360"/>
      </w:pPr>
      <w:rPr>
        <w:rFonts w:hint="default"/>
        <w:b/>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60B98"/>
    <w:multiLevelType w:val="hybridMultilevel"/>
    <w:tmpl w:val="CA20C9BC"/>
    <w:lvl w:ilvl="0" w:tplc="04010005">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449F5298"/>
    <w:multiLevelType w:val="hybridMultilevel"/>
    <w:tmpl w:val="C48EF946"/>
    <w:lvl w:ilvl="0" w:tplc="A5B0D85C">
      <w:start w:val="1"/>
      <w:numFmt w:val="bullet"/>
      <w:lvlText w:val="-"/>
      <w:lvlJc w:val="left"/>
      <w:pPr>
        <w:tabs>
          <w:tab w:val="num" w:pos="720"/>
        </w:tabs>
        <w:ind w:left="720" w:right="720"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15:restartNumberingAfterBreak="0">
    <w:nsid w:val="6204093D"/>
    <w:multiLevelType w:val="hybridMultilevel"/>
    <w:tmpl w:val="2110EE3E"/>
    <w:lvl w:ilvl="0" w:tplc="04010005">
      <w:start w:val="1"/>
      <w:numFmt w:val="bullet"/>
      <w:lvlText w:val=""/>
      <w:lvlJc w:val="left"/>
      <w:pPr>
        <w:tabs>
          <w:tab w:val="num" w:pos="360"/>
        </w:tabs>
        <w:ind w:left="360" w:right="1360" w:hanging="360"/>
      </w:pPr>
      <w:rPr>
        <w:rFonts w:ascii="Wingdings" w:hAnsi="Wingdings" w:hint="default"/>
      </w:rPr>
    </w:lvl>
    <w:lvl w:ilvl="1" w:tplc="A5B0D85C">
      <w:start w:val="1"/>
      <w:numFmt w:val="bullet"/>
      <w:lvlText w:val="-"/>
      <w:lvlJc w:val="left"/>
      <w:pPr>
        <w:tabs>
          <w:tab w:val="num" w:pos="1980"/>
        </w:tabs>
        <w:ind w:left="1980" w:right="2080" w:hanging="360"/>
      </w:pPr>
      <w:rPr>
        <w:rFonts w:ascii="Times New Roman" w:eastAsia="Times New Roman" w:hAnsi="Times New Roman" w:cs="Times New Roman" w:hint="default"/>
      </w:rPr>
    </w:lvl>
    <w:lvl w:ilvl="2" w:tplc="04010005">
      <w:start w:val="1"/>
      <w:numFmt w:val="bullet"/>
      <w:lvlText w:val=""/>
      <w:lvlJc w:val="left"/>
      <w:pPr>
        <w:tabs>
          <w:tab w:val="num" w:pos="2800"/>
        </w:tabs>
        <w:ind w:left="2800" w:right="2800" w:hanging="360"/>
      </w:pPr>
      <w:rPr>
        <w:rFonts w:ascii="Wingdings" w:hAnsi="Wingdings" w:hint="default"/>
      </w:rPr>
    </w:lvl>
    <w:lvl w:ilvl="3" w:tplc="04010001" w:tentative="1">
      <w:start w:val="1"/>
      <w:numFmt w:val="bullet"/>
      <w:lvlText w:val=""/>
      <w:lvlJc w:val="left"/>
      <w:pPr>
        <w:tabs>
          <w:tab w:val="num" w:pos="3520"/>
        </w:tabs>
        <w:ind w:left="3520" w:right="3520" w:hanging="360"/>
      </w:pPr>
      <w:rPr>
        <w:rFonts w:ascii="Symbol" w:hAnsi="Symbol" w:hint="default"/>
      </w:rPr>
    </w:lvl>
    <w:lvl w:ilvl="4" w:tplc="04010003" w:tentative="1">
      <w:start w:val="1"/>
      <w:numFmt w:val="bullet"/>
      <w:lvlText w:val="o"/>
      <w:lvlJc w:val="left"/>
      <w:pPr>
        <w:tabs>
          <w:tab w:val="num" w:pos="4240"/>
        </w:tabs>
        <w:ind w:left="4240" w:right="4240" w:hanging="360"/>
      </w:pPr>
      <w:rPr>
        <w:rFonts w:ascii="Courier New" w:hAnsi="Courier New" w:hint="default"/>
      </w:rPr>
    </w:lvl>
    <w:lvl w:ilvl="5" w:tplc="04010005" w:tentative="1">
      <w:start w:val="1"/>
      <w:numFmt w:val="bullet"/>
      <w:lvlText w:val=""/>
      <w:lvlJc w:val="left"/>
      <w:pPr>
        <w:tabs>
          <w:tab w:val="num" w:pos="4960"/>
        </w:tabs>
        <w:ind w:left="4960" w:right="4960" w:hanging="360"/>
      </w:pPr>
      <w:rPr>
        <w:rFonts w:ascii="Wingdings" w:hAnsi="Wingdings" w:hint="default"/>
      </w:rPr>
    </w:lvl>
    <w:lvl w:ilvl="6" w:tplc="04010001" w:tentative="1">
      <w:start w:val="1"/>
      <w:numFmt w:val="bullet"/>
      <w:lvlText w:val=""/>
      <w:lvlJc w:val="left"/>
      <w:pPr>
        <w:tabs>
          <w:tab w:val="num" w:pos="5680"/>
        </w:tabs>
        <w:ind w:left="5680" w:right="5680" w:hanging="360"/>
      </w:pPr>
      <w:rPr>
        <w:rFonts w:ascii="Symbol" w:hAnsi="Symbol" w:hint="default"/>
      </w:rPr>
    </w:lvl>
    <w:lvl w:ilvl="7" w:tplc="04010003" w:tentative="1">
      <w:start w:val="1"/>
      <w:numFmt w:val="bullet"/>
      <w:lvlText w:val="o"/>
      <w:lvlJc w:val="left"/>
      <w:pPr>
        <w:tabs>
          <w:tab w:val="num" w:pos="6400"/>
        </w:tabs>
        <w:ind w:left="6400" w:right="6400" w:hanging="360"/>
      </w:pPr>
      <w:rPr>
        <w:rFonts w:ascii="Courier New" w:hAnsi="Courier New" w:hint="default"/>
      </w:rPr>
    </w:lvl>
    <w:lvl w:ilvl="8" w:tplc="04010005" w:tentative="1">
      <w:start w:val="1"/>
      <w:numFmt w:val="bullet"/>
      <w:lvlText w:val=""/>
      <w:lvlJc w:val="left"/>
      <w:pPr>
        <w:tabs>
          <w:tab w:val="num" w:pos="7120"/>
        </w:tabs>
        <w:ind w:left="7120" w:right="7120" w:hanging="360"/>
      </w:pPr>
      <w:rPr>
        <w:rFonts w:ascii="Wingdings" w:hAnsi="Wingdings" w:hint="default"/>
      </w:rPr>
    </w:lvl>
  </w:abstractNum>
  <w:num w:numId="1">
    <w:abstractNumId w:val="7"/>
  </w:num>
  <w:num w:numId="2">
    <w:abstractNumId w:val="9"/>
  </w:num>
  <w:num w:numId="3">
    <w:abstractNumId w:val="8"/>
  </w:num>
  <w:num w:numId="4">
    <w:abstractNumId w:val="3"/>
  </w:num>
  <w:num w:numId="5">
    <w:abstractNumId w:val="2"/>
  </w:num>
  <w:num w:numId="6">
    <w:abstractNumId w:val="5"/>
  </w:num>
  <w:num w:numId="7">
    <w:abstractNumId w:val="0"/>
  </w:num>
  <w:num w:numId="8">
    <w:abstractNumId w:val="6"/>
  </w:num>
  <w:num w:numId="9">
    <w:abstractNumId w:val="1"/>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4AD1"/>
    <w:rsid w:val="000002BD"/>
    <w:rsid w:val="000576CE"/>
    <w:rsid w:val="00067762"/>
    <w:rsid w:val="000771EA"/>
    <w:rsid w:val="000C422A"/>
    <w:rsid w:val="000D0C64"/>
    <w:rsid w:val="001236E8"/>
    <w:rsid w:val="0013175A"/>
    <w:rsid w:val="001856A7"/>
    <w:rsid w:val="00193E57"/>
    <w:rsid w:val="001A2E19"/>
    <w:rsid w:val="001B357E"/>
    <w:rsid w:val="001F29EF"/>
    <w:rsid w:val="001F2F71"/>
    <w:rsid w:val="00214EFE"/>
    <w:rsid w:val="00310068"/>
    <w:rsid w:val="00333E92"/>
    <w:rsid w:val="0034585E"/>
    <w:rsid w:val="00361656"/>
    <w:rsid w:val="00391EEC"/>
    <w:rsid w:val="00392EC8"/>
    <w:rsid w:val="003A5655"/>
    <w:rsid w:val="003A7774"/>
    <w:rsid w:val="003C3D4A"/>
    <w:rsid w:val="003D416E"/>
    <w:rsid w:val="0041733C"/>
    <w:rsid w:val="0043659B"/>
    <w:rsid w:val="00457AD3"/>
    <w:rsid w:val="00486440"/>
    <w:rsid w:val="00495159"/>
    <w:rsid w:val="00495314"/>
    <w:rsid w:val="004954DC"/>
    <w:rsid w:val="004A1030"/>
    <w:rsid w:val="004F6129"/>
    <w:rsid w:val="00500692"/>
    <w:rsid w:val="00551585"/>
    <w:rsid w:val="00561C6E"/>
    <w:rsid w:val="005630C1"/>
    <w:rsid w:val="00585396"/>
    <w:rsid w:val="005952CE"/>
    <w:rsid w:val="005B7730"/>
    <w:rsid w:val="005D7F3F"/>
    <w:rsid w:val="005F506E"/>
    <w:rsid w:val="00602956"/>
    <w:rsid w:val="00606157"/>
    <w:rsid w:val="00615E1A"/>
    <w:rsid w:val="00621600"/>
    <w:rsid w:val="006305E9"/>
    <w:rsid w:val="006352A2"/>
    <w:rsid w:val="00653FBB"/>
    <w:rsid w:val="00655B23"/>
    <w:rsid w:val="00655DA1"/>
    <w:rsid w:val="00656389"/>
    <w:rsid w:val="00670837"/>
    <w:rsid w:val="006C3D2E"/>
    <w:rsid w:val="007223FC"/>
    <w:rsid w:val="00737151"/>
    <w:rsid w:val="00774AD1"/>
    <w:rsid w:val="00776437"/>
    <w:rsid w:val="00793244"/>
    <w:rsid w:val="007965C3"/>
    <w:rsid w:val="007C2833"/>
    <w:rsid w:val="007D2920"/>
    <w:rsid w:val="007E2C6E"/>
    <w:rsid w:val="00810CF3"/>
    <w:rsid w:val="00824448"/>
    <w:rsid w:val="00836B0A"/>
    <w:rsid w:val="008437F0"/>
    <w:rsid w:val="0085135E"/>
    <w:rsid w:val="0085585D"/>
    <w:rsid w:val="008A1E60"/>
    <w:rsid w:val="008A629B"/>
    <w:rsid w:val="008C41C9"/>
    <w:rsid w:val="008D036B"/>
    <w:rsid w:val="00916653"/>
    <w:rsid w:val="00933C1B"/>
    <w:rsid w:val="009804F3"/>
    <w:rsid w:val="009854FC"/>
    <w:rsid w:val="009B0B73"/>
    <w:rsid w:val="009C76D0"/>
    <w:rsid w:val="009E016A"/>
    <w:rsid w:val="009E5330"/>
    <w:rsid w:val="009E556E"/>
    <w:rsid w:val="009F4887"/>
    <w:rsid w:val="00A03D90"/>
    <w:rsid w:val="00A161C2"/>
    <w:rsid w:val="00A4572A"/>
    <w:rsid w:val="00A6438B"/>
    <w:rsid w:val="00A8248C"/>
    <w:rsid w:val="00AB2546"/>
    <w:rsid w:val="00B02712"/>
    <w:rsid w:val="00B17A1C"/>
    <w:rsid w:val="00B20285"/>
    <w:rsid w:val="00B24516"/>
    <w:rsid w:val="00B30C32"/>
    <w:rsid w:val="00B36851"/>
    <w:rsid w:val="00B721B0"/>
    <w:rsid w:val="00B7363C"/>
    <w:rsid w:val="00B85595"/>
    <w:rsid w:val="00B9669A"/>
    <w:rsid w:val="00BB7E64"/>
    <w:rsid w:val="00BF716F"/>
    <w:rsid w:val="00C1286B"/>
    <w:rsid w:val="00C15934"/>
    <w:rsid w:val="00C217C0"/>
    <w:rsid w:val="00C3313E"/>
    <w:rsid w:val="00C6575B"/>
    <w:rsid w:val="00D20E8A"/>
    <w:rsid w:val="00D61553"/>
    <w:rsid w:val="00D641B3"/>
    <w:rsid w:val="00DB4221"/>
    <w:rsid w:val="00DB6B47"/>
    <w:rsid w:val="00DD175F"/>
    <w:rsid w:val="00DD1D4D"/>
    <w:rsid w:val="00DD688C"/>
    <w:rsid w:val="00DE2829"/>
    <w:rsid w:val="00DE498E"/>
    <w:rsid w:val="00E01D23"/>
    <w:rsid w:val="00E45C4E"/>
    <w:rsid w:val="00E77574"/>
    <w:rsid w:val="00E97E87"/>
    <w:rsid w:val="00EA2EC6"/>
    <w:rsid w:val="00EC3B84"/>
    <w:rsid w:val="00EF194C"/>
    <w:rsid w:val="00EF4BA3"/>
    <w:rsid w:val="00FD17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2B426"/>
  <w15:docId w15:val="{21F1A0E9-362D-4327-B0F6-D2255B0D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389"/>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E2829"/>
    <w:pPr>
      <w:keepNext/>
      <w:outlineLvl w:val="0"/>
    </w:pPr>
    <w:rPr>
      <w:rFonts w:cs="Simplified Arabic"/>
      <w:sz w:val="30"/>
      <w:szCs w:val="28"/>
      <w:lang w:eastAsia="ar-SA"/>
    </w:rPr>
  </w:style>
  <w:style w:type="paragraph" w:styleId="Heading2">
    <w:name w:val="heading 2"/>
    <w:basedOn w:val="Normal"/>
    <w:next w:val="Normal"/>
    <w:link w:val="Heading2Char"/>
    <w:qFormat/>
    <w:rsid w:val="00DE2829"/>
    <w:pPr>
      <w:keepNext/>
      <w:outlineLvl w:val="1"/>
    </w:pPr>
    <w:rPr>
      <w:rFonts w:cs="Simplified Arabic"/>
      <w:b/>
      <w:bCs/>
      <w:sz w:val="30"/>
      <w:szCs w:val="28"/>
      <w:lang w:eastAsia="ar-SA"/>
    </w:rPr>
  </w:style>
  <w:style w:type="paragraph" w:styleId="Heading3">
    <w:name w:val="heading 3"/>
    <w:basedOn w:val="Normal"/>
    <w:next w:val="Normal"/>
    <w:link w:val="Heading3Char"/>
    <w:qFormat/>
    <w:rsid w:val="00DE2829"/>
    <w:pPr>
      <w:keepNext/>
      <w:outlineLvl w:val="2"/>
    </w:pPr>
    <w:rPr>
      <w:rFonts w:cs="Simplified Arabic"/>
      <w:b/>
      <w:bCs/>
      <w:sz w:val="30"/>
      <w:szCs w:val="28"/>
      <w:lang w:eastAsia="ar-SA"/>
    </w:rPr>
  </w:style>
  <w:style w:type="paragraph" w:styleId="Heading6">
    <w:name w:val="heading 6"/>
    <w:basedOn w:val="Normal"/>
    <w:next w:val="Normal"/>
    <w:link w:val="Heading6Char"/>
    <w:uiPriority w:val="9"/>
    <w:semiHidden/>
    <w:unhideWhenUsed/>
    <w:qFormat/>
    <w:rsid w:val="00EC3B8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AD1"/>
    <w:pPr>
      <w:tabs>
        <w:tab w:val="center" w:pos="4153"/>
        <w:tab w:val="right" w:pos="83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74AD1"/>
  </w:style>
  <w:style w:type="paragraph" w:styleId="Footer">
    <w:name w:val="footer"/>
    <w:basedOn w:val="Normal"/>
    <w:link w:val="FooterChar"/>
    <w:unhideWhenUsed/>
    <w:rsid w:val="00774AD1"/>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74AD1"/>
  </w:style>
  <w:style w:type="paragraph" w:styleId="BalloonText">
    <w:name w:val="Balloon Text"/>
    <w:basedOn w:val="Normal"/>
    <w:link w:val="BalloonTextChar"/>
    <w:uiPriority w:val="99"/>
    <w:semiHidden/>
    <w:unhideWhenUsed/>
    <w:rsid w:val="00774AD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74AD1"/>
    <w:rPr>
      <w:rFonts w:ascii="Tahoma" w:hAnsi="Tahoma" w:cs="Tahoma"/>
      <w:sz w:val="16"/>
      <w:szCs w:val="16"/>
    </w:rPr>
  </w:style>
  <w:style w:type="paragraph" w:customStyle="1" w:styleId="Char">
    <w:name w:val="Char"/>
    <w:basedOn w:val="Normal"/>
    <w:rsid w:val="00EA2EC6"/>
    <w:pPr>
      <w:spacing w:after="160" w:line="240" w:lineRule="exact"/>
      <w:jc w:val="both"/>
    </w:pPr>
    <w:rPr>
      <w:rFonts w:ascii="Verdana" w:hAnsi="Verdana" w:cs="Simplified Arabic"/>
      <w:bCs/>
      <w:sz w:val="20"/>
      <w:szCs w:val="20"/>
      <w:lang w:bidi="ar-EG"/>
    </w:rPr>
  </w:style>
  <w:style w:type="paragraph" w:customStyle="1" w:styleId="Char0">
    <w:name w:val="Char"/>
    <w:basedOn w:val="Normal"/>
    <w:rsid w:val="00656389"/>
    <w:pPr>
      <w:spacing w:after="160" w:line="240" w:lineRule="exact"/>
      <w:jc w:val="both"/>
    </w:pPr>
    <w:rPr>
      <w:rFonts w:ascii="Verdana" w:hAnsi="Verdana" w:cs="Simplified Arabic"/>
      <w:bCs/>
      <w:sz w:val="20"/>
      <w:szCs w:val="20"/>
      <w:lang w:bidi="ar-EG"/>
    </w:rPr>
  </w:style>
  <w:style w:type="paragraph" w:styleId="ListParagraph">
    <w:name w:val="List Paragraph"/>
    <w:basedOn w:val="Normal"/>
    <w:uiPriority w:val="34"/>
    <w:qFormat/>
    <w:rsid w:val="00B7363C"/>
    <w:pPr>
      <w:ind w:left="720"/>
      <w:contextualSpacing/>
    </w:pPr>
  </w:style>
  <w:style w:type="table" w:styleId="TableGrid">
    <w:name w:val="Table Grid"/>
    <w:basedOn w:val="TableNormal"/>
    <w:uiPriority w:val="59"/>
    <w:rsid w:val="005B7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
    <w:basedOn w:val="Normal"/>
    <w:rsid w:val="00824448"/>
    <w:pPr>
      <w:spacing w:after="160" w:line="240" w:lineRule="exact"/>
      <w:jc w:val="both"/>
    </w:pPr>
    <w:rPr>
      <w:rFonts w:ascii="Verdana" w:hAnsi="Verdana" w:cs="Simplified Arabic"/>
      <w:bCs/>
      <w:sz w:val="20"/>
      <w:szCs w:val="20"/>
      <w:lang w:bidi="ar-EG"/>
    </w:rPr>
  </w:style>
  <w:style w:type="paragraph" w:customStyle="1" w:styleId="Char2">
    <w:name w:val="Char"/>
    <w:basedOn w:val="Normal"/>
    <w:rsid w:val="009804F3"/>
    <w:pPr>
      <w:spacing w:after="160" w:line="240" w:lineRule="exact"/>
      <w:jc w:val="both"/>
    </w:pPr>
    <w:rPr>
      <w:rFonts w:ascii="Verdana" w:hAnsi="Verdana" w:cs="Simplified Arabic"/>
      <w:bCs/>
      <w:sz w:val="20"/>
      <w:szCs w:val="20"/>
      <w:lang w:bidi="ar-EG"/>
    </w:rPr>
  </w:style>
  <w:style w:type="character" w:styleId="Hyperlink">
    <w:name w:val="Hyperlink"/>
    <w:basedOn w:val="DefaultParagraphFont"/>
    <w:uiPriority w:val="99"/>
    <w:unhideWhenUsed/>
    <w:rsid w:val="00AB2546"/>
    <w:rPr>
      <w:color w:val="0000FF" w:themeColor="hyperlink"/>
      <w:u w:val="single"/>
    </w:rPr>
  </w:style>
  <w:style w:type="character" w:customStyle="1" w:styleId="UnresolvedMention1">
    <w:name w:val="Unresolved Mention1"/>
    <w:basedOn w:val="DefaultParagraphFont"/>
    <w:uiPriority w:val="99"/>
    <w:semiHidden/>
    <w:unhideWhenUsed/>
    <w:rsid w:val="00AB2546"/>
    <w:rPr>
      <w:color w:val="808080"/>
      <w:shd w:val="clear" w:color="auto" w:fill="E6E6E6"/>
    </w:rPr>
  </w:style>
  <w:style w:type="character" w:customStyle="1" w:styleId="Heading1Char">
    <w:name w:val="Heading 1 Char"/>
    <w:basedOn w:val="DefaultParagraphFont"/>
    <w:link w:val="Heading1"/>
    <w:rsid w:val="00DE2829"/>
    <w:rPr>
      <w:rFonts w:ascii="Times New Roman" w:eastAsia="Times New Roman" w:hAnsi="Times New Roman" w:cs="Simplified Arabic"/>
      <w:sz w:val="30"/>
      <w:szCs w:val="28"/>
      <w:lang w:eastAsia="ar-SA"/>
    </w:rPr>
  </w:style>
  <w:style w:type="character" w:customStyle="1" w:styleId="Heading2Char">
    <w:name w:val="Heading 2 Char"/>
    <w:basedOn w:val="DefaultParagraphFont"/>
    <w:link w:val="Heading2"/>
    <w:rsid w:val="00DE2829"/>
    <w:rPr>
      <w:rFonts w:ascii="Times New Roman" w:eastAsia="Times New Roman" w:hAnsi="Times New Roman" w:cs="Simplified Arabic"/>
      <w:b/>
      <w:bCs/>
      <w:sz w:val="30"/>
      <w:szCs w:val="28"/>
      <w:lang w:eastAsia="ar-SA"/>
    </w:rPr>
  </w:style>
  <w:style w:type="character" w:customStyle="1" w:styleId="Heading3Char">
    <w:name w:val="Heading 3 Char"/>
    <w:basedOn w:val="DefaultParagraphFont"/>
    <w:link w:val="Heading3"/>
    <w:rsid w:val="00DE2829"/>
    <w:rPr>
      <w:rFonts w:ascii="Times New Roman" w:eastAsia="Times New Roman" w:hAnsi="Times New Roman" w:cs="Simplified Arabic"/>
      <w:b/>
      <w:bCs/>
      <w:sz w:val="30"/>
      <w:szCs w:val="28"/>
      <w:lang w:eastAsia="ar-SA"/>
    </w:rPr>
  </w:style>
  <w:style w:type="paragraph" w:styleId="Title">
    <w:name w:val="Title"/>
    <w:basedOn w:val="Normal"/>
    <w:link w:val="TitleChar"/>
    <w:uiPriority w:val="10"/>
    <w:qFormat/>
    <w:rsid w:val="00DE2829"/>
    <w:pPr>
      <w:jc w:val="center"/>
    </w:pPr>
    <w:rPr>
      <w:rFonts w:cs="PT Bold Heading"/>
      <w:sz w:val="30"/>
      <w:szCs w:val="28"/>
      <w:lang w:eastAsia="ar-SA"/>
    </w:rPr>
  </w:style>
  <w:style w:type="character" w:customStyle="1" w:styleId="TitleChar">
    <w:name w:val="Title Char"/>
    <w:basedOn w:val="DefaultParagraphFont"/>
    <w:link w:val="Title"/>
    <w:uiPriority w:val="10"/>
    <w:rsid w:val="00DE2829"/>
    <w:rPr>
      <w:rFonts w:ascii="Times New Roman" w:eastAsia="Times New Roman" w:hAnsi="Times New Roman" w:cs="PT Bold Heading"/>
      <w:sz w:val="30"/>
      <w:szCs w:val="28"/>
      <w:lang w:eastAsia="ar-SA"/>
    </w:rPr>
  </w:style>
  <w:style w:type="paragraph" w:styleId="BodyText">
    <w:name w:val="Body Text"/>
    <w:basedOn w:val="Normal"/>
    <w:link w:val="BodyTextChar"/>
    <w:rsid w:val="00DE2829"/>
    <w:pPr>
      <w:tabs>
        <w:tab w:val="left" w:pos="1086"/>
      </w:tabs>
      <w:jc w:val="lowKashida"/>
    </w:pPr>
    <w:rPr>
      <w:rFonts w:cs="Simplified Arabic"/>
      <w:sz w:val="28"/>
      <w:szCs w:val="28"/>
    </w:rPr>
  </w:style>
  <w:style w:type="character" w:customStyle="1" w:styleId="BodyTextChar">
    <w:name w:val="Body Text Char"/>
    <w:basedOn w:val="DefaultParagraphFont"/>
    <w:link w:val="BodyText"/>
    <w:rsid w:val="00DE2829"/>
    <w:rPr>
      <w:rFonts w:ascii="Times New Roman" w:eastAsia="Times New Roman" w:hAnsi="Times New Roman" w:cs="Simplified Arabic"/>
      <w:sz w:val="28"/>
      <w:szCs w:val="28"/>
    </w:rPr>
  </w:style>
  <w:style w:type="paragraph" w:styleId="BodyTextIndent">
    <w:name w:val="Body Text Indent"/>
    <w:basedOn w:val="Normal"/>
    <w:link w:val="BodyTextIndentChar"/>
    <w:rsid w:val="00DE2829"/>
    <w:pPr>
      <w:spacing w:after="120"/>
      <w:ind w:left="283"/>
    </w:pPr>
    <w:rPr>
      <w:lang w:eastAsia="ar-SA"/>
    </w:rPr>
  </w:style>
  <w:style w:type="character" w:customStyle="1" w:styleId="BodyTextIndentChar">
    <w:name w:val="Body Text Indent Char"/>
    <w:basedOn w:val="DefaultParagraphFont"/>
    <w:link w:val="BodyTextIndent"/>
    <w:rsid w:val="00DE2829"/>
    <w:rPr>
      <w:rFonts w:ascii="Times New Roman" w:eastAsia="Times New Roman" w:hAnsi="Times New Roman" w:cs="Times New Roman"/>
      <w:sz w:val="24"/>
      <w:szCs w:val="24"/>
      <w:lang w:eastAsia="ar-SA"/>
    </w:rPr>
  </w:style>
  <w:style w:type="character" w:customStyle="1" w:styleId="Heading6Char">
    <w:name w:val="Heading 6 Char"/>
    <w:basedOn w:val="DefaultParagraphFont"/>
    <w:link w:val="Heading6"/>
    <w:uiPriority w:val="9"/>
    <w:semiHidden/>
    <w:rsid w:val="00EC3B84"/>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uiPriority w:val="99"/>
    <w:unhideWhenUsed/>
    <w:rsid w:val="00EC3B84"/>
    <w:pPr>
      <w:bidi w:val="0"/>
      <w:spacing w:before="100" w:beforeAutospacing="1" w:after="100" w:afterAutospacing="1"/>
    </w:pPr>
  </w:style>
  <w:style w:type="character" w:styleId="Strong">
    <w:name w:val="Strong"/>
    <w:uiPriority w:val="22"/>
    <w:qFormat/>
    <w:rsid w:val="00EC3B84"/>
    <w:rPr>
      <w:b/>
      <w:bCs/>
    </w:rPr>
  </w:style>
  <w:style w:type="paragraph" w:styleId="Subtitle">
    <w:name w:val="Subtitle"/>
    <w:basedOn w:val="Normal"/>
    <w:link w:val="SubtitleChar"/>
    <w:qFormat/>
    <w:rsid w:val="00EC3B84"/>
    <w:pPr>
      <w:jc w:val="lowKashida"/>
    </w:pPr>
    <w:rPr>
      <w:rFonts w:cs="Simplified Arabic"/>
      <w:noProof/>
      <w:sz w:val="20"/>
      <w:szCs w:val="28"/>
    </w:rPr>
  </w:style>
  <w:style w:type="character" w:customStyle="1" w:styleId="SubtitleChar">
    <w:name w:val="Subtitle Char"/>
    <w:basedOn w:val="DefaultParagraphFont"/>
    <w:link w:val="Subtitle"/>
    <w:rsid w:val="00EC3B84"/>
    <w:rPr>
      <w:rFonts w:ascii="Times New Roman" w:eastAsia="Times New Roman" w:hAnsi="Times New Roman" w:cs="Simplified Arabic"/>
      <w:noProof/>
      <w:sz w:val="20"/>
      <w:szCs w:val="28"/>
    </w:rPr>
  </w:style>
  <w:style w:type="character" w:customStyle="1" w:styleId="orcid-id-https">
    <w:name w:val="orcid-id-https"/>
    <w:rsid w:val="00EC3B84"/>
  </w:style>
  <w:style w:type="paragraph" w:customStyle="1" w:styleId="Default">
    <w:name w:val="Default"/>
    <w:rsid w:val="009E556E"/>
    <w:pPr>
      <w:autoSpaceDE w:val="0"/>
      <w:autoSpaceDN w:val="0"/>
      <w:adjustRightInd w:val="0"/>
      <w:spacing w:after="0" w:line="240" w:lineRule="auto"/>
    </w:pPr>
    <w:rPr>
      <w:rFonts w:ascii="Arial" w:eastAsia="Times New Roman" w:hAnsi="Arial" w:cs="Arial"/>
      <w:color w:val="000000"/>
      <w:sz w:val="24"/>
      <w:szCs w:val="24"/>
    </w:rPr>
  </w:style>
  <w:style w:type="character" w:styleId="Emphasis">
    <w:name w:val="Emphasis"/>
    <w:basedOn w:val="DefaultParagraphFont"/>
    <w:uiPriority w:val="20"/>
    <w:qFormat/>
    <w:rsid w:val="003100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027160">
      <w:bodyDiv w:val="1"/>
      <w:marLeft w:val="0"/>
      <w:marRight w:val="0"/>
      <w:marTop w:val="0"/>
      <w:marBottom w:val="0"/>
      <w:divBdr>
        <w:top w:val="none" w:sz="0" w:space="0" w:color="auto"/>
        <w:left w:val="none" w:sz="0" w:space="0" w:color="auto"/>
        <w:bottom w:val="none" w:sz="0" w:space="0" w:color="auto"/>
        <w:right w:val="none" w:sz="0" w:space="0" w:color="auto"/>
      </w:divBdr>
    </w:div>
    <w:div w:id="1101609875">
      <w:bodyDiv w:val="1"/>
      <w:marLeft w:val="0"/>
      <w:marRight w:val="0"/>
      <w:marTop w:val="0"/>
      <w:marBottom w:val="0"/>
      <w:divBdr>
        <w:top w:val="none" w:sz="0" w:space="0" w:color="auto"/>
        <w:left w:val="none" w:sz="0" w:space="0" w:color="auto"/>
        <w:bottom w:val="none" w:sz="0" w:space="0" w:color="auto"/>
        <w:right w:val="none" w:sz="0" w:space="0" w:color="auto"/>
      </w:divBdr>
    </w:div>
    <w:div w:id="1154682282">
      <w:bodyDiv w:val="1"/>
      <w:marLeft w:val="0"/>
      <w:marRight w:val="0"/>
      <w:marTop w:val="0"/>
      <w:marBottom w:val="0"/>
      <w:divBdr>
        <w:top w:val="none" w:sz="0" w:space="0" w:color="auto"/>
        <w:left w:val="none" w:sz="0" w:space="0" w:color="auto"/>
        <w:bottom w:val="none" w:sz="0" w:space="0" w:color="auto"/>
        <w:right w:val="none" w:sz="0" w:space="0" w:color="auto"/>
      </w:divBdr>
    </w:div>
    <w:div w:id="1187522231">
      <w:bodyDiv w:val="1"/>
      <w:marLeft w:val="0"/>
      <w:marRight w:val="0"/>
      <w:marTop w:val="0"/>
      <w:marBottom w:val="0"/>
      <w:divBdr>
        <w:top w:val="none" w:sz="0" w:space="0" w:color="auto"/>
        <w:left w:val="none" w:sz="0" w:space="0" w:color="auto"/>
        <w:bottom w:val="none" w:sz="0" w:space="0" w:color="auto"/>
        <w:right w:val="none" w:sz="0" w:space="0" w:color="auto"/>
      </w:divBdr>
    </w:div>
    <w:div w:id="139369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groups/1387582608126819/" TargetMode="External"/><Relationship Id="rId18" Type="http://schemas.openxmlformats.org/officeDocument/2006/relationships/hyperlink" Target="mailto:info@lahaye-uni.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amanhour.edu.eg/staff/pages/page.aspx?Staffid=738" TargetMode="External"/><Relationship Id="rId17" Type="http://schemas.openxmlformats.org/officeDocument/2006/relationships/hyperlink" Target="http://www.agouniversity.com/home" TargetMode="External"/><Relationship Id="rId2" Type="http://schemas.openxmlformats.org/officeDocument/2006/relationships/numbering" Target="numbering.xml"/><Relationship Id="rId16" Type="http://schemas.openxmlformats.org/officeDocument/2006/relationships/hyperlink" Target="mailto:alhyalie2008@agouniversit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hamshary@edu.dmu.edu.eg" TargetMode="External"/><Relationship Id="rId5" Type="http://schemas.openxmlformats.org/officeDocument/2006/relationships/webSettings" Target="webSettings.xml"/><Relationship Id="rId15" Type="http://schemas.openxmlformats.org/officeDocument/2006/relationships/hyperlink" Target="http://www.damanhour.edu.eg/educd/Index.htm" TargetMode="External"/><Relationship Id="rId23" Type="http://schemas.openxmlformats.org/officeDocument/2006/relationships/theme" Target="theme/theme1.xml"/><Relationship Id="rId10" Type="http://schemas.openxmlformats.org/officeDocument/2006/relationships/hyperlink" Target="mailto:Myason2005@hotmail.com" TargetMode="External"/><Relationship Id="rId19" Type="http://schemas.openxmlformats.org/officeDocument/2006/relationships/hyperlink" Target="http://www.lahaye-uni.com/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hamshary@edu.dmu.edu.e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png"/><Relationship Id="rId5" Type="http://schemas.microsoft.com/office/2007/relationships/hdphoto" Target="media/hdphoto2.wdp"/><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1FAD7-643A-419D-A802-D6185B64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3701</Words>
  <Characters>21101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شيحة</Company>
  <LinksUpToDate>false</LinksUpToDate>
  <CharactersWithSpaces>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ميسو</dc:creator>
  <cp:lastModifiedBy>yousreya alhamshary</cp:lastModifiedBy>
  <cp:revision>11</cp:revision>
  <cp:lastPrinted>2017-10-28T00:12:00Z</cp:lastPrinted>
  <dcterms:created xsi:type="dcterms:W3CDTF">2019-12-13T16:30:00Z</dcterms:created>
  <dcterms:modified xsi:type="dcterms:W3CDTF">2020-10-09T22:42:00Z</dcterms:modified>
</cp:coreProperties>
</file>