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58" w:rsidRPr="00050F5E" w:rsidRDefault="00AE7FF9" w:rsidP="000D087B">
      <w:pPr>
        <w:spacing w:line="360" w:lineRule="auto"/>
        <w:jc w:val="right"/>
        <w:rPr>
          <w:b/>
          <w:bCs/>
          <w:i/>
          <w:iCs/>
          <w:sz w:val="32"/>
          <w:szCs w:val="32"/>
          <w:u w:val="single"/>
          <w:rtl/>
        </w:rPr>
      </w:pPr>
      <w:r w:rsidRPr="00050F5E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السيرة الذاتي</w:t>
      </w:r>
      <w:r w:rsidRPr="000D087B">
        <w:rPr>
          <w:rFonts w:hint="cs"/>
          <w:b/>
          <w:bCs/>
          <w:i/>
          <w:iCs/>
          <w:sz w:val="32"/>
          <w:szCs w:val="32"/>
          <w:rtl/>
          <w:lang w:bidi="ar-IQ"/>
        </w:rPr>
        <w:t>ة</w:t>
      </w:r>
      <w:r w:rsidR="000D087B" w:rsidRPr="000D087B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                        </w:t>
      </w:r>
      <w:r w:rsidR="000D087B"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drawing>
          <wp:inline distT="0" distB="0" distL="0" distR="0">
            <wp:extent cx="1685925" cy="1438275"/>
            <wp:effectExtent l="0" t="0" r="0" b="0"/>
            <wp:docPr id="1" name="Picture 1" descr="C:\Users\Lenovo\Desktop\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صور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9A" w:rsidRPr="00627BA9" w:rsidRDefault="00DA1B25" w:rsidP="00F75E2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27BA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الاسم: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D087B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0D087B" w:rsidRPr="00627BA9">
        <w:rPr>
          <w:rFonts w:asciiTheme="majorBidi" w:hAnsiTheme="majorBidi" w:cstheme="majorBidi"/>
          <w:sz w:val="28"/>
          <w:szCs w:val="28"/>
          <w:rtl/>
          <w:lang w:bidi="ar-IQ"/>
        </w:rPr>
        <w:t>م.د</w:t>
      </w:r>
      <w:proofErr w:type="spellEnd"/>
      <w:r w:rsidR="000D087B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عامر عدنان داود الشمري</w:t>
      </w:r>
      <w:bookmarkStart w:id="0" w:name="_GoBack"/>
      <w:bookmarkEnd w:id="0"/>
    </w:p>
    <w:p w:rsidR="00DA1B25" w:rsidRPr="00627BA9" w:rsidRDefault="00DA1B25" w:rsidP="00F75E2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27BA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التولد :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بغداد 2/9/1978 </w:t>
      </w:r>
    </w:p>
    <w:p w:rsidR="00DA1B25" w:rsidRPr="00627BA9" w:rsidRDefault="00DA1B25" w:rsidP="00F75E2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27BA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عنوان السكن :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بغداد الجديدة    م/ 711  ز/3   د/62 </w:t>
      </w:r>
    </w:p>
    <w:p w:rsidR="00DA1B25" w:rsidRPr="00627BA9" w:rsidRDefault="00DA1B25" w:rsidP="00F75E26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27BA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التحصيل الدراسي : </w:t>
      </w:r>
    </w:p>
    <w:p w:rsidR="00DA1B25" w:rsidRPr="00627BA9" w:rsidRDefault="00DA1B25" w:rsidP="00F75E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بكالوريوس لغة عربية / كلية التربية ابن رشد</w:t>
      </w:r>
      <w:r w:rsidR="002325CD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/ جامعة بغداد</w:t>
      </w:r>
      <w:r w:rsidR="00AE7FF9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بتاريخ 2002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DA1B25" w:rsidRPr="00627BA9" w:rsidRDefault="00DA1B25" w:rsidP="00F75E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ماجستير </w:t>
      </w:r>
      <w:r w:rsidR="00890E90" w:rsidRPr="00627BA9">
        <w:rPr>
          <w:rFonts w:asciiTheme="majorBidi" w:hAnsiTheme="majorBidi" w:cstheme="majorBidi"/>
          <w:sz w:val="28"/>
          <w:szCs w:val="28"/>
          <w:rtl/>
          <w:lang w:bidi="ar-IQ"/>
        </w:rPr>
        <w:t>آداب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21434" w:rsidRPr="00627BA9">
        <w:rPr>
          <w:rFonts w:asciiTheme="majorBidi" w:hAnsiTheme="majorBidi" w:cstheme="majorBidi"/>
          <w:sz w:val="28"/>
          <w:szCs w:val="28"/>
          <w:rtl/>
          <w:lang w:bidi="ar-IQ"/>
        </w:rPr>
        <w:t>في ال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تربية / طرائق تدريس اللغة العربية</w:t>
      </w:r>
      <w:r w:rsidR="002325CD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/ المعهد العربي ال</w:t>
      </w:r>
      <w:r w:rsidR="00F21434" w:rsidRPr="00627BA9">
        <w:rPr>
          <w:rFonts w:asciiTheme="majorBidi" w:hAnsiTheme="majorBidi" w:cstheme="majorBidi"/>
          <w:sz w:val="28"/>
          <w:szCs w:val="28"/>
          <w:rtl/>
          <w:lang w:bidi="ar-IQ"/>
        </w:rPr>
        <w:t>عالي للدراسات التربوية والنفسية بتاريخ 2007.</w:t>
      </w:r>
    </w:p>
    <w:p w:rsidR="00DA1B25" w:rsidRPr="00627BA9" w:rsidRDefault="00DA1B25" w:rsidP="00F75E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دكتوراه فلسفة التربية / طرائق تدريس اللغة العربية</w:t>
      </w:r>
      <w:r w:rsidR="002325CD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/ المعهد العربي ال</w:t>
      </w:r>
      <w:r w:rsidR="00916858" w:rsidRPr="00627BA9">
        <w:rPr>
          <w:rFonts w:asciiTheme="majorBidi" w:hAnsiTheme="majorBidi" w:cstheme="majorBidi"/>
          <w:sz w:val="28"/>
          <w:szCs w:val="28"/>
          <w:rtl/>
          <w:lang w:bidi="ar-IQ"/>
        </w:rPr>
        <w:t>عالي للدراسات التربوية والنفسية بتاريخ 2011 .</w:t>
      </w:r>
    </w:p>
    <w:p w:rsidR="00DA1B25" w:rsidRPr="00627BA9" w:rsidRDefault="00DA1B25" w:rsidP="00A263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ماجستير فلسفة التربية</w:t>
      </w:r>
      <w:r w:rsidR="00F75E26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وعلم الن</w:t>
      </w:r>
      <w:r w:rsidR="00907FAF" w:rsidRPr="00627BA9">
        <w:rPr>
          <w:rFonts w:asciiTheme="majorBidi" w:hAnsiTheme="majorBidi" w:cstheme="majorBidi"/>
          <w:sz w:val="28"/>
          <w:szCs w:val="28"/>
          <w:rtl/>
          <w:lang w:bidi="ar-IQ"/>
        </w:rPr>
        <w:t>فس</w:t>
      </w:r>
      <w:r w:rsidR="00A263EC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كلية التربية ابن رشد للعلوم </w:t>
      </w:r>
      <w:r w:rsidR="00890E90" w:rsidRPr="00627BA9">
        <w:rPr>
          <w:rFonts w:asciiTheme="majorBidi" w:hAnsiTheme="majorBidi" w:cstheme="majorBidi"/>
          <w:sz w:val="28"/>
          <w:szCs w:val="28"/>
          <w:rtl/>
          <w:lang w:bidi="ar-IQ"/>
        </w:rPr>
        <w:t>الإنسانية</w:t>
      </w:r>
      <w:r w:rsidR="00916858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/ جامعة بغداد بتاريخ 2013 .</w:t>
      </w:r>
    </w:p>
    <w:p w:rsidR="00916858" w:rsidRPr="00627BA9" w:rsidRDefault="00DA1B25" w:rsidP="000D08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دكتوراه/  قسم العلوم التربوية والنفسية</w:t>
      </w:r>
      <w:r w:rsidR="002325CD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كلية التربية ابن رشد للعلوم </w:t>
      </w:r>
      <w:r w:rsidR="00890E90" w:rsidRPr="00627BA9">
        <w:rPr>
          <w:rFonts w:asciiTheme="majorBidi" w:hAnsiTheme="majorBidi" w:cstheme="majorBidi"/>
          <w:sz w:val="28"/>
          <w:szCs w:val="28"/>
          <w:rtl/>
          <w:lang w:bidi="ar-IQ"/>
        </w:rPr>
        <w:t>الإنسانية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/ ج</w:t>
      </w:r>
      <w:r w:rsidR="005A05BE" w:rsidRPr="00627BA9">
        <w:rPr>
          <w:rFonts w:asciiTheme="majorBidi" w:hAnsiTheme="majorBidi" w:cstheme="majorBidi"/>
          <w:sz w:val="28"/>
          <w:szCs w:val="28"/>
          <w:rtl/>
          <w:lang w:bidi="ar-IQ"/>
        </w:rPr>
        <w:t>امعة بغداد. 2016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3C0CB8" w:rsidRPr="00627BA9" w:rsidRDefault="003C0CB8" w:rsidP="00F75E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حاصل على شهادة صلاحية تدريس </w:t>
      </w:r>
      <w:r w:rsidR="00A263EC"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كلية الآداب / جامعة بغداد 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</w:t>
      </w:r>
      <w:r w:rsidR="00F946C8" w:rsidRPr="00627BA9">
        <w:rPr>
          <w:rFonts w:asciiTheme="majorBidi" w:hAnsiTheme="majorBidi" w:cstheme="majorBidi"/>
          <w:sz w:val="28"/>
          <w:szCs w:val="28"/>
          <w:rtl/>
          <w:lang w:bidi="ar-IQ"/>
        </w:rPr>
        <w:t>تاريخ 22/10</w:t>
      </w: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/2013.</w:t>
      </w:r>
    </w:p>
    <w:p w:rsidR="00CC5ADC" w:rsidRPr="00627BA9" w:rsidRDefault="00CC5ADC" w:rsidP="00F75E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27BA9">
        <w:rPr>
          <w:rFonts w:asciiTheme="majorBidi" w:hAnsiTheme="majorBidi" w:cstheme="majorBidi"/>
          <w:sz w:val="28"/>
          <w:szCs w:val="28"/>
          <w:rtl/>
          <w:lang w:bidi="ar-IQ"/>
        </w:rPr>
        <w:t>حاصل على المرتبة العلمية مدرس بتاريخ 15/12/2016 .</w:t>
      </w:r>
    </w:p>
    <w:p w:rsidR="00CC5ADC" w:rsidRPr="00CC5ADC" w:rsidRDefault="00CC5ADC" w:rsidP="00CC5ADC">
      <w:pPr>
        <w:spacing w:after="0" w:line="360" w:lineRule="auto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u w:val="single"/>
          <w:rtl/>
        </w:rPr>
        <w:t xml:space="preserve">الوظائف التي شغلتها </w:t>
      </w:r>
      <w:r w:rsidR="00D67472" w:rsidRPr="00627BA9">
        <w:rPr>
          <w:rFonts w:asciiTheme="majorBidi" w:eastAsia="Times New Roman" w:hAnsiTheme="majorBidi" w:cstheme="majorBidi"/>
          <w:sz w:val="28"/>
          <w:szCs w:val="28"/>
          <w:u w:val="single"/>
          <w:rtl/>
        </w:rPr>
        <w:t xml:space="preserve"> في وزارة التربية</w:t>
      </w:r>
      <w:r w:rsidRPr="00CC5ADC">
        <w:rPr>
          <w:rFonts w:asciiTheme="majorBidi" w:eastAsia="Times New Roman" w:hAnsiTheme="majorBidi" w:cstheme="majorBidi"/>
          <w:sz w:val="28"/>
          <w:szCs w:val="28"/>
          <w:u w:val="single"/>
          <w:rtl/>
        </w:rPr>
        <w:t>: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تاريخ أول تعيين في وزارة التربية 11/1/2003 مدرس  .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 w:right="-360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 5/4/2004 معاون متوسطة العابد للبنين .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 w:right="-360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9/10/2005معاون متوسطة خاتم الأنبياء للبنين.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9/11/2006  مدير متوسطة العابد للبنين.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 17/11/2009 مدير ثانوية الرواد للبنين.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5 / 10/2010 مدير إعدادية دار الحكمة للبنين.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>2/10/2011 مدير ثانوية المهند المسائية.</w:t>
      </w:r>
    </w:p>
    <w:p w:rsidR="00CC5ADC" w:rsidRPr="00CC5ADC" w:rsidRDefault="00CC5ADC" w:rsidP="00CC5ADC">
      <w:pPr>
        <w:numPr>
          <w:ilvl w:val="0"/>
          <w:numId w:val="2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مدير مؤسس لمدارس المبدع والمفكر العراقي الاهلية </w:t>
      </w:r>
    </w:p>
    <w:p w:rsidR="00CC5ADC" w:rsidRPr="00CC5ADC" w:rsidRDefault="00CC5ADC" w:rsidP="00CC5ADC">
      <w:pPr>
        <w:spacing w:after="0" w:line="360" w:lineRule="auto"/>
        <w:ind w:left="26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u w:val="single"/>
          <w:rtl/>
        </w:rPr>
        <w:t>الأعمال والنشاطات</w:t>
      </w: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:-   </w:t>
      </w:r>
    </w:p>
    <w:p w:rsidR="00CC5ADC" w:rsidRPr="00CC5ADC" w:rsidRDefault="00CC5ADC" w:rsidP="00CC5ADC">
      <w:pPr>
        <w:numPr>
          <w:ilvl w:val="0"/>
          <w:numId w:val="3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إقامة العديد من مراكز محو الأمية بالتنسيق مع مجلس محافظة بغداد و وزارة التربية.</w:t>
      </w:r>
    </w:p>
    <w:p w:rsidR="00CC5ADC" w:rsidRPr="00CC5ADC" w:rsidRDefault="00CC5ADC" w:rsidP="00D67472">
      <w:pPr>
        <w:numPr>
          <w:ilvl w:val="0"/>
          <w:numId w:val="3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إقامة العديد من </w:t>
      </w:r>
      <w:r w:rsidR="00627BA9" w:rsidRPr="00627BA9">
        <w:rPr>
          <w:rFonts w:asciiTheme="majorBidi" w:eastAsia="Times New Roman" w:hAnsiTheme="majorBidi" w:cstheme="majorBidi"/>
          <w:sz w:val="28"/>
          <w:szCs w:val="28"/>
          <w:rtl/>
        </w:rPr>
        <w:t>ال</w:t>
      </w: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دورات </w:t>
      </w:r>
      <w:r w:rsidR="00627BA9" w:rsidRPr="00627BA9"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تعليم الحاسوب والانترنيت في مناطق بغداد.</w:t>
      </w:r>
    </w:p>
    <w:p w:rsidR="00CC5ADC" w:rsidRPr="00CC5ADC" w:rsidRDefault="00CC5ADC" w:rsidP="00CC5ADC">
      <w:pPr>
        <w:numPr>
          <w:ilvl w:val="0"/>
          <w:numId w:val="3"/>
        </w:numPr>
        <w:spacing w:after="0" w:line="360" w:lineRule="auto"/>
        <w:ind w:left="386" w:right="-180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إقامة ورش عمل </w:t>
      </w:r>
      <w:r w:rsidR="00627BA9" w:rsidRPr="00627BA9">
        <w:rPr>
          <w:rFonts w:asciiTheme="majorBidi" w:eastAsia="Times New Roman" w:hAnsiTheme="majorBidi" w:cstheme="majorBidi"/>
          <w:sz w:val="28"/>
          <w:szCs w:val="28"/>
          <w:rtl/>
        </w:rPr>
        <w:t>للتثقيف الصحي</w:t>
      </w: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 xml:space="preserve"> مناطق أطراف بغداد.</w:t>
      </w:r>
    </w:p>
    <w:p w:rsidR="00CC5ADC" w:rsidRPr="00CC5ADC" w:rsidRDefault="00CC5ADC" w:rsidP="00CC5ADC">
      <w:pPr>
        <w:numPr>
          <w:ilvl w:val="0"/>
          <w:numId w:val="3"/>
        </w:numPr>
        <w:spacing w:after="0" w:line="360" w:lineRule="auto"/>
        <w:ind w:left="386" w:right="-180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المشاركة في العديد من المؤتمرات والندوات التي تتعلق بموضوع حقوق الإنسان والنزاهة.</w:t>
      </w:r>
    </w:p>
    <w:p w:rsidR="00CC5ADC" w:rsidRPr="00CC5ADC" w:rsidRDefault="00CC5ADC" w:rsidP="00CC5ADC">
      <w:pPr>
        <w:numPr>
          <w:ilvl w:val="0"/>
          <w:numId w:val="3"/>
        </w:numPr>
        <w:spacing w:after="0" w:line="360" w:lineRule="auto"/>
        <w:ind w:left="386" w:right="-180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حاصل على شهادة مشاركة من الأمانة العامة لمجلس الوزارة في الندوة التخصصية لحقوق الإنسان.</w:t>
      </w:r>
    </w:p>
    <w:p w:rsidR="00CC5ADC" w:rsidRPr="00CC5ADC" w:rsidRDefault="00CC5ADC" w:rsidP="00CC5ADC">
      <w:pPr>
        <w:numPr>
          <w:ilvl w:val="0"/>
          <w:numId w:val="3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إقامة مهرجانات وندوات ثقافية وتربوية، وكتابة بحوث تربوية وثقافية.</w:t>
      </w:r>
    </w:p>
    <w:p w:rsidR="00CC5ADC" w:rsidRPr="00CC5ADC" w:rsidRDefault="00CC5ADC" w:rsidP="00CC5ADC">
      <w:pPr>
        <w:numPr>
          <w:ilvl w:val="0"/>
          <w:numId w:val="3"/>
        </w:numPr>
        <w:spacing w:after="0" w:line="360" w:lineRule="auto"/>
        <w:ind w:left="386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دعم مشروع المصالحة الوطنية من خلال المساهمة في الزيارات الميدانية للمناطق التي تعرضت للعمليات الإرهابية وتقديم الاستشارات إلى ممثل رئيس لجنة المصالحة الوطنية.</w:t>
      </w:r>
    </w:p>
    <w:p w:rsidR="00CC5ADC" w:rsidRPr="00CC5ADC" w:rsidRDefault="00CC5ADC" w:rsidP="00CC5ADC">
      <w:pPr>
        <w:spacing w:after="0" w:line="360" w:lineRule="auto"/>
        <w:ind w:left="386" w:hanging="727"/>
        <w:jc w:val="lowKashida"/>
        <w:rPr>
          <w:rFonts w:asciiTheme="majorBidi" w:eastAsia="Times New Roman" w:hAnsiTheme="majorBidi" w:cstheme="majorBidi"/>
          <w:sz w:val="28"/>
          <w:szCs w:val="28"/>
          <w:u w:val="single"/>
          <w:rtl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u w:val="single"/>
          <w:rtl/>
        </w:rPr>
        <w:t>كتب الشكر والشهادات التقديرية :</w:t>
      </w:r>
    </w:p>
    <w:p w:rsidR="00CC5ADC" w:rsidRPr="00CC5ADC" w:rsidRDefault="00CC5ADC" w:rsidP="00CC5ADC">
      <w:pPr>
        <w:numPr>
          <w:ilvl w:val="0"/>
          <w:numId w:val="4"/>
        </w:numPr>
        <w:spacing w:after="0" w:line="36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حصلت على العديد من  كتب الشكر من مديرية تربية بغداد الرصافة/2.</w:t>
      </w:r>
    </w:p>
    <w:p w:rsidR="00CC5ADC" w:rsidRPr="00CC5ADC" w:rsidRDefault="00CC5ADC" w:rsidP="00CC5ADC">
      <w:pPr>
        <w:numPr>
          <w:ilvl w:val="0"/>
          <w:numId w:val="4"/>
        </w:numPr>
        <w:spacing w:after="0" w:line="36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كتاب شكر وتقدير من جامعة بغداد كلية التربية ابن رشد.</w:t>
      </w:r>
    </w:p>
    <w:p w:rsidR="00CC5ADC" w:rsidRPr="00627BA9" w:rsidRDefault="00CC5ADC" w:rsidP="00CC5ADC">
      <w:pPr>
        <w:numPr>
          <w:ilvl w:val="0"/>
          <w:numId w:val="4"/>
        </w:numPr>
        <w:spacing w:after="0" w:line="360" w:lineRule="auto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CC5ADC">
        <w:rPr>
          <w:rFonts w:asciiTheme="majorBidi" w:eastAsia="Times New Roman" w:hAnsiTheme="majorBidi" w:cstheme="majorBidi"/>
          <w:sz w:val="28"/>
          <w:szCs w:val="28"/>
          <w:rtl/>
        </w:rPr>
        <w:t>العديد من كتب الشكر والتقدير من منظمات المجتمع المدني.</w:t>
      </w:r>
    </w:p>
    <w:p w:rsidR="00DA1B25" w:rsidRPr="00627BA9" w:rsidRDefault="00CC5ADC" w:rsidP="00CC5ADC">
      <w:pPr>
        <w:numPr>
          <w:ilvl w:val="0"/>
          <w:numId w:val="4"/>
        </w:numPr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27BA9">
        <w:rPr>
          <w:rFonts w:asciiTheme="majorBidi" w:eastAsia="Times New Roman" w:hAnsiTheme="majorBidi" w:cstheme="majorBidi"/>
          <w:sz w:val="28"/>
          <w:szCs w:val="28"/>
          <w:rtl/>
        </w:rPr>
        <w:t>كتاب شكر من رئاسة الوزراء وذلك بسب تقديم دراسة تحت عنوان مراحل تطوير الشائعات والرأي العام ، تم تعميمها الى جميع وزرات الدولة والبرلمان والمؤسسات المرتبطة برئاسة الوزراء</w:t>
      </w:r>
      <w:r w:rsidRPr="00627BA9">
        <w:rPr>
          <w:rFonts w:asciiTheme="majorBidi" w:hAnsiTheme="majorBidi" w:cstheme="majorBidi"/>
          <w:sz w:val="28"/>
          <w:szCs w:val="28"/>
          <w:rtl/>
        </w:rPr>
        <w:t>.</w:t>
      </w:r>
    </w:p>
    <w:p w:rsidR="00CC5ADC" w:rsidRPr="00627BA9" w:rsidRDefault="00CC5ADC" w:rsidP="00CC5ADC">
      <w:pPr>
        <w:numPr>
          <w:ilvl w:val="0"/>
          <w:numId w:val="4"/>
        </w:numPr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27BA9">
        <w:rPr>
          <w:rFonts w:asciiTheme="majorBidi" w:hAnsiTheme="majorBidi" w:cstheme="majorBidi"/>
          <w:sz w:val="28"/>
          <w:szCs w:val="28"/>
          <w:rtl/>
        </w:rPr>
        <w:t>حاصل على العديد من شهادات مشاركة في مجالات علمية مختلفة من جامعات عراقية ومنظمات دولية.</w:t>
      </w:r>
    </w:p>
    <w:sectPr w:rsidR="00CC5ADC" w:rsidRPr="00627BA9" w:rsidSect="000D087B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6B0"/>
    <w:multiLevelType w:val="hybridMultilevel"/>
    <w:tmpl w:val="EE22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4F86"/>
    <w:multiLevelType w:val="hybridMultilevel"/>
    <w:tmpl w:val="FFE6DF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06C7266"/>
    <w:multiLevelType w:val="hybridMultilevel"/>
    <w:tmpl w:val="E70A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D7193"/>
    <w:multiLevelType w:val="hybridMultilevel"/>
    <w:tmpl w:val="BF8E1DD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A1B25"/>
    <w:rsid w:val="00050F5E"/>
    <w:rsid w:val="000D087B"/>
    <w:rsid w:val="002325CD"/>
    <w:rsid w:val="003C0CB8"/>
    <w:rsid w:val="004266DB"/>
    <w:rsid w:val="00530D06"/>
    <w:rsid w:val="005A05BE"/>
    <w:rsid w:val="00627BA9"/>
    <w:rsid w:val="00814D9A"/>
    <w:rsid w:val="00890E90"/>
    <w:rsid w:val="008B585C"/>
    <w:rsid w:val="00907FAF"/>
    <w:rsid w:val="00916858"/>
    <w:rsid w:val="009D1C9E"/>
    <w:rsid w:val="00A263EC"/>
    <w:rsid w:val="00AE7FF9"/>
    <w:rsid w:val="00B33C37"/>
    <w:rsid w:val="00CC5ADC"/>
    <w:rsid w:val="00D67472"/>
    <w:rsid w:val="00DA1B25"/>
    <w:rsid w:val="00E301D0"/>
    <w:rsid w:val="00F21434"/>
    <w:rsid w:val="00F75E26"/>
    <w:rsid w:val="00F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مدرسة المهند</dc:creator>
  <cp:lastModifiedBy>Maher</cp:lastModifiedBy>
  <cp:revision>18</cp:revision>
  <dcterms:created xsi:type="dcterms:W3CDTF">2014-08-20T09:51:00Z</dcterms:created>
  <dcterms:modified xsi:type="dcterms:W3CDTF">2020-05-26T18:43:00Z</dcterms:modified>
</cp:coreProperties>
</file>