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22" w:rsidRDefault="00E1144C">
      <w:pPr>
        <w:pStyle w:val="Heading2"/>
        <w:spacing w:before="69"/>
        <w:ind w:right="900"/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6D116127" wp14:editId="4EC91405">
            <wp:simplePos x="0" y="0"/>
            <wp:positionH relativeFrom="column">
              <wp:posOffset>5876925</wp:posOffset>
            </wp:positionH>
            <wp:positionV relativeFrom="paragraph">
              <wp:posOffset>-314325</wp:posOffset>
            </wp:positionV>
            <wp:extent cx="1101090" cy="1423670"/>
            <wp:effectExtent l="0" t="0" r="3810" b="508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tam picc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2FC4">
        <w:t>Khitam</w:t>
      </w:r>
      <w:proofErr w:type="spellEnd"/>
      <w:r w:rsidR="00B72FC4">
        <w:t xml:space="preserve"> </w:t>
      </w:r>
      <w:proofErr w:type="spellStart"/>
      <w:r w:rsidR="00B72FC4">
        <w:t>Shraim</w:t>
      </w:r>
      <w:proofErr w:type="spellEnd"/>
    </w:p>
    <w:p w:rsidR="00190522" w:rsidRDefault="00B72FC4" w:rsidP="00E1144C">
      <w:pPr>
        <w:spacing w:before="43"/>
        <w:ind w:left="1792" w:right="1805"/>
        <w:jc w:val="center"/>
        <w:rPr>
          <w:sz w:val="28"/>
        </w:rPr>
      </w:pPr>
      <w:r>
        <w:rPr>
          <w:sz w:val="28"/>
        </w:rPr>
        <w:t xml:space="preserve">Palestine Technical University- </w:t>
      </w:r>
      <w:proofErr w:type="spellStart"/>
      <w:r>
        <w:rPr>
          <w:sz w:val="28"/>
        </w:rPr>
        <w:t>Kadoorie</w:t>
      </w:r>
      <w:proofErr w:type="spellEnd"/>
      <w:r>
        <w:rPr>
          <w:sz w:val="28"/>
        </w:rPr>
        <w:t xml:space="preserve"> - Palestine</w:t>
      </w:r>
    </w:p>
    <w:p w:rsidR="00190522" w:rsidRDefault="00B72FC4">
      <w:pPr>
        <w:pStyle w:val="BodyText"/>
        <w:spacing w:before="50"/>
        <w:ind w:left="1792" w:right="760" w:firstLine="0"/>
        <w:jc w:val="center"/>
      </w:pPr>
      <w:r>
        <w:t>Tel: 00970-597111222</w:t>
      </w:r>
    </w:p>
    <w:p w:rsidR="00190522" w:rsidRDefault="00835DD6">
      <w:pPr>
        <w:pStyle w:val="BodyText"/>
        <w:spacing w:before="41"/>
        <w:ind w:left="1792" w:right="362" w:firstLine="0"/>
        <w:jc w:val="center"/>
      </w:pPr>
      <w:hyperlink r:id="rId10">
        <w:r w:rsidR="00B72FC4">
          <w:rPr>
            <w:color w:val="0000FF"/>
            <w:u w:val="single" w:color="0000FF"/>
          </w:rPr>
          <w:t>kh_shraim@hotmail.com</w:t>
        </w:r>
      </w:hyperlink>
      <w:r w:rsidR="00B72FC4">
        <w:rPr>
          <w:color w:val="0000FF"/>
        </w:rPr>
        <w:t xml:space="preserve">, </w:t>
      </w:r>
      <w:hyperlink r:id="rId11">
        <w:r w:rsidR="00B72FC4">
          <w:rPr>
            <w:color w:val="0000FF"/>
            <w:u w:val="single" w:color="0000FF"/>
          </w:rPr>
          <w:t>k.shraim@ptuk.edu.ps</w:t>
        </w:r>
      </w:hyperlink>
    </w:p>
    <w:p w:rsidR="00190522" w:rsidRDefault="008B7935">
      <w:pPr>
        <w:pStyle w:val="BodyText"/>
        <w:spacing w:before="4"/>
        <w:ind w:left="0" w:firstLine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234950</wp:posOffset>
                </wp:positionV>
                <wp:extent cx="6870700" cy="1270"/>
                <wp:effectExtent l="0" t="0" r="25400" b="1778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left:0;text-align:left;margin-left:41.15pt;margin-top:18.5pt;width:54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" path="m,l10819,e" filled="f" strokeweight=".48pt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19" w:line="312" w:lineRule="exact"/>
        <w:ind w:left="1572"/>
      </w:pPr>
      <w:r>
        <w:t>ACADEMIC EDUCATION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">
                <v:line id="Line 30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wrap anchorx="page"/>
                <w10:anchorlock/>
              </v:group>
            </w:pict>
          </mc:Fallback>
        </mc:AlternateContent>
      </w:r>
    </w:p>
    <w:p w:rsidR="00190522" w:rsidRDefault="00190522">
      <w:pPr>
        <w:pStyle w:val="BodyText"/>
        <w:spacing w:before="4"/>
        <w:ind w:left="0" w:firstLine="0"/>
        <w:rPr>
          <w:b/>
          <w:sz w:val="23"/>
        </w:rPr>
      </w:pPr>
    </w:p>
    <w:p w:rsidR="00190522" w:rsidRDefault="00B72FC4">
      <w:pPr>
        <w:pStyle w:val="Heading3"/>
        <w:tabs>
          <w:tab w:val="left" w:pos="7333"/>
        </w:tabs>
        <w:spacing w:before="90"/>
      </w:pPr>
      <w:r>
        <w:t>University of California,</w:t>
      </w:r>
      <w:r w:rsidR="00575962">
        <w:t xml:space="preserve"> </w:t>
      </w:r>
      <w:r>
        <w:t>Irvine -UCI</w:t>
      </w:r>
      <w:r>
        <w:tab/>
        <w:t>Irvine, California-US</w:t>
      </w:r>
    </w:p>
    <w:p w:rsidR="00190522" w:rsidRDefault="00B72FC4">
      <w:pPr>
        <w:pStyle w:val="Heading4"/>
        <w:tabs>
          <w:tab w:val="right" w:pos="8312"/>
        </w:tabs>
      </w:pPr>
      <w:r>
        <w:t>Post</w:t>
      </w:r>
      <w:r w:rsidR="008A3792">
        <w:t xml:space="preserve"> </w:t>
      </w:r>
      <w:r>
        <w:t>Doc</w:t>
      </w:r>
      <w:r w:rsidR="008A3792">
        <w:t xml:space="preserve"> </w:t>
      </w:r>
      <w:r>
        <w:t>Fellow</w:t>
      </w:r>
      <w:r>
        <w:tab/>
        <w:t>2014-215</w:t>
      </w:r>
    </w:p>
    <w:p w:rsidR="00190522" w:rsidRDefault="00B72FC4">
      <w:pPr>
        <w:spacing w:before="34"/>
        <w:ind w:left="132"/>
        <w:rPr>
          <w:i/>
          <w:sz w:val="24"/>
        </w:rPr>
      </w:pPr>
      <w:r>
        <w:rPr>
          <w:i/>
          <w:sz w:val="24"/>
        </w:rPr>
        <w:t>Developing an Instructional Design Framework for STEM Mobile Learning</w:t>
      </w:r>
    </w:p>
    <w:p w:rsidR="00190522" w:rsidRDefault="00190522">
      <w:pPr>
        <w:pStyle w:val="BodyText"/>
        <w:spacing w:before="6"/>
        <w:ind w:left="0" w:firstLine="0"/>
        <w:rPr>
          <w:sz w:val="22"/>
        </w:rPr>
      </w:pPr>
    </w:p>
    <w:p w:rsidR="00190522" w:rsidRDefault="00B72FC4">
      <w:pPr>
        <w:pStyle w:val="Heading3"/>
        <w:tabs>
          <w:tab w:val="left" w:pos="7333"/>
        </w:tabs>
      </w:pPr>
      <w:r>
        <w:t>The University</w:t>
      </w:r>
      <w:r w:rsidR="008A3792">
        <w:t xml:space="preserve"> </w:t>
      </w:r>
      <w:r>
        <w:t>of</w:t>
      </w:r>
      <w:r w:rsidR="008A3792">
        <w:t xml:space="preserve"> </w:t>
      </w:r>
      <w:r>
        <w:t>Manchester</w:t>
      </w:r>
      <w:r>
        <w:tab/>
        <w:t xml:space="preserve">Manchester, </w:t>
      </w:r>
      <w:r w:rsidR="00CF7EBF">
        <w:t>United Kingdom</w:t>
      </w:r>
    </w:p>
    <w:p w:rsidR="00190522" w:rsidRDefault="00B72FC4">
      <w:pPr>
        <w:pStyle w:val="Heading4"/>
        <w:tabs>
          <w:tab w:val="right" w:pos="8533"/>
        </w:tabs>
        <w:spacing w:before="41"/>
      </w:pPr>
      <w:r>
        <w:t>PhD: ICT for</w:t>
      </w:r>
      <w:r w:rsidR="008A3792">
        <w:t xml:space="preserve"> </w:t>
      </w:r>
      <w:r>
        <w:t>Educational Planning</w:t>
      </w:r>
      <w:r>
        <w:tab/>
        <w:t>2005 – 2009</w:t>
      </w:r>
    </w:p>
    <w:p w:rsidR="00190522" w:rsidRDefault="00B72FC4">
      <w:pPr>
        <w:spacing w:before="36"/>
        <w:ind w:left="132"/>
        <w:rPr>
          <w:i/>
          <w:sz w:val="24"/>
        </w:rPr>
      </w:pPr>
      <w:r>
        <w:rPr>
          <w:sz w:val="24"/>
        </w:rPr>
        <w:t xml:space="preserve">Thesis: </w:t>
      </w:r>
      <w:r>
        <w:rPr>
          <w:i/>
          <w:sz w:val="24"/>
        </w:rPr>
        <w:t>The Role of PPGIS in E-Participation: A Case Study of Educational Planning in Palestine.</w:t>
      </w:r>
    </w:p>
    <w:p w:rsidR="00190522" w:rsidRDefault="00B72FC4">
      <w:pPr>
        <w:pStyle w:val="Heading3"/>
        <w:tabs>
          <w:tab w:val="left" w:pos="7333"/>
        </w:tabs>
        <w:spacing w:before="236"/>
      </w:pPr>
      <w:r>
        <w:t>The International Institute for Educational Planning-UNESCO</w:t>
      </w:r>
      <w:r>
        <w:tab/>
        <w:t>Paris, France</w:t>
      </w:r>
    </w:p>
    <w:p w:rsidR="00190522" w:rsidRDefault="00B72FC4">
      <w:pPr>
        <w:pStyle w:val="Heading4"/>
        <w:tabs>
          <w:tab w:val="right" w:pos="8533"/>
        </w:tabs>
        <w:spacing w:before="40"/>
      </w:pPr>
      <w:r>
        <w:t>Diploma in</w:t>
      </w:r>
      <w:r w:rsidR="008A3792">
        <w:t xml:space="preserve"> </w:t>
      </w:r>
      <w:r>
        <w:t>Educational</w:t>
      </w:r>
      <w:r w:rsidR="008A3792">
        <w:t xml:space="preserve"> </w:t>
      </w:r>
      <w:r>
        <w:t>Planning</w:t>
      </w:r>
      <w:r>
        <w:tab/>
        <w:t>1997 – 1998</w:t>
      </w:r>
    </w:p>
    <w:p w:rsidR="00190522" w:rsidRDefault="00B72FC4">
      <w:pPr>
        <w:pStyle w:val="Heading3"/>
        <w:tabs>
          <w:tab w:val="left" w:pos="7333"/>
        </w:tabs>
        <w:spacing w:before="233"/>
      </w:pPr>
      <w:r>
        <w:t>The University</w:t>
      </w:r>
      <w:r w:rsidR="00575962">
        <w:t xml:space="preserve"> </w:t>
      </w:r>
      <w:r>
        <w:t>of</w:t>
      </w:r>
      <w:r w:rsidR="00575962">
        <w:t xml:space="preserve"> </w:t>
      </w:r>
      <w:r>
        <w:t>Jordan</w:t>
      </w:r>
      <w:r>
        <w:tab/>
        <w:t>Amman, Jordan</w:t>
      </w:r>
    </w:p>
    <w:p w:rsidR="00190522" w:rsidRDefault="00B72FC4" w:rsidP="008A3792">
      <w:pPr>
        <w:pStyle w:val="Heading4"/>
        <w:tabs>
          <w:tab w:val="right" w:pos="8533"/>
        </w:tabs>
        <w:spacing w:before="41"/>
      </w:pPr>
      <w:r>
        <w:t>MBA</w:t>
      </w:r>
      <w:r>
        <w:tab/>
        <w:t>1989 – 1992</w:t>
      </w:r>
    </w:p>
    <w:p w:rsidR="00190522" w:rsidRDefault="00B72FC4">
      <w:pPr>
        <w:pStyle w:val="Heading3"/>
        <w:tabs>
          <w:tab w:val="left" w:pos="7333"/>
        </w:tabs>
        <w:spacing w:before="305"/>
      </w:pPr>
      <w:r>
        <w:t>The University</w:t>
      </w:r>
      <w:r w:rsidR="00575962">
        <w:t xml:space="preserve"> </w:t>
      </w:r>
      <w:r>
        <w:t>of Jordan</w:t>
      </w:r>
      <w:r>
        <w:tab/>
        <w:t>Amman, Jordan</w:t>
      </w:r>
    </w:p>
    <w:p w:rsidR="00190522" w:rsidRDefault="00B72FC4">
      <w:pPr>
        <w:pStyle w:val="Heading4"/>
        <w:tabs>
          <w:tab w:val="right" w:pos="8533"/>
        </w:tabs>
        <w:spacing w:before="41"/>
      </w:pPr>
      <w:r>
        <w:t>Bachelor Degree in</w:t>
      </w:r>
      <w:r w:rsidR="00575962">
        <w:t xml:space="preserve"> </w:t>
      </w:r>
      <w:r>
        <w:t>Computer</w:t>
      </w:r>
      <w:r w:rsidR="00575962">
        <w:t xml:space="preserve"> </w:t>
      </w:r>
      <w:r>
        <w:t>Science</w:t>
      </w:r>
      <w:r>
        <w:tab/>
        <w:t>1985 – 1989</w:t>
      </w:r>
    </w:p>
    <w:p w:rsidR="00190522" w:rsidRDefault="008B7935">
      <w:pPr>
        <w:spacing w:before="707" w:after="19"/>
        <w:ind w:left="1789" w:right="1805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433704</wp:posOffset>
                </wp:positionV>
                <wp:extent cx="6870065" cy="0"/>
                <wp:effectExtent l="0" t="0" r="26035" b="1905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.15pt,34.15pt" to="582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mr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="00B72FC4">
        <w:rPr>
          <w:b/>
          <w:sz w:val="28"/>
        </w:rPr>
        <w:t>FELLOWSHIPS, HONORS AND AWARDS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">
                <v:line id="Line 27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anchorx="page"/>
                <w10:anchorlock/>
              </v:group>
            </w:pict>
          </mc:Fallback>
        </mc:AlternateContent>
      </w:r>
    </w:p>
    <w:p w:rsidR="00190522" w:rsidRDefault="00190522">
      <w:pPr>
        <w:pStyle w:val="BodyText"/>
        <w:spacing w:before="6"/>
        <w:ind w:left="0" w:firstLine="0"/>
        <w:rPr>
          <w:b/>
          <w:sz w:val="22"/>
        </w:rPr>
      </w:pP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7354"/>
        </w:tabs>
        <w:spacing w:line="293" w:lineRule="exact"/>
        <w:rPr>
          <w:rFonts w:ascii="Symbol" w:hAnsi="Symbol"/>
          <w:b/>
          <w:i/>
          <w:sz w:val="24"/>
        </w:rPr>
      </w:pPr>
      <w:r>
        <w:rPr>
          <w:b/>
          <w:sz w:val="24"/>
        </w:rPr>
        <w:t xml:space="preserve">Fulbright: </w:t>
      </w:r>
      <w:r>
        <w:rPr>
          <w:sz w:val="24"/>
        </w:rPr>
        <w:t>Visiting Senior</w:t>
      </w:r>
      <w:r w:rsidR="00575962">
        <w:rPr>
          <w:sz w:val="24"/>
        </w:rPr>
        <w:t xml:space="preserve"> </w:t>
      </w:r>
      <w:r>
        <w:rPr>
          <w:sz w:val="24"/>
        </w:rPr>
        <w:t>Scholar</w:t>
      </w:r>
      <w:r w:rsidR="00575962">
        <w:rPr>
          <w:sz w:val="24"/>
        </w:rPr>
        <w:t xml:space="preserve"> </w:t>
      </w:r>
      <w:r>
        <w:rPr>
          <w:sz w:val="24"/>
        </w:rPr>
        <w:t>Award-USA</w:t>
      </w:r>
      <w:r>
        <w:rPr>
          <w:sz w:val="24"/>
        </w:rPr>
        <w:tab/>
      </w:r>
      <w:r>
        <w:rPr>
          <w:b/>
          <w:i/>
          <w:sz w:val="24"/>
        </w:rPr>
        <w:t>2014-2015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7333"/>
        </w:tabs>
        <w:spacing w:line="293" w:lineRule="exact"/>
        <w:rPr>
          <w:rFonts w:ascii="Symbol" w:hAnsi="Symbol"/>
          <w:b/>
          <w:i/>
          <w:sz w:val="24"/>
        </w:rPr>
      </w:pPr>
      <w:r>
        <w:rPr>
          <w:b/>
          <w:sz w:val="24"/>
        </w:rPr>
        <w:t>Ford Foundation:</w:t>
      </w:r>
      <w:r w:rsidR="00575962">
        <w:rPr>
          <w:sz w:val="24"/>
        </w:rPr>
        <w:t xml:space="preserve"> </w:t>
      </w:r>
      <w:r>
        <w:rPr>
          <w:sz w:val="24"/>
        </w:rPr>
        <w:t>PhD</w:t>
      </w:r>
      <w:r w:rsidR="00575962">
        <w:rPr>
          <w:sz w:val="24"/>
        </w:rPr>
        <w:t xml:space="preserve"> </w:t>
      </w:r>
      <w:r>
        <w:rPr>
          <w:sz w:val="24"/>
        </w:rPr>
        <w:t>Scholarship</w:t>
      </w:r>
      <w:r>
        <w:rPr>
          <w:sz w:val="24"/>
        </w:rPr>
        <w:tab/>
      </w:r>
      <w:r>
        <w:rPr>
          <w:b/>
          <w:i/>
          <w:sz w:val="24"/>
        </w:rPr>
        <w:t>2005 – 2009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7333"/>
        </w:tabs>
        <w:spacing w:before="2" w:line="293" w:lineRule="exact"/>
        <w:rPr>
          <w:rFonts w:ascii="Symbol" w:hAnsi="Symbol"/>
          <w:b/>
          <w:i/>
          <w:sz w:val="24"/>
        </w:rPr>
      </w:pPr>
      <w:r>
        <w:rPr>
          <w:b/>
          <w:sz w:val="24"/>
        </w:rPr>
        <w:t>The Italian Delegation:</w:t>
      </w:r>
      <w:r w:rsidR="00575962">
        <w:rPr>
          <w:sz w:val="24"/>
        </w:rPr>
        <w:t xml:space="preserve"> </w:t>
      </w:r>
      <w:r>
        <w:rPr>
          <w:sz w:val="24"/>
        </w:rPr>
        <w:t>UNESCO Fellowship</w:t>
      </w:r>
      <w:r>
        <w:rPr>
          <w:sz w:val="24"/>
        </w:rPr>
        <w:tab/>
      </w:r>
      <w:r>
        <w:rPr>
          <w:b/>
          <w:i/>
          <w:sz w:val="24"/>
        </w:rPr>
        <w:t>1997 – 1998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7333"/>
        </w:tabs>
        <w:spacing w:line="293" w:lineRule="exact"/>
        <w:rPr>
          <w:rFonts w:ascii="Symbol" w:hAnsi="Symbol"/>
          <w:b/>
          <w:i/>
          <w:sz w:val="24"/>
        </w:rPr>
      </w:pPr>
      <w:r>
        <w:rPr>
          <w:b/>
          <w:sz w:val="24"/>
        </w:rPr>
        <w:t>The University of Jordan:</w:t>
      </w:r>
      <w:r w:rsidR="00575962">
        <w:rPr>
          <w:sz w:val="24"/>
        </w:rPr>
        <w:t xml:space="preserve"> </w:t>
      </w:r>
      <w:r>
        <w:rPr>
          <w:sz w:val="24"/>
        </w:rPr>
        <w:t>Master’s</w:t>
      </w:r>
      <w:r w:rsidR="00575962">
        <w:rPr>
          <w:sz w:val="24"/>
        </w:rPr>
        <w:t xml:space="preserve"> </w:t>
      </w:r>
      <w:r>
        <w:rPr>
          <w:sz w:val="24"/>
        </w:rPr>
        <w:t>Scholarship</w:t>
      </w:r>
      <w:r>
        <w:rPr>
          <w:sz w:val="24"/>
        </w:rPr>
        <w:tab/>
      </w:r>
      <w:r>
        <w:rPr>
          <w:b/>
          <w:i/>
          <w:sz w:val="24"/>
        </w:rPr>
        <w:t>1989 – 1992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8053"/>
        </w:tabs>
        <w:spacing w:line="292" w:lineRule="exact"/>
        <w:rPr>
          <w:rFonts w:ascii="Symbol" w:hAnsi="Symbol"/>
          <w:b/>
          <w:i/>
          <w:sz w:val="24"/>
        </w:rPr>
      </w:pPr>
      <w:proofErr w:type="spellStart"/>
      <w:r>
        <w:rPr>
          <w:b/>
          <w:sz w:val="24"/>
        </w:rPr>
        <w:t>HBMeU</w:t>
      </w:r>
      <w:proofErr w:type="spellEnd"/>
      <w:r>
        <w:rPr>
          <w:b/>
          <w:sz w:val="24"/>
        </w:rPr>
        <w:t>- Dubai</w:t>
      </w:r>
      <w:r>
        <w:rPr>
          <w:sz w:val="24"/>
        </w:rPr>
        <w:t>: Best</w:t>
      </w:r>
      <w:r w:rsidR="00575962">
        <w:rPr>
          <w:sz w:val="24"/>
        </w:rPr>
        <w:t xml:space="preserve"> </w:t>
      </w:r>
      <w:r>
        <w:rPr>
          <w:sz w:val="24"/>
        </w:rPr>
        <w:t>Paper</w:t>
      </w:r>
      <w:r w:rsidR="00575962">
        <w:rPr>
          <w:sz w:val="24"/>
        </w:rPr>
        <w:t xml:space="preserve"> </w:t>
      </w:r>
      <w:r>
        <w:rPr>
          <w:sz w:val="24"/>
        </w:rPr>
        <w:t>Award</w:t>
      </w:r>
      <w:r>
        <w:rPr>
          <w:sz w:val="24"/>
        </w:rPr>
        <w:tab/>
      </w:r>
      <w:r>
        <w:rPr>
          <w:b/>
          <w:i/>
          <w:sz w:val="24"/>
        </w:rPr>
        <w:t>2010</w:t>
      </w:r>
    </w:p>
    <w:p w:rsidR="00190522" w:rsidRDefault="00B72FC4">
      <w:pPr>
        <w:pStyle w:val="BodyText"/>
        <w:spacing w:line="274" w:lineRule="exact"/>
        <w:ind w:firstLine="0"/>
      </w:pPr>
      <w:r>
        <w:t>The 3</w:t>
      </w:r>
      <w:r>
        <w:rPr>
          <w:vertAlign w:val="superscript"/>
        </w:rPr>
        <w:t>rd</w:t>
      </w:r>
      <w:r>
        <w:t xml:space="preserve"> Annual Forum on e-learning Excellence in the Middle East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3"/>
        <w:ind w:left="0" w:firstLine="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241935</wp:posOffset>
                </wp:positionV>
                <wp:extent cx="6870700" cy="1270"/>
                <wp:effectExtent l="0" t="0" r="25400" b="1778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left:0;text-align:left;margin-left:41.15pt;margin-top:19.05pt;width:54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" path="m,l10819,e" filled="f" strokeweight=".48pt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71"/>
        <w:ind w:right="1804"/>
      </w:pPr>
      <w:r>
        <w:t>PROFESSIONAL EXPERIENCES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">
                <v:line id="Line 24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nFs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NTV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GcWwQAAANsAAAAPAAAAAAAAAAAAAAAA&#10;AKECAABkcnMvZG93bnJldi54bWxQSwUGAAAAAAQABAD5AAAAjwMAAAAA&#10;" strokeweight=".16936mm"/>
                <w10:wrap anchorx="page"/>
                <w10:anchorlock/>
              </v:group>
            </w:pict>
          </mc:Fallback>
        </mc:AlternateContent>
      </w:r>
    </w:p>
    <w:p w:rsidR="00190522" w:rsidRDefault="00190522">
      <w:pPr>
        <w:pStyle w:val="BodyText"/>
        <w:spacing w:before="6"/>
        <w:ind w:left="0" w:firstLine="0"/>
        <w:rPr>
          <w:b/>
          <w:sz w:val="8"/>
        </w:rPr>
      </w:pPr>
    </w:p>
    <w:p w:rsidR="00190522" w:rsidRDefault="00B72FC4">
      <w:pPr>
        <w:pStyle w:val="Heading3"/>
        <w:tabs>
          <w:tab w:val="left" w:pos="8053"/>
        </w:tabs>
        <w:spacing w:before="90"/>
      </w:pPr>
      <w:r>
        <w:t>Palestine Technical</w:t>
      </w:r>
      <w:r w:rsidR="00575962">
        <w:t xml:space="preserve"> </w:t>
      </w:r>
      <w:r>
        <w:t>University-</w:t>
      </w:r>
      <w:proofErr w:type="spellStart"/>
      <w:r>
        <w:t>Kadoorie</w:t>
      </w:r>
      <w:proofErr w:type="spellEnd"/>
      <w:r>
        <w:tab/>
      </w:r>
      <w:proofErr w:type="spellStart"/>
      <w:r>
        <w:t>Tulkarm</w:t>
      </w:r>
      <w:proofErr w:type="spellEnd"/>
      <w:r>
        <w:t>-Palestine</w:t>
      </w:r>
    </w:p>
    <w:p w:rsidR="00190522" w:rsidRDefault="00190522">
      <w:pPr>
        <w:pStyle w:val="BodyText"/>
        <w:spacing w:before="4"/>
        <w:ind w:left="0" w:firstLine="0"/>
        <w:rPr>
          <w:b/>
          <w:sz w:val="27"/>
        </w:rPr>
      </w:pPr>
    </w:p>
    <w:p w:rsidR="00190522" w:rsidRDefault="00B72FC4" w:rsidP="0050793C">
      <w:pPr>
        <w:tabs>
          <w:tab w:val="left" w:pos="9436"/>
          <w:tab w:val="left" w:pos="9493"/>
        </w:tabs>
        <w:spacing w:line="242" w:lineRule="auto"/>
        <w:ind w:left="132" w:right="274"/>
        <w:rPr>
          <w:b/>
          <w:sz w:val="24"/>
        </w:rPr>
      </w:pPr>
      <w:r>
        <w:rPr>
          <w:b/>
          <w:sz w:val="24"/>
        </w:rPr>
        <w:t xml:space="preserve">Associate Professor of </w:t>
      </w:r>
      <w:r w:rsidR="0050793C">
        <w:rPr>
          <w:b/>
          <w:sz w:val="24"/>
        </w:rPr>
        <w:t>Educational</w:t>
      </w:r>
      <w:r>
        <w:rPr>
          <w:b/>
          <w:sz w:val="24"/>
        </w:rPr>
        <w:t xml:space="preserve"> Technology, Department of</w:t>
      </w:r>
      <w:r w:rsidR="00575962">
        <w:rPr>
          <w:b/>
          <w:sz w:val="24"/>
        </w:rPr>
        <w:t xml:space="preserve"> </w:t>
      </w:r>
      <w:r>
        <w:rPr>
          <w:b/>
          <w:sz w:val="24"/>
        </w:rPr>
        <w:t>Educational</w:t>
      </w:r>
      <w:r w:rsidR="00575962">
        <w:rPr>
          <w:b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z w:val="24"/>
        </w:rPr>
        <w:tab/>
      </w:r>
      <w:r>
        <w:rPr>
          <w:b/>
          <w:spacing w:val="-3"/>
          <w:sz w:val="24"/>
        </w:rPr>
        <w:t>2018-</w:t>
      </w:r>
      <w:r w:rsidR="00970AF8">
        <w:rPr>
          <w:b/>
          <w:spacing w:val="-3"/>
          <w:sz w:val="24"/>
        </w:rPr>
        <w:t>2020</w:t>
      </w:r>
      <w:r>
        <w:rPr>
          <w:b/>
          <w:spacing w:val="-3"/>
          <w:sz w:val="24"/>
        </w:rPr>
        <w:t xml:space="preserve"> </w:t>
      </w:r>
      <w:r w:rsidR="0050793C">
        <w:rPr>
          <w:b/>
          <w:sz w:val="24"/>
        </w:rPr>
        <w:t>Assistant Professor of Educational</w:t>
      </w:r>
      <w:r>
        <w:rPr>
          <w:b/>
          <w:sz w:val="24"/>
        </w:rPr>
        <w:t xml:space="preserve"> Technology, Department of</w:t>
      </w:r>
      <w:r w:rsidR="00575962">
        <w:rPr>
          <w:b/>
          <w:sz w:val="24"/>
        </w:rPr>
        <w:t xml:space="preserve"> </w:t>
      </w:r>
      <w:r>
        <w:rPr>
          <w:b/>
          <w:sz w:val="24"/>
        </w:rPr>
        <w:t>Educational</w:t>
      </w:r>
      <w:r w:rsidR="00575962">
        <w:rPr>
          <w:b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z w:val="24"/>
        </w:rPr>
        <w:tab/>
      </w:r>
      <w:r>
        <w:rPr>
          <w:b/>
          <w:sz w:val="24"/>
        </w:rPr>
        <w:tab/>
        <w:t>2014-2018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2"/>
        <w:rPr>
          <w:rFonts w:ascii="Symbol" w:hAnsi="Symbol"/>
          <w:sz w:val="24"/>
        </w:rPr>
      </w:pPr>
      <w:r>
        <w:rPr>
          <w:sz w:val="24"/>
        </w:rPr>
        <w:t>Teach undergraduate courses on Educational Technologies.</w:t>
      </w:r>
    </w:p>
    <w:p w:rsidR="00190522" w:rsidRDefault="00190522">
      <w:pPr>
        <w:rPr>
          <w:rFonts w:ascii="Symbol" w:hAnsi="Symbol"/>
          <w:sz w:val="24"/>
        </w:rPr>
        <w:sectPr w:rsidR="00190522">
          <w:footerReference w:type="default" r:id="rId12"/>
          <w:type w:val="continuous"/>
          <w:pgSz w:w="12240" w:h="15840"/>
          <w:pgMar w:top="780" w:right="480" w:bottom="1260" w:left="720" w:header="720" w:footer="1074" w:gutter="0"/>
          <w:pgNumType w:start="1"/>
          <w:cols w:space="720"/>
        </w:sectPr>
      </w:pPr>
    </w:p>
    <w:p w:rsidR="00190522" w:rsidRDefault="00F5765D" w:rsidP="00F5765D">
      <w:pPr>
        <w:pStyle w:val="Heading4"/>
        <w:tabs>
          <w:tab w:val="right" w:pos="10254"/>
        </w:tabs>
        <w:spacing w:before="71"/>
        <w:rPr>
          <w:i w:val="0"/>
        </w:rPr>
      </w:pPr>
      <w:r>
        <w:lastRenderedPageBreak/>
        <w:t xml:space="preserve">Director </w:t>
      </w:r>
      <w:proofErr w:type="spellStart"/>
      <w:r w:rsidR="00B72FC4">
        <w:t>Kadoorie</w:t>
      </w:r>
      <w:proofErr w:type="spellEnd"/>
      <w:r w:rsidR="00B72FC4">
        <w:t xml:space="preserve"> Center for</w:t>
      </w:r>
      <w:r w:rsidR="00FE0AF0">
        <w:t xml:space="preserve"> </w:t>
      </w:r>
      <w:r w:rsidR="00B72FC4">
        <w:t>e-Learning</w:t>
      </w:r>
      <w:r w:rsidR="00B72FC4">
        <w:tab/>
      </w:r>
      <w:r w:rsidR="00B72FC4">
        <w:rPr>
          <w:i w:val="0"/>
        </w:rPr>
        <w:t>2017-2018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5" w:line="256" w:lineRule="auto"/>
        <w:ind w:right="706"/>
        <w:rPr>
          <w:rFonts w:ascii="Symbol" w:hAnsi="Symbol"/>
          <w:sz w:val="24"/>
        </w:rPr>
      </w:pPr>
      <w:r>
        <w:rPr>
          <w:sz w:val="24"/>
        </w:rPr>
        <w:t>Training academic staff in the design of interactive blended learning courses using innovative</w:t>
      </w:r>
      <w:r w:rsidR="00575962">
        <w:rPr>
          <w:sz w:val="24"/>
        </w:rPr>
        <w:t xml:space="preserve"> </w:t>
      </w:r>
      <w:r>
        <w:rPr>
          <w:sz w:val="24"/>
        </w:rPr>
        <w:t>learning strategies that are compatible with all platforms and</w:t>
      </w:r>
      <w:r w:rsidR="00575962">
        <w:rPr>
          <w:sz w:val="24"/>
        </w:rPr>
        <w:t xml:space="preserve"> </w:t>
      </w:r>
      <w:r>
        <w:rPr>
          <w:sz w:val="24"/>
        </w:rPr>
        <w:t>devices.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3" w:line="256" w:lineRule="auto"/>
        <w:ind w:right="352"/>
        <w:rPr>
          <w:rFonts w:ascii="Symbol" w:hAnsi="Symbol"/>
          <w:sz w:val="24"/>
        </w:rPr>
      </w:pPr>
      <w:r>
        <w:tab/>
      </w:r>
      <w:r>
        <w:rPr>
          <w:sz w:val="24"/>
        </w:rPr>
        <w:t>Managing e-learning platforms and tools and supervising all educational activities carried out through</w:t>
      </w:r>
      <w:r w:rsidR="00575962">
        <w:rPr>
          <w:sz w:val="24"/>
        </w:rPr>
        <w:t xml:space="preserve"> </w:t>
      </w:r>
      <w:r>
        <w:rPr>
          <w:sz w:val="24"/>
        </w:rPr>
        <w:t>the Moodle</w:t>
      </w:r>
      <w:r w:rsidR="00575962">
        <w:rPr>
          <w:sz w:val="24"/>
        </w:rPr>
        <w:t xml:space="preserve"> </w:t>
      </w:r>
      <w:r>
        <w:rPr>
          <w:sz w:val="24"/>
        </w:rPr>
        <w:t>platform.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" w:line="256" w:lineRule="auto"/>
        <w:ind w:right="979"/>
        <w:rPr>
          <w:rFonts w:ascii="Symbol" w:hAnsi="Symbol"/>
          <w:sz w:val="24"/>
        </w:rPr>
      </w:pPr>
      <w:r>
        <w:rPr>
          <w:sz w:val="24"/>
        </w:rPr>
        <w:t>Organizing workshops, seminars and scientific conferences that contribute to the development of</w:t>
      </w:r>
      <w:r w:rsidR="00365334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e- </w:t>
      </w:r>
      <w:r>
        <w:rPr>
          <w:sz w:val="24"/>
        </w:rPr>
        <w:t>learning.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"/>
        <w:rPr>
          <w:rFonts w:ascii="Symbol" w:hAnsi="Symbol"/>
          <w:sz w:val="24"/>
        </w:rPr>
      </w:pPr>
      <w:r>
        <w:rPr>
          <w:sz w:val="24"/>
        </w:rPr>
        <w:t>Exploring and widely disseminating e-learning best</w:t>
      </w:r>
      <w:r w:rsidR="00575962">
        <w:rPr>
          <w:sz w:val="24"/>
        </w:rPr>
        <w:t xml:space="preserve"> </w:t>
      </w:r>
      <w:r>
        <w:rPr>
          <w:sz w:val="24"/>
        </w:rPr>
        <w:t>practices.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0"/>
        <w:rPr>
          <w:rFonts w:ascii="Symbol" w:hAnsi="Symbol"/>
          <w:sz w:val="24"/>
        </w:rPr>
      </w:pPr>
      <w:r>
        <w:rPr>
          <w:sz w:val="24"/>
        </w:rPr>
        <w:t>Developing quality standards for the design, production, and dissemination of digital educational</w:t>
      </w:r>
      <w:r w:rsidR="00575962">
        <w:rPr>
          <w:sz w:val="24"/>
        </w:rPr>
        <w:t xml:space="preserve"> </w:t>
      </w:r>
      <w:r>
        <w:rPr>
          <w:sz w:val="24"/>
        </w:rPr>
        <w:t>materials.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0"/>
        <w:rPr>
          <w:rFonts w:ascii="Symbol" w:hAnsi="Symbol"/>
          <w:sz w:val="24"/>
        </w:rPr>
      </w:pPr>
      <w:r>
        <w:rPr>
          <w:sz w:val="24"/>
        </w:rPr>
        <w:t>Supporting research and studies in the fields of e-learning.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3"/>
        <w:rPr>
          <w:rFonts w:ascii="Symbol" w:hAnsi="Symbol"/>
          <w:sz w:val="24"/>
        </w:rPr>
      </w:pPr>
      <w:r>
        <w:rPr>
          <w:sz w:val="24"/>
        </w:rPr>
        <w:t>Managing and updating the website of the e-learning</w:t>
      </w:r>
      <w:r w:rsidR="00575962">
        <w:rPr>
          <w:sz w:val="24"/>
        </w:rPr>
        <w:t xml:space="preserve"> </w:t>
      </w:r>
      <w:r>
        <w:rPr>
          <w:sz w:val="24"/>
        </w:rPr>
        <w:t>center.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8"/>
        <w:rPr>
          <w:rFonts w:ascii="Symbol" w:hAnsi="Symbol"/>
          <w:sz w:val="24"/>
        </w:rPr>
      </w:pPr>
      <w:r>
        <w:rPr>
          <w:sz w:val="24"/>
        </w:rPr>
        <w:t>Seeking funding from various</w:t>
      </w:r>
      <w:r w:rsidR="00575962">
        <w:rPr>
          <w:sz w:val="24"/>
        </w:rPr>
        <w:t xml:space="preserve"> </w:t>
      </w:r>
      <w:r>
        <w:rPr>
          <w:sz w:val="24"/>
        </w:rPr>
        <w:t>donors.</w:t>
      </w:r>
    </w:p>
    <w:p w:rsidR="00190522" w:rsidRDefault="00190522">
      <w:pPr>
        <w:pStyle w:val="BodyText"/>
        <w:ind w:left="0" w:firstLine="0"/>
        <w:rPr>
          <w:sz w:val="28"/>
        </w:rPr>
      </w:pPr>
    </w:p>
    <w:p w:rsidR="00190522" w:rsidRDefault="00190522">
      <w:pPr>
        <w:pStyle w:val="BodyText"/>
        <w:ind w:left="0" w:firstLine="0"/>
        <w:rPr>
          <w:sz w:val="28"/>
        </w:rPr>
      </w:pPr>
    </w:p>
    <w:p w:rsidR="00190522" w:rsidRDefault="00B72FC4">
      <w:pPr>
        <w:pStyle w:val="Heading3"/>
        <w:tabs>
          <w:tab w:val="left" w:pos="8053"/>
        </w:tabs>
        <w:spacing w:before="179"/>
      </w:pPr>
      <w:r>
        <w:t>Ministry of Education and</w:t>
      </w:r>
      <w:r w:rsidR="00575962">
        <w:t xml:space="preserve"> </w:t>
      </w:r>
      <w:r>
        <w:t>Higher</w:t>
      </w:r>
      <w:r w:rsidR="00575962">
        <w:t xml:space="preserve"> </w:t>
      </w:r>
      <w:r>
        <w:t>Education</w:t>
      </w:r>
      <w:r>
        <w:tab/>
        <w:t>Palestine</w:t>
      </w:r>
    </w:p>
    <w:p w:rsidR="00190522" w:rsidRDefault="00B72FC4">
      <w:pPr>
        <w:pStyle w:val="Heading4"/>
        <w:tabs>
          <w:tab w:val="left" w:pos="7974"/>
        </w:tabs>
      </w:pPr>
      <w:r>
        <w:t xml:space="preserve">Head </w:t>
      </w:r>
      <w:proofErr w:type="gramStart"/>
      <w:r>
        <w:t>Of</w:t>
      </w:r>
      <w:proofErr w:type="gramEnd"/>
      <w:r w:rsidR="00575962">
        <w:t xml:space="preserve"> </w:t>
      </w:r>
      <w:r>
        <w:t>Educational Planning</w:t>
      </w:r>
      <w:r>
        <w:tab/>
        <w:t>2013-2014</w:t>
      </w:r>
    </w:p>
    <w:p w:rsidR="00190522" w:rsidRDefault="00190522">
      <w:pPr>
        <w:pStyle w:val="BodyText"/>
        <w:spacing w:before="1"/>
        <w:ind w:left="0" w:firstLine="0"/>
        <w:rPr>
          <w:b/>
          <w:i/>
          <w:sz w:val="31"/>
        </w:rPr>
      </w:pPr>
    </w:p>
    <w:p w:rsidR="00190522" w:rsidRDefault="00B72FC4">
      <w:pPr>
        <w:tabs>
          <w:tab w:val="left" w:pos="8053"/>
        </w:tabs>
        <w:ind w:left="182"/>
        <w:rPr>
          <w:b/>
          <w:sz w:val="24"/>
        </w:rPr>
      </w:pPr>
      <w:r>
        <w:rPr>
          <w:b/>
          <w:sz w:val="24"/>
        </w:rPr>
        <w:t>An-</w:t>
      </w:r>
      <w:proofErr w:type="spellStart"/>
      <w:r>
        <w:rPr>
          <w:b/>
          <w:sz w:val="24"/>
        </w:rPr>
        <w:t>Najah</w:t>
      </w:r>
      <w:proofErr w:type="spellEnd"/>
      <w:r w:rsidR="00FE0AF0">
        <w:rPr>
          <w:b/>
          <w:sz w:val="24"/>
        </w:rPr>
        <w:t xml:space="preserve"> </w:t>
      </w:r>
      <w:r>
        <w:rPr>
          <w:b/>
          <w:sz w:val="24"/>
        </w:rPr>
        <w:t>National</w:t>
      </w:r>
      <w:r w:rsidR="00575962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  <w:t>Nablus, Palestine</w:t>
      </w:r>
    </w:p>
    <w:p w:rsidR="00190522" w:rsidRDefault="00B72FC4">
      <w:pPr>
        <w:tabs>
          <w:tab w:val="left" w:pos="8053"/>
        </w:tabs>
        <w:spacing w:before="41"/>
        <w:ind w:left="132"/>
        <w:rPr>
          <w:b/>
          <w:i/>
          <w:sz w:val="24"/>
        </w:rPr>
      </w:pPr>
      <w:r>
        <w:rPr>
          <w:b/>
          <w:i/>
          <w:sz w:val="24"/>
        </w:rPr>
        <w:t>Visiting Scholar in</w:t>
      </w:r>
      <w:r w:rsidR="00575962">
        <w:rPr>
          <w:b/>
          <w:i/>
          <w:sz w:val="24"/>
        </w:rPr>
        <w:t xml:space="preserve"> </w:t>
      </w:r>
      <w:r>
        <w:rPr>
          <w:b/>
          <w:i/>
          <w:sz w:val="24"/>
        </w:rPr>
        <w:t>Educational</w:t>
      </w:r>
      <w:r w:rsidR="00575962">
        <w:rPr>
          <w:b/>
          <w:i/>
          <w:sz w:val="24"/>
        </w:rPr>
        <w:t xml:space="preserve"> </w:t>
      </w:r>
      <w:r>
        <w:rPr>
          <w:b/>
          <w:i/>
          <w:sz w:val="24"/>
        </w:rPr>
        <w:t>Technology</w:t>
      </w:r>
      <w:r>
        <w:rPr>
          <w:b/>
          <w:i/>
          <w:sz w:val="24"/>
        </w:rPr>
        <w:tab/>
        <w:t>2010 -2012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8"/>
        <w:rPr>
          <w:rFonts w:ascii="Symbol" w:hAnsi="Symbol"/>
          <w:sz w:val="24"/>
        </w:rPr>
      </w:pPr>
      <w:r>
        <w:rPr>
          <w:sz w:val="24"/>
        </w:rPr>
        <w:t>Teach undergraduate courses on Educational Technologies.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 w:line="273" w:lineRule="auto"/>
        <w:ind w:right="826"/>
        <w:rPr>
          <w:rFonts w:ascii="Symbol" w:hAnsi="Symbol"/>
          <w:sz w:val="24"/>
        </w:rPr>
      </w:pPr>
      <w:r>
        <w:rPr>
          <w:sz w:val="24"/>
        </w:rPr>
        <w:t>Lead and chair various panels and roundtables on the possibilities of integrating technology in higher education.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"/>
        <w:rPr>
          <w:rFonts w:ascii="Symbol" w:hAnsi="Symbol"/>
          <w:sz w:val="24"/>
        </w:rPr>
      </w:pPr>
      <w:r>
        <w:rPr>
          <w:sz w:val="24"/>
        </w:rPr>
        <w:t>Serve as team member for developing and redesigning the department’s educational technology</w:t>
      </w:r>
      <w:r w:rsidR="00575962">
        <w:rPr>
          <w:sz w:val="24"/>
        </w:rPr>
        <w:t xml:space="preserve"> </w:t>
      </w:r>
      <w:r>
        <w:rPr>
          <w:sz w:val="24"/>
        </w:rPr>
        <w:t>program.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Counseled learners on using technologies in their</w:t>
      </w:r>
      <w:r w:rsidR="00575962">
        <w:rPr>
          <w:sz w:val="24"/>
        </w:rPr>
        <w:t xml:space="preserve"> </w:t>
      </w:r>
      <w:r>
        <w:rPr>
          <w:sz w:val="24"/>
        </w:rPr>
        <w:t>learning.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Supervised learners' research and project</w:t>
      </w:r>
      <w:r w:rsidR="00575962">
        <w:rPr>
          <w:sz w:val="24"/>
        </w:rPr>
        <w:t xml:space="preserve"> </w:t>
      </w:r>
      <w:r>
        <w:rPr>
          <w:sz w:val="24"/>
        </w:rPr>
        <w:t>writing.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9"/>
        <w:rPr>
          <w:rFonts w:ascii="Symbol" w:hAnsi="Symbol"/>
          <w:sz w:val="24"/>
        </w:rPr>
      </w:pPr>
      <w:r>
        <w:rPr>
          <w:sz w:val="24"/>
        </w:rPr>
        <w:t>Established ICT Club for students and organized and mentoring its</w:t>
      </w:r>
      <w:r w:rsidR="00575962">
        <w:rPr>
          <w:sz w:val="24"/>
        </w:rPr>
        <w:t xml:space="preserve"> </w:t>
      </w:r>
      <w:r>
        <w:rPr>
          <w:sz w:val="24"/>
        </w:rPr>
        <w:t>activities.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 xml:space="preserve">Internal examiner of </w:t>
      </w:r>
      <w:r w:rsidR="00575962">
        <w:rPr>
          <w:sz w:val="24"/>
        </w:rPr>
        <w:t>Masters' thesis</w:t>
      </w:r>
      <w:r>
        <w:rPr>
          <w:sz w:val="24"/>
        </w:rPr>
        <w:t>.</w:t>
      </w:r>
    </w:p>
    <w:p w:rsidR="00190522" w:rsidRDefault="00190522">
      <w:pPr>
        <w:pStyle w:val="BodyText"/>
        <w:spacing w:before="7"/>
        <w:ind w:left="0" w:firstLine="0"/>
        <w:rPr>
          <w:sz w:val="31"/>
        </w:rPr>
      </w:pPr>
    </w:p>
    <w:p w:rsidR="00190522" w:rsidRDefault="00B72FC4">
      <w:pPr>
        <w:pStyle w:val="Heading3"/>
        <w:spacing w:before="1"/>
      </w:pPr>
      <w:r>
        <w:t>Center for Excellence in Learning and Teaching, An-</w:t>
      </w:r>
      <w:proofErr w:type="spellStart"/>
      <w:r>
        <w:t>Najah</w:t>
      </w:r>
      <w:proofErr w:type="spellEnd"/>
      <w:r>
        <w:t xml:space="preserve"> National University Nablus, Palestine</w:t>
      </w:r>
    </w:p>
    <w:p w:rsidR="00190522" w:rsidRDefault="00B72FC4">
      <w:pPr>
        <w:pStyle w:val="Heading4"/>
        <w:tabs>
          <w:tab w:val="left" w:pos="8353"/>
        </w:tabs>
        <w:spacing w:before="40"/>
      </w:pPr>
      <w:r>
        <w:t>Director</w:t>
      </w:r>
      <w:r>
        <w:tab/>
        <w:t>2010-2011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6" w:line="273" w:lineRule="auto"/>
        <w:ind w:right="859"/>
        <w:rPr>
          <w:rFonts w:ascii="Symbol" w:hAnsi="Symbol"/>
          <w:sz w:val="24"/>
        </w:rPr>
      </w:pPr>
      <w:r>
        <w:rPr>
          <w:sz w:val="24"/>
        </w:rPr>
        <w:t>Was instrumental in winning over $ 600.000 in USAID grants to establish a Center for Excellence in Learning and Teaching at An-</w:t>
      </w:r>
      <w:proofErr w:type="spellStart"/>
      <w:r>
        <w:rPr>
          <w:sz w:val="24"/>
        </w:rPr>
        <w:t>Najah</w:t>
      </w:r>
      <w:proofErr w:type="spellEnd"/>
      <w:r>
        <w:rPr>
          <w:sz w:val="24"/>
        </w:rPr>
        <w:t xml:space="preserve"> National</w:t>
      </w:r>
      <w:r w:rsidR="00575962">
        <w:rPr>
          <w:sz w:val="24"/>
        </w:rPr>
        <w:t xml:space="preserve"> </w:t>
      </w:r>
      <w:r>
        <w:rPr>
          <w:sz w:val="24"/>
        </w:rPr>
        <w:t>University.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"/>
        <w:ind w:right="546"/>
        <w:rPr>
          <w:rFonts w:ascii="Symbol" w:hAnsi="Symbol"/>
          <w:sz w:val="24"/>
        </w:rPr>
      </w:pPr>
      <w:r>
        <w:rPr>
          <w:sz w:val="24"/>
        </w:rPr>
        <w:t>Conducted needs assessment to identify gaps in knowledge and practice by which to tailor faculty,</w:t>
      </w:r>
      <w:r w:rsidR="00575962">
        <w:rPr>
          <w:sz w:val="24"/>
        </w:rPr>
        <w:t xml:space="preserve"> </w:t>
      </w:r>
      <w:r>
        <w:rPr>
          <w:sz w:val="24"/>
        </w:rPr>
        <w:t>staff, and post-graduate students’ professional development modules and the Centre’s other programs, using quantitative and qualitative research</w:t>
      </w:r>
      <w:r w:rsidR="00575962">
        <w:rPr>
          <w:sz w:val="24"/>
        </w:rPr>
        <w:t xml:space="preserve"> </w:t>
      </w:r>
      <w:r>
        <w:rPr>
          <w:sz w:val="24"/>
        </w:rPr>
        <w:t>methods.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3" w:lineRule="auto"/>
        <w:ind w:right="581"/>
        <w:rPr>
          <w:rFonts w:ascii="Symbol" w:hAnsi="Symbol"/>
          <w:sz w:val="24"/>
        </w:rPr>
      </w:pPr>
      <w:r>
        <w:rPr>
          <w:sz w:val="24"/>
        </w:rPr>
        <w:t>Prepared annual planning and budget documents; managed overall goals and specific work plans; wrote funder reports and conference presentations.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 w:line="276" w:lineRule="auto"/>
        <w:ind w:right="268"/>
        <w:rPr>
          <w:rFonts w:ascii="Symbol" w:hAnsi="Symbol"/>
          <w:sz w:val="24"/>
        </w:rPr>
      </w:pPr>
      <w:r>
        <w:rPr>
          <w:sz w:val="24"/>
        </w:rPr>
        <w:t xml:space="preserve">Collaborated with the Searle Center for Teaching Excellence at Northwestern University in organizing a series of workshops on teaching methods, course design and assessment, e-learning, innovation in teaching and learning and </w:t>
      </w:r>
      <w:hyperlink r:id="rId13">
        <w:r>
          <w:rPr>
            <w:sz w:val="24"/>
          </w:rPr>
          <w:t>evaluation in higher education institutions</w:t>
        </w:r>
      </w:hyperlink>
      <w:r>
        <w:rPr>
          <w:sz w:val="24"/>
        </w:rPr>
        <w:t>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37" w:lineRule="auto"/>
        <w:ind w:right="588"/>
        <w:rPr>
          <w:rFonts w:ascii="Symbol" w:hAnsi="Symbol"/>
          <w:sz w:val="24"/>
        </w:rPr>
      </w:pPr>
      <w:r>
        <w:rPr>
          <w:sz w:val="24"/>
        </w:rPr>
        <w:t>Directed internal evaluation efforts and prepared terms of reference for external evaluations.</w:t>
      </w:r>
      <w:r w:rsidR="00575962">
        <w:rPr>
          <w:sz w:val="24"/>
        </w:rPr>
        <w:t xml:space="preserve"> </w:t>
      </w:r>
      <w:r>
        <w:rPr>
          <w:sz w:val="24"/>
        </w:rPr>
        <w:t>Developed instrumentation for formative evaluation of the Centre’s programs. Analyzed data and writing</w:t>
      </w:r>
      <w:r w:rsidR="00FE0AF0">
        <w:rPr>
          <w:sz w:val="24"/>
        </w:rPr>
        <w:t xml:space="preserve"> </w:t>
      </w:r>
      <w:r>
        <w:rPr>
          <w:sz w:val="24"/>
        </w:rPr>
        <w:t>reports.</w:t>
      </w:r>
    </w:p>
    <w:p w:rsidR="00190522" w:rsidRDefault="00190522">
      <w:pPr>
        <w:spacing w:line="237" w:lineRule="auto"/>
        <w:rPr>
          <w:rFonts w:ascii="Symbol" w:hAnsi="Symbol"/>
          <w:sz w:val="24"/>
        </w:rPr>
        <w:sectPr w:rsidR="00190522">
          <w:pgSz w:w="12240" w:h="15840"/>
          <w:pgMar w:top="780" w:right="480" w:bottom="1260" w:left="720" w:header="0" w:footer="1074" w:gutter="0"/>
          <w:cols w:space="720"/>
        </w:sectPr>
      </w:pP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86"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Participated in developing faculty grants for “the Innovation in Learning and Teaching”</w:t>
      </w:r>
      <w:r w:rsidR="00575962">
        <w:rPr>
          <w:sz w:val="24"/>
        </w:rPr>
        <w:t xml:space="preserve"> </w:t>
      </w:r>
      <w:r>
        <w:rPr>
          <w:sz w:val="24"/>
        </w:rPr>
        <w:t>project.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Chaired the e-learning committee and supervised the development of the e-learning onlin</w:t>
      </w:r>
      <w:r w:rsidR="00FE0AF0">
        <w:rPr>
          <w:sz w:val="24"/>
        </w:rPr>
        <w:t xml:space="preserve">e </w:t>
      </w:r>
      <w:r>
        <w:rPr>
          <w:sz w:val="24"/>
        </w:rPr>
        <w:t>courses.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3" w:lineRule="auto"/>
        <w:ind w:right="478"/>
        <w:rPr>
          <w:rFonts w:ascii="Symbol" w:hAnsi="Symbol"/>
          <w:sz w:val="24"/>
        </w:rPr>
      </w:pPr>
      <w:r>
        <w:rPr>
          <w:sz w:val="24"/>
        </w:rPr>
        <w:t>Facilitated and led various panels and roundtables on critical thinking, course design, enhancing</w:t>
      </w:r>
      <w:r w:rsidR="00575962">
        <w:rPr>
          <w:sz w:val="24"/>
        </w:rPr>
        <w:t xml:space="preserve"> </w:t>
      </w:r>
      <w:r>
        <w:rPr>
          <w:sz w:val="24"/>
        </w:rPr>
        <w:t xml:space="preserve">learning through technologies, problem-based learning, action research, </w:t>
      </w:r>
      <w:proofErr w:type="gramStart"/>
      <w:r>
        <w:rPr>
          <w:sz w:val="24"/>
        </w:rPr>
        <w:t>learner</w:t>
      </w:r>
      <w:proofErr w:type="gramEnd"/>
      <w:r>
        <w:rPr>
          <w:sz w:val="24"/>
        </w:rPr>
        <w:t>-centered</w:t>
      </w:r>
      <w:r w:rsidR="00575962">
        <w:rPr>
          <w:sz w:val="24"/>
        </w:rPr>
        <w:t xml:space="preserve"> </w:t>
      </w:r>
      <w:r>
        <w:rPr>
          <w:sz w:val="24"/>
        </w:rPr>
        <w:t>paradigm.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 w:line="273" w:lineRule="auto"/>
        <w:ind w:right="248"/>
        <w:rPr>
          <w:rFonts w:ascii="Symbol" w:hAnsi="Symbol"/>
          <w:sz w:val="24"/>
        </w:rPr>
      </w:pPr>
      <w:r>
        <w:rPr>
          <w:sz w:val="24"/>
        </w:rPr>
        <w:t>Served as a team member for drafting a proposal for the Palestinian Faculty Development Program (PFDP) National Roundtable on Higher Education</w:t>
      </w:r>
      <w:r w:rsidR="00575962">
        <w:rPr>
          <w:sz w:val="24"/>
        </w:rPr>
        <w:t xml:space="preserve"> </w:t>
      </w:r>
      <w:r>
        <w:rPr>
          <w:sz w:val="24"/>
        </w:rPr>
        <w:t>Project.</w:t>
      </w:r>
    </w:p>
    <w:p w:rsidR="00190522" w:rsidRDefault="00B72FC4">
      <w:pPr>
        <w:pStyle w:val="Heading3"/>
        <w:tabs>
          <w:tab w:val="left" w:pos="8053"/>
        </w:tabs>
        <w:spacing w:before="208"/>
      </w:pPr>
      <w:proofErr w:type="spellStart"/>
      <w:r>
        <w:t>Alawas</w:t>
      </w:r>
      <w:proofErr w:type="spellEnd"/>
      <w:r>
        <w:t xml:space="preserve"> Network for E-learning and</w:t>
      </w:r>
      <w:r w:rsidR="00575962">
        <w:t xml:space="preserve"> </w:t>
      </w:r>
      <w:r>
        <w:t>E-curriculum</w:t>
      </w:r>
      <w:r w:rsidR="00575962">
        <w:t xml:space="preserve"> </w:t>
      </w:r>
      <w:r>
        <w:t>Design</w:t>
      </w:r>
      <w:r>
        <w:tab/>
        <w:t>Nablus, Palestine</w:t>
      </w:r>
    </w:p>
    <w:p w:rsidR="00190522" w:rsidRDefault="00B72FC4">
      <w:pPr>
        <w:pStyle w:val="Heading4"/>
        <w:tabs>
          <w:tab w:val="right" w:pos="9253"/>
        </w:tabs>
        <w:spacing w:before="40"/>
      </w:pPr>
      <w:r>
        <w:t>Consultant</w:t>
      </w:r>
      <w:r>
        <w:tab/>
        <w:t>2008 – 2013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89"/>
          <w:tab w:val="left" w:pos="491"/>
        </w:tabs>
        <w:spacing w:before="36" w:line="276" w:lineRule="auto"/>
        <w:ind w:left="490" w:right="405" w:hanging="359"/>
        <w:rPr>
          <w:rFonts w:ascii="Symbol" w:hAnsi="Symbol"/>
          <w:sz w:val="24"/>
        </w:rPr>
      </w:pPr>
      <w:r>
        <w:rPr>
          <w:sz w:val="24"/>
        </w:rPr>
        <w:t xml:space="preserve">Develop </w:t>
      </w:r>
      <w:proofErr w:type="spellStart"/>
      <w:r>
        <w:rPr>
          <w:sz w:val="24"/>
        </w:rPr>
        <w:t>Alawas</w:t>
      </w:r>
      <w:proofErr w:type="spellEnd"/>
      <w:r>
        <w:rPr>
          <w:sz w:val="24"/>
        </w:rPr>
        <w:t xml:space="preserve"> Educational Network from Discussion Forum to Educational Portal, which provides support to a variety of e-learning tools, including virtual classrooms, discussion forums, wikis, blogs and RSS which provides students with synchronous live classes in different subjects such as English,</w:t>
      </w:r>
      <w:r w:rsidR="00575962">
        <w:rPr>
          <w:sz w:val="24"/>
        </w:rPr>
        <w:t xml:space="preserve"> </w:t>
      </w:r>
      <w:r>
        <w:rPr>
          <w:sz w:val="24"/>
        </w:rPr>
        <w:t>Physics, Mathematics, Chemistry and Arabic to prepare them for the annual General Secondary Education Examination.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89"/>
          <w:tab w:val="left" w:pos="491"/>
        </w:tabs>
        <w:spacing w:line="278" w:lineRule="auto"/>
        <w:ind w:left="490" w:right="560" w:hanging="359"/>
        <w:rPr>
          <w:rFonts w:ascii="Symbol" w:hAnsi="Symbol"/>
        </w:rPr>
      </w:pPr>
      <w:r>
        <w:rPr>
          <w:sz w:val="24"/>
        </w:rPr>
        <w:t xml:space="preserve">Organize and manage teachers’ e-training courses in </w:t>
      </w:r>
      <w:proofErr w:type="spellStart"/>
      <w:r>
        <w:rPr>
          <w:sz w:val="24"/>
        </w:rPr>
        <w:t>CourseLab</w:t>
      </w:r>
      <w:proofErr w:type="spellEnd"/>
      <w:r>
        <w:rPr>
          <w:sz w:val="24"/>
        </w:rPr>
        <w:t>, instructional design, Flash,</w:t>
      </w:r>
      <w:r w:rsidR="00575962">
        <w:rPr>
          <w:sz w:val="24"/>
        </w:rPr>
        <w:t xml:space="preserve"> </w:t>
      </w:r>
      <w:r>
        <w:rPr>
          <w:sz w:val="24"/>
        </w:rPr>
        <w:t>Photoshop, Dream Weaver, Moodle and Web 2.0 tools.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3" w:lineRule="auto"/>
        <w:ind w:right="1018"/>
        <w:rPr>
          <w:rFonts w:ascii="Symbol" w:hAnsi="Symbol"/>
          <w:sz w:val="24"/>
        </w:rPr>
      </w:pPr>
      <w:r>
        <w:rPr>
          <w:sz w:val="24"/>
        </w:rPr>
        <w:t xml:space="preserve">Integrating in a psychological counseling room in </w:t>
      </w:r>
      <w:proofErr w:type="spellStart"/>
      <w:r>
        <w:rPr>
          <w:sz w:val="24"/>
        </w:rPr>
        <w:t>Alawas</w:t>
      </w:r>
      <w:proofErr w:type="spellEnd"/>
      <w:r>
        <w:rPr>
          <w:sz w:val="24"/>
        </w:rPr>
        <w:t xml:space="preserve"> portal. The aim of the room is to provide counseling to students suffering from psychological trauma caused by exposure to</w:t>
      </w:r>
      <w:r w:rsidR="00575962">
        <w:rPr>
          <w:sz w:val="24"/>
        </w:rPr>
        <w:t xml:space="preserve"> </w:t>
      </w:r>
      <w:r>
        <w:rPr>
          <w:sz w:val="24"/>
        </w:rPr>
        <w:t>violence.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3" w:lineRule="auto"/>
        <w:ind w:right="907"/>
        <w:rPr>
          <w:rFonts w:ascii="Symbol" w:hAnsi="Symbol"/>
          <w:sz w:val="24"/>
        </w:rPr>
      </w:pPr>
      <w:r>
        <w:rPr>
          <w:sz w:val="24"/>
        </w:rPr>
        <w:t>Train public schools teachers in pedagogical methods and integrating emerging technologies in their classrooms.</w:t>
      </w:r>
    </w:p>
    <w:p w:rsidR="00190522" w:rsidRDefault="00190522">
      <w:pPr>
        <w:pStyle w:val="BodyText"/>
        <w:spacing w:before="7"/>
        <w:ind w:left="0" w:firstLine="0"/>
        <w:rPr>
          <w:sz w:val="27"/>
        </w:rPr>
      </w:pPr>
    </w:p>
    <w:p w:rsidR="00190522" w:rsidRDefault="00B72FC4">
      <w:pPr>
        <w:pStyle w:val="Heading3"/>
        <w:tabs>
          <w:tab w:val="left" w:pos="8053"/>
        </w:tabs>
      </w:pPr>
      <w:proofErr w:type="spellStart"/>
      <w:r>
        <w:t>Birzeit</w:t>
      </w:r>
      <w:proofErr w:type="spellEnd"/>
      <w:r w:rsidR="00575962">
        <w:t xml:space="preserve"> </w:t>
      </w:r>
      <w:r>
        <w:t>University</w:t>
      </w:r>
      <w:r>
        <w:tab/>
      </w:r>
      <w:proofErr w:type="spellStart"/>
      <w:r>
        <w:t>Birzeit</w:t>
      </w:r>
      <w:proofErr w:type="spellEnd"/>
      <w:r>
        <w:t>, Palestine</w:t>
      </w:r>
    </w:p>
    <w:p w:rsidR="00190522" w:rsidRDefault="00B72FC4">
      <w:pPr>
        <w:pStyle w:val="Heading4"/>
        <w:tabs>
          <w:tab w:val="left" w:pos="8053"/>
        </w:tabs>
        <w:ind w:left="194"/>
      </w:pPr>
      <w:r>
        <w:t>Visiting Scholar in the School</w:t>
      </w:r>
      <w:r w:rsidR="00575962">
        <w:t xml:space="preserve"> </w:t>
      </w:r>
      <w:r>
        <w:t>of</w:t>
      </w:r>
      <w:r w:rsidR="00575962">
        <w:t xml:space="preserve"> </w:t>
      </w:r>
      <w:r>
        <w:t>Education</w:t>
      </w:r>
      <w:r>
        <w:tab/>
        <w:t>2009 – 2010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6"/>
        <w:rPr>
          <w:rFonts w:ascii="Symbol" w:hAnsi="Symbol"/>
          <w:sz w:val="24"/>
        </w:rPr>
      </w:pPr>
      <w:r>
        <w:rPr>
          <w:sz w:val="24"/>
        </w:rPr>
        <w:t>Designed and taught postgraduate Educational Program Planning and</w:t>
      </w:r>
      <w:r w:rsidR="00575962">
        <w:rPr>
          <w:sz w:val="24"/>
        </w:rPr>
        <w:t xml:space="preserve"> </w:t>
      </w:r>
      <w:r>
        <w:rPr>
          <w:sz w:val="24"/>
        </w:rPr>
        <w:t>Evaluation.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Taught undergraduate Research Methods, Seminars and Special Topics and Educational</w:t>
      </w:r>
      <w:r w:rsidR="00575962">
        <w:rPr>
          <w:sz w:val="24"/>
        </w:rPr>
        <w:t xml:space="preserve"> </w:t>
      </w:r>
      <w:r>
        <w:rPr>
          <w:sz w:val="24"/>
        </w:rPr>
        <w:t>Technologies.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Supervised learners’ research</w:t>
      </w:r>
      <w:r w:rsidR="00575962">
        <w:rPr>
          <w:sz w:val="24"/>
        </w:rPr>
        <w:t xml:space="preserve"> </w:t>
      </w:r>
      <w:r>
        <w:rPr>
          <w:sz w:val="24"/>
        </w:rPr>
        <w:t>project.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9"/>
        <w:rPr>
          <w:rFonts w:ascii="Symbol" w:hAnsi="Symbol"/>
          <w:sz w:val="24"/>
        </w:rPr>
      </w:pPr>
      <w:r>
        <w:rPr>
          <w:sz w:val="24"/>
        </w:rPr>
        <w:t>Facilitated ICT in higher education</w:t>
      </w:r>
      <w:r w:rsidR="00575962">
        <w:rPr>
          <w:sz w:val="24"/>
        </w:rPr>
        <w:t xml:space="preserve"> </w:t>
      </w:r>
      <w:r>
        <w:rPr>
          <w:sz w:val="24"/>
        </w:rPr>
        <w:t>modules.</w:t>
      </w:r>
    </w:p>
    <w:p w:rsidR="00190522" w:rsidRDefault="00190522">
      <w:pPr>
        <w:pStyle w:val="BodyText"/>
        <w:ind w:left="0" w:firstLine="0"/>
        <w:rPr>
          <w:sz w:val="28"/>
        </w:rPr>
      </w:pPr>
    </w:p>
    <w:p w:rsidR="00190522" w:rsidRDefault="00190522">
      <w:pPr>
        <w:pStyle w:val="BodyText"/>
        <w:spacing w:before="1"/>
        <w:ind w:left="0" w:firstLine="0"/>
        <w:rPr>
          <w:sz w:val="27"/>
        </w:rPr>
      </w:pPr>
    </w:p>
    <w:p w:rsidR="00190522" w:rsidRDefault="00B72FC4">
      <w:pPr>
        <w:pStyle w:val="Heading3"/>
        <w:tabs>
          <w:tab w:val="left" w:pos="8113"/>
        </w:tabs>
      </w:pPr>
      <w:r>
        <w:t>Al-Quds</w:t>
      </w:r>
      <w:r w:rsidR="008A3792">
        <w:t xml:space="preserve"> </w:t>
      </w:r>
      <w:r>
        <w:t>Open University</w:t>
      </w:r>
      <w:r>
        <w:tab/>
        <w:t>Palestine</w:t>
      </w:r>
    </w:p>
    <w:p w:rsidR="00190522" w:rsidRDefault="00B72FC4">
      <w:pPr>
        <w:pStyle w:val="Heading4"/>
        <w:tabs>
          <w:tab w:val="left" w:pos="8053"/>
        </w:tabs>
        <w:spacing w:before="38"/>
        <w:rPr>
          <w:b w:val="0"/>
          <w:i w:val="0"/>
        </w:rPr>
      </w:pPr>
      <w:r>
        <w:t>IT</w:t>
      </w:r>
      <w:r w:rsidR="00575962">
        <w:t xml:space="preserve"> </w:t>
      </w:r>
      <w:r>
        <w:t>Lecturer (part-time)</w:t>
      </w:r>
      <w:r>
        <w:tab/>
        <w:t>1998 – 200</w:t>
      </w:r>
      <w:r>
        <w:rPr>
          <w:b w:val="0"/>
          <w:i w:val="0"/>
        </w:rPr>
        <w:t>1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3" w:line="237" w:lineRule="auto"/>
        <w:ind w:right="1244"/>
        <w:rPr>
          <w:rFonts w:ascii="Symbol" w:hAnsi="Symbol"/>
          <w:sz w:val="24"/>
        </w:rPr>
      </w:pPr>
      <w:r>
        <w:rPr>
          <w:sz w:val="24"/>
        </w:rPr>
        <w:t>Facilitated undergraduate Web Design, C++ , Introduction to Computer Science and Educational Technologies</w:t>
      </w:r>
      <w:r w:rsidR="00575962">
        <w:rPr>
          <w:sz w:val="24"/>
        </w:rPr>
        <w:t xml:space="preserve"> </w:t>
      </w:r>
      <w:r>
        <w:rPr>
          <w:sz w:val="24"/>
        </w:rPr>
        <w:t>courses;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5" w:line="237" w:lineRule="auto"/>
        <w:ind w:right="920"/>
        <w:rPr>
          <w:rFonts w:ascii="Symbol" w:hAnsi="Symbol"/>
          <w:sz w:val="24"/>
        </w:rPr>
      </w:pPr>
      <w:r>
        <w:rPr>
          <w:sz w:val="24"/>
        </w:rPr>
        <w:t>Responsible for administering curriculum (discussion forums, course materials, quizzes, exams</w:t>
      </w:r>
      <w:proofErr w:type="gramStart"/>
      <w:r>
        <w:rPr>
          <w:sz w:val="24"/>
        </w:rPr>
        <w:t>)and</w:t>
      </w:r>
      <w:proofErr w:type="gramEnd"/>
      <w:r>
        <w:rPr>
          <w:sz w:val="24"/>
        </w:rPr>
        <w:t xml:space="preserve"> submitting student grades on weekly</w:t>
      </w:r>
      <w:r w:rsidR="00575962">
        <w:rPr>
          <w:sz w:val="24"/>
        </w:rPr>
        <w:t xml:space="preserve"> </w:t>
      </w:r>
      <w:r>
        <w:rPr>
          <w:sz w:val="24"/>
        </w:rPr>
        <w:t>basis.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/>
        <w:rPr>
          <w:rFonts w:ascii="Symbol" w:hAnsi="Symbol"/>
          <w:sz w:val="24"/>
        </w:rPr>
      </w:pPr>
      <w:r>
        <w:rPr>
          <w:sz w:val="24"/>
        </w:rPr>
        <w:t>Delivered workshops on utilizing ICT in higher</w:t>
      </w:r>
      <w:r w:rsidR="00575962">
        <w:rPr>
          <w:sz w:val="24"/>
        </w:rPr>
        <w:t xml:space="preserve"> </w:t>
      </w:r>
      <w:r>
        <w:rPr>
          <w:sz w:val="24"/>
        </w:rPr>
        <w:t>education.</w:t>
      </w:r>
    </w:p>
    <w:p w:rsidR="00190522" w:rsidRDefault="00190522">
      <w:pPr>
        <w:pStyle w:val="BodyText"/>
        <w:spacing w:before="4"/>
        <w:ind w:left="0" w:firstLine="0"/>
      </w:pPr>
    </w:p>
    <w:p w:rsidR="00190522" w:rsidRDefault="00B72FC4">
      <w:pPr>
        <w:pStyle w:val="Heading3"/>
        <w:tabs>
          <w:tab w:val="left" w:pos="8053"/>
        </w:tabs>
      </w:pPr>
      <w:r>
        <w:t>Ministry of Education and</w:t>
      </w:r>
      <w:r w:rsidR="00575962">
        <w:t xml:space="preserve"> </w:t>
      </w:r>
      <w:r>
        <w:t>Higher</w:t>
      </w:r>
      <w:r w:rsidR="00575962">
        <w:t xml:space="preserve"> </w:t>
      </w:r>
      <w:r>
        <w:t>Education</w:t>
      </w:r>
      <w:r>
        <w:tab/>
        <w:t>Palestine</w:t>
      </w:r>
    </w:p>
    <w:p w:rsidR="00190522" w:rsidRDefault="00B72FC4">
      <w:pPr>
        <w:pStyle w:val="Heading4"/>
        <w:tabs>
          <w:tab w:val="left" w:pos="8053"/>
        </w:tabs>
      </w:pPr>
      <w:r>
        <w:t>Head of</w:t>
      </w:r>
      <w:r w:rsidR="00575962">
        <w:t xml:space="preserve"> </w:t>
      </w:r>
      <w:r>
        <w:t>Educational</w:t>
      </w:r>
      <w:r w:rsidR="00575962">
        <w:t xml:space="preserve"> </w:t>
      </w:r>
      <w:r>
        <w:t>Planning</w:t>
      </w:r>
      <w:r>
        <w:tab/>
        <w:t>1996 – till now</w:t>
      </w:r>
    </w:p>
    <w:p w:rsidR="00190522" w:rsidRDefault="00B72FC4" w:rsidP="00575962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6" w:line="273" w:lineRule="auto"/>
        <w:ind w:right="269"/>
        <w:rPr>
          <w:rFonts w:ascii="Symbol" w:hAnsi="Symbol"/>
          <w:sz w:val="24"/>
        </w:rPr>
      </w:pPr>
      <w:r>
        <w:rPr>
          <w:sz w:val="24"/>
        </w:rPr>
        <w:t xml:space="preserve">Served as a member on an expert panel for setting up the Ministry of Education’s first (2000-2005) </w:t>
      </w:r>
      <w:proofErr w:type="spellStart"/>
      <w:proofErr w:type="gramStart"/>
      <w:r>
        <w:rPr>
          <w:sz w:val="24"/>
        </w:rPr>
        <w:t>an</w:t>
      </w:r>
      <w:proofErr w:type="spellEnd"/>
      <w:r w:rsidR="00575962">
        <w:rPr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z w:val="24"/>
        </w:rPr>
        <w:t xml:space="preserve"> second (2008-2012) Five-Year Development</w:t>
      </w:r>
      <w:r w:rsidR="00575962">
        <w:rPr>
          <w:sz w:val="24"/>
        </w:rPr>
        <w:t xml:space="preserve"> </w:t>
      </w:r>
      <w:r>
        <w:rPr>
          <w:sz w:val="24"/>
        </w:rPr>
        <w:t>Plans.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/>
        <w:rPr>
          <w:rFonts w:ascii="Symbol" w:hAnsi="Symbol"/>
          <w:sz w:val="24"/>
        </w:rPr>
      </w:pPr>
      <w:r>
        <w:rPr>
          <w:sz w:val="23"/>
        </w:rPr>
        <w:t>Served as a member on an expert panel for setting up the Palestinian Education Initiative (PEI) fore-learning</w:t>
      </w:r>
    </w:p>
    <w:p w:rsidR="00190522" w:rsidRDefault="00190522">
      <w:pPr>
        <w:rPr>
          <w:rFonts w:ascii="Symbol" w:hAnsi="Symbol"/>
          <w:sz w:val="24"/>
        </w:rPr>
        <w:sectPr w:rsidR="00190522">
          <w:pgSz w:w="12240" w:h="15840"/>
          <w:pgMar w:top="760" w:right="480" w:bottom="1260" w:left="720" w:header="0" w:footer="1074" w:gutter="0"/>
          <w:cols w:space="720"/>
        </w:sectPr>
      </w:pP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86" w:line="273" w:lineRule="auto"/>
        <w:ind w:right="336"/>
        <w:rPr>
          <w:rFonts w:ascii="Symbol" w:hAnsi="Symbol"/>
          <w:sz w:val="24"/>
        </w:rPr>
      </w:pPr>
      <w:r>
        <w:rPr>
          <w:sz w:val="24"/>
        </w:rPr>
        <w:lastRenderedPageBreak/>
        <w:t>Responsible for mentoring the impact of the ongoing Palestinian-Israeli conflict and repeated emergencies on the education</w:t>
      </w:r>
      <w:r w:rsidR="00575962">
        <w:rPr>
          <w:sz w:val="24"/>
        </w:rPr>
        <w:t xml:space="preserve"> </w:t>
      </w:r>
      <w:r>
        <w:rPr>
          <w:sz w:val="24"/>
        </w:rPr>
        <w:t>system.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/>
        <w:rPr>
          <w:rFonts w:ascii="Symbol" w:hAnsi="Symbol"/>
          <w:sz w:val="24"/>
        </w:rPr>
      </w:pPr>
      <w:r>
        <w:rPr>
          <w:sz w:val="24"/>
        </w:rPr>
        <w:t>Responsible for monitoring and evaluating educational program and</w:t>
      </w:r>
      <w:r w:rsidR="00575962">
        <w:rPr>
          <w:sz w:val="24"/>
        </w:rPr>
        <w:t xml:space="preserve"> </w:t>
      </w:r>
      <w:r>
        <w:rPr>
          <w:sz w:val="24"/>
        </w:rPr>
        <w:t>projects.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 w:line="273" w:lineRule="auto"/>
        <w:ind w:right="1183"/>
        <w:rPr>
          <w:rFonts w:ascii="Symbol" w:hAnsi="Symbol"/>
          <w:sz w:val="24"/>
        </w:rPr>
      </w:pPr>
      <w:r>
        <w:rPr>
          <w:sz w:val="24"/>
        </w:rPr>
        <w:t>Participated in the development of educational management information systems, projections</w:t>
      </w:r>
      <w:r w:rsidR="00575962">
        <w:rPr>
          <w:sz w:val="24"/>
        </w:rPr>
        <w:t xml:space="preserve"> </w:t>
      </w:r>
      <w:r>
        <w:rPr>
          <w:sz w:val="24"/>
        </w:rPr>
        <w:t>and simulation models for school needs, school mapping and</w:t>
      </w:r>
      <w:r w:rsidR="00E62423">
        <w:rPr>
          <w:sz w:val="24"/>
        </w:rPr>
        <w:t xml:space="preserve"> </w:t>
      </w:r>
      <w:r>
        <w:rPr>
          <w:sz w:val="24"/>
        </w:rPr>
        <w:t>micro-planning.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rPr>
          <w:rFonts w:ascii="Symbol" w:hAnsi="Symbol"/>
          <w:sz w:val="24"/>
        </w:rPr>
      </w:pPr>
      <w:r>
        <w:rPr>
          <w:sz w:val="24"/>
        </w:rPr>
        <w:t>Managed the translation of the strategic plan into action plan at school level.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Prepared location allocation of education resources and school</w:t>
      </w:r>
      <w:r w:rsidR="00E62423">
        <w:rPr>
          <w:sz w:val="24"/>
        </w:rPr>
        <w:t xml:space="preserve"> </w:t>
      </w:r>
      <w:r>
        <w:rPr>
          <w:sz w:val="24"/>
        </w:rPr>
        <w:t>budget.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Responsible for developing educational indicators for the development of school</w:t>
      </w:r>
      <w:r w:rsidR="00E62423">
        <w:rPr>
          <w:sz w:val="24"/>
        </w:rPr>
        <w:t xml:space="preserve"> </w:t>
      </w:r>
      <w:r>
        <w:rPr>
          <w:sz w:val="24"/>
        </w:rPr>
        <w:t>plans.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 xml:space="preserve">Served as </w:t>
      </w:r>
      <w:proofErr w:type="spellStart"/>
      <w:r>
        <w:rPr>
          <w:sz w:val="24"/>
        </w:rPr>
        <w:t>ToT</w:t>
      </w:r>
      <w:proofErr w:type="spellEnd"/>
      <w:r>
        <w:rPr>
          <w:sz w:val="24"/>
        </w:rPr>
        <w:t xml:space="preserve"> facilitator in school planning and educational</w:t>
      </w:r>
      <w:r w:rsidR="00E62423">
        <w:rPr>
          <w:sz w:val="24"/>
        </w:rPr>
        <w:t xml:space="preserve"> </w:t>
      </w:r>
      <w:r>
        <w:rPr>
          <w:sz w:val="24"/>
        </w:rPr>
        <w:t>technologies.</w:t>
      </w:r>
    </w:p>
    <w:p w:rsidR="00190522" w:rsidRDefault="00B72FC4">
      <w:pPr>
        <w:pStyle w:val="Heading3"/>
        <w:tabs>
          <w:tab w:val="left" w:pos="8053"/>
        </w:tabs>
        <w:spacing w:before="244"/>
      </w:pPr>
      <w:r>
        <w:t>Ministry of Education and</w:t>
      </w:r>
      <w:r w:rsidR="00E62423">
        <w:t xml:space="preserve"> </w:t>
      </w:r>
      <w:r>
        <w:t>Higher</w:t>
      </w:r>
      <w:r w:rsidR="00E62423">
        <w:t xml:space="preserve"> </w:t>
      </w:r>
      <w:r>
        <w:t>Education</w:t>
      </w:r>
      <w:r>
        <w:tab/>
      </w:r>
      <w:proofErr w:type="spellStart"/>
      <w:r>
        <w:t>Qalqilia</w:t>
      </w:r>
      <w:proofErr w:type="spellEnd"/>
      <w:r>
        <w:t>, Palestine</w:t>
      </w:r>
    </w:p>
    <w:p w:rsidR="00190522" w:rsidRDefault="00B72FC4">
      <w:pPr>
        <w:pStyle w:val="Heading4"/>
        <w:tabs>
          <w:tab w:val="right" w:pos="9253"/>
        </w:tabs>
      </w:pPr>
      <w:r>
        <w:t>IT</w:t>
      </w:r>
      <w:r w:rsidR="00E62423">
        <w:t xml:space="preserve"> </w:t>
      </w:r>
      <w:r>
        <w:t>Coordinator</w:t>
      </w:r>
      <w:r>
        <w:tab/>
        <w:t>1994 – 1996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6"/>
        <w:rPr>
          <w:rFonts w:ascii="Symbol" w:hAnsi="Symbol"/>
          <w:sz w:val="24"/>
        </w:rPr>
      </w:pPr>
      <w:r>
        <w:rPr>
          <w:sz w:val="24"/>
        </w:rPr>
        <w:t>Supervised IT teachers in public</w:t>
      </w:r>
      <w:r w:rsidR="00E62423">
        <w:rPr>
          <w:sz w:val="24"/>
        </w:rPr>
        <w:t xml:space="preserve"> </w:t>
      </w:r>
      <w:r>
        <w:rPr>
          <w:sz w:val="24"/>
        </w:rPr>
        <w:t>schools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 xml:space="preserve">Set up </w:t>
      </w:r>
      <w:r>
        <w:rPr>
          <w:spacing w:val="-3"/>
          <w:sz w:val="24"/>
        </w:rPr>
        <w:t xml:space="preserve">IT </w:t>
      </w:r>
      <w:r>
        <w:rPr>
          <w:sz w:val="24"/>
        </w:rPr>
        <w:t>plan for public</w:t>
      </w:r>
      <w:r w:rsidR="00E62423">
        <w:rPr>
          <w:sz w:val="24"/>
        </w:rPr>
        <w:t xml:space="preserve"> </w:t>
      </w:r>
      <w:r>
        <w:rPr>
          <w:sz w:val="24"/>
        </w:rPr>
        <w:t>schools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Identified infrastructural needs to establish IT Labs and educational</w:t>
      </w:r>
      <w:r w:rsidR="00E62423">
        <w:rPr>
          <w:sz w:val="24"/>
        </w:rPr>
        <w:t xml:space="preserve"> </w:t>
      </w:r>
      <w:r>
        <w:rPr>
          <w:sz w:val="24"/>
        </w:rPr>
        <w:t>software.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9"/>
        <w:rPr>
          <w:rFonts w:ascii="Symbol" w:hAnsi="Symbol"/>
          <w:sz w:val="24"/>
        </w:rPr>
      </w:pPr>
      <w:r>
        <w:rPr>
          <w:sz w:val="24"/>
        </w:rPr>
        <w:t>Training teachers and administrators in the use of ICT in classrooms and</w:t>
      </w:r>
      <w:r w:rsidR="00E62423">
        <w:rPr>
          <w:sz w:val="24"/>
        </w:rPr>
        <w:t xml:space="preserve"> </w:t>
      </w:r>
      <w:r>
        <w:rPr>
          <w:sz w:val="24"/>
        </w:rPr>
        <w:t>offices.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Designed materials for a variety of in-house training courses on software</w:t>
      </w:r>
      <w:r w:rsidR="00E62423">
        <w:rPr>
          <w:sz w:val="24"/>
        </w:rPr>
        <w:t xml:space="preserve"> </w:t>
      </w:r>
      <w:r>
        <w:rPr>
          <w:sz w:val="24"/>
        </w:rPr>
        <w:t>applications.</w:t>
      </w:r>
    </w:p>
    <w:p w:rsidR="00190522" w:rsidRDefault="00190522">
      <w:pPr>
        <w:pStyle w:val="BodyText"/>
        <w:spacing w:before="5"/>
        <w:ind w:left="0" w:firstLine="0"/>
        <w:rPr>
          <w:sz w:val="27"/>
        </w:rPr>
      </w:pPr>
    </w:p>
    <w:p w:rsidR="00190522" w:rsidRDefault="00B72FC4">
      <w:pPr>
        <w:pStyle w:val="Heading3"/>
        <w:tabs>
          <w:tab w:val="left" w:pos="8113"/>
        </w:tabs>
      </w:pPr>
      <w:r>
        <w:t>Cairo-Amman</w:t>
      </w:r>
      <w:r w:rsidR="00E62423">
        <w:t xml:space="preserve"> </w:t>
      </w:r>
      <w:r>
        <w:t>Bank</w:t>
      </w:r>
      <w:r>
        <w:tab/>
        <w:t>Nablus – Palestine</w:t>
      </w:r>
    </w:p>
    <w:p w:rsidR="00190522" w:rsidRDefault="00B72FC4">
      <w:pPr>
        <w:pStyle w:val="Heading4"/>
        <w:tabs>
          <w:tab w:val="left" w:pos="8053"/>
        </w:tabs>
        <w:spacing w:before="44"/>
      </w:pPr>
      <w:r>
        <w:t>IT</w:t>
      </w:r>
      <w:r w:rsidR="00E62423">
        <w:t xml:space="preserve"> </w:t>
      </w:r>
      <w:r>
        <w:t>Coordinator</w:t>
      </w:r>
      <w:r>
        <w:tab/>
        <w:t>1992 – 1993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5" w:line="293" w:lineRule="exact"/>
        <w:rPr>
          <w:rFonts w:ascii="Symbol" w:hAnsi="Symbol"/>
          <w:sz w:val="24"/>
        </w:rPr>
      </w:pPr>
      <w:r>
        <w:rPr>
          <w:sz w:val="24"/>
        </w:rPr>
        <w:t>Co-ordinated all aspects of computer use including training, evaluation, coaching and</w:t>
      </w:r>
      <w:r w:rsidR="00E62423">
        <w:rPr>
          <w:sz w:val="24"/>
        </w:rPr>
        <w:t xml:space="preserve"> </w:t>
      </w:r>
      <w:r>
        <w:rPr>
          <w:sz w:val="24"/>
        </w:rPr>
        <w:t>purchasing.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Oversaw the production of daily and monthly reports of all bank</w:t>
      </w:r>
      <w:r w:rsidR="00E62423">
        <w:rPr>
          <w:sz w:val="24"/>
        </w:rPr>
        <w:t xml:space="preserve"> </w:t>
      </w:r>
      <w:r>
        <w:rPr>
          <w:sz w:val="24"/>
        </w:rPr>
        <w:t>activities.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8"/>
        <w:ind w:left="0" w:firstLine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215900</wp:posOffset>
                </wp:positionV>
                <wp:extent cx="6870700" cy="1270"/>
                <wp:effectExtent l="0" t="0" r="25400" b="1778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left:0;text-align:left;margin-left:41.15pt;margin-top:17pt;width:54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" path="m,l10819,e" filled="f" strokeweight=".48pt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71"/>
        <w:ind w:left="1791"/>
      </w:pPr>
      <w:r>
        <w:t>COURSES TAUGHT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">
                <v:line id="Line 21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  <w10:anchorlock/>
              </v:group>
            </w:pict>
          </mc:Fallback>
        </mc:AlternateConten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83"/>
        <w:rPr>
          <w:rFonts w:ascii="Symbol" w:hAnsi="Symbol"/>
          <w:sz w:val="24"/>
        </w:rPr>
      </w:pPr>
      <w:r>
        <w:rPr>
          <w:sz w:val="24"/>
        </w:rPr>
        <w:t>Educational Program Planning and</w:t>
      </w:r>
      <w:r w:rsidR="00E62423">
        <w:rPr>
          <w:sz w:val="24"/>
        </w:rPr>
        <w:t xml:space="preserve"> </w:t>
      </w:r>
      <w:r>
        <w:rPr>
          <w:sz w:val="24"/>
        </w:rPr>
        <w:t>Evaluation.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9"/>
        <w:rPr>
          <w:rFonts w:ascii="Symbol" w:hAnsi="Symbol"/>
          <w:sz w:val="24"/>
        </w:rPr>
      </w:pPr>
      <w:r>
        <w:rPr>
          <w:sz w:val="24"/>
        </w:rPr>
        <w:t>Educational</w:t>
      </w:r>
      <w:r w:rsidR="00E62423">
        <w:rPr>
          <w:sz w:val="24"/>
        </w:rPr>
        <w:t xml:space="preserve"> </w:t>
      </w:r>
      <w:r>
        <w:rPr>
          <w:sz w:val="24"/>
        </w:rPr>
        <w:t>Planning.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Research</w:t>
      </w:r>
      <w:r w:rsidR="00E62423">
        <w:rPr>
          <w:sz w:val="24"/>
        </w:rPr>
        <w:t xml:space="preserve"> </w:t>
      </w:r>
      <w:r>
        <w:rPr>
          <w:sz w:val="24"/>
        </w:rPr>
        <w:t>Methods.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Instructional</w:t>
      </w:r>
      <w:r w:rsidR="00E62423">
        <w:rPr>
          <w:sz w:val="24"/>
        </w:rPr>
        <w:t xml:space="preserve"> </w:t>
      </w:r>
      <w:r>
        <w:rPr>
          <w:sz w:val="24"/>
        </w:rPr>
        <w:t>Design.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9"/>
        <w:rPr>
          <w:rFonts w:ascii="Symbol" w:hAnsi="Symbol"/>
          <w:sz w:val="24"/>
        </w:rPr>
      </w:pPr>
      <w:r>
        <w:rPr>
          <w:sz w:val="24"/>
        </w:rPr>
        <w:t>Data</w:t>
      </w:r>
      <w:r w:rsidR="00E62423">
        <w:rPr>
          <w:sz w:val="24"/>
        </w:rPr>
        <w:t xml:space="preserve"> </w:t>
      </w:r>
      <w:r>
        <w:rPr>
          <w:sz w:val="24"/>
        </w:rPr>
        <w:t>Base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Ethics and Professionalism in</w:t>
      </w:r>
      <w:r w:rsidR="00E62423">
        <w:rPr>
          <w:sz w:val="24"/>
        </w:rPr>
        <w:t xml:space="preserve"> </w:t>
      </w:r>
      <w:r>
        <w:rPr>
          <w:spacing w:val="-3"/>
          <w:sz w:val="24"/>
        </w:rPr>
        <w:t>IT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Seminars and Special Topics in Educational Technologies.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sz w:val="24"/>
        </w:rPr>
        <w:t>Educational Technologies Courses.</w:t>
      </w:r>
    </w:p>
    <w:p w:rsidR="000636B1" w:rsidRDefault="000636B1" w:rsidP="000636B1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2"/>
        <w:rPr>
          <w:rFonts w:ascii="Symbol" w:hAnsi="Symbol"/>
          <w:sz w:val="24"/>
        </w:rPr>
      </w:pPr>
      <w:r>
        <w:rPr>
          <w:rFonts w:asciiTheme="majorBidi" w:hAnsiTheme="majorBidi" w:cstheme="majorBidi"/>
          <w:sz w:val="24"/>
        </w:rPr>
        <w:t>Selected Topics in Educational Technologies.</w:t>
      </w:r>
      <w:r>
        <w:rPr>
          <w:rFonts w:ascii="Symbol" w:hAnsi="Symbol"/>
          <w:sz w:val="24"/>
        </w:rPr>
        <w:t>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0"/>
        <w:rPr>
          <w:rFonts w:ascii="Symbol" w:hAnsi="Symbol"/>
          <w:sz w:val="24"/>
        </w:rPr>
      </w:pPr>
      <w:r>
        <w:rPr>
          <w:sz w:val="24"/>
        </w:rPr>
        <w:t>C++</w:t>
      </w:r>
      <w:proofErr w:type="gramStart"/>
      <w:r>
        <w:rPr>
          <w:sz w:val="24"/>
        </w:rPr>
        <w:t>.</w:t>
      </w:r>
      <w:r w:rsidR="0002163C">
        <w:rPr>
          <w:sz w:val="24"/>
        </w:rPr>
        <w:t>,</w:t>
      </w:r>
      <w:proofErr w:type="gramEnd"/>
      <w:r w:rsidR="0002163C">
        <w:rPr>
          <w:sz w:val="24"/>
        </w:rPr>
        <w:t xml:space="preserve"> </w:t>
      </w:r>
    </w:p>
    <w:p w:rsidR="00190522" w:rsidRDefault="008B7935">
      <w:pPr>
        <w:pStyle w:val="BodyText"/>
        <w:spacing w:before="4"/>
        <w:ind w:left="0" w:firstLine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234950</wp:posOffset>
                </wp:positionV>
                <wp:extent cx="6870700" cy="1270"/>
                <wp:effectExtent l="0" t="0" r="25400" b="1778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left:0;text-align:left;margin-left:41.15pt;margin-top:18.5pt;width:54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" path="m,l10819,e" filled="f" strokeweight=".16936mm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69"/>
        <w:ind w:left="1790"/>
      </w:pPr>
      <w:r>
        <w:t>COURSES AND SEMINARS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">
                <v:line id="Line 18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w10:wrap anchorx="page"/>
                <w10:anchorlock/>
              </v:group>
            </w:pict>
          </mc:Fallback>
        </mc:AlternateContent>
      </w:r>
    </w:p>
    <w:p w:rsidR="00190522" w:rsidRDefault="00190522">
      <w:pPr>
        <w:pStyle w:val="BodyText"/>
        <w:spacing w:before="1"/>
        <w:ind w:left="0" w:firstLine="0"/>
        <w:rPr>
          <w:b/>
          <w:sz w:val="14"/>
        </w:rPr>
      </w:pPr>
    </w:p>
    <w:p w:rsidR="00970AF8" w:rsidRDefault="00645A42" w:rsidP="00645A42">
      <w:pPr>
        <w:pStyle w:val="ListParagraph"/>
        <w:numPr>
          <w:ilvl w:val="0"/>
          <w:numId w:val="4"/>
        </w:numPr>
        <w:tabs>
          <w:tab w:val="left" w:pos="559"/>
          <w:tab w:val="left" w:pos="560"/>
        </w:tabs>
        <w:spacing w:before="100"/>
        <w:ind w:left="426" w:hanging="284"/>
        <w:rPr>
          <w:sz w:val="24"/>
        </w:rPr>
      </w:pPr>
      <w:r>
        <w:rPr>
          <w:sz w:val="24"/>
        </w:rPr>
        <w:t xml:space="preserve">  </w:t>
      </w:r>
      <w:r w:rsidRPr="00645A42">
        <w:rPr>
          <w:sz w:val="24"/>
        </w:rPr>
        <w:t>Digital Skills: Artificial Intelligence</w:t>
      </w:r>
      <w:proofErr w:type="gramStart"/>
      <w:r>
        <w:rPr>
          <w:sz w:val="24"/>
        </w:rPr>
        <w:t>,  2</w:t>
      </w:r>
      <w:proofErr w:type="gramEnd"/>
      <w:r>
        <w:rPr>
          <w:sz w:val="24"/>
        </w:rPr>
        <w:t>-24 June 2020 Future Learn.</w:t>
      </w:r>
    </w:p>
    <w:p w:rsidR="003F4EDC" w:rsidRPr="00645A42" w:rsidRDefault="00364EF7" w:rsidP="00645A42">
      <w:pPr>
        <w:pStyle w:val="ListParagraph"/>
        <w:numPr>
          <w:ilvl w:val="0"/>
          <w:numId w:val="4"/>
        </w:numPr>
        <w:tabs>
          <w:tab w:val="left" w:pos="559"/>
          <w:tab w:val="left" w:pos="560"/>
        </w:tabs>
        <w:spacing w:before="100"/>
        <w:ind w:left="426" w:hanging="284"/>
        <w:rPr>
          <w:sz w:val="24"/>
        </w:rPr>
      </w:pPr>
      <w:r>
        <w:rPr>
          <w:sz w:val="24"/>
        </w:rPr>
        <w:t xml:space="preserve"> </w:t>
      </w:r>
      <w:r w:rsidR="003F4EDC">
        <w:rPr>
          <w:sz w:val="24"/>
        </w:rPr>
        <w:t xml:space="preserve">Coding &amp; Programming : Python, July- Sep 2020 Future Learn , </w:t>
      </w:r>
      <w:proofErr w:type="spellStart"/>
      <w:r w:rsidR="003F4EDC">
        <w:rPr>
          <w:sz w:val="24"/>
        </w:rPr>
        <w:t>Ed</w:t>
      </w:r>
      <w:bookmarkStart w:id="0" w:name="_GoBack"/>
      <w:bookmarkEnd w:id="0"/>
      <w:r w:rsidR="003F4EDC">
        <w:rPr>
          <w:sz w:val="24"/>
        </w:rPr>
        <w:t>rak</w:t>
      </w:r>
      <w:proofErr w:type="spellEnd"/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00"/>
        <w:ind w:left="559" w:hanging="428"/>
        <w:rPr>
          <w:rFonts w:ascii="Symbol" w:hAnsi="Symbol"/>
          <w:sz w:val="24"/>
        </w:rPr>
      </w:pPr>
      <w:r>
        <w:rPr>
          <w:sz w:val="24"/>
        </w:rPr>
        <w:t xml:space="preserve">Female Talent Development Training Program, 1-10 February </w:t>
      </w:r>
      <w:proofErr w:type="gramStart"/>
      <w:r>
        <w:rPr>
          <w:sz w:val="24"/>
        </w:rPr>
        <w:t>2018 ,Maastricht</w:t>
      </w:r>
      <w:proofErr w:type="gramEnd"/>
      <w:r>
        <w:rPr>
          <w:sz w:val="24"/>
        </w:rPr>
        <w:t>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" w:line="293" w:lineRule="exact"/>
        <w:ind w:left="559" w:hanging="428"/>
        <w:rPr>
          <w:rFonts w:ascii="Symbol" w:hAnsi="Symbol"/>
          <w:sz w:val="24"/>
        </w:rPr>
      </w:pPr>
      <w:r>
        <w:rPr>
          <w:sz w:val="24"/>
        </w:rPr>
        <w:lastRenderedPageBreak/>
        <w:t>Female Talent Development Training Program, 5-9 November 2017 ,Jericho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2" w:line="237" w:lineRule="auto"/>
        <w:ind w:left="559" w:right="457" w:hanging="428"/>
        <w:rPr>
          <w:rFonts w:ascii="Symbol" w:hAnsi="Symbol"/>
          <w:sz w:val="24"/>
        </w:rPr>
      </w:pPr>
      <w:r>
        <w:rPr>
          <w:sz w:val="24"/>
        </w:rPr>
        <w:t xml:space="preserve">Massive Open Online Course (MOOC) </w:t>
      </w:r>
      <w:proofErr w:type="gramStart"/>
      <w:r>
        <w:rPr>
          <w:sz w:val="24"/>
        </w:rPr>
        <w:t>“ Open</w:t>
      </w:r>
      <w:proofErr w:type="gramEnd"/>
      <w:r>
        <w:rPr>
          <w:sz w:val="24"/>
        </w:rPr>
        <w:t xml:space="preserve"> Knowledge and Open Source - </w:t>
      </w:r>
      <w:proofErr w:type="spellStart"/>
      <w:r>
        <w:rPr>
          <w:sz w:val="24"/>
        </w:rPr>
        <w:t>Edrak</w:t>
      </w:r>
      <w:proofErr w:type="spellEnd"/>
      <w:r>
        <w:rPr>
          <w:sz w:val="24"/>
        </w:rPr>
        <w:t>”, May 15-June 15, 2017.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88" w:line="237" w:lineRule="auto"/>
        <w:ind w:left="559" w:right="1168" w:hanging="428"/>
        <w:rPr>
          <w:rFonts w:ascii="Symbol" w:hAnsi="Symbol"/>
          <w:sz w:val="24"/>
        </w:rPr>
      </w:pPr>
      <w:r>
        <w:rPr>
          <w:sz w:val="24"/>
        </w:rPr>
        <w:t>Training workshop how to design a MOOC : Modernization of teaching methodologies in</w:t>
      </w:r>
      <w:r w:rsidR="00E62423">
        <w:rPr>
          <w:sz w:val="24"/>
        </w:rPr>
        <w:t xml:space="preserve"> </w:t>
      </w:r>
      <w:r>
        <w:rPr>
          <w:sz w:val="24"/>
        </w:rPr>
        <w:t>higher education: EU experience for Jordan and Palestinian territory(METHODS)"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3" w:line="293" w:lineRule="exact"/>
        <w:ind w:left="559" w:hanging="428"/>
        <w:rPr>
          <w:rFonts w:ascii="Symbol" w:hAnsi="Symbol"/>
          <w:sz w:val="24"/>
        </w:rPr>
      </w:pPr>
      <w:r>
        <w:rPr>
          <w:sz w:val="24"/>
        </w:rPr>
        <w:t>Learning for Well</w:t>
      </w:r>
      <w:r w:rsidR="00E62423">
        <w:rPr>
          <w:sz w:val="24"/>
        </w:rPr>
        <w:t xml:space="preserve"> </w:t>
      </w:r>
      <w:r>
        <w:rPr>
          <w:sz w:val="24"/>
        </w:rPr>
        <w:t>Being workshop, Jericho, Palestine , Jan , 9-12 ,2016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" w:line="237" w:lineRule="auto"/>
        <w:ind w:left="559" w:right="321" w:hanging="428"/>
        <w:rPr>
          <w:rFonts w:ascii="Symbol" w:hAnsi="Symbol"/>
          <w:sz w:val="24"/>
        </w:rPr>
      </w:pPr>
      <w:r>
        <w:rPr>
          <w:sz w:val="24"/>
        </w:rPr>
        <w:t>Massive Open Online Course (MOOC) “Instructional Design for Mobile Learning via Canvas Network” , May 4 - June 15,2015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5" w:line="237" w:lineRule="auto"/>
        <w:ind w:left="559" w:right="920" w:hanging="428"/>
        <w:rPr>
          <w:rFonts w:ascii="Symbol" w:hAnsi="Symbol"/>
          <w:sz w:val="24"/>
        </w:rPr>
      </w:pPr>
      <w:r>
        <w:rPr>
          <w:sz w:val="24"/>
        </w:rPr>
        <w:t>AlumniLinked.ps: Palestine Alumni Using the Power of Networking to lead and serve. Workshops: Leading Change and Social Entrepreneurship. The Red Crescent Society, Al-</w:t>
      </w:r>
      <w:proofErr w:type="spellStart"/>
      <w:r>
        <w:rPr>
          <w:sz w:val="24"/>
        </w:rPr>
        <w:t>Bireh</w:t>
      </w:r>
      <w:proofErr w:type="spellEnd"/>
      <w:r>
        <w:rPr>
          <w:sz w:val="24"/>
        </w:rPr>
        <w:t>, June, 92015.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4" w:line="237" w:lineRule="auto"/>
        <w:ind w:left="559" w:right="627" w:hanging="428"/>
        <w:rPr>
          <w:rFonts w:ascii="Symbol" w:hAnsi="Symbol"/>
          <w:sz w:val="24"/>
        </w:rPr>
      </w:pPr>
      <w:r>
        <w:rPr>
          <w:sz w:val="24"/>
        </w:rPr>
        <w:t>A series of New Faculty Teaching Academy (NAFTA), the Teaching, Learning &amp; Technology Center, University of California, Irvine (UCI), Sep2014.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560"/>
        </w:tabs>
        <w:spacing w:before="2"/>
        <w:ind w:left="559" w:right="239" w:hanging="428"/>
        <w:jc w:val="both"/>
        <w:rPr>
          <w:rFonts w:ascii="Symbol" w:hAnsi="Symbol"/>
          <w:sz w:val="24"/>
        </w:rPr>
      </w:pPr>
      <w:r>
        <w:rPr>
          <w:sz w:val="24"/>
        </w:rPr>
        <w:t>A series of workshops in Writing Storyboard by Course Lab , Designing Effective Assessment in a Digital Age, mobile Learning, Social Media and Emerging Technologies: Creative and Innovative Applications in Education.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/>
        <w:ind w:right="345"/>
        <w:rPr>
          <w:rFonts w:ascii="Symbol" w:hAnsi="Symbol"/>
          <w:sz w:val="24"/>
        </w:rPr>
      </w:pPr>
      <w:r>
        <w:rPr>
          <w:sz w:val="24"/>
        </w:rPr>
        <w:t>A series of workshops in Critical Thinking, Active Learning, Problem-based Learning, Action Research, Course Design and Assessment, Instructional Design, Leadership in Education, a</w:t>
      </w:r>
      <w:hyperlink r:id="rId14">
        <w:r>
          <w:rPr>
            <w:sz w:val="24"/>
          </w:rPr>
          <w:t>nd Evaluation in Higher</w:t>
        </w:r>
      </w:hyperlink>
      <w:hyperlink r:id="rId15">
        <w:r>
          <w:rPr>
            <w:sz w:val="24"/>
          </w:rPr>
          <w:t xml:space="preserve"> Education Institutions</w:t>
        </w:r>
      </w:hyperlink>
      <w:r>
        <w:rPr>
          <w:sz w:val="24"/>
        </w:rPr>
        <w:t xml:space="preserve">. Northwestern University and Center for Excellence in Learning and Teaching,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- </w:t>
      </w:r>
      <w:proofErr w:type="spellStart"/>
      <w:r>
        <w:rPr>
          <w:sz w:val="24"/>
        </w:rPr>
        <w:t>Najah</w:t>
      </w:r>
      <w:proofErr w:type="spellEnd"/>
      <w:r>
        <w:rPr>
          <w:sz w:val="24"/>
        </w:rPr>
        <w:t xml:space="preserve"> National University, Nablus-Palestine, July2011.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 w:line="237" w:lineRule="auto"/>
        <w:ind w:right="366"/>
        <w:rPr>
          <w:rFonts w:ascii="Symbol" w:hAnsi="Symbol"/>
          <w:sz w:val="24"/>
        </w:rPr>
      </w:pPr>
      <w:r>
        <w:rPr>
          <w:sz w:val="24"/>
        </w:rPr>
        <w:t>“Enhancing Teaching and Learning: Policy Tools and Practices in Faculty Development at Universities in Europe,” Central European University, Budapest, Hungary, June 06 -10</w:t>
      </w:r>
      <w:proofErr w:type="gramStart"/>
      <w:r>
        <w:rPr>
          <w:sz w:val="24"/>
        </w:rPr>
        <w:t>,2011</w:t>
      </w:r>
      <w:proofErr w:type="gramEnd"/>
      <w:r>
        <w:rPr>
          <w:sz w:val="24"/>
        </w:rPr>
        <w:t>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5" w:line="237" w:lineRule="auto"/>
        <w:ind w:right="900"/>
        <w:rPr>
          <w:rFonts w:ascii="Symbol" w:hAnsi="Symbol"/>
          <w:sz w:val="24"/>
        </w:rPr>
      </w:pPr>
      <w:r>
        <w:rPr>
          <w:sz w:val="24"/>
        </w:rPr>
        <w:t>Seminar of Excellence in Teaching and Learning in Higher Education (80hrs), PFDP, AMEDEAST, Ramallah &amp; Jericho,2010-2011.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ToT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Arabilla</w:t>
      </w:r>
      <w:proofErr w:type="spellEnd"/>
      <w:r>
        <w:rPr>
          <w:sz w:val="24"/>
        </w:rPr>
        <w:t>, Aqaba-Jordan, 13-16 May2011.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Cost Analysis in Education (56hrs), IIEP, 27 September – 19 November2010.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Project Management (30hrs), IFP- AMEDEAST, Ramallah-Palestine, May2009.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right="325"/>
        <w:rPr>
          <w:rFonts w:ascii="Symbol" w:hAnsi="Symbol"/>
          <w:sz w:val="24"/>
        </w:rPr>
      </w:pPr>
      <w:r>
        <w:rPr>
          <w:sz w:val="24"/>
        </w:rPr>
        <w:t>SPSS (30hrs), Ministry of Education and Higher Education (MOEHE), Ramallah-Palestine, 5 May- 5 July 2009.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Educational Strategic Planning and leadership (80hrs), MOEHE, Ramallah-Palestine, June2009.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School Development Plan (30hrs), MOEHE, Ramallah-Palestine, July2009.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School Mapping and GIS (60hrs), MOEHE, Ramallah-Palestine, December2009.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Research Methods,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University of Manchester, Manchester-United Kingdom, November2006.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 w:line="237" w:lineRule="auto"/>
        <w:ind w:right="326"/>
        <w:rPr>
          <w:rFonts w:ascii="Symbol" w:hAnsi="Symbol"/>
          <w:sz w:val="24"/>
        </w:rPr>
      </w:pPr>
      <w:r>
        <w:rPr>
          <w:sz w:val="24"/>
        </w:rPr>
        <w:t xml:space="preserve">Spatial Decision Support System,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University of Manchester, Manchester-United Kingdom, December 2006.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"/>
        <w:rPr>
          <w:rFonts w:ascii="Symbol" w:hAnsi="Symbol"/>
          <w:sz w:val="24"/>
        </w:rPr>
      </w:pPr>
      <w:r>
        <w:rPr>
          <w:sz w:val="24"/>
        </w:rPr>
        <w:t>Financial Planning and Budgeting in Education (30hrs), IIEP, Ramallah-Palestine, June2000.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" w:line="237" w:lineRule="auto"/>
        <w:ind w:right="302"/>
        <w:rPr>
          <w:rFonts w:ascii="Symbol" w:hAnsi="Symbol"/>
          <w:sz w:val="24"/>
        </w:rPr>
      </w:pPr>
      <w:r>
        <w:rPr>
          <w:sz w:val="24"/>
        </w:rPr>
        <w:t>Several workshops in Educational Planning, Training Skills, Leadership, e-Learning Technologies, mobile Learning, ICT4D, MDGs,</w:t>
      </w:r>
      <w:r w:rsidR="00E62423">
        <w:rPr>
          <w:sz w:val="24"/>
        </w:rPr>
        <w:t xml:space="preserve"> </w:t>
      </w:r>
      <w:r>
        <w:rPr>
          <w:sz w:val="24"/>
        </w:rPr>
        <w:t>EFA.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3"/>
        <w:ind w:left="0" w:firstLine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212725</wp:posOffset>
                </wp:positionV>
                <wp:extent cx="6870700" cy="1270"/>
                <wp:effectExtent l="0" t="0" r="25400" b="1778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41.15pt;margin-top:16.75pt;width:54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" path="m,l10819,e" filled="f" strokeweight=".48pt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69"/>
        <w:ind w:right="1804"/>
      </w:pPr>
      <w:r>
        <w:t>MEMBERSHIP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">
                <v:line id="Line 15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anchorx="page"/>
                <w10:anchorlock/>
              </v:group>
            </w:pict>
          </mc:Fallback>
        </mc:AlternateContent>
      </w:r>
    </w:p>
    <w:p w:rsidR="00E62423" w:rsidRPr="00E62423" w:rsidRDefault="00E62423" w:rsidP="00E62423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  <w:rPr>
          <w:sz w:val="24"/>
        </w:rPr>
      </w:pPr>
      <w:r w:rsidRPr="00E62423">
        <w:rPr>
          <w:sz w:val="24"/>
        </w:rPr>
        <w:t>International Association of Scientific Researcher</w:t>
      </w:r>
    </w:p>
    <w:p w:rsidR="00190522" w:rsidRPr="00E62423" w:rsidRDefault="00B72FC4" w:rsidP="00E6242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rPr>
          <w:rFonts w:ascii="Symbol" w:hAnsi="Symbol"/>
          <w:sz w:val="24"/>
        </w:rPr>
      </w:pPr>
      <w:r w:rsidRPr="00E62423">
        <w:rPr>
          <w:sz w:val="24"/>
        </w:rPr>
        <w:t>Mobile Technology for Educations:</w:t>
      </w:r>
      <w:r w:rsidR="00311E54" w:rsidRPr="00E62423">
        <w:rPr>
          <w:sz w:val="24"/>
        </w:rPr>
        <w:t xml:space="preserve"> </w:t>
      </w:r>
      <w:hyperlink r:id="rId16">
        <w:r w:rsidRPr="00E62423">
          <w:rPr>
            <w:color w:val="0000FF"/>
            <w:sz w:val="24"/>
            <w:u w:val="single" w:color="0000FF"/>
          </w:rPr>
          <w:t>http://mtech4ed.org/</w:t>
        </w:r>
      </w:hyperlink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" w:line="293" w:lineRule="exact"/>
        <w:rPr>
          <w:rFonts w:ascii="Symbol" w:hAnsi="Symbol"/>
          <w:sz w:val="24"/>
        </w:rPr>
      </w:pPr>
      <w:proofErr w:type="gramStart"/>
      <w:r>
        <w:rPr>
          <w:sz w:val="24"/>
        </w:rPr>
        <w:t>e-Learning</w:t>
      </w:r>
      <w:proofErr w:type="gramEnd"/>
      <w:r>
        <w:rPr>
          <w:sz w:val="24"/>
        </w:rPr>
        <w:t xml:space="preserve"> Palestinian National Committee - Ministry of Education and Higher</w:t>
      </w:r>
      <w:r w:rsidR="00311E54">
        <w:rPr>
          <w:sz w:val="24"/>
        </w:rPr>
        <w:t xml:space="preserve"> </w:t>
      </w:r>
      <w:r>
        <w:rPr>
          <w:sz w:val="24"/>
        </w:rPr>
        <w:t>Education.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Erasmus Projects , PTUK-Committee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Academic Conferences International (ACI), Reading-UK.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European Conference on E-Learning –ECEL.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Open Forum on Participatory Geographic Information Systems and Technologies, United</w:t>
      </w:r>
      <w:r w:rsidR="00311E54">
        <w:rPr>
          <w:sz w:val="24"/>
        </w:rPr>
        <w:t xml:space="preserve"> </w:t>
      </w:r>
      <w:r>
        <w:rPr>
          <w:sz w:val="24"/>
        </w:rPr>
        <w:t>Kingdom.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Educational Science Faculty Council, An-</w:t>
      </w:r>
      <w:proofErr w:type="spellStart"/>
      <w:r>
        <w:rPr>
          <w:sz w:val="24"/>
        </w:rPr>
        <w:t>Najah</w:t>
      </w:r>
      <w:proofErr w:type="spellEnd"/>
      <w:r>
        <w:rPr>
          <w:sz w:val="24"/>
        </w:rPr>
        <w:t xml:space="preserve"> National</w:t>
      </w:r>
      <w:r w:rsidR="00311E54">
        <w:rPr>
          <w:sz w:val="24"/>
        </w:rPr>
        <w:t xml:space="preserve"> </w:t>
      </w:r>
      <w:r>
        <w:rPr>
          <w:sz w:val="24"/>
        </w:rPr>
        <w:t>University.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Strategic Plan Committee, An-</w:t>
      </w:r>
      <w:proofErr w:type="spellStart"/>
      <w:r>
        <w:rPr>
          <w:sz w:val="24"/>
        </w:rPr>
        <w:t>Najah</w:t>
      </w:r>
      <w:proofErr w:type="spellEnd"/>
      <w:r>
        <w:rPr>
          <w:sz w:val="24"/>
        </w:rPr>
        <w:t xml:space="preserve"> National</w:t>
      </w:r>
      <w:r w:rsidR="00311E54">
        <w:rPr>
          <w:sz w:val="24"/>
        </w:rPr>
        <w:t xml:space="preserve"> </w:t>
      </w:r>
      <w:r>
        <w:rPr>
          <w:sz w:val="24"/>
        </w:rPr>
        <w:t>University.</w:t>
      </w:r>
    </w:p>
    <w:p w:rsidR="00190522" w:rsidRPr="002D5AB9" w:rsidRDefault="00B72FC4" w:rsidP="002D5AB9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Advisory Board Language Art Project, An-</w:t>
      </w:r>
      <w:proofErr w:type="spellStart"/>
      <w:r>
        <w:rPr>
          <w:sz w:val="24"/>
        </w:rPr>
        <w:t>Najah</w:t>
      </w:r>
      <w:proofErr w:type="spellEnd"/>
      <w:r>
        <w:rPr>
          <w:sz w:val="24"/>
        </w:rPr>
        <w:t xml:space="preserve"> National</w:t>
      </w:r>
      <w:r w:rsidR="00311E54">
        <w:rPr>
          <w:sz w:val="24"/>
        </w:rPr>
        <w:t xml:space="preserve"> </w:t>
      </w:r>
      <w:r>
        <w:rPr>
          <w:sz w:val="24"/>
        </w:rPr>
        <w:t>University.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84" w:line="339" w:lineRule="exact"/>
        <w:rPr>
          <w:rFonts w:ascii="Symbol" w:hAnsi="Symbol"/>
          <w:sz w:val="28"/>
        </w:rPr>
      </w:pPr>
      <w:r>
        <w:rPr>
          <w:sz w:val="24"/>
        </w:rPr>
        <w:t>International Fellowships Program (IFP) Society, Ford</w:t>
      </w:r>
      <w:r w:rsidR="00311E54">
        <w:rPr>
          <w:sz w:val="24"/>
        </w:rPr>
        <w:t xml:space="preserve"> </w:t>
      </w:r>
      <w:r>
        <w:rPr>
          <w:sz w:val="24"/>
        </w:rPr>
        <w:t>Foundation.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IIEP Alumni,</w:t>
      </w:r>
      <w:r w:rsidR="00311E54">
        <w:rPr>
          <w:sz w:val="24"/>
        </w:rPr>
        <w:t xml:space="preserve"> </w:t>
      </w:r>
      <w:r>
        <w:rPr>
          <w:sz w:val="24"/>
        </w:rPr>
        <w:t>Paris-France.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The Inter-Agency Network for Education in </w:t>
      </w:r>
      <w:proofErr w:type="gramStart"/>
      <w:r>
        <w:rPr>
          <w:sz w:val="24"/>
        </w:rPr>
        <w:t>Emergencies(</w:t>
      </w:r>
      <w:proofErr w:type="gramEnd"/>
      <w:r>
        <w:rPr>
          <w:sz w:val="24"/>
        </w:rPr>
        <w:t>INEE).</w:t>
      </w:r>
    </w:p>
    <w:p w:rsidR="00190522" w:rsidRDefault="00835DD6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hyperlink r:id="rId17">
        <w:r w:rsidR="00B72FC4">
          <w:rPr>
            <w:sz w:val="24"/>
          </w:rPr>
          <w:t xml:space="preserve">Global Education Forum </w:t>
        </w:r>
      </w:hyperlink>
      <w:r w:rsidR="00B72FC4">
        <w:rPr>
          <w:sz w:val="24"/>
        </w:rPr>
        <w:t>(GEF)</w:t>
      </w:r>
      <w:proofErr w:type="gramStart"/>
      <w:r w:rsidR="00B72FC4">
        <w:rPr>
          <w:sz w:val="24"/>
        </w:rPr>
        <w:t>,Dubai</w:t>
      </w:r>
      <w:proofErr w:type="gramEnd"/>
      <w:r w:rsidR="00B72FC4">
        <w:rPr>
          <w:sz w:val="24"/>
        </w:rPr>
        <w:t>-UAE.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 w:line="237" w:lineRule="auto"/>
        <w:ind w:right="145"/>
        <w:rPr>
          <w:rFonts w:ascii="Symbol" w:hAnsi="Symbol"/>
          <w:sz w:val="24"/>
        </w:rPr>
      </w:pPr>
      <w:r>
        <w:rPr>
          <w:sz w:val="24"/>
        </w:rPr>
        <w:t>InternationalProgramCommitteeforTheThirdInternationalConferenceonE-LearningandE-Technologies in Education (ICEEE2014( , Kuala Lumpur,</w:t>
      </w:r>
      <w:r w:rsidR="00CF7EBF">
        <w:rPr>
          <w:sz w:val="24"/>
        </w:rPr>
        <w:t xml:space="preserve"> </w:t>
      </w:r>
      <w:r>
        <w:rPr>
          <w:sz w:val="24"/>
        </w:rPr>
        <w:t>Malaysia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rPr>
          <w:rFonts w:ascii="Symbol" w:hAnsi="Symbol"/>
        </w:rPr>
      </w:pPr>
      <w:r>
        <w:rPr>
          <w:sz w:val="24"/>
        </w:rPr>
        <w:t>Palestinian Working Woman Society for Development(PWWSD)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 xml:space="preserve">Strategic Plan for </w:t>
      </w:r>
      <w:proofErr w:type="spellStart"/>
      <w:r>
        <w:rPr>
          <w:sz w:val="24"/>
        </w:rPr>
        <w:t>Qalqilia</w:t>
      </w:r>
      <w:proofErr w:type="spellEnd"/>
      <w:r w:rsidR="00CF7EBF">
        <w:rPr>
          <w:sz w:val="24"/>
        </w:rPr>
        <w:t xml:space="preserve"> </w:t>
      </w:r>
      <w:r>
        <w:rPr>
          <w:sz w:val="24"/>
        </w:rPr>
        <w:t>Governorate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Middle East Network on Innovative Teaching and Learning(MENIT)</w:t>
      </w:r>
    </w:p>
    <w:p w:rsidR="00190522" w:rsidRDefault="00B72FC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The Arab Council for the Social </w:t>
      </w:r>
      <w:proofErr w:type="gramStart"/>
      <w:r>
        <w:rPr>
          <w:sz w:val="24"/>
        </w:rPr>
        <w:t>Sciences(</w:t>
      </w:r>
      <w:proofErr w:type="gramEnd"/>
      <w:r>
        <w:rPr>
          <w:sz w:val="24"/>
        </w:rPr>
        <w:t>ACSS).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2"/>
        <w:ind w:left="0" w:firstLine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8D3A0D5" wp14:editId="79CDF28D">
                <wp:simplePos x="0" y="0"/>
                <wp:positionH relativeFrom="page">
                  <wp:posOffset>522605</wp:posOffset>
                </wp:positionH>
                <wp:positionV relativeFrom="paragraph">
                  <wp:posOffset>212090</wp:posOffset>
                </wp:positionV>
                <wp:extent cx="6870700" cy="1270"/>
                <wp:effectExtent l="0" t="0" r="25400" b="1778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left:0;text-align:left;margin-left:41.15pt;margin-top:16.7pt;width:54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" path="m,l10819,e" filled="f" strokeweight=".48pt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2"/>
        <w:spacing w:after="19"/>
        <w:ind w:right="1804"/>
      </w:pPr>
      <w:r>
        <w:t>PUBLICATIONS AND PRESENTATIONS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CDF0FFE" wp14:editId="44757E61">
                <wp:extent cx="6870700" cy="6350"/>
                <wp:effectExtent l="0" t="0" r="25400" b="1270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">
                <v:line id="Line 12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  <w10:anchorlock/>
              </v:group>
            </w:pict>
          </mc:Fallback>
        </mc:AlternateContent>
      </w:r>
    </w:p>
    <w:p w:rsidR="00190522" w:rsidRDefault="00B72FC4">
      <w:pPr>
        <w:spacing w:before="184"/>
        <w:ind w:left="132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(2009) </w:t>
      </w:r>
      <w:hyperlink r:id="rId18">
        <w:proofErr w:type="gramStart"/>
        <w:r>
          <w:rPr>
            <w:i/>
            <w:color w:val="0000FF"/>
            <w:sz w:val="24"/>
            <w:u w:val="single" w:color="0000FF"/>
          </w:rPr>
          <w:t>The</w:t>
        </w:r>
        <w:proofErr w:type="gramEnd"/>
        <w:r>
          <w:rPr>
            <w:i/>
            <w:color w:val="0000FF"/>
            <w:sz w:val="24"/>
            <w:u w:val="single" w:color="0000FF"/>
          </w:rPr>
          <w:t xml:space="preserve"> role of PPGIS in e-Participation. </w:t>
        </w:r>
        <w:proofErr w:type="gramStart"/>
        <w:r>
          <w:rPr>
            <w:i/>
            <w:color w:val="0000FF"/>
            <w:sz w:val="24"/>
            <w:u w:val="single" w:color="0000FF"/>
          </w:rPr>
          <w:t>A case study of Educational Planning in Palestine</w:t>
        </w:r>
        <w:r>
          <w:rPr>
            <w:color w:val="0000FF"/>
            <w:sz w:val="24"/>
            <w:u w:val="single" w:color="0000FF"/>
          </w:rPr>
          <w:t>.</w:t>
        </w:r>
        <w:proofErr w:type="gramEnd"/>
      </w:hyperlink>
    </w:p>
    <w:p w:rsidR="00190522" w:rsidRDefault="00B72FC4" w:rsidP="000636B1">
      <w:pPr>
        <w:pStyle w:val="BodyText"/>
        <w:ind w:left="1032" w:firstLine="0"/>
      </w:pPr>
      <w:proofErr w:type="gramStart"/>
      <w:r>
        <w:t xml:space="preserve">Unpublished </w:t>
      </w:r>
      <w:proofErr w:type="spellStart"/>
      <w:r>
        <w:t>Ph.D</w:t>
      </w:r>
      <w:proofErr w:type="spellEnd"/>
      <w:r>
        <w:t xml:space="preserve"> thesis, </w:t>
      </w:r>
      <w:r>
        <w:rPr>
          <w:color w:val="0000FF"/>
          <w:u w:val="single" w:color="0000FF"/>
        </w:rPr>
        <w:t>University of Manchester.</w:t>
      </w:r>
      <w:proofErr w:type="gramEnd"/>
      <w:r>
        <w:rPr>
          <w:color w:val="0000FF"/>
          <w:u w:val="single" w:color="0000FF"/>
        </w:rPr>
        <w:t xml:space="preserve"> 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190522">
      <w:pPr>
        <w:pStyle w:val="BodyText"/>
        <w:spacing w:before="6"/>
        <w:ind w:left="0" w:firstLine="0"/>
        <w:rPr>
          <w:sz w:val="19"/>
        </w:rPr>
      </w:pPr>
    </w:p>
    <w:p w:rsidR="00190522" w:rsidRDefault="00B72FC4">
      <w:pPr>
        <w:pStyle w:val="Heading2"/>
        <w:spacing w:before="89"/>
      </w:pPr>
      <w:r>
        <w:t>PUBLICATIONS</w:t>
      </w:r>
    </w:p>
    <w:p w:rsidR="00190522" w:rsidRDefault="00190522">
      <w:pPr>
        <w:pStyle w:val="BodyText"/>
        <w:spacing w:before="1"/>
        <w:ind w:left="0" w:firstLine="0"/>
        <w:rPr>
          <w:i/>
          <w:sz w:val="21"/>
        </w:rPr>
      </w:pPr>
    </w:p>
    <w:p w:rsidR="006033AF" w:rsidRDefault="006033AF" w:rsidP="006033AF">
      <w:pPr>
        <w:adjustRightInd w:val="0"/>
        <w:spacing w:line="276" w:lineRule="auto"/>
        <w:ind w:left="720" w:right="4" w:hanging="720"/>
        <w:rPr>
          <w:color w:val="000000"/>
          <w:sz w:val="24"/>
          <w:szCs w:val="24"/>
        </w:rPr>
      </w:pPr>
      <w:proofErr w:type="spellStart"/>
      <w:r w:rsidRPr="006F67C3">
        <w:rPr>
          <w:b/>
          <w:bCs/>
          <w:color w:val="000000"/>
          <w:sz w:val="24"/>
          <w:szCs w:val="24"/>
        </w:rPr>
        <w:t>Shraim</w:t>
      </w:r>
      <w:proofErr w:type="spellEnd"/>
      <w:r w:rsidRPr="006F67C3">
        <w:rPr>
          <w:b/>
          <w:bCs/>
          <w:color w:val="000000"/>
          <w:sz w:val="24"/>
          <w:szCs w:val="24"/>
        </w:rPr>
        <w:t>, K.</w:t>
      </w:r>
      <w:r w:rsidRPr="006F67C3">
        <w:rPr>
          <w:color w:val="000000"/>
          <w:sz w:val="24"/>
          <w:szCs w:val="24"/>
        </w:rPr>
        <w:t xml:space="preserve"> ( In Review ) </w:t>
      </w:r>
      <w:r w:rsidRPr="006F67C3">
        <w:rPr>
          <w:rFonts w:asciiTheme="majorBidi" w:hAnsiTheme="majorBidi" w:cstheme="majorBidi"/>
          <w:sz w:val="24"/>
          <w:szCs w:val="24"/>
        </w:rPr>
        <w:t xml:space="preserve">The role of Technology, Pedagogy, Content Knowledge (TPACK) Framework in Preparing Pre-service Teachers for integration Mobile Technologies into STEM Teaching Practices.  </w:t>
      </w:r>
      <w:proofErr w:type="gramStart"/>
      <w:r w:rsidRPr="006F67C3">
        <w:rPr>
          <w:i/>
          <w:iCs/>
          <w:color w:val="000000"/>
          <w:sz w:val="24"/>
          <w:szCs w:val="24"/>
        </w:rPr>
        <w:t>Journal of Science Education and Technology</w:t>
      </w:r>
      <w:r w:rsidRPr="006F67C3">
        <w:rPr>
          <w:color w:val="000000"/>
          <w:sz w:val="24"/>
          <w:szCs w:val="24"/>
        </w:rPr>
        <w:t>.</w:t>
      </w:r>
      <w:proofErr w:type="gramEnd"/>
    </w:p>
    <w:p w:rsidR="00960085" w:rsidRPr="002D5AB9" w:rsidRDefault="00960085" w:rsidP="0096008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Arial Unicode MS"/>
          <w:bCs/>
          <w:i/>
          <w:iCs/>
          <w:kern w:val="1"/>
          <w:sz w:val="24"/>
          <w:szCs w:val="24"/>
          <w:lang w:val="en-GB" w:eastAsia="ar-SA"/>
        </w:rPr>
      </w:pPr>
      <w:r w:rsidRPr="002D5AB9">
        <w:rPr>
          <w:sz w:val="24"/>
        </w:rPr>
        <w:t>Crompton, H</w:t>
      </w:r>
      <w:r w:rsidRPr="002D5AB9">
        <w:rPr>
          <w:b/>
          <w:sz w:val="24"/>
        </w:rPr>
        <w:t xml:space="preserve">. and </w:t>
      </w:r>
      <w:proofErr w:type="spellStart"/>
      <w:r w:rsidRPr="002D5AB9">
        <w:rPr>
          <w:b/>
          <w:sz w:val="24"/>
        </w:rPr>
        <w:t>Shraim</w:t>
      </w:r>
      <w:proofErr w:type="spellEnd"/>
      <w:r w:rsidRPr="002D5AB9">
        <w:rPr>
          <w:b/>
          <w:sz w:val="24"/>
        </w:rPr>
        <w:t>, K. (</w:t>
      </w:r>
      <w:r w:rsidRPr="002D5AB9">
        <w:rPr>
          <w:bCs/>
          <w:sz w:val="24"/>
        </w:rPr>
        <w:t>Accepted</w:t>
      </w:r>
      <w:proofErr w:type="gramStart"/>
      <w:r w:rsidRPr="002D5AB9">
        <w:rPr>
          <w:rFonts w:ascii="Calibri"/>
        </w:rPr>
        <w:t xml:space="preserve">) </w:t>
      </w:r>
      <w:r w:rsidRPr="002D5AB9">
        <w:rPr>
          <w:rFonts w:eastAsia="Arial Unicode MS"/>
          <w:b/>
          <w:kern w:val="1"/>
          <w:sz w:val="24"/>
          <w:szCs w:val="24"/>
          <w:lang w:val="en-GB" w:eastAsia="ar-SA"/>
        </w:rPr>
        <w:t xml:space="preserve"> </w:t>
      </w:r>
      <w:r w:rsidRPr="002D5AB9">
        <w:rPr>
          <w:rFonts w:eastAsia="Arial Unicode MS"/>
          <w:bCs/>
          <w:kern w:val="1"/>
          <w:sz w:val="24"/>
          <w:szCs w:val="24"/>
          <w:lang w:val="en-GB" w:eastAsia="ar-SA"/>
        </w:rPr>
        <w:t>Faculty</w:t>
      </w:r>
      <w:proofErr w:type="gramEnd"/>
      <w:r w:rsidRPr="002D5AB9">
        <w:rPr>
          <w:rFonts w:eastAsia="Arial Unicode MS"/>
          <w:bCs/>
          <w:kern w:val="1"/>
          <w:sz w:val="24"/>
          <w:szCs w:val="24"/>
          <w:lang w:val="en-GB" w:eastAsia="ar-SA"/>
        </w:rPr>
        <w:t xml:space="preserve"> Perceptions of Using Mobile Devices in Higher Education: A Case Study in North America. </w:t>
      </w:r>
      <w:proofErr w:type="gramStart"/>
      <w:r w:rsidRPr="002D5AB9">
        <w:rPr>
          <w:rFonts w:eastAsia="Arial Unicode MS"/>
          <w:bCs/>
          <w:i/>
          <w:iCs/>
          <w:kern w:val="1"/>
          <w:sz w:val="24"/>
          <w:szCs w:val="24"/>
          <w:lang w:val="en-GB" w:eastAsia="ar-SA"/>
        </w:rPr>
        <w:t>Educational Technology Research and Development.</w:t>
      </w:r>
      <w:proofErr w:type="gramEnd"/>
    </w:p>
    <w:p w:rsidR="002D5AB9" w:rsidRDefault="002D5AB9" w:rsidP="00960085">
      <w:pPr>
        <w:adjustRightInd w:val="0"/>
        <w:spacing w:line="276" w:lineRule="auto"/>
        <w:ind w:left="720" w:right="4" w:hanging="720"/>
        <w:rPr>
          <w:i/>
          <w:sz w:val="24"/>
        </w:rPr>
      </w:pPr>
      <w:proofErr w:type="spellStart"/>
      <w:r w:rsidRPr="002D5AB9">
        <w:rPr>
          <w:b/>
          <w:bCs/>
          <w:color w:val="000000"/>
          <w:sz w:val="24"/>
          <w:szCs w:val="24"/>
        </w:rPr>
        <w:t>Shraim</w:t>
      </w:r>
      <w:proofErr w:type="spellEnd"/>
      <w:r w:rsidRPr="002D5AB9">
        <w:rPr>
          <w:b/>
          <w:bCs/>
          <w:color w:val="000000"/>
          <w:sz w:val="24"/>
          <w:szCs w:val="24"/>
        </w:rPr>
        <w:t>, K.</w:t>
      </w:r>
      <w:r w:rsidR="00960085">
        <w:rPr>
          <w:color w:val="000000"/>
          <w:sz w:val="24"/>
          <w:szCs w:val="24"/>
        </w:rPr>
        <w:t xml:space="preserve"> and Crompton, H. (2020</w:t>
      </w:r>
      <w:r w:rsidRPr="002D5AB9">
        <w:rPr>
          <w:color w:val="000000"/>
          <w:sz w:val="24"/>
          <w:szCs w:val="24"/>
        </w:rPr>
        <w:t>) The Use of Technology to Continue Learning in Palestine Disrupted with COVID-19.</w:t>
      </w:r>
      <w:r w:rsidR="0072133E">
        <w:rPr>
          <w:i/>
          <w:sz w:val="24"/>
        </w:rPr>
        <w:t xml:space="preserve"> Asian </w:t>
      </w:r>
      <w:r w:rsidR="0072133E" w:rsidRPr="0072133E">
        <w:rPr>
          <w:b/>
          <w:bCs/>
          <w:i/>
          <w:sz w:val="24"/>
        </w:rPr>
        <w:t>Journal of Distance Education</w:t>
      </w:r>
      <w:r w:rsidR="0072133E" w:rsidRPr="0072133E">
        <w:rPr>
          <w:i/>
          <w:sz w:val="24"/>
        </w:rPr>
        <w:t> (</w:t>
      </w:r>
      <w:proofErr w:type="spellStart"/>
      <w:r w:rsidR="0072133E" w:rsidRPr="0072133E">
        <w:rPr>
          <w:i/>
          <w:sz w:val="24"/>
        </w:rPr>
        <w:t>AsianJDE</w:t>
      </w:r>
      <w:proofErr w:type="spellEnd"/>
      <w:r w:rsidR="0072133E" w:rsidRPr="0072133E">
        <w:rPr>
          <w:i/>
          <w:sz w:val="24"/>
        </w:rPr>
        <w:t>)</w:t>
      </w:r>
      <w:r w:rsidRPr="002D5AB9">
        <w:rPr>
          <w:i/>
          <w:sz w:val="24"/>
        </w:rPr>
        <w:t>,</w:t>
      </w:r>
      <w:r w:rsidR="0072133E">
        <w:rPr>
          <w:i/>
          <w:sz w:val="24"/>
        </w:rPr>
        <w:t xml:space="preserve"> 15(2)</w:t>
      </w:r>
    </w:p>
    <w:p w:rsidR="00960085" w:rsidRPr="0072133E" w:rsidRDefault="00960085" w:rsidP="00960085">
      <w:pPr>
        <w:adjustRightInd w:val="0"/>
        <w:spacing w:line="276" w:lineRule="auto"/>
        <w:ind w:left="720" w:right="4" w:hanging="720"/>
        <w:rPr>
          <w:i/>
          <w:sz w:val="24"/>
        </w:rPr>
      </w:pPr>
    </w:p>
    <w:p w:rsidR="00906C3E" w:rsidRPr="002D5AB9" w:rsidRDefault="00906C3E" w:rsidP="00960085">
      <w:pPr>
        <w:adjustRightInd w:val="0"/>
        <w:spacing w:line="276" w:lineRule="auto"/>
        <w:ind w:left="720" w:right="4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2D5AB9">
        <w:rPr>
          <w:b/>
          <w:bCs/>
          <w:color w:val="000000"/>
          <w:sz w:val="24"/>
          <w:szCs w:val="24"/>
        </w:rPr>
        <w:t>Shraim</w:t>
      </w:r>
      <w:proofErr w:type="spellEnd"/>
      <w:r w:rsidRPr="002D5AB9">
        <w:rPr>
          <w:b/>
          <w:bCs/>
          <w:color w:val="000000"/>
          <w:sz w:val="24"/>
          <w:szCs w:val="24"/>
        </w:rPr>
        <w:t>, K.</w:t>
      </w:r>
      <w:r w:rsidRPr="002D5AB9">
        <w:rPr>
          <w:color w:val="000000"/>
          <w:sz w:val="24"/>
          <w:szCs w:val="24"/>
        </w:rPr>
        <w:t xml:space="preserve"> </w:t>
      </w:r>
      <w:proofErr w:type="gramStart"/>
      <w:r w:rsidRPr="002D5AB9">
        <w:rPr>
          <w:color w:val="000000"/>
          <w:sz w:val="24"/>
          <w:szCs w:val="24"/>
        </w:rPr>
        <w:t xml:space="preserve">( </w:t>
      </w:r>
      <w:r w:rsidR="006033AF" w:rsidRPr="002D5AB9">
        <w:rPr>
          <w:color w:val="000000"/>
          <w:sz w:val="24"/>
          <w:szCs w:val="24"/>
        </w:rPr>
        <w:t>2020</w:t>
      </w:r>
      <w:proofErr w:type="gramEnd"/>
      <w:r w:rsidRPr="002D5AB9">
        <w:rPr>
          <w:color w:val="000000"/>
          <w:sz w:val="24"/>
          <w:szCs w:val="24"/>
        </w:rPr>
        <w:t xml:space="preserve"> ) </w:t>
      </w:r>
      <w:r w:rsidRPr="002D5AB9">
        <w:rPr>
          <w:rFonts w:asciiTheme="majorBidi" w:hAnsiTheme="majorBidi" w:cstheme="majorBidi"/>
          <w:sz w:val="24"/>
          <w:szCs w:val="24"/>
        </w:rPr>
        <w:t xml:space="preserve">Quality in online Education: The ISO 21001:2018  for Assuring Quality in Higher Education Institutions. </w:t>
      </w:r>
      <w:r w:rsidR="006033AF" w:rsidRPr="002D5AB9">
        <w:rPr>
          <w:i/>
          <w:sz w:val="24"/>
        </w:rPr>
        <w:t xml:space="preserve">International Journal of Emerging Technologies in Learning </w:t>
      </w:r>
      <w:proofErr w:type="gramStart"/>
      <w:r w:rsidR="006033AF" w:rsidRPr="002D5AB9">
        <w:rPr>
          <w:i/>
          <w:sz w:val="24"/>
        </w:rPr>
        <w:t xml:space="preserve">( </w:t>
      </w:r>
      <w:proofErr w:type="spellStart"/>
      <w:r w:rsidR="006033AF" w:rsidRPr="002D5AB9">
        <w:rPr>
          <w:i/>
          <w:sz w:val="24"/>
        </w:rPr>
        <w:t>iJET</w:t>
      </w:r>
      <w:proofErr w:type="spellEnd"/>
      <w:proofErr w:type="gramEnd"/>
      <w:r w:rsidR="006033AF" w:rsidRPr="002D5AB9">
        <w:rPr>
          <w:i/>
          <w:sz w:val="24"/>
        </w:rPr>
        <w:t>),</w:t>
      </w:r>
      <w:r w:rsidR="006033AF" w:rsidRPr="002D5AB9">
        <w:rPr>
          <w:rFonts w:asciiTheme="majorBidi" w:hAnsiTheme="majorBidi" w:cstheme="majorBidi"/>
          <w:sz w:val="24"/>
          <w:szCs w:val="24"/>
        </w:rPr>
        <w:t xml:space="preserve"> 15(1</w:t>
      </w:r>
      <w:r w:rsidR="00960085">
        <w:rPr>
          <w:rFonts w:asciiTheme="majorBidi" w:hAnsiTheme="majorBidi" w:cstheme="majorBidi"/>
          <w:sz w:val="24"/>
          <w:szCs w:val="24"/>
        </w:rPr>
        <w:t>9</w:t>
      </w:r>
      <w:r w:rsidR="006033AF" w:rsidRPr="002D5AB9">
        <w:rPr>
          <w:rFonts w:asciiTheme="majorBidi" w:hAnsiTheme="majorBidi" w:cstheme="majorBidi"/>
          <w:sz w:val="24"/>
          <w:szCs w:val="24"/>
        </w:rPr>
        <w:t>)</w:t>
      </w:r>
      <w:r w:rsidR="00960085">
        <w:rPr>
          <w:rFonts w:asciiTheme="majorBidi" w:hAnsiTheme="majorBidi" w:cstheme="majorBidi"/>
          <w:sz w:val="24"/>
          <w:szCs w:val="24"/>
        </w:rPr>
        <w:t>, 22-36.</w:t>
      </w:r>
    </w:p>
    <w:p w:rsidR="00970AF8" w:rsidRDefault="00970AF8" w:rsidP="006432BA">
      <w:pPr>
        <w:spacing w:line="276" w:lineRule="auto"/>
        <w:ind w:left="810" w:hanging="810"/>
        <w:rPr>
          <w:rFonts w:cs="Simplified Arabic,Bold"/>
          <w:b/>
          <w:bCs/>
          <w:sz w:val="28"/>
          <w:szCs w:val="28"/>
        </w:rPr>
      </w:pPr>
    </w:p>
    <w:p w:rsidR="00DE06A1" w:rsidRDefault="002B684F" w:rsidP="00FE0AF0">
      <w:pPr>
        <w:spacing w:line="276" w:lineRule="auto"/>
        <w:ind w:left="810" w:hanging="810"/>
      </w:pPr>
      <w:r>
        <w:rPr>
          <w:b/>
          <w:sz w:val="24"/>
        </w:rPr>
        <w:t xml:space="preserve">UNESCO </w:t>
      </w:r>
      <w:r w:rsidR="008A3792">
        <w:rPr>
          <w:b/>
          <w:sz w:val="24"/>
        </w:rPr>
        <w:t xml:space="preserve">– </w:t>
      </w:r>
      <w:r w:rsidR="008A3792" w:rsidRPr="008A3792">
        <w:rPr>
          <w:b/>
          <w:sz w:val="24"/>
        </w:rPr>
        <w:t>MGIEP</w:t>
      </w:r>
      <w:r w:rsidR="008A3792">
        <w:t xml:space="preserve"> </w:t>
      </w:r>
      <w:r>
        <w:rPr>
          <w:b/>
          <w:sz w:val="24"/>
        </w:rPr>
        <w:t xml:space="preserve">(2019) </w:t>
      </w:r>
      <w:hyperlink r:id="rId19" w:history="1">
        <w:r w:rsidR="004F0C2D" w:rsidRPr="004F0C2D">
          <w:rPr>
            <w:rStyle w:val="Hyperlink"/>
            <w:i/>
            <w:iCs/>
          </w:rPr>
          <w:t>Rethinking Pedagogy: Exploring the Potential of Digital Technology in Achieving Quality Education</w:t>
        </w:r>
        <w:r w:rsidR="00DE06A1">
          <w:rPr>
            <w:rStyle w:val="Hyperlink"/>
            <w:i/>
            <w:iCs/>
          </w:rPr>
          <w:t xml:space="preserve"> </w:t>
        </w:r>
        <w:proofErr w:type="gramStart"/>
        <w:r w:rsidR="00DE06A1">
          <w:rPr>
            <w:rStyle w:val="Hyperlink"/>
            <w:i/>
            <w:iCs/>
          </w:rPr>
          <w:t>REPORT</w:t>
        </w:r>
        <w:r w:rsidR="004F0C2D" w:rsidRPr="004F0C2D">
          <w:rPr>
            <w:rStyle w:val="Hyperlink"/>
            <w:i/>
            <w:iCs/>
          </w:rPr>
          <w:t>.</w:t>
        </w:r>
      </w:hyperlink>
      <w:r>
        <w:rPr>
          <w:i/>
          <w:iCs/>
        </w:rPr>
        <w:t>,</w:t>
      </w:r>
      <w:proofErr w:type="gramEnd"/>
      <w:r>
        <w:rPr>
          <w:i/>
          <w:iCs/>
        </w:rPr>
        <w:t xml:space="preserve"> </w:t>
      </w:r>
      <w:r>
        <w:t xml:space="preserve">India: </w:t>
      </w:r>
      <w:r w:rsidR="004F0C2D">
        <w:t>UNESCO -The Mahatma Gandhi Institute of Education for Peace and Sustainable</w:t>
      </w:r>
      <w:r w:rsidR="004F0C2D" w:rsidRPr="004F0C2D">
        <w:t xml:space="preserve"> (UNESCO-MGIEP)</w:t>
      </w:r>
      <w:r>
        <w:t xml:space="preserve">. </w:t>
      </w:r>
      <w:r w:rsidR="00DE06A1">
        <w:rPr>
          <w:b/>
          <w:sz w:val="24"/>
        </w:rPr>
        <w:t xml:space="preserve"> ** Participated Author</w:t>
      </w:r>
      <w:r w:rsidR="00FE0AF0">
        <w:t>.</w:t>
      </w:r>
    </w:p>
    <w:p w:rsidR="00FE0AF0" w:rsidRPr="004F0C2D" w:rsidRDefault="00FE0AF0" w:rsidP="00FE0AF0">
      <w:pPr>
        <w:spacing w:line="276" w:lineRule="auto"/>
        <w:ind w:left="810" w:hanging="810"/>
      </w:pPr>
    </w:p>
    <w:p w:rsidR="00190522" w:rsidRDefault="00B72FC4" w:rsidP="008454DE">
      <w:pPr>
        <w:spacing w:line="276" w:lineRule="auto"/>
        <w:ind w:left="132" w:right="1020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K. (</w:t>
      </w:r>
      <w:r w:rsidR="008454DE">
        <w:rPr>
          <w:b/>
          <w:sz w:val="24"/>
        </w:rPr>
        <w:t>2019</w:t>
      </w:r>
      <w:r>
        <w:rPr>
          <w:b/>
          <w:sz w:val="24"/>
        </w:rPr>
        <w:t xml:space="preserve">) </w:t>
      </w:r>
      <w:hyperlink r:id="rId20" w:history="1">
        <w:r w:rsidRPr="007652C2">
          <w:rPr>
            <w:rStyle w:val="Hyperlink"/>
            <w:sz w:val="24"/>
          </w:rPr>
          <w:t>Online Examinations Practices In Higher Education Institutions: Learners' Perspectives</w:t>
        </w:r>
      </w:hyperlink>
      <w:r>
        <w:rPr>
          <w:sz w:val="24"/>
        </w:rPr>
        <w:t xml:space="preserve">. </w:t>
      </w:r>
      <w:r>
        <w:rPr>
          <w:i/>
          <w:sz w:val="24"/>
        </w:rPr>
        <w:t>The Turkish Online Journal of Distance Education</w:t>
      </w:r>
      <w:r w:rsidR="007652C2">
        <w:rPr>
          <w:i/>
          <w:sz w:val="24"/>
        </w:rPr>
        <w:t>,</w:t>
      </w:r>
      <w:r w:rsidR="007652C2">
        <w:rPr>
          <w:iCs/>
          <w:sz w:val="24"/>
        </w:rPr>
        <w:t xml:space="preserve"> 20(4)</w:t>
      </w:r>
      <w:proofErr w:type="gramStart"/>
      <w:r w:rsidR="007652C2">
        <w:rPr>
          <w:iCs/>
          <w:sz w:val="24"/>
        </w:rPr>
        <w:t>,</w:t>
      </w:r>
      <w:r w:rsidR="00A6442F">
        <w:t>185</w:t>
      </w:r>
      <w:proofErr w:type="gramEnd"/>
      <w:r w:rsidR="00A6442F">
        <w:t>-196</w:t>
      </w:r>
      <w:r>
        <w:rPr>
          <w:i/>
          <w:sz w:val="24"/>
        </w:rPr>
        <w:t>.</w:t>
      </w:r>
    </w:p>
    <w:p w:rsidR="00190522" w:rsidRPr="0078553E" w:rsidRDefault="00190522">
      <w:pPr>
        <w:pStyle w:val="BodyText"/>
        <w:spacing w:before="9"/>
        <w:ind w:left="0" w:firstLine="0"/>
        <w:rPr>
          <w:i/>
          <w:sz w:val="8"/>
          <w:szCs w:val="6"/>
        </w:rPr>
      </w:pPr>
    </w:p>
    <w:p w:rsidR="0078553E" w:rsidRPr="0078553E" w:rsidRDefault="0078553E">
      <w:pPr>
        <w:spacing w:before="199"/>
        <w:ind w:left="984" w:right="371" w:hanging="853"/>
        <w:rPr>
          <w:i/>
          <w:sz w:val="8"/>
          <w:szCs w:val="6"/>
        </w:rPr>
      </w:pPr>
    </w:p>
    <w:p w:rsidR="0078553E" w:rsidRDefault="0078553E" w:rsidP="0078553E">
      <w:pPr>
        <w:spacing w:line="276" w:lineRule="auto"/>
        <w:ind w:left="132" w:right="176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K. (2019</w:t>
      </w:r>
      <w:r>
        <w:rPr>
          <w:sz w:val="24"/>
        </w:rPr>
        <w:t xml:space="preserve">) </w:t>
      </w:r>
      <w:hyperlink r:id="rId21" w:history="1">
        <w:r w:rsidRPr="0078553E">
          <w:rPr>
            <w:rStyle w:val="Hyperlink"/>
            <w:sz w:val="24"/>
          </w:rPr>
          <w:t>Mobile Apps Criteria for Guiding STEM Teachers in Developing Mobile Learning Activities.</w:t>
        </w:r>
        <w:proofErr w:type="gramEnd"/>
      </w:hyperlink>
      <w:r w:rsidR="00311E54">
        <w:rPr>
          <w:i/>
          <w:iCs/>
        </w:rPr>
        <w:t xml:space="preserve"> </w:t>
      </w:r>
      <w:r w:rsidRPr="0078553E">
        <w:rPr>
          <w:i/>
          <w:iCs/>
        </w:rPr>
        <w:t>International Journal of Progressive Research in Education, 2(2</w:t>
      </w:r>
      <w:r>
        <w:rPr>
          <w:b/>
          <w:bCs/>
          <w:i/>
          <w:iCs/>
        </w:rPr>
        <w:t xml:space="preserve">), </w:t>
      </w:r>
      <w:r>
        <w:t>139-148</w:t>
      </w:r>
    </w:p>
    <w:p w:rsidR="00190522" w:rsidRDefault="00190522">
      <w:pPr>
        <w:pStyle w:val="BodyText"/>
        <w:ind w:left="0" w:firstLine="0"/>
        <w:rPr>
          <w:i/>
        </w:rPr>
      </w:pPr>
    </w:p>
    <w:p w:rsidR="00190522" w:rsidRDefault="00B72FC4">
      <w:pPr>
        <w:ind w:left="492" w:hanging="36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(2018) </w:t>
      </w:r>
      <w:hyperlink r:id="rId22" w:history="1">
        <w:r w:rsidRPr="0078553E">
          <w:rPr>
            <w:rStyle w:val="Hyperlink"/>
            <w:sz w:val="24"/>
          </w:rPr>
          <w:t>Palestine (West Bank and Gaza Strip).</w:t>
        </w:r>
        <w:proofErr w:type="gramEnd"/>
      </w:hyperlink>
      <w:r>
        <w:rPr>
          <w:sz w:val="24"/>
        </w:rPr>
        <w:t xml:space="preserve"> In: Weber A., </w:t>
      </w:r>
      <w:proofErr w:type="spellStart"/>
      <w:r>
        <w:rPr>
          <w:sz w:val="24"/>
        </w:rPr>
        <w:t>Hamlaoui</w:t>
      </w:r>
      <w:proofErr w:type="spellEnd"/>
      <w:r>
        <w:rPr>
          <w:sz w:val="24"/>
        </w:rPr>
        <w:t xml:space="preserve"> S. (</w:t>
      </w:r>
      <w:proofErr w:type="spellStart"/>
      <w:proofErr w:type="gramStart"/>
      <w:r>
        <w:rPr>
          <w:sz w:val="24"/>
        </w:rPr>
        <w:t>eds</w:t>
      </w:r>
      <w:proofErr w:type="spellEnd"/>
      <w:proofErr w:type="gramEnd"/>
      <w:r>
        <w:rPr>
          <w:sz w:val="24"/>
        </w:rPr>
        <w:t xml:space="preserve">) </w:t>
      </w:r>
      <w:r>
        <w:rPr>
          <w:i/>
          <w:sz w:val="24"/>
        </w:rPr>
        <w:t>E-Learning in the Middle East and North Africa (MENA) Region</w:t>
      </w:r>
      <w:r>
        <w:rPr>
          <w:sz w:val="24"/>
        </w:rPr>
        <w:t>. Springer, Cham, 309-332.</w:t>
      </w:r>
    </w:p>
    <w:p w:rsidR="00190522" w:rsidRDefault="00190522">
      <w:pPr>
        <w:pStyle w:val="BodyText"/>
        <w:spacing w:before="5"/>
        <w:ind w:left="0" w:firstLine="0"/>
      </w:pPr>
    </w:p>
    <w:p w:rsidR="00190522" w:rsidRDefault="00B72FC4">
      <w:pPr>
        <w:ind w:left="852" w:right="182" w:hanging="721"/>
        <w:jc w:val="both"/>
        <w:rPr>
          <w:sz w:val="24"/>
        </w:rPr>
      </w:pPr>
      <w:proofErr w:type="gramStart"/>
      <w:r>
        <w:rPr>
          <w:sz w:val="24"/>
        </w:rPr>
        <w:t xml:space="preserve">Crompton, H., Grant, M. and </w:t>
      </w: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(2018) </w:t>
      </w:r>
      <w:hyperlink r:id="rId23" w:anchor="page_scan_tab_contents" w:history="1">
        <w:r w:rsidRPr="0078553E">
          <w:rPr>
            <w:rStyle w:val="Hyperlink"/>
            <w:sz w:val="24"/>
          </w:rPr>
          <w:t>Technologies to Enhance and Extend Children Understanding of Geometry: A Configurative Thematic Synthesis of the Literature</w:t>
        </w:r>
      </w:hyperlink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Journal of Educational Technology &amp; Society, </w:t>
      </w:r>
      <w:r>
        <w:rPr>
          <w:sz w:val="24"/>
        </w:rPr>
        <w:t>21(1), 59-69.</w:t>
      </w:r>
    </w:p>
    <w:p w:rsidR="00190522" w:rsidRDefault="00B72FC4">
      <w:pPr>
        <w:spacing w:before="69" w:line="235" w:lineRule="auto"/>
        <w:ind w:left="984" w:right="953" w:hanging="853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and </w:t>
      </w:r>
      <w:r>
        <w:rPr>
          <w:sz w:val="24"/>
        </w:rPr>
        <w:t>Crompton, H</w:t>
      </w:r>
      <w:r>
        <w:rPr>
          <w:b/>
          <w:sz w:val="24"/>
        </w:rPr>
        <w:t>. (2015</w:t>
      </w:r>
      <w:r>
        <w:rPr>
          <w:rFonts w:ascii="Calibri"/>
        </w:rPr>
        <w:t xml:space="preserve">) </w:t>
      </w:r>
      <w:hyperlink r:id="rId24">
        <w:r>
          <w:rPr>
            <w:color w:val="0000FF"/>
            <w:sz w:val="24"/>
            <w:u w:val="single" w:color="0000FF"/>
          </w:rPr>
          <w:t>Perceptions of Using Smart Mobile Devices in Higher Education</w:t>
        </w:r>
      </w:hyperlink>
      <w:r w:rsidR="00311E54">
        <w:t xml:space="preserve"> </w:t>
      </w:r>
      <w:hyperlink r:id="rId25">
        <w:r>
          <w:rPr>
            <w:color w:val="0000FF"/>
            <w:sz w:val="24"/>
            <w:u w:val="single" w:color="0000FF"/>
          </w:rPr>
          <w:t>Teaching: Case Study from Palestine</w:t>
        </w:r>
      </w:hyperlink>
      <w:r>
        <w:rPr>
          <w:sz w:val="24"/>
        </w:rPr>
        <w:t xml:space="preserve">. </w:t>
      </w:r>
      <w:r>
        <w:rPr>
          <w:i/>
          <w:sz w:val="24"/>
        </w:rPr>
        <w:t xml:space="preserve">Contemporary Educational Technology, </w:t>
      </w:r>
      <w:r>
        <w:rPr>
          <w:sz w:val="24"/>
        </w:rPr>
        <w:t>6(4), 301-318</w:t>
      </w:r>
      <w:r>
        <w:rPr>
          <w:i/>
          <w:sz w:val="24"/>
        </w:rPr>
        <w:t>.</w:t>
      </w:r>
    </w:p>
    <w:p w:rsidR="00190522" w:rsidRDefault="00190522">
      <w:pPr>
        <w:pStyle w:val="BodyText"/>
        <w:spacing w:before="4"/>
        <w:ind w:left="0" w:firstLine="0"/>
        <w:rPr>
          <w:i/>
          <w:sz w:val="16"/>
        </w:rPr>
      </w:pPr>
    </w:p>
    <w:p w:rsidR="00190522" w:rsidRDefault="00B72FC4">
      <w:pPr>
        <w:spacing w:before="90"/>
        <w:ind w:left="984" w:right="617" w:hanging="853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(2014) </w:t>
      </w:r>
      <w:hyperlink r:id="rId26">
        <w:r>
          <w:rPr>
            <w:color w:val="0000FF"/>
            <w:sz w:val="24"/>
            <w:u w:val="single" w:color="0000FF"/>
          </w:rPr>
          <w:t>A Case Study of Mobile Technology-enabled English Language Learning: the Amazon</w:t>
        </w:r>
      </w:hyperlink>
      <w:r w:rsidR="00311E54">
        <w:t xml:space="preserve"> </w:t>
      </w:r>
      <w:hyperlink r:id="rId27">
        <w:r>
          <w:rPr>
            <w:color w:val="0000FF"/>
            <w:sz w:val="24"/>
            <w:u w:val="single" w:color="0000FF"/>
          </w:rPr>
          <w:t>Kindle e-Reader Initiative in Palestine.</w:t>
        </w:r>
      </w:hyperlink>
      <w:r w:rsidR="00CF7EBF">
        <w:rPr>
          <w:i/>
          <w:sz w:val="24"/>
        </w:rPr>
        <w:t xml:space="preserve"> </w:t>
      </w:r>
      <w:r>
        <w:rPr>
          <w:i/>
          <w:sz w:val="24"/>
        </w:rPr>
        <w:t>International Journal of Interactive Mobile Technologies (</w:t>
      </w:r>
      <w:proofErr w:type="spellStart"/>
      <w:r>
        <w:rPr>
          <w:i/>
          <w:sz w:val="24"/>
        </w:rPr>
        <w:t>iJIM</w:t>
      </w:r>
      <w:proofErr w:type="spellEnd"/>
      <w:r>
        <w:rPr>
          <w:i/>
          <w:sz w:val="24"/>
        </w:rPr>
        <w:t>), 8(3), 25-31.</w:t>
      </w:r>
    </w:p>
    <w:p w:rsidR="00190522" w:rsidRDefault="00190522">
      <w:pPr>
        <w:pStyle w:val="BodyText"/>
        <w:spacing w:before="9"/>
        <w:ind w:left="0" w:firstLine="0"/>
        <w:rPr>
          <w:i/>
          <w:sz w:val="23"/>
        </w:rPr>
      </w:pPr>
    </w:p>
    <w:p w:rsidR="00190522" w:rsidRDefault="00B72FC4">
      <w:pPr>
        <w:pStyle w:val="BodyText"/>
        <w:ind w:left="120" w:firstLine="0"/>
      </w:pPr>
      <w:proofErr w:type="spellStart"/>
      <w:r>
        <w:rPr>
          <w:b/>
        </w:rPr>
        <w:t>Shraim</w:t>
      </w:r>
      <w:proofErr w:type="spellEnd"/>
      <w:r>
        <w:rPr>
          <w:b/>
        </w:rPr>
        <w:t xml:space="preserve">, K. (2014) </w:t>
      </w:r>
      <w:hyperlink r:id="rId28">
        <w:r>
          <w:rPr>
            <w:color w:val="0000FF"/>
            <w:u w:val="single" w:color="0000FF"/>
          </w:rPr>
          <w:t>Pedagogical innovation within Facebook: A case study in tertiary education in Palestine</w:t>
        </w:r>
      </w:hyperlink>
      <w:r>
        <w:t>.</w:t>
      </w:r>
    </w:p>
    <w:p w:rsidR="00190522" w:rsidRDefault="00B72FC4">
      <w:pPr>
        <w:ind w:left="840"/>
        <w:rPr>
          <w:sz w:val="24"/>
        </w:rPr>
      </w:pPr>
      <w:r>
        <w:rPr>
          <w:i/>
          <w:sz w:val="24"/>
        </w:rPr>
        <w:t xml:space="preserve">International Journal of Emerging Technologies in Learning </w:t>
      </w:r>
      <w:proofErr w:type="gramStart"/>
      <w:r>
        <w:rPr>
          <w:i/>
          <w:sz w:val="24"/>
        </w:rPr>
        <w:t xml:space="preserve">( </w:t>
      </w:r>
      <w:proofErr w:type="spellStart"/>
      <w:r>
        <w:rPr>
          <w:i/>
          <w:sz w:val="24"/>
        </w:rPr>
        <w:t>iJET</w:t>
      </w:r>
      <w:proofErr w:type="spellEnd"/>
      <w:proofErr w:type="gramEnd"/>
      <w:r>
        <w:rPr>
          <w:i/>
          <w:sz w:val="24"/>
        </w:rPr>
        <w:t xml:space="preserve">), </w:t>
      </w:r>
      <w:r>
        <w:rPr>
          <w:sz w:val="24"/>
        </w:rPr>
        <w:t>9(8), 25-31.</w:t>
      </w:r>
    </w:p>
    <w:p w:rsidR="00190522" w:rsidRDefault="00190522">
      <w:pPr>
        <w:pStyle w:val="BodyText"/>
        <w:ind w:left="0" w:firstLine="0"/>
      </w:pPr>
    </w:p>
    <w:p w:rsidR="00190522" w:rsidRDefault="00B72FC4">
      <w:pPr>
        <w:pStyle w:val="BodyText"/>
        <w:ind w:left="120" w:firstLine="0"/>
      </w:pPr>
      <w:proofErr w:type="spellStart"/>
      <w:r>
        <w:rPr>
          <w:b/>
        </w:rPr>
        <w:t>Shraim</w:t>
      </w:r>
      <w:proofErr w:type="spellEnd"/>
      <w:r>
        <w:rPr>
          <w:b/>
        </w:rPr>
        <w:t xml:space="preserve">, K. (2012) </w:t>
      </w:r>
      <w:hyperlink r:id="rId29">
        <w:r>
          <w:rPr>
            <w:color w:val="0000FF"/>
            <w:u w:val="single" w:color="0000FF"/>
          </w:rPr>
          <w:t>Moving Towards e-Learning Paradigm: Readiness of Higher Education Institutions in</w:t>
        </w:r>
      </w:hyperlink>
    </w:p>
    <w:p w:rsidR="00190522" w:rsidRDefault="00835DD6">
      <w:pPr>
        <w:ind w:left="840"/>
        <w:rPr>
          <w:sz w:val="24"/>
        </w:rPr>
      </w:pPr>
      <w:hyperlink r:id="rId30">
        <w:r w:rsidR="00B72FC4">
          <w:rPr>
            <w:color w:val="0000FF"/>
            <w:sz w:val="24"/>
            <w:u w:val="single" w:color="0000FF"/>
          </w:rPr>
          <w:t xml:space="preserve"> Palestine</w:t>
        </w:r>
      </w:hyperlink>
      <w:r w:rsidR="00B72FC4">
        <w:rPr>
          <w:i/>
          <w:sz w:val="24"/>
        </w:rPr>
        <w:t xml:space="preserve">. International Journal on E-Learning (IJEL), </w:t>
      </w:r>
      <w:r w:rsidR="00B72FC4">
        <w:rPr>
          <w:sz w:val="24"/>
        </w:rPr>
        <w:t>11 (4), 441-463.</w:t>
      </w:r>
    </w:p>
    <w:p w:rsidR="00190522" w:rsidRDefault="00190522">
      <w:pPr>
        <w:pStyle w:val="BodyText"/>
        <w:spacing w:before="3"/>
        <w:ind w:left="0" w:firstLine="0"/>
        <w:rPr>
          <w:sz w:val="16"/>
        </w:rPr>
      </w:pPr>
    </w:p>
    <w:p w:rsidR="00190522" w:rsidRDefault="00B72FC4">
      <w:pPr>
        <w:spacing w:before="90"/>
        <w:ind w:left="852" w:right="171" w:hanging="721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Khlaif</w:t>
      </w:r>
      <w:proofErr w:type="spellEnd"/>
      <w:r>
        <w:rPr>
          <w:sz w:val="24"/>
        </w:rPr>
        <w:t xml:space="preserve">, Z. </w:t>
      </w:r>
      <w:r>
        <w:rPr>
          <w:b/>
          <w:sz w:val="24"/>
        </w:rPr>
        <w:t xml:space="preserve">(2010) </w:t>
      </w:r>
      <w:hyperlink r:id="rId31">
        <w:r>
          <w:rPr>
            <w:color w:val="0000FF"/>
            <w:sz w:val="24"/>
            <w:u w:val="single" w:color="0000FF"/>
          </w:rPr>
          <w:t xml:space="preserve">An E-Learning Approach to Secondary Education in Palestine: </w:t>
        </w:r>
        <w:proofErr w:type="spellStart"/>
        <w:r>
          <w:rPr>
            <w:color w:val="0000FF"/>
            <w:sz w:val="24"/>
            <w:u w:val="single" w:color="0000FF"/>
          </w:rPr>
          <w:t>Opportunities</w:t>
        </w:r>
      </w:hyperlink>
      <w:hyperlink r:id="rId32">
        <w:r>
          <w:rPr>
            <w:color w:val="0000FF"/>
            <w:sz w:val="24"/>
            <w:u w:val="single" w:color="0000FF"/>
          </w:rPr>
          <w:t>and</w:t>
        </w:r>
        <w:proofErr w:type="spellEnd"/>
        <w:r>
          <w:rPr>
            <w:color w:val="0000FF"/>
            <w:sz w:val="24"/>
            <w:u w:val="single" w:color="0000FF"/>
          </w:rPr>
          <w:t xml:space="preserve"> Challenges</w:t>
        </w:r>
        <w:r>
          <w:rPr>
            <w:sz w:val="24"/>
          </w:rPr>
          <w:t>.</w:t>
        </w:r>
      </w:hyperlink>
      <w:r w:rsidR="00CF7EBF">
        <w:t xml:space="preserve"> </w:t>
      </w:r>
      <w:r>
        <w:rPr>
          <w:i/>
          <w:sz w:val="24"/>
        </w:rPr>
        <w:t xml:space="preserve">Information Technology for Development, </w:t>
      </w:r>
      <w:r>
        <w:rPr>
          <w:sz w:val="24"/>
        </w:rPr>
        <w:t>16(3), 159-173</w:t>
      </w:r>
      <w:r>
        <w:rPr>
          <w:i/>
          <w:sz w:val="24"/>
        </w:rPr>
        <w:t>.</w:t>
      </w:r>
    </w:p>
    <w:p w:rsidR="00190522" w:rsidRDefault="00190522">
      <w:pPr>
        <w:pStyle w:val="BodyText"/>
        <w:ind w:left="0" w:firstLine="0"/>
        <w:rPr>
          <w:i/>
          <w:sz w:val="20"/>
        </w:rPr>
      </w:pPr>
    </w:p>
    <w:p w:rsidR="00190522" w:rsidRDefault="00190522">
      <w:pPr>
        <w:pStyle w:val="BodyText"/>
        <w:spacing w:before="9"/>
        <w:ind w:left="0" w:firstLine="0"/>
        <w:rPr>
          <w:i/>
          <w:sz w:val="20"/>
        </w:rPr>
      </w:pPr>
    </w:p>
    <w:p w:rsidR="00190522" w:rsidRDefault="00B72FC4">
      <w:pPr>
        <w:pStyle w:val="Heading2"/>
        <w:spacing w:before="89"/>
        <w:ind w:left="1790"/>
      </w:pPr>
      <w:r>
        <w:t>PROCEEDINGS</w:t>
      </w:r>
    </w:p>
    <w:p w:rsidR="00190522" w:rsidRDefault="00190522">
      <w:pPr>
        <w:pStyle w:val="BodyText"/>
        <w:spacing w:before="3"/>
        <w:ind w:left="0" w:firstLine="0"/>
        <w:rPr>
          <w:b/>
          <w:sz w:val="28"/>
        </w:rPr>
      </w:pPr>
    </w:p>
    <w:p w:rsidR="00190522" w:rsidRDefault="00B72FC4">
      <w:pPr>
        <w:ind w:left="840" w:right="827" w:hanging="709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and </w:t>
      </w:r>
      <w:r>
        <w:rPr>
          <w:sz w:val="24"/>
        </w:rPr>
        <w:t>Crompton, H</w:t>
      </w:r>
      <w:r>
        <w:rPr>
          <w:b/>
          <w:sz w:val="24"/>
        </w:rPr>
        <w:t>. (2015</w:t>
      </w:r>
      <w:r>
        <w:rPr>
          <w:sz w:val="24"/>
        </w:rPr>
        <w:t xml:space="preserve">) </w:t>
      </w:r>
      <w:hyperlink r:id="rId33">
        <w:r>
          <w:rPr>
            <w:color w:val="0000FF"/>
            <w:sz w:val="24"/>
            <w:u w:val="single" w:color="0000FF"/>
          </w:rPr>
          <w:t>Perceptions of Using Smart Mobile Devices in Higher Education</w:t>
        </w:r>
      </w:hyperlink>
      <w:r w:rsidR="00CF7EBF">
        <w:t xml:space="preserve"> </w:t>
      </w:r>
      <w:hyperlink r:id="rId34">
        <w:r>
          <w:rPr>
            <w:color w:val="0000FF"/>
            <w:sz w:val="24"/>
            <w:u w:val="single" w:color="0000FF"/>
          </w:rPr>
          <w:t>Teaching: Case Study from Palestine</w:t>
        </w:r>
      </w:hyperlink>
      <w:r>
        <w:rPr>
          <w:b/>
          <w:sz w:val="24"/>
        </w:rPr>
        <w:t xml:space="preserve">. </w:t>
      </w:r>
      <w:r>
        <w:rPr>
          <w:b/>
          <w:i/>
          <w:sz w:val="24"/>
        </w:rPr>
        <w:t xml:space="preserve">Proceedings </w:t>
      </w:r>
      <w:r>
        <w:rPr>
          <w:i/>
          <w:sz w:val="24"/>
        </w:rPr>
        <w:t xml:space="preserve">from ICEMST 2015, 207- </w:t>
      </w:r>
      <w:proofErr w:type="gramStart"/>
      <w:r>
        <w:rPr>
          <w:i/>
          <w:sz w:val="24"/>
        </w:rPr>
        <w:t>214 :</w:t>
      </w:r>
      <w:proofErr w:type="gramEnd"/>
      <w:r>
        <w:rPr>
          <w:i/>
          <w:sz w:val="24"/>
        </w:rPr>
        <w:t xml:space="preserve"> International Conference on Education in Mathematics, Science &amp; Technology (ICEMST), April 23 - 26, 2015 Antalya, Turkey.</w:t>
      </w:r>
    </w:p>
    <w:p w:rsidR="00190522" w:rsidRDefault="00190522">
      <w:pPr>
        <w:pStyle w:val="BodyText"/>
        <w:spacing w:before="2"/>
        <w:ind w:left="0" w:firstLine="0"/>
        <w:rPr>
          <w:i/>
        </w:rPr>
      </w:pPr>
    </w:p>
    <w:p w:rsidR="00190522" w:rsidRDefault="00B72FC4">
      <w:pPr>
        <w:spacing w:before="1"/>
        <w:ind w:left="840" w:right="211" w:hanging="709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and </w:t>
      </w:r>
      <w:r>
        <w:rPr>
          <w:sz w:val="24"/>
        </w:rPr>
        <w:t>Crompton, H</w:t>
      </w:r>
      <w:r>
        <w:rPr>
          <w:b/>
          <w:sz w:val="24"/>
        </w:rPr>
        <w:t>. (2015</w:t>
      </w:r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  <w:hyperlink r:id="rId35">
        <w:proofErr w:type="gramStart"/>
        <w:r>
          <w:rPr>
            <w:color w:val="0000FF"/>
            <w:sz w:val="24"/>
            <w:u w:val="single" w:color="0000FF"/>
          </w:rPr>
          <w:t>Perceptions of pedagogical affordance of smart mobile technology.</w:t>
        </w:r>
        <w:proofErr w:type="gramEnd"/>
      </w:hyperlink>
      <w:r w:rsidR="00CF7EBF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The Eurasia Proceedings </w:t>
      </w:r>
      <w:r>
        <w:rPr>
          <w:i/>
          <w:sz w:val="24"/>
        </w:rPr>
        <w:t>of Educational &amp; Social Sciences2</w:t>
      </w:r>
      <w:r>
        <w:rPr>
          <w:sz w:val="24"/>
        </w:rPr>
        <w:t>, 165-172.</w:t>
      </w:r>
    </w:p>
    <w:p w:rsidR="00190522" w:rsidRDefault="00190522">
      <w:pPr>
        <w:pStyle w:val="BodyText"/>
        <w:spacing w:before="7"/>
        <w:ind w:left="0" w:firstLine="0"/>
      </w:pPr>
    </w:p>
    <w:p w:rsidR="00190522" w:rsidRDefault="00B72FC4">
      <w:pPr>
        <w:spacing w:line="276" w:lineRule="auto"/>
        <w:ind w:left="840" w:hanging="709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(2013) </w:t>
      </w:r>
      <w:hyperlink r:id="rId36">
        <w:r>
          <w:rPr>
            <w:color w:val="0000FF"/>
            <w:sz w:val="24"/>
            <w:u w:val="single" w:color="0000FF"/>
          </w:rPr>
          <w:t>Facilitating the Implementation of the Constructivist Approach through the Social Space of</w:t>
        </w:r>
      </w:hyperlink>
      <w:r w:rsidR="00CF7EBF">
        <w:t xml:space="preserve"> </w:t>
      </w:r>
      <w:hyperlink r:id="rId37">
        <w:r>
          <w:rPr>
            <w:color w:val="0000FF"/>
            <w:sz w:val="24"/>
            <w:u w:val="single" w:color="0000FF"/>
          </w:rPr>
          <w:t>Facebook.</w:t>
        </w:r>
      </w:hyperlink>
      <w:r w:rsidR="00CF7EBF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Proceedings </w:t>
      </w:r>
      <w:r>
        <w:rPr>
          <w:i/>
          <w:sz w:val="24"/>
        </w:rPr>
        <w:t xml:space="preserve">from </w:t>
      </w:r>
      <w:r>
        <w:rPr>
          <w:b/>
          <w:i/>
          <w:sz w:val="24"/>
        </w:rPr>
        <w:t xml:space="preserve">IEEE </w:t>
      </w:r>
      <w:r>
        <w:rPr>
          <w:i/>
          <w:sz w:val="24"/>
        </w:rPr>
        <w:t>2013, 44-55: The Fourth International Conference on e-Learning: "Best Practices in Management, Design and Development of e-Courses: Standards of Excellence and Creativity</w:t>
      </w:r>
      <w:proofErr w:type="gramStart"/>
      <w:r>
        <w:rPr>
          <w:i/>
          <w:sz w:val="24"/>
        </w:rPr>
        <w:t>" .</w:t>
      </w:r>
      <w:proofErr w:type="gramEnd"/>
    </w:p>
    <w:p w:rsidR="00190522" w:rsidRDefault="00B72FC4">
      <w:pPr>
        <w:spacing w:before="197"/>
        <w:ind w:left="852" w:right="367" w:hanging="721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(2010) </w:t>
      </w:r>
      <w:hyperlink r:id="rId38">
        <w:r>
          <w:rPr>
            <w:color w:val="0000FF"/>
            <w:sz w:val="24"/>
            <w:u w:val="single" w:color="0000FF"/>
          </w:rPr>
          <w:t>Factors Affecting Adoption of E-learning Paradigm: Perceptions of Higher Education</w:t>
        </w:r>
      </w:hyperlink>
      <w:r w:rsidR="008A3792">
        <w:t xml:space="preserve"> </w:t>
      </w:r>
      <w:hyperlink r:id="rId39">
        <w:r>
          <w:rPr>
            <w:color w:val="0000FF"/>
            <w:sz w:val="24"/>
            <w:u w:val="single" w:color="0000FF"/>
          </w:rPr>
          <w:t>Instructors in Palestine</w:t>
        </w:r>
      </w:hyperlink>
      <w:r>
        <w:rPr>
          <w:sz w:val="24"/>
        </w:rPr>
        <w:t xml:space="preserve">. </w:t>
      </w:r>
      <w:r>
        <w:rPr>
          <w:b/>
          <w:i/>
          <w:sz w:val="24"/>
        </w:rPr>
        <w:t xml:space="preserve">Proceedings </w:t>
      </w:r>
      <w:r>
        <w:rPr>
          <w:i/>
          <w:sz w:val="24"/>
        </w:rPr>
        <w:t>from ACI 2010, 367-373: The 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International Conference on e- Learning.</w:t>
      </w:r>
    </w:p>
    <w:p w:rsidR="00190522" w:rsidRDefault="00190522">
      <w:pPr>
        <w:pStyle w:val="BodyText"/>
        <w:ind w:left="0" w:firstLine="0"/>
        <w:rPr>
          <w:i/>
        </w:rPr>
      </w:pPr>
    </w:p>
    <w:p w:rsidR="00190522" w:rsidRDefault="00B72FC4">
      <w:pPr>
        <w:ind w:left="852" w:right="180" w:hanging="72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Khalif</w:t>
      </w:r>
      <w:proofErr w:type="spellEnd"/>
      <w:r>
        <w:rPr>
          <w:sz w:val="24"/>
        </w:rPr>
        <w:t xml:space="preserve">, Z. (2010) </w:t>
      </w:r>
      <w:hyperlink r:id="rId40">
        <w:r>
          <w:rPr>
            <w:color w:val="0000FF"/>
            <w:sz w:val="24"/>
            <w:u w:val="single" w:color="0000FF"/>
          </w:rPr>
          <w:t>Students' Readiness Towards E-learning.</w:t>
        </w:r>
        <w:proofErr w:type="gramEnd"/>
        <w:r>
          <w:rPr>
            <w:color w:val="0000FF"/>
            <w:sz w:val="24"/>
            <w:u w:val="single" w:color="0000FF"/>
          </w:rPr>
          <w:t xml:space="preserve"> </w:t>
        </w:r>
        <w:proofErr w:type="gramStart"/>
        <w:r>
          <w:rPr>
            <w:color w:val="0000FF"/>
            <w:sz w:val="24"/>
            <w:u w:val="single" w:color="0000FF"/>
          </w:rPr>
          <w:t>A Case Study of Virtual</w:t>
        </w:r>
      </w:hyperlink>
      <w:r w:rsidR="00CF7EBF">
        <w:t xml:space="preserve"> </w:t>
      </w:r>
      <w:hyperlink r:id="rId41">
        <w:r>
          <w:rPr>
            <w:color w:val="0000FF"/>
            <w:sz w:val="24"/>
            <w:u w:val="single" w:color="0000FF"/>
          </w:rPr>
          <w:t>Classrooms for Secondary Education in Palestine</w:t>
        </w:r>
      </w:hyperlink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 xml:space="preserve">Proceedings </w:t>
      </w:r>
      <w:r>
        <w:rPr>
          <w:sz w:val="24"/>
        </w:rPr>
        <w:t xml:space="preserve">from </w:t>
      </w:r>
      <w:proofErr w:type="spellStart"/>
      <w:proofErr w:type="gramStart"/>
      <w:r>
        <w:rPr>
          <w:sz w:val="24"/>
        </w:rPr>
        <w:t>HBMeU</w:t>
      </w:r>
      <w:proofErr w:type="spellEnd"/>
      <w:r>
        <w:rPr>
          <w:sz w:val="24"/>
        </w:rPr>
        <w:t xml:space="preserve"> :The</w:t>
      </w:r>
      <w:proofErr w:type="gramEnd"/>
      <w:r>
        <w:rPr>
          <w:sz w:val="24"/>
        </w:rPr>
        <w:t xml:space="preserve">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conference on </w:t>
      </w:r>
      <w:r>
        <w:rPr>
          <w:i/>
          <w:sz w:val="24"/>
        </w:rPr>
        <w:t xml:space="preserve">e- learning Excellence in the Middle East. </w:t>
      </w:r>
      <w:proofErr w:type="gramStart"/>
      <w:r>
        <w:rPr>
          <w:b/>
          <w:sz w:val="24"/>
        </w:rPr>
        <w:t>The Best Paper</w:t>
      </w:r>
      <w:r w:rsidR="00CF7EBF">
        <w:rPr>
          <w:b/>
          <w:sz w:val="24"/>
        </w:rPr>
        <w:t xml:space="preserve"> </w:t>
      </w:r>
      <w:r>
        <w:rPr>
          <w:b/>
          <w:sz w:val="24"/>
        </w:rPr>
        <w:t>Award</w:t>
      </w:r>
      <w:r>
        <w:rPr>
          <w:sz w:val="24"/>
        </w:rPr>
        <w:t>.</w:t>
      </w:r>
      <w:proofErr w:type="gramEnd"/>
    </w:p>
    <w:p w:rsidR="002D5AB9" w:rsidRDefault="002D5AB9">
      <w:pPr>
        <w:ind w:left="132"/>
        <w:rPr>
          <w:b/>
          <w:sz w:val="24"/>
        </w:rPr>
      </w:pPr>
    </w:p>
    <w:p w:rsidR="002D5AB9" w:rsidRDefault="002D5AB9">
      <w:pPr>
        <w:ind w:left="132"/>
        <w:rPr>
          <w:b/>
          <w:sz w:val="24"/>
        </w:rPr>
      </w:pPr>
    </w:p>
    <w:p w:rsidR="00190522" w:rsidRDefault="00B72FC4">
      <w:pPr>
        <w:ind w:left="132"/>
        <w:rPr>
          <w:i/>
          <w:sz w:val="24"/>
        </w:rPr>
      </w:pPr>
      <w:proofErr w:type="spellStart"/>
      <w:r>
        <w:rPr>
          <w:b/>
          <w:sz w:val="24"/>
        </w:rPr>
        <w:t>Khitam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hyperlink r:id="rId42">
        <w:r>
          <w:rPr>
            <w:i/>
            <w:color w:val="0000FF"/>
            <w:sz w:val="24"/>
            <w:u w:val="single" w:color="0000FF"/>
          </w:rPr>
          <w:t>Scholar Google Citation</w:t>
        </w:r>
      </w:hyperlink>
    </w:p>
    <w:p w:rsidR="00190522" w:rsidRDefault="00190522">
      <w:pPr>
        <w:pStyle w:val="BodyText"/>
        <w:ind w:left="0" w:firstLine="0"/>
        <w:rPr>
          <w:i/>
          <w:sz w:val="20"/>
        </w:rPr>
      </w:pPr>
    </w:p>
    <w:p w:rsidR="00190522" w:rsidRDefault="00190522">
      <w:pPr>
        <w:pStyle w:val="BodyText"/>
        <w:spacing w:before="8"/>
        <w:ind w:left="0" w:firstLine="0"/>
        <w:rPr>
          <w:i/>
          <w:sz w:val="28"/>
        </w:rPr>
      </w:pPr>
    </w:p>
    <w:p w:rsidR="00190522" w:rsidRDefault="00B72FC4" w:rsidP="00FE0AF0">
      <w:pPr>
        <w:pStyle w:val="Heading2"/>
        <w:spacing w:before="89"/>
        <w:ind w:left="1788"/>
      </w:pPr>
      <w:r>
        <w:t>CONFERENCES</w:t>
      </w:r>
    </w:p>
    <w:p w:rsidR="00190522" w:rsidRDefault="00B72FC4" w:rsidP="006033AF">
      <w:pPr>
        <w:spacing w:before="66" w:line="276" w:lineRule="auto"/>
        <w:ind w:left="720" w:right="535" w:hanging="578"/>
        <w:jc w:val="both"/>
        <w:rPr>
          <w:sz w:val="24"/>
        </w:rPr>
      </w:pPr>
      <w:r>
        <w:rPr>
          <w:sz w:val="24"/>
        </w:rPr>
        <w:t xml:space="preserve">Helen Crompton, H., </w:t>
      </w: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K.</w:t>
      </w:r>
      <w:r>
        <w:rPr>
          <w:sz w:val="24"/>
        </w:rPr>
        <w:t xml:space="preserve">, </w:t>
      </w:r>
      <w:proofErr w:type="spellStart"/>
      <w:r>
        <w:rPr>
          <w:sz w:val="24"/>
        </w:rPr>
        <w:t>Dunkerly</w:t>
      </w:r>
      <w:proofErr w:type="spellEnd"/>
      <w:r>
        <w:rPr>
          <w:sz w:val="24"/>
        </w:rPr>
        <w:t xml:space="preserve">, J. and </w:t>
      </w:r>
      <w:proofErr w:type="spellStart"/>
      <w:r>
        <w:rPr>
          <w:sz w:val="24"/>
        </w:rPr>
        <w:t>Khaddage</w:t>
      </w:r>
      <w:proofErr w:type="spellEnd"/>
      <w:r>
        <w:rPr>
          <w:sz w:val="24"/>
        </w:rPr>
        <w:t xml:space="preserve">, F. (2018) </w:t>
      </w:r>
      <w:hyperlink r:id="rId43">
        <w:r>
          <w:rPr>
            <w:color w:val="0000FF"/>
            <w:sz w:val="24"/>
            <w:u w:val="single" w:color="0000FF"/>
          </w:rPr>
          <w:t xml:space="preserve">Mobile learning for the </w:t>
        </w:r>
        <w:proofErr w:type="spellStart"/>
        <w:r>
          <w:rPr>
            <w:color w:val="0000FF"/>
            <w:sz w:val="24"/>
            <w:u w:val="single" w:color="0000FF"/>
          </w:rPr>
          <w:t>workforce</w:t>
        </w:r>
        <w:proofErr w:type="gramStart"/>
        <w:r>
          <w:rPr>
            <w:color w:val="0000FF"/>
            <w:sz w:val="24"/>
            <w:u w:val="single" w:color="0000FF"/>
          </w:rPr>
          <w:t>:</w:t>
        </w:r>
        <w:proofErr w:type="gramEnd"/>
      </w:hyperlink>
      <w:hyperlink r:id="rId44">
        <w:r>
          <w:rPr>
            <w:color w:val="0000FF"/>
            <w:sz w:val="24"/>
            <w:u w:val="single" w:color="0000FF"/>
          </w:rPr>
          <w:t>educational</w:t>
        </w:r>
        <w:proofErr w:type="spellEnd"/>
        <w:r>
          <w:rPr>
            <w:color w:val="0000FF"/>
            <w:sz w:val="24"/>
            <w:u w:val="single" w:color="0000FF"/>
          </w:rPr>
          <w:t xml:space="preserve"> needs assessment at a refugee camp in Lesvos</w:t>
        </w:r>
      </w:hyperlink>
      <w:r>
        <w:rPr>
          <w:sz w:val="24"/>
        </w:rPr>
        <w:t xml:space="preserve">. </w:t>
      </w:r>
      <w:r>
        <w:rPr>
          <w:i/>
          <w:sz w:val="24"/>
        </w:rPr>
        <w:t>UNESCO Mobile Learning Week 2018: “Skills for a connected world”</w:t>
      </w:r>
      <w:r>
        <w:rPr>
          <w:sz w:val="24"/>
        </w:rPr>
        <w:t xml:space="preserve">. </w:t>
      </w:r>
      <w:proofErr w:type="gramStart"/>
      <w:r>
        <w:rPr>
          <w:sz w:val="24"/>
        </w:rPr>
        <w:t>March 26 -30, 2018, UNESCO, Paris.</w:t>
      </w:r>
      <w:proofErr w:type="gramEnd"/>
    </w:p>
    <w:p w:rsidR="00190522" w:rsidRDefault="00190522">
      <w:pPr>
        <w:pStyle w:val="BodyText"/>
        <w:spacing w:before="10"/>
        <w:ind w:left="0" w:firstLine="0"/>
        <w:rPr>
          <w:sz w:val="23"/>
        </w:rPr>
      </w:pPr>
    </w:p>
    <w:p w:rsidR="00190522" w:rsidRDefault="00B72FC4">
      <w:pPr>
        <w:spacing w:line="276" w:lineRule="auto"/>
        <w:ind w:left="984" w:right="270" w:hanging="853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 </w:t>
      </w:r>
      <w:r>
        <w:rPr>
          <w:sz w:val="24"/>
        </w:rPr>
        <w:t>and Crompton, H</w:t>
      </w:r>
      <w:r>
        <w:rPr>
          <w:b/>
          <w:sz w:val="24"/>
        </w:rPr>
        <w:t xml:space="preserve">. </w:t>
      </w:r>
      <w:r>
        <w:rPr>
          <w:sz w:val="24"/>
        </w:rPr>
        <w:t xml:space="preserve">(2017) </w:t>
      </w:r>
      <w:hyperlink r:id="rId45">
        <w:r>
          <w:rPr>
            <w:color w:val="0000FF"/>
            <w:sz w:val="24"/>
            <w:u w:val="single" w:color="0000FF"/>
          </w:rPr>
          <w:t xml:space="preserve">Educational Needs Assessment and </w:t>
        </w:r>
        <w:proofErr w:type="spellStart"/>
        <w:r>
          <w:rPr>
            <w:color w:val="0000FF"/>
            <w:sz w:val="24"/>
            <w:u w:val="single" w:color="0000FF"/>
          </w:rPr>
          <w:t>mLearning</w:t>
        </w:r>
        <w:proofErr w:type="spellEnd"/>
        <w:r>
          <w:rPr>
            <w:color w:val="0000FF"/>
            <w:sz w:val="24"/>
            <w:u w:val="single" w:color="0000FF"/>
          </w:rPr>
          <w:t xml:space="preserve"> exploration for Syrian</w:t>
        </w:r>
      </w:hyperlink>
      <w:r w:rsidR="00CF7EBF">
        <w:t xml:space="preserve"> </w:t>
      </w:r>
      <w:hyperlink r:id="rId46">
        <w:r>
          <w:rPr>
            <w:color w:val="0000FF"/>
            <w:sz w:val="24"/>
            <w:u w:val="single" w:color="0000FF"/>
          </w:rPr>
          <w:t>refugees in Jordan.</w:t>
        </w:r>
        <w:proofErr w:type="gramEnd"/>
      </w:hyperlink>
      <w:r w:rsidR="00CF7EBF">
        <w:t xml:space="preserve"> </w:t>
      </w:r>
      <w:r>
        <w:rPr>
          <w:i/>
          <w:sz w:val="24"/>
        </w:rPr>
        <w:t xml:space="preserve">UNESCO Mobile Learning Week 2017: </w:t>
      </w:r>
      <w:proofErr w:type="gramStart"/>
      <w:r>
        <w:rPr>
          <w:i/>
          <w:sz w:val="24"/>
        </w:rPr>
        <w:t>“ Education</w:t>
      </w:r>
      <w:proofErr w:type="gramEnd"/>
      <w:r>
        <w:rPr>
          <w:i/>
          <w:sz w:val="24"/>
        </w:rPr>
        <w:t xml:space="preserve"> in Emergencies and Crises”</w:t>
      </w:r>
      <w:r>
        <w:rPr>
          <w:sz w:val="24"/>
        </w:rPr>
        <w:t xml:space="preserve">. </w:t>
      </w:r>
      <w:proofErr w:type="gramStart"/>
      <w:r>
        <w:rPr>
          <w:sz w:val="24"/>
        </w:rPr>
        <w:t>March 20 -24, 2017, UNESCO, Paris.</w:t>
      </w:r>
      <w:proofErr w:type="gramEnd"/>
    </w:p>
    <w:p w:rsidR="00190522" w:rsidRDefault="00190522">
      <w:pPr>
        <w:pStyle w:val="BodyText"/>
        <w:spacing w:before="7"/>
        <w:ind w:left="0" w:firstLine="0"/>
        <w:rPr>
          <w:sz w:val="27"/>
        </w:rPr>
      </w:pPr>
    </w:p>
    <w:p w:rsidR="00190522" w:rsidRDefault="00B72FC4">
      <w:pPr>
        <w:pStyle w:val="BodyText"/>
        <w:ind w:left="132" w:firstLine="0"/>
      </w:pPr>
      <w:proofErr w:type="spellStart"/>
      <w:proofErr w:type="gramStart"/>
      <w:r>
        <w:rPr>
          <w:b/>
        </w:rPr>
        <w:t>Shraim</w:t>
      </w:r>
      <w:proofErr w:type="spellEnd"/>
      <w:r>
        <w:rPr>
          <w:b/>
        </w:rPr>
        <w:t xml:space="preserve">, K </w:t>
      </w:r>
      <w:r>
        <w:t xml:space="preserve">(2016) </w:t>
      </w:r>
      <w:hyperlink r:id="rId47">
        <w:r>
          <w:rPr>
            <w:color w:val="0000FF"/>
            <w:u w:val="single" w:color="0000FF"/>
          </w:rPr>
          <w:t>Preparing Teachers for integration Mobile apps into STEM Teaching Practices.</w:t>
        </w:r>
        <w:proofErr w:type="gramEnd"/>
      </w:hyperlink>
      <w:r w:rsidR="00CF7EBF">
        <w:t xml:space="preserve"> </w:t>
      </w:r>
      <w:r>
        <w:t>UNESCO</w:t>
      </w:r>
    </w:p>
    <w:p w:rsidR="00190522" w:rsidRDefault="00B72FC4">
      <w:pPr>
        <w:spacing w:before="41"/>
        <w:ind w:left="984"/>
        <w:rPr>
          <w:sz w:val="24"/>
        </w:rPr>
      </w:pPr>
      <w:r>
        <w:rPr>
          <w:i/>
          <w:sz w:val="24"/>
        </w:rPr>
        <w:t xml:space="preserve">Mobile Learning Week 2016: </w:t>
      </w:r>
      <w:proofErr w:type="gramStart"/>
      <w:r>
        <w:rPr>
          <w:i/>
          <w:sz w:val="24"/>
        </w:rPr>
        <w:t>“ Innovating</w:t>
      </w:r>
      <w:proofErr w:type="gramEnd"/>
      <w:r>
        <w:rPr>
          <w:i/>
          <w:sz w:val="24"/>
        </w:rPr>
        <w:t xml:space="preserve"> for Quality”</w:t>
      </w:r>
      <w:r>
        <w:rPr>
          <w:sz w:val="24"/>
        </w:rPr>
        <w:t>. March 7 -11, 2016, UNESCO, Paris</w:t>
      </w:r>
    </w:p>
    <w:p w:rsidR="00190522" w:rsidRDefault="00190522">
      <w:pPr>
        <w:pStyle w:val="BodyText"/>
        <w:spacing w:before="6"/>
        <w:ind w:left="0" w:firstLine="0"/>
        <w:rPr>
          <w:sz w:val="27"/>
        </w:rPr>
      </w:pPr>
    </w:p>
    <w:p w:rsidR="00190522" w:rsidRDefault="00B72FC4">
      <w:pPr>
        <w:ind w:left="984" w:right="927" w:hanging="853"/>
        <w:jc w:val="both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>and Crompton, H</w:t>
      </w:r>
      <w:r>
        <w:rPr>
          <w:b/>
          <w:sz w:val="24"/>
        </w:rPr>
        <w:t xml:space="preserve">. </w:t>
      </w:r>
      <w:r>
        <w:rPr>
          <w:sz w:val="24"/>
        </w:rPr>
        <w:t>(2015) Perceptions of Using Smart Mobile Devices in Higher Education Teaching: Case Study from Palestine</w:t>
      </w:r>
      <w:r>
        <w:rPr>
          <w:b/>
          <w:i/>
          <w:sz w:val="24"/>
        </w:rPr>
        <w:t xml:space="preserve">. </w:t>
      </w:r>
      <w:hyperlink r:id="rId48">
        <w:proofErr w:type="gramStart"/>
        <w:r>
          <w:rPr>
            <w:i/>
            <w:color w:val="0000FF"/>
            <w:sz w:val="24"/>
            <w:u w:val="single" w:color="0000FF"/>
          </w:rPr>
          <w:t>International Conference on Education in Mathematics,</w:t>
        </w:r>
      </w:hyperlink>
      <w:r w:rsidR="00CF7EBF">
        <w:t xml:space="preserve"> </w:t>
      </w:r>
      <w:hyperlink r:id="rId49">
        <w:r>
          <w:rPr>
            <w:i/>
            <w:color w:val="0000FF"/>
            <w:sz w:val="24"/>
            <w:u w:val="single" w:color="0000FF"/>
          </w:rPr>
          <w:t>Science and Technology (ICEMST 2015)</w:t>
        </w:r>
      </w:hyperlink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>April 23-26, 2015, Antalya / Turkey.</w:t>
      </w:r>
      <w:proofErr w:type="gramEnd"/>
    </w:p>
    <w:p w:rsidR="00190522" w:rsidRDefault="00190522">
      <w:pPr>
        <w:pStyle w:val="BodyText"/>
        <w:spacing w:before="3"/>
        <w:ind w:left="0" w:firstLine="0"/>
        <w:rPr>
          <w:sz w:val="16"/>
        </w:rPr>
      </w:pPr>
    </w:p>
    <w:p w:rsidR="00190522" w:rsidRDefault="00B72FC4">
      <w:pPr>
        <w:spacing w:before="90"/>
        <w:ind w:left="852" w:right="497" w:hanging="72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>and Crompton, H</w:t>
      </w:r>
      <w:r>
        <w:rPr>
          <w:b/>
          <w:sz w:val="24"/>
        </w:rPr>
        <w:t xml:space="preserve">. </w:t>
      </w:r>
      <w:r>
        <w:rPr>
          <w:sz w:val="24"/>
        </w:rPr>
        <w:t>(2015) Technological Pedagogical Content Knowledge (TPACK) framework for teachers' professional development.</w:t>
      </w:r>
      <w:proofErr w:type="gramEnd"/>
      <w:r>
        <w:rPr>
          <w:sz w:val="24"/>
        </w:rPr>
        <w:t xml:space="preserve"> </w:t>
      </w:r>
      <w:hyperlink r:id="rId50">
        <w:r>
          <w:rPr>
            <w:i/>
            <w:sz w:val="24"/>
            <w:u w:val="single"/>
          </w:rPr>
          <w:t>First International Congress on Digital Life Environments</w:t>
        </w:r>
      </w:hyperlink>
      <w:hyperlink r:id="rId51">
        <w:r>
          <w:rPr>
            <w:i/>
            <w:sz w:val="24"/>
            <w:u w:val="single"/>
          </w:rPr>
          <w:t>2015</w:t>
        </w:r>
      </w:hyperlink>
      <w:r>
        <w:rPr>
          <w:sz w:val="24"/>
        </w:rPr>
        <w:t xml:space="preserve">, May 4 </w:t>
      </w:r>
      <w:proofErr w:type="spellStart"/>
      <w:proofErr w:type="gramStart"/>
      <w:r>
        <w:rPr>
          <w:sz w:val="24"/>
          <w:vertAlign w:val="superscript"/>
        </w:rPr>
        <w:t>th</w:t>
      </w:r>
      <w:proofErr w:type="spellEnd"/>
      <w:proofErr w:type="gramEnd"/>
      <w:r>
        <w:rPr>
          <w:sz w:val="24"/>
        </w:rPr>
        <w:t xml:space="preserve"> –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2015, Istanbul /Turkey.</w:t>
      </w:r>
    </w:p>
    <w:p w:rsidR="00190522" w:rsidRDefault="00B72FC4">
      <w:pPr>
        <w:pStyle w:val="BodyText"/>
        <w:spacing w:before="226"/>
        <w:ind w:left="132" w:firstLine="0"/>
      </w:pPr>
      <w:proofErr w:type="spellStart"/>
      <w:proofErr w:type="gramStart"/>
      <w:r>
        <w:rPr>
          <w:b/>
        </w:rPr>
        <w:t>Shraim</w:t>
      </w:r>
      <w:proofErr w:type="spellEnd"/>
      <w:r>
        <w:rPr>
          <w:b/>
        </w:rPr>
        <w:t xml:space="preserve">, K. </w:t>
      </w:r>
      <w:r>
        <w:t>(2014) Mobile technologies-enabled Language Learning.</w:t>
      </w:r>
      <w:proofErr w:type="gramEnd"/>
      <w:r>
        <w:t xml:space="preserve"> A case study of the Amazon’s Kindle</w:t>
      </w:r>
    </w:p>
    <w:p w:rsidR="00190522" w:rsidRDefault="00B72FC4">
      <w:pPr>
        <w:ind w:left="984" w:firstLine="60"/>
        <w:rPr>
          <w:sz w:val="24"/>
        </w:rPr>
      </w:pPr>
      <w:proofErr w:type="gramStart"/>
      <w:r>
        <w:rPr>
          <w:sz w:val="24"/>
        </w:rPr>
        <w:t>e-reader</w:t>
      </w:r>
      <w:proofErr w:type="gramEnd"/>
      <w:r>
        <w:rPr>
          <w:sz w:val="24"/>
        </w:rPr>
        <w:t xml:space="preserve"> initiative. </w:t>
      </w:r>
      <w:proofErr w:type="gramStart"/>
      <w:r>
        <w:rPr>
          <w:i/>
          <w:sz w:val="24"/>
        </w:rPr>
        <w:t>The 6th e-Learning Excellence in the Middle East Conference</w:t>
      </w:r>
      <w:r>
        <w:rPr>
          <w:sz w:val="24"/>
        </w:rPr>
        <w:t>, 4th - 5th of March 2014, Dubai, UAE.</w:t>
      </w:r>
      <w:proofErr w:type="gramEnd"/>
    </w:p>
    <w:p w:rsidR="00190522" w:rsidRDefault="00190522">
      <w:pPr>
        <w:pStyle w:val="BodyText"/>
        <w:spacing w:before="2"/>
        <w:ind w:left="0" w:firstLine="0"/>
      </w:pPr>
    </w:p>
    <w:p w:rsidR="00190522" w:rsidRDefault="00B72FC4" w:rsidP="00CF7EBF">
      <w:pPr>
        <w:pStyle w:val="BodyText"/>
        <w:spacing w:line="276" w:lineRule="auto"/>
        <w:ind w:left="1032" w:right="514" w:hanging="901"/>
        <w:jc w:val="both"/>
      </w:pPr>
      <w:proofErr w:type="spellStart"/>
      <w:r>
        <w:rPr>
          <w:b/>
        </w:rPr>
        <w:t>Shraim</w:t>
      </w:r>
      <w:proofErr w:type="spellEnd"/>
      <w:r>
        <w:rPr>
          <w:b/>
        </w:rPr>
        <w:t xml:space="preserve">, K. </w:t>
      </w:r>
      <w:r>
        <w:t xml:space="preserve">(2014) Facilitating the Implementation of the Constructivist Approach through the Social Space of Facebook, </w:t>
      </w:r>
      <w:r>
        <w:rPr>
          <w:i/>
        </w:rPr>
        <w:t xml:space="preserve">GEF 2014 </w:t>
      </w:r>
      <w:r>
        <w:t>, 4-6 March 2014, Dubai, UAE.</w:t>
      </w:r>
    </w:p>
    <w:p w:rsidR="00190522" w:rsidRDefault="00B72FC4">
      <w:pPr>
        <w:spacing w:before="201" w:line="276" w:lineRule="auto"/>
        <w:ind w:left="840" w:right="217" w:hanging="709"/>
        <w:rPr>
          <w:i/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(2013) </w:t>
      </w:r>
      <w:r>
        <w:rPr>
          <w:sz w:val="24"/>
        </w:rPr>
        <w:t xml:space="preserve">Facilitating the Implementation of the Constructivist Approach through the Social Space of Facebook. </w:t>
      </w:r>
      <w:r>
        <w:rPr>
          <w:i/>
          <w:sz w:val="24"/>
        </w:rPr>
        <w:t>The Fourth International Conference on e-Learning: "Best Practices in Management, Design and Development of e-Courses: Standards of Excellence and Creativity".</w:t>
      </w:r>
    </w:p>
    <w:p w:rsidR="00190522" w:rsidRDefault="00190522">
      <w:pPr>
        <w:pStyle w:val="BodyText"/>
        <w:ind w:left="0" w:firstLine="0"/>
        <w:rPr>
          <w:i/>
          <w:sz w:val="26"/>
        </w:rPr>
      </w:pPr>
    </w:p>
    <w:p w:rsidR="00190522" w:rsidRDefault="00B72FC4">
      <w:pPr>
        <w:spacing w:before="175"/>
        <w:ind w:left="984" w:right="148" w:hanging="762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(2013)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New Learning Landscape: Web 2.0 to Pedagogy 2.0. </w:t>
      </w:r>
      <w:proofErr w:type="gramStart"/>
      <w:r>
        <w:rPr>
          <w:i/>
        </w:rPr>
        <w:t>The 8</w:t>
      </w:r>
      <w:r>
        <w:rPr>
          <w:i/>
          <w:vertAlign w:val="superscript"/>
        </w:rPr>
        <w:t>th</w:t>
      </w:r>
      <w:r>
        <w:rPr>
          <w:i/>
        </w:rPr>
        <w:t xml:space="preserve"> International Conference on e-Learning</w:t>
      </w:r>
      <w:r>
        <w:rPr>
          <w:sz w:val="24"/>
        </w:rPr>
        <w:t>.</w:t>
      </w:r>
      <w:proofErr w:type="gramEnd"/>
      <w:r>
        <w:rPr>
          <w:sz w:val="24"/>
        </w:rPr>
        <w:t xml:space="preserve"> 27-28 June 2013 Cape Town, South Africa. .</w:t>
      </w:r>
    </w:p>
    <w:p w:rsidR="00190522" w:rsidRDefault="00190522">
      <w:pPr>
        <w:pStyle w:val="BodyText"/>
        <w:ind w:left="0" w:firstLine="0"/>
      </w:pPr>
    </w:p>
    <w:p w:rsidR="00190522" w:rsidRDefault="00B72FC4">
      <w:pPr>
        <w:ind w:left="1032" w:right="402" w:hanging="90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</w:t>
      </w:r>
      <w:r>
        <w:rPr>
          <w:sz w:val="24"/>
        </w:rPr>
        <w:t>.,</w:t>
      </w:r>
      <w:r w:rsidR="00800EEB">
        <w:rPr>
          <w:sz w:val="24"/>
        </w:rPr>
        <w:t xml:space="preserve"> </w:t>
      </w:r>
      <w:proofErr w:type="spellStart"/>
      <w:r>
        <w:rPr>
          <w:sz w:val="24"/>
        </w:rPr>
        <w:t>Daraghmeh</w:t>
      </w:r>
      <w:proofErr w:type="spellEnd"/>
      <w:r>
        <w:rPr>
          <w:sz w:val="24"/>
        </w:rPr>
        <w:t>, A., Light, G. (2011) A Cascading Training Model for Academic Excellence and Innovation.</w:t>
      </w:r>
      <w:proofErr w:type="gramEnd"/>
      <w:r>
        <w:rPr>
          <w:sz w:val="24"/>
        </w:rPr>
        <w:t xml:space="preserve"> I</w:t>
      </w:r>
      <w:r>
        <w:rPr>
          <w:i/>
          <w:sz w:val="24"/>
        </w:rPr>
        <w:t>nternational Society for the Scholarship of Teaching &amp; Learning (ISSOTL</w:t>
      </w:r>
      <w:r>
        <w:rPr>
          <w:sz w:val="24"/>
        </w:rPr>
        <w:t>)</w:t>
      </w:r>
      <w:proofErr w:type="gramStart"/>
      <w:r>
        <w:rPr>
          <w:sz w:val="24"/>
        </w:rPr>
        <w:t>,Milwaukee</w:t>
      </w:r>
      <w:proofErr w:type="gramEnd"/>
      <w:r>
        <w:rPr>
          <w:sz w:val="24"/>
        </w:rPr>
        <w:t xml:space="preserve"> Wisconsin, USA, October 20-23, 2011.</w:t>
      </w:r>
    </w:p>
    <w:p w:rsidR="00190522" w:rsidRDefault="00190522">
      <w:pPr>
        <w:pStyle w:val="BodyText"/>
        <w:spacing w:before="5"/>
        <w:ind w:left="0" w:firstLine="0"/>
        <w:rPr>
          <w:sz w:val="28"/>
        </w:rPr>
      </w:pPr>
    </w:p>
    <w:p w:rsidR="00190522" w:rsidRDefault="00B72FC4">
      <w:pPr>
        <w:spacing w:line="276" w:lineRule="auto"/>
        <w:ind w:left="984" w:right="480" w:hanging="853"/>
        <w:jc w:val="both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</w:t>
      </w:r>
      <w:r>
        <w:rPr>
          <w:sz w:val="24"/>
        </w:rPr>
        <w:t>.,</w:t>
      </w:r>
      <w:r w:rsidR="00800EEB">
        <w:rPr>
          <w:sz w:val="24"/>
        </w:rPr>
        <w:t xml:space="preserve"> </w:t>
      </w:r>
      <w:proofErr w:type="spellStart"/>
      <w:r>
        <w:rPr>
          <w:sz w:val="24"/>
        </w:rPr>
        <w:t>Daraghmeh</w:t>
      </w:r>
      <w:proofErr w:type="spellEnd"/>
      <w:r>
        <w:rPr>
          <w:sz w:val="24"/>
        </w:rPr>
        <w:t>, A., Light, G. (2011) Establishing a Palestinian Learning &amp; Teaching Center:</w:t>
      </w:r>
      <w:r w:rsidR="00CF7EBF">
        <w:rPr>
          <w:sz w:val="24"/>
        </w:rPr>
        <w:t xml:space="preserve"> </w:t>
      </w:r>
      <w:r>
        <w:rPr>
          <w:sz w:val="24"/>
        </w:rPr>
        <w:t xml:space="preserve">Needs Assessment's Role. </w:t>
      </w:r>
      <w:r>
        <w:rPr>
          <w:i/>
          <w:sz w:val="24"/>
        </w:rPr>
        <w:t xml:space="preserve">Professional and Organizational Development Network (POD), </w:t>
      </w:r>
      <w:r>
        <w:rPr>
          <w:sz w:val="24"/>
        </w:rPr>
        <w:t>Atlanta, USA, October 26-30</w:t>
      </w:r>
      <w:proofErr w:type="gramStart"/>
      <w:r>
        <w:rPr>
          <w:sz w:val="24"/>
        </w:rPr>
        <w:t>,2011</w:t>
      </w:r>
      <w:proofErr w:type="gramEnd"/>
      <w:r>
        <w:rPr>
          <w:sz w:val="24"/>
        </w:rPr>
        <w:t>.</w:t>
      </w:r>
    </w:p>
    <w:p w:rsidR="00190522" w:rsidRDefault="00190522">
      <w:pPr>
        <w:pStyle w:val="BodyText"/>
        <w:ind w:left="0" w:firstLine="0"/>
        <w:rPr>
          <w:sz w:val="28"/>
        </w:rPr>
      </w:pPr>
    </w:p>
    <w:p w:rsidR="00190522" w:rsidRDefault="00B72FC4">
      <w:pPr>
        <w:ind w:left="852" w:right="668" w:hanging="721"/>
        <w:rPr>
          <w:sz w:val="24"/>
        </w:rPr>
      </w:pPr>
      <w:r>
        <w:rPr>
          <w:sz w:val="24"/>
        </w:rPr>
        <w:t>Pickard-</w:t>
      </w:r>
      <w:proofErr w:type="gramStart"/>
      <w:r>
        <w:rPr>
          <w:sz w:val="24"/>
        </w:rPr>
        <w:t>Criswell ,</w:t>
      </w:r>
      <w:proofErr w:type="gramEnd"/>
      <w:r>
        <w:rPr>
          <w:sz w:val="24"/>
        </w:rPr>
        <w:t xml:space="preserve"> J., </w:t>
      </w:r>
      <w:proofErr w:type="spellStart"/>
      <w:r>
        <w:rPr>
          <w:sz w:val="24"/>
        </w:rPr>
        <w:t>Drane</w:t>
      </w:r>
      <w:proofErr w:type="spellEnd"/>
      <w:r>
        <w:rPr>
          <w:sz w:val="24"/>
        </w:rPr>
        <w:t xml:space="preserve">, D., Light, G. </w:t>
      </w: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Daraghmeh</w:t>
      </w:r>
      <w:proofErr w:type="spellEnd"/>
      <w:r>
        <w:rPr>
          <w:sz w:val="24"/>
        </w:rPr>
        <w:t>, A.(2011) Enhancing Learning and Teaching Globally: An American-Palestinian Collaboration. . I</w:t>
      </w:r>
      <w:r>
        <w:rPr>
          <w:i/>
          <w:sz w:val="24"/>
        </w:rPr>
        <w:t xml:space="preserve">nternational Society for the </w:t>
      </w:r>
      <w:r>
        <w:rPr>
          <w:i/>
          <w:sz w:val="24"/>
        </w:rPr>
        <w:lastRenderedPageBreak/>
        <w:t>Scholarship of Teaching &amp; Learning (ISSOTL</w:t>
      </w:r>
      <w:r>
        <w:rPr>
          <w:sz w:val="24"/>
        </w:rPr>
        <w:t>)</w:t>
      </w:r>
      <w:proofErr w:type="gramStart"/>
      <w:r>
        <w:rPr>
          <w:sz w:val="24"/>
        </w:rPr>
        <w:t>,Milwaukee</w:t>
      </w:r>
      <w:proofErr w:type="gramEnd"/>
      <w:r>
        <w:rPr>
          <w:sz w:val="24"/>
        </w:rPr>
        <w:t xml:space="preserve"> Wisconsin, USA, October 20-23, 2011.</w:t>
      </w:r>
    </w:p>
    <w:p w:rsidR="006033AF" w:rsidRDefault="006033AF">
      <w:pPr>
        <w:ind w:left="852" w:right="668" w:hanging="721"/>
        <w:rPr>
          <w:sz w:val="24"/>
        </w:rPr>
      </w:pPr>
    </w:p>
    <w:p w:rsidR="00190522" w:rsidRDefault="008B7935">
      <w:pPr>
        <w:spacing w:before="64"/>
        <w:ind w:left="984" w:right="771" w:hanging="85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180032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378459</wp:posOffset>
                </wp:positionV>
                <wp:extent cx="4255770" cy="0"/>
                <wp:effectExtent l="0" t="0" r="11430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-252136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01.15pt,29.8pt" to="536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" strokecolor="blue" strokeweight=".6pt">
                <w10:wrap anchorx="page"/>
              </v:line>
            </w:pict>
          </mc:Fallback>
        </mc:AlternateContent>
      </w:r>
      <w:proofErr w:type="spellStart"/>
      <w:r w:rsidR="00B72FC4">
        <w:rPr>
          <w:b/>
          <w:sz w:val="24"/>
        </w:rPr>
        <w:t>Shraim</w:t>
      </w:r>
      <w:proofErr w:type="spellEnd"/>
      <w:r w:rsidR="00B72FC4">
        <w:rPr>
          <w:b/>
          <w:sz w:val="24"/>
        </w:rPr>
        <w:t>, K</w:t>
      </w:r>
      <w:r w:rsidR="00B72FC4">
        <w:rPr>
          <w:sz w:val="24"/>
        </w:rPr>
        <w:t xml:space="preserve">. (2010) Factors Affecting Adoption of E-learning Paradigm: Perceptions of Higher Education Instructors in Palestine. </w:t>
      </w:r>
      <w:hyperlink r:id="rId52">
        <w:r w:rsidR="00B72FC4">
          <w:rPr>
            <w:i/>
            <w:color w:val="0000FF"/>
            <w:sz w:val="24"/>
          </w:rPr>
          <w:t>The 4</w:t>
        </w:r>
        <w:r w:rsidR="00B72FC4">
          <w:rPr>
            <w:i/>
            <w:color w:val="0000FF"/>
            <w:sz w:val="24"/>
            <w:vertAlign w:val="superscript"/>
          </w:rPr>
          <w:t>th</w:t>
        </w:r>
        <w:r w:rsidR="00B72FC4">
          <w:rPr>
            <w:i/>
            <w:color w:val="0000FF"/>
            <w:sz w:val="24"/>
          </w:rPr>
          <w:t xml:space="preserve"> Palestinian Faculty Development Program (PFDP) Academic</w:t>
        </w:r>
      </w:hyperlink>
      <w:r w:rsidR="00CF7EBF">
        <w:t xml:space="preserve"> </w:t>
      </w:r>
      <w:hyperlink r:id="rId53">
        <w:r w:rsidR="00B72FC4">
          <w:rPr>
            <w:i/>
            <w:color w:val="0000FF"/>
            <w:sz w:val="24"/>
            <w:u w:val="single" w:color="0000FF"/>
          </w:rPr>
          <w:t>Colloquium 2010</w:t>
        </w:r>
      </w:hyperlink>
      <w:r w:rsidR="00B72FC4">
        <w:rPr>
          <w:sz w:val="24"/>
        </w:rPr>
        <w:t>, Ramallah, July 31</w:t>
      </w:r>
      <w:r w:rsidR="00B72FC4">
        <w:rPr>
          <w:sz w:val="24"/>
          <w:vertAlign w:val="superscript"/>
        </w:rPr>
        <w:t>st</w:t>
      </w:r>
      <w:r w:rsidR="00B72FC4">
        <w:rPr>
          <w:sz w:val="24"/>
        </w:rPr>
        <w:t xml:space="preserve"> -August 1</w:t>
      </w:r>
      <w:r w:rsidR="00B72FC4">
        <w:rPr>
          <w:sz w:val="24"/>
          <w:vertAlign w:val="superscript"/>
        </w:rPr>
        <w:t>st</w:t>
      </w:r>
      <w:r w:rsidR="00B72FC4">
        <w:rPr>
          <w:sz w:val="24"/>
        </w:rPr>
        <w:t>, 2010.</w:t>
      </w:r>
    </w:p>
    <w:p w:rsidR="00190522" w:rsidRDefault="00190522">
      <w:pPr>
        <w:pStyle w:val="BodyText"/>
        <w:spacing w:before="4"/>
        <w:ind w:left="0" w:firstLine="0"/>
        <w:rPr>
          <w:sz w:val="20"/>
        </w:rPr>
      </w:pPr>
    </w:p>
    <w:p w:rsidR="00190522" w:rsidRDefault="00B72FC4">
      <w:pPr>
        <w:spacing w:before="90"/>
        <w:ind w:left="984" w:hanging="853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(2010) Factors Affecting Adoption of E-learning Paradigm: Perceptions of Higher Education Instructors in Palestine. </w:t>
      </w:r>
      <w:proofErr w:type="gramStart"/>
      <w:r>
        <w:rPr>
          <w:i/>
          <w:sz w:val="24"/>
        </w:rPr>
        <w:t>The 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International Conference on e-Learning.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Malaysia. 12-13 July 2010.</w:t>
      </w:r>
    </w:p>
    <w:p w:rsidR="00190522" w:rsidRDefault="00190522">
      <w:pPr>
        <w:pStyle w:val="BodyText"/>
        <w:spacing w:before="4"/>
        <w:ind w:left="0" w:firstLine="0"/>
        <w:rPr>
          <w:sz w:val="28"/>
        </w:rPr>
      </w:pPr>
    </w:p>
    <w:p w:rsidR="00190522" w:rsidRDefault="00B72FC4">
      <w:pPr>
        <w:spacing w:before="1" w:line="276" w:lineRule="auto"/>
        <w:ind w:left="852" w:hanging="721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(2010) Can Web-based mapping approaches enable better e-participation process? </w:t>
      </w:r>
      <w:proofErr w:type="gramStart"/>
      <w:r>
        <w:rPr>
          <w:i/>
          <w:sz w:val="24"/>
        </w:rPr>
        <w:t>IFP-Palestine Conference 2010.</w:t>
      </w:r>
      <w:proofErr w:type="gramEnd"/>
      <w:r>
        <w:rPr>
          <w:i/>
          <w:sz w:val="24"/>
        </w:rPr>
        <w:t xml:space="preserve"> Together for a Better Future: Strategies for Achieving Social Justice</w:t>
      </w:r>
      <w:r>
        <w:rPr>
          <w:sz w:val="24"/>
        </w:rPr>
        <w:t xml:space="preserve">. </w:t>
      </w:r>
      <w:proofErr w:type="gramStart"/>
      <w:r>
        <w:rPr>
          <w:sz w:val="24"/>
        </w:rPr>
        <w:t>Ramallah.</w:t>
      </w:r>
      <w:proofErr w:type="gramEnd"/>
      <w:r>
        <w:rPr>
          <w:sz w:val="24"/>
        </w:rPr>
        <w:t xml:space="preserve"> 27 March 2010.</w:t>
      </w:r>
    </w:p>
    <w:p w:rsidR="00190522" w:rsidRDefault="00B72FC4">
      <w:pPr>
        <w:spacing w:before="199" w:line="276" w:lineRule="auto"/>
        <w:ind w:left="852" w:right="206" w:hanging="721"/>
      </w:pPr>
      <w:proofErr w:type="spellStart"/>
      <w:r>
        <w:rPr>
          <w:b/>
        </w:rPr>
        <w:t>Shraim</w:t>
      </w:r>
      <w:proofErr w:type="spellEnd"/>
      <w:r>
        <w:rPr>
          <w:b/>
        </w:rPr>
        <w:t xml:space="preserve">, K. </w:t>
      </w:r>
      <w:r>
        <w:t xml:space="preserve">(2010) Students' Readiness Towards E-learning. </w:t>
      </w:r>
      <w:proofErr w:type="gramStart"/>
      <w:r>
        <w:t>A case study of Virtual Classrooms for secondary education in Palestine.</w:t>
      </w:r>
      <w:proofErr w:type="gramEnd"/>
      <w:r>
        <w:t xml:space="preserve"> </w:t>
      </w:r>
      <w:r>
        <w:rPr>
          <w:i/>
        </w:rPr>
        <w:t>The 3</w:t>
      </w:r>
      <w:r>
        <w:rPr>
          <w:i/>
          <w:vertAlign w:val="superscript"/>
        </w:rPr>
        <w:t>rd</w:t>
      </w:r>
      <w:r>
        <w:rPr>
          <w:i/>
        </w:rPr>
        <w:t xml:space="preserve"> Annual Forum on e-learning Excellence in the Middle East. </w:t>
      </w:r>
      <w:r>
        <w:t>Dubai. 1-4 Feb 2010.</w:t>
      </w:r>
    </w:p>
    <w:p w:rsidR="00190522" w:rsidRDefault="00B72FC4">
      <w:pPr>
        <w:spacing w:before="199" w:line="278" w:lineRule="auto"/>
        <w:ind w:left="974" w:right="591" w:hanging="843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 xml:space="preserve">(2008)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role of Web-based mapping applications in the educational planning. The </w:t>
      </w:r>
      <w:r>
        <w:rPr>
          <w:i/>
          <w:sz w:val="24"/>
        </w:rPr>
        <w:t xml:space="preserve">Pre-ICIS Workshop IS International Development </w:t>
      </w:r>
      <w:r>
        <w:rPr>
          <w:sz w:val="24"/>
        </w:rPr>
        <w:t xml:space="preserve">2008, Paris, France, </w:t>
      </w:r>
      <w:proofErr w:type="gramStart"/>
      <w:r>
        <w:rPr>
          <w:sz w:val="24"/>
        </w:rPr>
        <w:t>14</w:t>
      </w:r>
      <w:r>
        <w:rPr>
          <w:sz w:val="24"/>
          <w:vertAlign w:val="superscript"/>
        </w:rPr>
        <w:t>th</w:t>
      </w:r>
      <w:proofErr w:type="gramEnd"/>
      <w:r>
        <w:rPr>
          <w:sz w:val="24"/>
        </w:rPr>
        <w:t xml:space="preserve"> December, 2008.</w:t>
      </w:r>
    </w:p>
    <w:p w:rsidR="00190522" w:rsidRDefault="00B72FC4">
      <w:pPr>
        <w:pStyle w:val="BodyText"/>
        <w:spacing w:before="195"/>
        <w:ind w:left="132" w:firstLine="0"/>
      </w:pPr>
      <w:proofErr w:type="spellStart"/>
      <w:r>
        <w:rPr>
          <w:b/>
        </w:rPr>
        <w:t>Shraim</w:t>
      </w:r>
      <w:proofErr w:type="spellEnd"/>
      <w:r>
        <w:rPr>
          <w:b/>
        </w:rPr>
        <w:t xml:space="preserve">, K. </w:t>
      </w:r>
      <w:r>
        <w:t xml:space="preserve">(2008) </w:t>
      </w:r>
      <w:proofErr w:type="gramStart"/>
      <w:r>
        <w:t>The</w:t>
      </w:r>
      <w:proofErr w:type="gramEnd"/>
      <w:r>
        <w:t xml:space="preserve"> role of PPGIS in e-Participation: A case study of educational planning in Palestine</w:t>
      </w:r>
    </w:p>
    <w:p w:rsidR="00190522" w:rsidRDefault="00B72FC4">
      <w:pPr>
        <w:spacing w:before="41"/>
        <w:ind w:left="1032"/>
        <w:rPr>
          <w:sz w:val="24"/>
        </w:rPr>
      </w:pPr>
      <w:r>
        <w:rPr>
          <w:i/>
          <w:sz w:val="24"/>
        </w:rPr>
        <w:t xml:space="preserve">Proceedings of the SED2008 Conference, </w:t>
      </w:r>
      <w:r>
        <w:rPr>
          <w:sz w:val="24"/>
        </w:rPr>
        <w:t>Manchester, UK, 15th May 2008.</w:t>
      </w:r>
    </w:p>
    <w:p w:rsidR="00190522" w:rsidRDefault="00190522">
      <w:pPr>
        <w:pStyle w:val="BodyText"/>
        <w:spacing w:before="1"/>
        <w:ind w:left="0" w:firstLine="0"/>
        <w:rPr>
          <w:sz w:val="21"/>
        </w:rPr>
      </w:pPr>
    </w:p>
    <w:p w:rsidR="00190522" w:rsidRDefault="00B72FC4">
      <w:pPr>
        <w:spacing w:line="276" w:lineRule="auto"/>
        <w:ind w:left="1032" w:right="644" w:hanging="90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>(2008) User-</w:t>
      </w:r>
      <w:proofErr w:type="spellStart"/>
      <w:r>
        <w:rPr>
          <w:sz w:val="24"/>
        </w:rPr>
        <w:t>centred</w:t>
      </w:r>
      <w:proofErr w:type="spellEnd"/>
      <w:r>
        <w:rPr>
          <w:sz w:val="24"/>
        </w:rPr>
        <w:t xml:space="preserve"> design approach for developing PPGIS.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Proceedings of the GISRUK2008 Conference, </w:t>
      </w:r>
      <w:r>
        <w:rPr>
          <w:sz w:val="24"/>
        </w:rPr>
        <w:t>Manchester, UK, 2-4 April 2008.</w:t>
      </w:r>
    </w:p>
    <w:p w:rsidR="00190522" w:rsidRDefault="00B72FC4">
      <w:pPr>
        <w:pStyle w:val="BodyText"/>
        <w:spacing w:before="200"/>
        <w:ind w:left="132" w:firstLine="0"/>
      </w:pPr>
      <w:proofErr w:type="spellStart"/>
      <w:proofErr w:type="gramStart"/>
      <w:r>
        <w:rPr>
          <w:b/>
        </w:rPr>
        <w:t>Shraim</w:t>
      </w:r>
      <w:proofErr w:type="spellEnd"/>
      <w:r>
        <w:rPr>
          <w:b/>
        </w:rPr>
        <w:t xml:space="preserve">, K. </w:t>
      </w:r>
      <w:r>
        <w:t>(2008) e-Participation in educational planning.</w:t>
      </w:r>
      <w:proofErr w:type="gramEnd"/>
      <w:r>
        <w:t xml:space="preserve"> </w:t>
      </w:r>
      <w:proofErr w:type="gramStart"/>
      <w:r>
        <w:t>Case study of educational planning in Palestine.</w:t>
      </w:r>
      <w:proofErr w:type="gramEnd"/>
    </w:p>
    <w:p w:rsidR="00190522" w:rsidRDefault="00B72FC4">
      <w:pPr>
        <w:spacing w:before="41"/>
        <w:ind w:left="1032"/>
        <w:rPr>
          <w:sz w:val="24"/>
        </w:rPr>
      </w:pPr>
      <w:r>
        <w:rPr>
          <w:i/>
          <w:sz w:val="24"/>
        </w:rPr>
        <w:t>Proceedings of the INTED 2008 Conference</w:t>
      </w:r>
      <w:r>
        <w:rPr>
          <w:sz w:val="24"/>
        </w:rPr>
        <w:t>, Valencia, Spain, 3-5 March 2008.</w:t>
      </w:r>
    </w:p>
    <w:p w:rsidR="00190522" w:rsidRDefault="00190522">
      <w:pPr>
        <w:pStyle w:val="BodyText"/>
        <w:spacing w:before="1"/>
        <w:ind w:left="0" w:firstLine="0"/>
        <w:rPr>
          <w:sz w:val="21"/>
        </w:rPr>
      </w:pPr>
    </w:p>
    <w:p w:rsidR="00190522" w:rsidRDefault="00B72FC4">
      <w:pPr>
        <w:spacing w:before="1" w:line="276" w:lineRule="auto"/>
        <w:ind w:left="1032" w:right="270" w:hanging="901"/>
        <w:rPr>
          <w:sz w:val="24"/>
        </w:rPr>
      </w:pPr>
      <w:proofErr w:type="spell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>, K</w:t>
      </w:r>
      <w:r>
        <w:rPr>
          <w:sz w:val="24"/>
        </w:rPr>
        <w:t xml:space="preserve">. and Kingston, R. (2007) Educational planning in Palestine: The role of PPGIS. </w:t>
      </w:r>
      <w:r>
        <w:rPr>
          <w:i/>
          <w:sz w:val="24"/>
        </w:rPr>
        <w:t xml:space="preserve">Proceedings of the GISRUK2007 Conference, </w:t>
      </w:r>
      <w:proofErr w:type="spellStart"/>
      <w:r>
        <w:rPr>
          <w:sz w:val="24"/>
        </w:rPr>
        <w:t>Maynooth</w:t>
      </w:r>
      <w:proofErr w:type="spellEnd"/>
      <w:r>
        <w:rPr>
          <w:sz w:val="24"/>
        </w:rPr>
        <w:t>, Ireland, 11-13 April 2007.</w:t>
      </w:r>
    </w:p>
    <w:p w:rsidR="00190522" w:rsidRDefault="00B72FC4">
      <w:pPr>
        <w:spacing w:before="198" w:line="278" w:lineRule="auto"/>
        <w:ind w:left="1032" w:right="744" w:hanging="901"/>
        <w:rPr>
          <w:sz w:val="24"/>
        </w:rPr>
      </w:pPr>
      <w:proofErr w:type="spellStart"/>
      <w:proofErr w:type="gramStart"/>
      <w:r>
        <w:rPr>
          <w:b/>
          <w:sz w:val="24"/>
        </w:rPr>
        <w:t>Shraim</w:t>
      </w:r>
      <w:proofErr w:type="spellEnd"/>
      <w:r>
        <w:rPr>
          <w:b/>
          <w:sz w:val="24"/>
        </w:rPr>
        <w:t xml:space="preserve">, K. </w:t>
      </w:r>
      <w:r>
        <w:rPr>
          <w:sz w:val="24"/>
        </w:rPr>
        <w:t>(1998) School-based management in Palestine.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Proceedings of the Future Vision: Reform the Education System Conference, </w:t>
      </w:r>
      <w:r>
        <w:rPr>
          <w:sz w:val="24"/>
        </w:rPr>
        <w:t xml:space="preserve">Ramallah, </w:t>
      </w:r>
      <w:proofErr w:type="gramStart"/>
      <w:r>
        <w:rPr>
          <w:sz w:val="24"/>
        </w:rPr>
        <w:t>Palestine</w:t>
      </w:r>
      <w:proofErr w:type="gramEnd"/>
      <w:r>
        <w:rPr>
          <w:sz w:val="24"/>
        </w:rPr>
        <w:t>. November 1998.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1"/>
        <w:ind w:left="0" w:firstLine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167640</wp:posOffset>
                </wp:positionV>
                <wp:extent cx="6870700" cy="1270"/>
                <wp:effectExtent l="0" t="0" r="25400" b="1778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820"/>
                            <a:gd name="T2" fmla="+- 0 11642 823"/>
                            <a:gd name="T3" fmla="*/ T2 w 10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0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left:0;text-align:left;margin-left:41.15pt;margin-top:13.2pt;width:54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" path="m,l10819,e" filled="f" strokeweight=".16936mm">
                <v:path arrowok="t" o:connecttype="custom" o:connectlocs="0,0;6870065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1"/>
        <w:spacing w:after="19"/>
        <w:ind w:left="1789" w:right="1805"/>
        <w:jc w:val="center"/>
      </w:pPr>
      <w:r>
        <w:t>PEER REVIEWER</w:t>
      </w:r>
    </w:p>
    <w:p w:rsidR="00190522" w:rsidRDefault="008B7935">
      <w:pPr>
        <w:pStyle w:val="BodyText"/>
        <w:spacing w:line="20" w:lineRule="exact"/>
        <w:ind w:left="98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70700" cy="6350"/>
                <wp:effectExtent l="0" t="0" r="25400" b="1270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0" y="0"/>
                          <a:chExt cx="10820" cy="10"/>
                        </a:xfrm>
                      </wpg:grpSpPr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41pt;height:.5pt;mso-position-horizontal-relative:char;mso-position-vertical-relative:line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">
                <v:line id="Line 8" o:spid="_x0000_s1027" style="position:absolute;visibility:visible;mso-wrap-style:square" from="0,5" to="10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w10:wrap anchorx="page"/>
                <w10:anchorlock/>
              </v:group>
            </w:pict>
          </mc:Fallback>
        </mc:AlternateContent>
      </w:r>
    </w:p>
    <w:p w:rsidR="00190522" w:rsidRDefault="00190522">
      <w:pPr>
        <w:pStyle w:val="BodyText"/>
        <w:spacing w:before="10"/>
        <w:ind w:left="0" w:firstLine="0"/>
        <w:rPr>
          <w:b/>
          <w:sz w:val="13"/>
        </w:rPr>
      </w:pPr>
    </w:p>
    <w:p w:rsidR="00696955" w:rsidRPr="00696955" w:rsidRDefault="00696955">
      <w:pPr>
        <w:pStyle w:val="ListParagraph"/>
        <w:numPr>
          <w:ilvl w:val="1"/>
          <w:numId w:val="1"/>
        </w:numPr>
        <w:tabs>
          <w:tab w:val="left" w:pos="852"/>
          <w:tab w:val="left" w:pos="853"/>
        </w:tabs>
        <w:spacing w:before="100" w:line="273" w:lineRule="auto"/>
        <w:ind w:right="168"/>
        <w:rPr>
          <w:rFonts w:ascii="Symbol" w:hAnsi="Symbol"/>
          <w:sz w:val="24"/>
        </w:rPr>
      </w:pPr>
    </w:p>
    <w:p w:rsidR="00190522" w:rsidRDefault="00B72FC4">
      <w:pPr>
        <w:pStyle w:val="ListParagraph"/>
        <w:numPr>
          <w:ilvl w:val="1"/>
          <w:numId w:val="1"/>
        </w:numPr>
        <w:tabs>
          <w:tab w:val="left" w:pos="852"/>
          <w:tab w:val="left" w:pos="853"/>
        </w:tabs>
        <w:spacing w:before="100" w:line="273" w:lineRule="auto"/>
        <w:ind w:right="168"/>
        <w:rPr>
          <w:rFonts w:ascii="Symbol" w:hAnsi="Symbol"/>
          <w:sz w:val="24"/>
        </w:rPr>
      </w:pPr>
      <w:r>
        <w:rPr>
          <w:sz w:val="24"/>
        </w:rPr>
        <w:t>Member of the editorial board of</w:t>
      </w:r>
      <w:r w:rsidR="00CF7EBF">
        <w:rPr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The International Journal of E-Learning and Educational Technologies</w:t>
        </w:r>
      </w:hyperlink>
      <w:hyperlink r:id="rId55">
        <w:r>
          <w:rPr>
            <w:color w:val="0000FF"/>
            <w:sz w:val="24"/>
            <w:u w:val="single" w:color="0000FF"/>
          </w:rPr>
          <w:t xml:space="preserve"> in the Digital Medi</w:t>
        </w:r>
      </w:hyperlink>
      <w:hyperlink r:id="rId56">
        <w:r>
          <w:rPr>
            <w:color w:val="0000FF"/>
            <w:sz w:val="24"/>
            <w:u w:val="single" w:color="0000FF"/>
          </w:rPr>
          <w:t xml:space="preserve">a </w:t>
        </w:r>
      </w:hyperlink>
      <w:hyperlink r:id="rId57">
        <w:r>
          <w:rPr>
            <w:color w:val="0000FF"/>
            <w:sz w:val="24"/>
            <w:u w:val="single" w:color="0000FF"/>
          </w:rPr>
          <w:t>(IJEEDM)</w:t>
        </w:r>
      </w:hyperlink>
      <w:r>
        <w:rPr>
          <w:sz w:val="24"/>
        </w:rPr>
        <w:t>.</w:t>
      </w:r>
      <w:hyperlink r:id="rId58">
        <w:r>
          <w:rPr>
            <w:sz w:val="24"/>
          </w:rPr>
          <w:t>http://sdiwc.net/ijeetdm/editorial-board/</w:t>
        </w:r>
      </w:hyperlink>
    </w:p>
    <w:p w:rsidR="00696955" w:rsidRDefault="00B72FC4" w:rsidP="00FF2D25">
      <w:pPr>
        <w:pStyle w:val="ListParagraph"/>
        <w:numPr>
          <w:ilvl w:val="1"/>
          <w:numId w:val="1"/>
        </w:numPr>
        <w:tabs>
          <w:tab w:val="left" w:pos="852"/>
          <w:tab w:val="left" w:pos="853"/>
        </w:tabs>
        <w:spacing w:before="4" w:line="360" w:lineRule="auto"/>
        <w:ind w:right="2234"/>
        <w:rPr>
          <w:rFonts w:ascii="Symbol" w:hAnsi="Symbol"/>
          <w:sz w:val="24"/>
        </w:rPr>
      </w:pPr>
      <w:r>
        <w:rPr>
          <w:sz w:val="24"/>
        </w:rPr>
        <w:t>Member of the editorial board of</w:t>
      </w:r>
      <w:r w:rsidR="00CF7EBF">
        <w:t xml:space="preserve"> </w:t>
      </w:r>
      <w:hyperlink r:id="rId59">
        <w:r>
          <w:rPr>
            <w:color w:val="0000FF"/>
            <w:sz w:val="24"/>
            <w:u w:val="single" w:color="0000FF"/>
          </w:rPr>
          <w:t>International Journal of Education and Learning</w:t>
        </w:r>
      </w:hyperlink>
      <w:hyperlink r:id="rId60">
        <w:r>
          <w:rPr>
            <w:color w:val="0000FF"/>
            <w:sz w:val="24"/>
            <w:u w:val="single" w:color="0000FF"/>
          </w:rPr>
          <w:t xml:space="preserve"> http://www.sersc.org/journals/IJEL/</w:t>
        </w:r>
      </w:hyperlink>
    </w:p>
    <w:p w:rsidR="00696955" w:rsidRPr="00FF2D25" w:rsidRDefault="00696955" w:rsidP="00FF2D25">
      <w:pPr>
        <w:pStyle w:val="ListParagraph"/>
        <w:numPr>
          <w:ilvl w:val="1"/>
          <w:numId w:val="1"/>
        </w:numPr>
        <w:tabs>
          <w:tab w:val="left" w:pos="852"/>
          <w:tab w:val="left" w:pos="853"/>
        </w:tabs>
        <w:spacing w:before="4" w:line="360" w:lineRule="auto"/>
        <w:ind w:right="2234"/>
        <w:rPr>
          <w:rFonts w:ascii="Symbol" w:hAnsi="Symbol"/>
          <w:sz w:val="24"/>
        </w:rPr>
      </w:pPr>
      <w:r w:rsidRPr="00FF2D25">
        <w:rPr>
          <w:sz w:val="24"/>
        </w:rPr>
        <w:t xml:space="preserve">Member of </w:t>
      </w:r>
      <w:hyperlink r:id="rId61" w:history="1">
        <w:r w:rsidRPr="00FF2D25">
          <w:rPr>
            <w:rStyle w:val="Hyperlink"/>
            <w:sz w:val="24"/>
          </w:rPr>
          <w:t xml:space="preserve">the </w:t>
        </w:r>
        <w:r w:rsidR="00645A42" w:rsidRPr="00FF2D25">
          <w:rPr>
            <w:rStyle w:val="Hyperlink"/>
            <w:sz w:val="24"/>
          </w:rPr>
          <w:t>Electronic Journal of e-Learning (EJEL)</w:t>
        </w:r>
        <w:r w:rsidRPr="00FF2D25">
          <w:rPr>
            <w:rStyle w:val="Hyperlink"/>
            <w:sz w:val="24"/>
          </w:rPr>
          <w:t> </w:t>
        </w:r>
      </w:hyperlink>
      <w:r w:rsidRPr="00FF2D25">
        <w:rPr>
          <w:sz w:val="24"/>
        </w:rPr>
        <w:t>review committee </w:t>
      </w:r>
    </w:p>
    <w:p w:rsidR="00190522" w:rsidRDefault="008B7935">
      <w:pPr>
        <w:pStyle w:val="ListParagraph"/>
        <w:numPr>
          <w:ilvl w:val="1"/>
          <w:numId w:val="1"/>
        </w:numPr>
        <w:tabs>
          <w:tab w:val="left" w:pos="852"/>
          <w:tab w:val="left" w:pos="853"/>
        </w:tabs>
        <w:spacing w:before="202" w:line="278" w:lineRule="auto"/>
        <w:ind w:right="415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18105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521334</wp:posOffset>
                </wp:positionV>
                <wp:extent cx="2946400" cy="0"/>
                <wp:effectExtent l="0" t="0" r="2540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-252135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8.6pt,41.05pt" to="310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" strokecolor="blue" strokeweight=".21169mm">
                <w10:wrap anchorx="page"/>
              </v:line>
            </w:pict>
          </mc:Fallback>
        </mc:AlternateContent>
      </w:r>
      <w:r w:rsidR="00B72FC4">
        <w:rPr>
          <w:sz w:val="24"/>
        </w:rPr>
        <w:t>Member of the Advisory Committee for</w:t>
      </w:r>
      <w:r w:rsidR="00CF7EBF">
        <w:t xml:space="preserve"> </w:t>
      </w:r>
      <w:hyperlink r:id="rId62">
        <w:proofErr w:type="gramStart"/>
        <w:r w:rsidR="00B72FC4">
          <w:rPr>
            <w:color w:val="0000FF"/>
            <w:sz w:val="24"/>
            <w:u w:val="single" w:color="0000FF"/>
          </w:rPr>
          <w:t>The</w:t>
        </w:r>
        <w:proofErr w:type="gramEnd"/>
        <w:r w:rsidR="00B72FC4">
          <w:rPr>
            <w:color w:val="0000FF"/>
            <w:sz w:val="24"/>
            <w:u w:val="single" w:color="0000FF"/>
          </w:rPr>
          <w:t xml:space="preserve"> 2017 Second International Conference for Learning and</w:t>
        </w:r>
      </w:hyperlink>
      <w:hyperlink r:id="rId63">
        <w:r w:rsidR="00B72FC4">
          <w:rPr>
            <w:color w:val="0000FF"/>
            <w:sz w:val="24"/>
          </w:rPr>
          <w:t xml:space="preserve"> </w:t>
        </w:r>
        <w:r w:rsidR="00B72FC4">
          <w:rPr>
            <w:color w:val="0000FF"/>
            <w:sz w:val="24"/>
          </w:rPr>
          <w:lastRenderedPageBreak/>
          <w:t xml:space="preserve">Teaching in the Digital World /Smart Learning. </w:t>
        </w:r>
      </w:hyperlink>
      <w:r w:rsidR="00B72FC4">
        <w:rPr>
          <w:rFonts w:ascii="Cambria" w:hAnsi="Cambria"/>
          <w:sz w:val="26"/>
        </w:rPr>
        <w:t xml:space="preserve">– </w:t>
      </w:r>
      <w:r w:rsidR="00B72FC4">
        <w:rPr>
          <w:sz w:val="24"/>
        </w:rPr>
        <w:t>An-</w:t>
      </w:r>
      <w:proofErr w:type="spellStart"/>
      <w:r w:rsidR="00B72FC4">
        <w:rPr>
          <w:sz w:val="24"/>
        </w:rPr>
        <w:t>Najah</w:t>
      </w:r>
      <w:proofErr w:type="spellEnd"/>
      <w:r w:rsidR="00B72FC4">
        <w:rPr>
          <w:sz w:val="24"/>
        </w:rPr>
        <w:t xml:space="preserve"> National</w:t>
      </w:r>
      <w:r w:rsidR="00CF7EBF">
        <w:rPr>
          <w:sz w:val="24"/>
        </w:rPr>
        <w:t xml:space="preserve"> </w:t>
      </w:r>
      <w:r w:rsidR="00B72FC4">
        <w:rPr>
          <w:sz w:val="24"/>
        </w:rPr>
        <w:t>University</w:t>
      </w:r>
      <w:r w:rsidR="00B72FC4">
        <w:rPr>
          <w:rFonts w:ascii="Cambria" w:hAnsi="Cambria"/>
          <w:sz w:val="26"/>
        </w:rPr>
        <w:t>.</w:t>
      </w:r>
    </w:p>
    <w:p w:rsidR="00190522" w:rsidRDefault="008B7935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line="276" w:lineRule="auto"/>
        <w:ind w:left="912" w:right="1235"/>
        <w:rPr>
          <w:rFonts w:ascii="Symbol" w:hAnsi="Symbol"/>
          <w:color w:val="0000FF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182080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162559</wp:posOffset>
                </wp:positionV>
                <wp:extent cx="2710180" cy="0"/>
                <wp:effectExtent l="0" t="0" r="1397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-252134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2.9pt,12.8pt" to="526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Q4Hg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" strokecolor="blue" strokeweight=".21169mm">
                <w10:wrap anchorx="page"/>
              </v:line>
            </w:pict>
          </mc:Fallback>
        </mc:AlternateContent>
      </w:r>
      <w:r w:rsidR="00B72FC4">
        <w:rPr>
          <w:sz w:val="24"/>
        </w:rPr>
        <w:t xml:space="preserve">Member of the Programmer Committee for the </w:t>
      </w:r>
      <w:hyperlink r:id="rId64">
        <w:r w:rsidR="00B72FC4">
          <w:rPr>
            <w:color w:val="0000FF"/>
            <w:sz w:val="24"/>
          </w:rPr>
          <w:t>2017 International Conference on Advanced</w:t>
        </w:r>
      </w:hyperlink>
      <w:hyperlink r:id="rId65">
        <w:r w:rsidR="00B72FC4">
          <w:rPr>
            <w:color w:val="0000FF"/>
            <w:sz w:val="24"/>
            <w:u w:val="single" w:color="0000FF"/>
          </w:rPr>
          <w:t xml:space="preserve"> Technologies Enhancing Education (ICAT2E2017).</w:t>
        </w:r>
      </w:hyperlink>
    </w:p>
    <w:p w:rsidR="00190522" w:rsidRDefault="00B72FC4">
      <w:pPr>
        <w:pStyle w:val="ListParagraph"/>
        <w:numPr>
          <w:ilvl w:val="1"/>
          <w:numId w:val="1"/>
        </w:numPr>
        <w:tabs>
          <w:tab w:val="left" w:pos="972"/>
          <w:tab w:val="left" w:pos="973"/>
        </w:tabs>
        <w:spacing w:line="276" w:lineRule="auto"/>
        <w:ind w:left="912" w:right="601"/>
        <w:rPr>
          <w:rFonts w:ascii="Symbol" w:hAnsi="Symbol"/>
          <w:color w:val="0000FF"/>
        </w:rPr>
      </w:pPr>
      <w:r>
        <w:tab/>
      </w:r>
      <w:r>
        <w:rPr>
          <w:sz w:val="24"/>
        </w:rPr>
        <w:t>Member of the Programmer Committee for the</w:t>
      </w:r>
      <w:r>
        <w:rPr>
          <w:color w:val="0000FF"/>
          <w:sz w:val="24"/>
          <w:u w:val="single" w:color="0000FF"/>
        </w:rPr>
        <w:t>15th World Conference on Mobile and Contextual Learning (mLearn2016).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86"/>
        <w:ind w:left="912" w:hanging="361"/>
        <w:rPr>
          <w:rFonts w:ascii="Symbol" w:hAnsi="Symbol"/>
          <w:sz w:val="24"/>
        </w:rPr>
      </w:pPr>
      <w:r>
        <w:rPr>
          <w:sz w:val="24"/>
        </w:rPr>
        <w:t>2015- till now reviewer for</w:t>
      </w:r>
      <w:r w:rsidR="00016BC1">
        <w:t xml:space="preserve"> </w:t>
      </w:r>
      <w:hyperlink r:id="rId66">
        <w:r>
          <w:rPr>
            <w:color w:val="0000FF"/>
            <w:sz w:val="24"/>
            <w:u w:val="single" w:color="0000FF"/>
          </w:rPr>
          <w:t>An-</w:t>
        </w:r>
        <w:proofErr w:type="spellStart"/>
        <w:r>
          <w:rPr>
            <w:color w:val="0000FF"/>
            <w:sz w:val="24"/>
            <w:u w:val="single" w:color="0000FF"/>
          </w:rPr>
          <w:t>Najah</w:t>
        </w:r>
        <w:proofErr w:type="spellEnd"/>
        <w:r>
          <w:rPr>
            <w:color w:val="0000FF"/>
            <w:sz w:val="24"/>
            <w:u w:val="single" w:color="0000FF"/>
          </w:rPr>
          <w:t xml:space="preserve"> University Journals </w:t>
        </w:r>
      </w:hyperlink>
      <w:r>
        <w:rPr>
          <w:color w:val="0000FF"/>
          <w:sz w:val="24"/>
          <w:u w:val="single" w:color="0000FF"/>
        </w:rPr>
        <w:t>for</w:t>
      </w:r>
      <w:r w:rsidR="00016BC1">
        <w:rPr>
          <w:color w:val="0000FF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Research</w:t>
      </w:r>
      <w:r>
        <w:rPr>
          <w:sz w:val="24"/>
        </w:rPr>
        <w:t>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39" w:line="294" w:lineRule="exact"/>
        <w:ind w:left="912" w:hanging="361"/>
        <w:rPr>
          <w:rFonts w:ascii="Symbol" w:hAnsi="Symbol"/>
          <w:sz w:val="24"/>
        </w:rPr>
      </w:pPr>
      <w:r>
        <w:rPr>
          <w:sz w:val="24"/>
        </w:rPr>
        <w:t>2009-tillnowreviewerfor5</w:t>
      </w:r>
      <w:r>
        <w:rPr>
          <w:sz w:val="24"/>
          <w:vertAlign w:val="superscript"/>
        </w:rPr>
        <w:t>th</w:t>
      </w:r>
      <w:proofErr w:type="gramStart"/>
      <w:r>
        <w:rPr>
          <w:sz w:val="24"/>
        </w:rPr>
        <w:t>,6</w:t>
      </w:r>
      <w:r>
        <w:rPr>
          <w:sz w:val="24"/>
          <w:vertAlign w:val="superscript"/>
        </w:rPr>
        <w:t>th</w:t>
      </w:r>
      <w:r>
        <w:rPr>
          <w:sz w:val="24"/>
        </w:rPr>
        <w:t>,7</w:t>
      </w:r>
      <w:r>
        <w:rPr>
          <w:sz w:val="24"/>
          <w:vertAlign w:val="superscript"/>
        </w:rPr>
        <w:t>th</w:t>
      </w:r>
      <w:r>
        <w:rPr>
          <w:sz w:val="24"/>
        </w:rPr>
        <w:t>,8</w:t>
      </w:r>
      <w:r>
        <w:rPr>
          <w:sz w:val="24"/>
          <w:vertAlign w:val="superscript"/>
        </w:rPr>
        <w:t>th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>and10</w:t>
      </w:r>
      <w:r>
        <w:rPr>
          <w:sz w:val="24"/>
          <w:vertAlign w:val="superscript"/>
        </w:rPr>
        <w:t>th</w:t>
      </w:r>
      <w:proofErr w:type="gramEnd"/>
      <w:r w:rsidR="00D711DF">
        <w:fldChar w:fldCharType="begin"/>
      </w:r>
      <w:r w:rsidR="00D711DF">
        <w:instrText xml:space="preserve"> HYPERLINK "http://academic-conferences.org/icel/icel2013/icel13-biographies.htm" \l "Shraim" \h </w:instrText>
      </w:r>
      <w:r w:rsidR="00D711DF">
        <w:fldChar w:fldCharType="separate"/>
      </w:r>
      <w:r>
        <w:rPr>
          <w:color w:val="0000FF"/>
          <w:sz w:val="24"/>
          <w:u w:val="single" w:color="0000FF"/>
        </w:rPr>
        <w:t>InternationalConferenceon e-Learning(ICEL).</w:t>
      </w:r>
      <w:r w:rsidR="00D711DF">
        <w:rPr>
          <w:color w:val="0000FF"/>
          <w:sz w:val="24"/>
          <w:u w:val="single" w:color="0000FF"/>
        </w:rPr>
        <w:fldChar w:fldCharType="end"/>
      </w:r>
    </w:p>
    <w:p w:rsidR="00190522" w:rsidRDefault="008B7935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line="294" w:lineRule="exact"/>
        <w:ind w:left="912" w:hanging="361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173354</wp:posOffset>
                </wp:positionV>
                <wp:extent cx="157480" cy="0"/>
                <wp:effectExtent l="0" t="0" r="1397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3.2pt,13.65pt" to="115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DVHQIAAEA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" strokecolor="blue" strokeweight=".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173354</wp:posOffset>
                </wp:positionV>
                <wp:extent cx="154940" cy="0"/>
                <wp:effectExtent l="0" t="0" r="1651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4.6pt,13.65pt" to="136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" strokecolor="blue" strokeweight=".6pt">
                <w10:wrap anchorx="page"/>
              </v:line>
            </w:pict>
          </mc:Fallback>
        </mc:AlternateContent>
      </w:r>
      <w:r w:rsidR="00B72FC4">
        <w:rPr>
          <w:sz w:val="24"/>
        </w:rPr>
        <w:t xml:space="preserve">The </w:t>
      </w:r>
      <w:hyperlink r:id="rId67">
        <w:r w:rsidR="00B72FC4">
          <w:rPr>
            <w:color w:val="0000FF"/>
            <w:sz w:val="24"/>
          </w:rPr>
          <w:t>7</w:t>
        </w:r>
        <w:r w:rsidR="00B72FC4">
          <w:rPr>
            <w:color w:val="0000FF"/>
            <w:sz w:val="24"/>
            <w:vertAlign w:val="superscript"/>
          </w:rPr>
          <w:t>th</w:t>
        </w:r>
      </w:hyperlink>
      <w:r w:rsidR="00B72FC4">
        <w:rPr>
          <w:sz w:val="24"/>
        </w:rPr>
        <w:t xml:space="preserve">, </w:t>
      </w:r>
      <w:hyperlink r:id="rId68">
        <w:r w:rsidR="00B72FC4">
          <w:rPr>
            <w:color w:val="0000FF"/>
            <w:sz w:val="24"/>
          </w:rPr>
          <w:t>8</w:t>
        </w:r>
        <w:r w:rsidR="00B72FC4">
          <w:rPr>
            <w:color w:val="0000FF"/>
            <w:sz w:val="24"/>
            <w:vertAlign w:val="superscript"/>
          </w:rPr>
          <w:t>th</w:t>
        </w:r>
      </w:hyperlink>
      <w:r w:rsidR="00B72FC4">
        <w:rPr>
          <w:sz w:val="24"/>
        </w:rPr>
        <w:t>and 9</w:t>
      </w:r>
      <w:r w:rsidR="00B72FC4">
        <w:rPr>
          <w:sz w:val="24"/>
          <w:vertAlign w:val="superscript"/>
        </w:rPr>
        <w:t>th</w:t>
      </w:r>
      <w:r w:rsidR="00B72FC4">
        <w:rPr>
          <w:sz w:val="24"/>
        </w:rPr>
        <w:t xml:space="preserve"> ICEL Mini Track</w:t>
      </w:r>
      <w:r w:rsidR="00016BC1">
        <w:rPr>
          <w:sz w:val="24"/>
        </w:rPr>
        <w:t xml:space="preserve"> </w:t>
      </w:r>
      <w:r w:rsidR="00B72FC4">
        <w:rPr>
          <w:sz w:val="24"/>
        </w:rPr>
        <w:t>Chair.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42"/>
        <w:ind w:left="912" w:hanging="361"/>
        <w:rPr>
          <w:rFonts w:ascii="Symbol" w:hAnsi="Symbol"/>
          <w:sz w:val="24"/>
        </w:rPr>
      </w:pPr>
      <w:r>
        <w:rPr>
          <w:sz w:val="24"/>
        </w:rPr>
        <w:t xml:space="preserve">2012 reviewer for </w:t>
      </w:r>
      <w:hyperlink r:id="rId69">
        <w:r>
          <w:rPr>
            <w:sz w:val="24"/>
          </w:rPr>
          <w:t>Global Education Forum</w:t>
        </w:r>
      </w:hyperlink>
      <w:r>
        <w:rPr>
          <w:sz w:val="24"/>
        </w:rPr>
        <w:t xml:space="preserve"> (GEF)</w:t>
      </w:r>
      <w:proofErr w:type="gramStart"/>
      <w:r>
        <w:rPr>
          <w:sz w:val="24"/>
        </w:rPr>
        <w:t>,Dubai</w:t>
      </w:r>
      <w:proofErr w:type="gramEnd"/>
      <w:r>
        <w:rPr>
          <w:sz w:val="24"/>
        </w:rPr>
        <w:t>-UAE.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40"/>
        <w:ind w:left="912" w:hanging="361"/>
        <w:rPr>
          <w:rFonts w:ascii="Symbol" w:hAnsi="Symbol"/>
          <w:sz w:val="24"/>
        </w:rPr>
      </w:pPr>
      <w:r>
        <w:rPr>
          <w:sz w:val="24"/>
        </w:rPr>
        <w:t>The 2012 GEF Mini Track</w:t>
      </w:r>
      <w:r w:rsidR="00016BC1">
        <w:rPr>
          <w:sz w:val="24"/>
        </w:rPr>
        <w:t xml:space="preserve"> </w:t>
      </w:r>
      <w:r>
        <w:rPr>
          <w:sz w:val="24"/>
        </w:rPr>
        <w:t>Chair.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39"/>
        <w:ind w:left="912" w:right="801"/>
        <w:rPr>
          <w:rFonts w:ascii="Symbol" w:hAnsi="Symbol"/>
          <w:sz w:val="24"/>
        </w:rPr>
      </w:pPr>
      <w:r>
        <w:rPr>
          <w:sz w:val="24"/>
        </w:rPr>
        <w:t>2012 reviewer for</w:t>
      </w:r>
      <w:r w:rsidR="00016BC1">
        <w:t xml:space="preserve"> </w:t>
      </w:r>
      <w:hyperlink r:id="rId70">
        <w:r>
          <w:rPr>
            <w:color w:val="0000FF"/>
            <w:sz w:val="24"/>
            <w:u w:val="single" w:color="0000FF"/>
          </w:rPr>
          <w:t>The International Conference on E-Learning and E-Technologies in Education</w:t>
        </w:r>
      </w:hyperlink>
      <w:hyperlink r:id="rId71">
        <w:r>
          <w:rPr>
            <w:color w:val="0000FF"/>
            <w:sz w:val="24"/>
            <w:u w:val="single" w:color="0000FF"/>
          </w:rPr>
          <w:t xml:space="preserve"> (ICEEE12) , Poland</w:t>
        </w:r>
        <w:r>
          <w:rPr>
            <w:sz w:val="24"/>
          </w:rPr>
          <w:t>.</w:t>
        </w:r>
      </w:hyperlink>
      <w:r w:rsidR="00016BC1">
        <w:t xml:space="preserve"> </w:t>
      </w:r>
      <w:hyperlink r:id="rId72">
        <w:r>
          <w:rPr>
            <w:sz w:val="24"/>
          </w:rPr>
          <w:t>http://iceee2012.sdiwc.us/page.php?id=25</w:t>
        </w:r>
      </w:hyperlink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2" w:line="273" w:lineRule="auto"/>
        <w:ind w:left="912" w:right="1572"/>
        <w:rPr>
          <w:rFonts w:ascii="Symbol" w:hAnsi="Symbol"/>
          <w:sz w:val="24"/>
        </w:rPr>
      </w:pPr>
      <w:r>
        <w:rPr>
          <w:sz w:val="24"/>
        </w:rPr>
        <w:t>2012 reviewer for</w:t>
      </w:r>
      <w:r w:rsidR="00016BC1">
        <w:rPr>
          <w:color w:val="0000FF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The 2013 International Conference on Advanced ICT(Information</w:t>
      </w:r>
      <w:r w:rsidR="00016BC1">
        <w:rPr>
          <w:color w:val="0000FF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 Communication Technology) for Education (ICAICTE2013)</w:t>
      </w:r>
      <w:r>
        <w:rPr>
          <w:sz w:val="24"/>
        </w:rPr>
        <w:t>,China.</w:t>
      </w:r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line="273" w:lineRule="auto"/>
        <w:ind w:left="912" w:right="763"/>
        <w:rPr>
          <w:rFonts w:ascii="Symbol" w:hAnsi="Symbol"/>
          <w:sz w:val="24"/>
        </w:rPr>
      </w:pPr>
      <w:r>
        <w:rPr>
          <w:sz w:val="24"/>
        </w:rPr>
        <w:t>2014 reviewer for</w:t>
      </w:r>
      <w:r w:rsidR="00016BC1">
        <w:rPr>
          <w:sz w:val="24"/>
        </w:rPr>
        <w:t xml:space="preserve"> </w:t>
      </w:r>
      <w:hyperlink r:id="rId73">
        <w:r w:rsidR="00016BC1">
          <w:rPr>
            <w:color w:val="0000FF"/>
            <w:sz w:val="24"/>
            <w:u w:val="single" w:color="0000FF"/>
          </w:rPr>
          <w:t>T</w:t>
        </w:r>
        <w:r>
          <w:rPr>
            <w:color w:val="0000FF"/>
            <w:sz w:val="24"/>
            <w:u w:val="single" w:color="0000FF"/>
          </w:rPr>
          <w:t xml:space="preserve">he 6th e-Learning Conference </w:t>
        </w:r>
        <w:proofErr w:type="gramStart"/>
        <w:r>
          <w:rPr>
            <w:color w:val="0000FF"/>
            <w:sz w:val="24"/>
            <w:u w:val="single" w:color="0000FF"/>
          </w:rPr>
          <w:t>" Leadership</w:t>
        </w:r>
        <w:proofErr w:type="gramEnd"/>
        <w:r>
          <w:rPr>
            <w:color w:val="0000FF"/>
            <w:sz w:val="24"/>
            <w:u w:val="single" w:color="0000FF"/>
          </w:rPr>
          <w:t>, design, and technology forXX1st</w:t>
        </w:r>
      </w:hyperlink>
      <w:hyperlink r:id="rId74">
        <w:r>
          <w:rPr>
            <w:color w:val="0000FF"/>
            <w:sz w:val="24"/>
            <w:u w:val="single" w:color="0000FF"/>
          </w:rPr>
          <w:t xml:space="preserve"> century learning", </w:t>
        </w:r>
        <w:proofErr w:type="spellStart"/>
        <w:r>
          <w:rPr>
            <w:color w:val="0000FF"/>
            <w:sz w:val="24"/>
            <w:u w:val="single" w:color="0000FF"/>
          </w:rPr>
          <w:t>HBMeU</w:t>
        </w:r>
        <w:proofErr w:type="spellEnd"/>
        <w:r>
          <w:rPr>
            <w:color w:val="0000FF"/>
            <w:sz w:val="24"/>
            <w:u w:val="single" w:color="0000FF"/>
          </w:rPr>
          <w:t>-Dubai</w:t>
        </w:r>
      </w:hyperlink>
      <w:r>
        <w:rPr>
          <w:sz w:val="24"/>
        </w:rPr>
        <w:t>.</w:t>
      </w:r>
    </w:p>
    <w:p w:rsidR="00190522" w:rsidRDefault="00B72FC4" w:rsidP="00016BC1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3" w:line="273" w:lineRule="auto"/>
        <w:ind w:left="912" w:right="946"/>
        <w:rPr>
          <w:rFonts w:ascii="Symbol" w:hAnsi="Symbol"/>
          <w:sz w:val="24"/>
        </w:rPr>
      </w:pPr>
      <w:r>
        <w:rPr>
          <w:sz w:val="24"/>
        </w:rPr>
        <w:t>2015 Scientific board of</w:t>
      </w:r>
      <w:r w:rsidR="00016BC1">
        <w:rPr>
          <w:sz w:val="24"/>
        </w:rPr>
        <w:t xml:space="preserve"> </w:t>
      </w:r>
      <w:hyperlink r:id="rId75">
        <w:r w:rsidR="00016BC1">
          <w:rPr>
            <w:color w:val="0000FF"/>
            <w:sz w:val="24"/>
            <w:u w:val="single" w:color="0000FF"/>
          </w:rPr>
          <w:t>T</w:t>
        </w:r>
        <w:r>
          <w:rPr>
            <w:color w:val="0000FF"/>
            <w:sz w:val="24"/>
            <w:u w:val="single" w:color="0000FF"/>
          </w:rPr>
          <w:t>he International Conference on Education in Mathematics, Science &amp;</w:t>
        </w:r>
      </w:hyperlink>
      <w:hyperlink r:id="rId76">
        <w:r>
          <w:rPr>
            <w:color w:val="0000FF"/>
            <w:sz w:val="24"/>
            <w:u w:val="single" w:color="0000FF"/>
          </w:rPr>
          <w:t xml:space="preserve"> Technology (ICEMST)</w:t>
        </w:r>
      </w:hyperlink>
      <w:r>
        <w:rPr>
          <w:sz w:val="24"/>
        </w:rPr>
        <w:t>, in Antalya, Turkey.</w:t>
      </w:r>
      <w:r w:rsidR="00016BC1">
        <w:t xml:space="preserve"> </w:t>
      </w:r>
      <w:hyperlink r:id="rId77">
        <w:r>
          <w:rPr>
            <w:sz w:val="24"/>
          </w:rPr>
          <w:t>http://www.icemst.com/</w:t>
        </w:r>
      </w:hyperlink>
    </w:p>
    <w:p w:rsidR="00190522" w:rsidRDefault="00B72FC4">
      <w:pPr>
        <w:pStyle w:val="ListParagraph"/>
        <w:numPr>
          <w:ilvl w:val="1"/>
          <w:numId w:val="1"/>
        </w:numPr>
        <w:tabs>
          <w:tab w:val="left" w:pos="912"/>
          <w:tab w:val="left" w:pos="913"/>
        </w:tabs>
        <w:spacing w:before="4" w:line="273" w:lineRule="auto"/>
        <w:ind w:left="912" w:right="308"/>
        <w:rPr>
          <w:rFonts w:ascii="Symbol" w:hAnsi="Symbol"/>
          <w:sz w:val="24"/>
        </w:rPr>
      </w:pPr>
      <w:r>
        <w:rPr>
          <w:sz w:val="24"/>
        </w:rPr>
        <w:t>2015 the international program committee of</w:t>
      </w:r>
      <w:r w:rsidR="00016BC1">
        <w:rPr>
          <w:sz w:val="24"/>
        </w:rPr>
        <w:t xml:space="preserve"> </w:t>
      </w:r>
      <w:hyperlink r:id="rId78">
        <w:r>
          <w:rPr>
            <w:color w:val="0000FF"/>
            <w:sz w:val="24"/>
            <w:u w:val="single" w:color="0000FF"/>
          </w:rPr>
          <w:t>The Fourth International Conference on E-Learning and</w:t>
        </w:r>
      </w:hyperlink>
      <w:hyperlink r:id="rId79">
        <w:r>
          <w:rPr>
            <w:color w:val="0000FF"/>
            <w:sz w:val="24"/>
            <w:u w:val="single" w:color="0000FF"/>
          </w:rPr>
          <w:t xml:space="preserve"> E-Technologies in Education ICEE 2015</w:t>
        </w:r>
      </w:hyperlink>
      <w:proofErr w:type="gramStart"/>
      <w:r>
        <w:rPr>
          <w:sz w:val="24"/>
        </w:rPr>
        <w:t>,Indonesia</w:t>
      </w:r>
      <w:proofErr w:type="gramEnd"/>
      <w:r>
        <w:rPr>
          <w:sz w:val="24"/>
        </w:rPr>
        <w:t>.</w:t>
      </w:r>
    </w:p>
    <w:p w:rsidR="00190522" w:rsidRDefault="00190522">
      <w:pPr>
        <w:pStyle w:val="BodyText"/>
        <w:ind w:left="0" w:firstLine="0"/>
        <w:rPr>
          <w:sz w:val="20"/>
        </w:rPr>
      </w:pPr>
    </w:p>
    <w:p w:rsidR="00190522" w:rsidRDefault="008B7935">
      <w:pPr>
        <w:pStyle w:val="BodyText"/>
        <w:spacing w:before="2"/>
        <w:ind w:left="0" w:firstLine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212090</wp:posOffset>
                </wp:positionV>
                <wp:extent cx="6603365" cy="1270"/>
                <wp:effectExtent l="0" t="0" r="26035" b="1778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1244 1244"/>
                            <a:gd name="T1" fmla="*/ T0 w 10399"/>
                            <a:gd name="T2" fmla="+- 0 11642 1244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62.2pt;margin-top:16.7pt;width:519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" path="m,l10398,e" filled="f" strokeweight=".48pt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</w:p>
    <w:p w:rsidR="00190522" w:rsidRDefault="00B72FC4">
      <w:pPr>
        <w:pStyle w:val="Heading1"/>
        <w:tabs>
          <w:tab w:val="left" w:pos="4644"/>
          <w:tab w:val="left" w:pos="10922"/>
        </w:tabs>
        <w:spacing w:line="359" w:lineRule="exact"/>
      </w:pPr>
      <w:r>
        <w:rPr>
          <w:u w:val="single"/>
        </w:rPr>
        <w:tab/>
        <w:t>REFERENCES</w:t>
      </w:r>
      <w:r>
        <w:rPr>
          <w:u w:val="single"/>
        </w:rPr>
        <w:tab/>
      </w:r>
    </w:p>
    <w:p w:rsidR="00190522" w:rsidRDefault="00190522">
      <w:pPr>
        <w:pStyle w:val="BodyText"/>
        <w:spacing w:before="4"/>
        <w:ind w:left="0" w:firstLine="0"/>
        <w:rPr>
          <w:b/>
          <w:sz w:val="19"/>
        </w:rPr>
      </w:pPr>
    </w:p>
    <w:p w:rsidR="00190522" w:rsidRDefault="00B72FC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before="103" w:line="237" w:lineRule="auto"/>
        <w:ind w:left="984" w:right="3364" w:hanging="432"/>
        <w:rPr>
          <w:rFonts w:ascii="Symbol" w:hAnsi="Symbol"/>
          <w:sz w:val="24"/>
        </w:rPr>
      </w:pPr>
      <w:r>
        <w:rPr>
          <w:sz w:val="24"/>
        </w:rPr>
        <w:t>Dr. Helen Crompton, Assistant Professor of Instructional Technology Department of Teaching &amp;Learning</w:t>
      </w:r>
    </w:p>
    <w:p w:rsidR="00190522" w:rsidRDefault="00B72FC4">
      <w:pPr>
        <w:pStyle w:val="BodyText"/>
        <w:ind w:left="984" w:right="6969" w:firstLine="0"/>
      </w:pPr>
      <w:r>
        <w:t>Darden College of Education Old Dominion University, USA Norfolk, VA 23529</w:t>
      </w:r>
    </w:p>
    <w:p w:rsidR="00190522" w:rsidRDefault="00B72FC4">
      <w:pPr>
        <w:pStyle w:val="BodyText"/>
        <w:ind w:left="984" w:firstLine="0"/>
      </w:pPr>
      <w:r>
        <w:t>Ema</w:t>
      </w:r>
      <w:hyperlink r:id="rId80">
        <w:r>
          <w:t>il: crompton@odu.edu</w:t>
        </w:r>
      </w:hyperlink>
    </w:p>
    <w:p w:rsidR="00190522" w:rsidRDefault="00835DD6">
      <w:pPr>
        <w:spacing w:before="2"/>
        <w:ind w:left="1044"/>
      </w:pPr>
      <w:hyperlink r:id="rId81">
        <w:r w:rsidR="00B72FC4">
          <w:rPr>
            <w:color w:val="0000FF"/>
            <w:u w:val="single" w:color="0000FF"/>
          </w:rPr>
          <w:t>http://ww2.odu.edu/~hcrompto/</w:t>
        </w:r>
      </w:hyperlink>
    </w:p>
    <w:p w:rsidR="00190522" w:rsidRDefault="00190522">
      <w:pPr>
        <w:pStyle w:val="BodyText"/>
        <w:spacing w:before="7"/>
        <w:ind w:left="0" w:firstLine="0"/>
        <w:rPr>
          <w:sz w:val="20"/>
        </w:rPr>
      </w:pPr>
    </w:p>
    <w:p w:rsidR="00190522" w:rsidRDefault="00B72FC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ind w:left="972" w:right="2741" w:hanging="420"/>
        <w:rPr>
          <w:rFonts w:ascii="Symbol" w:hAnsi="Symbol"/>
          <w:sz w:val="24"/>
        </w:rPr>
      </w:pPr>
      <w:r>
        <w:rPr>
          <w:sz w:val="24"/>
        </w:rPr>
        <w:t xml:space="preserve">Denise </w:t>
      </w:r>
      <w:proofErr w:type="spellStart"/>
      <w:r>
        <w:rPr>
          <w:sz w:val="24"/>
        </w:rPr>
        <w:t>Drane</w:t>
      </w:r>
      <w:proofErr w:type="spellEnd"/>
      <w:r>
        <w:rPr>
          <w:sz w:val="24"/>
        </w:rPr>
        <w:t>, Associate Director of Searle Center for Teaching Excellence, Northwestern University,</w:t>
      </w:r>
      <w:r w:rsidR="00800EEB">
        <w:rPr>
          <w:sz w:val="24"/>
        </w:rPr>
        <w:t xml:space="preserve"> </w:t>
      </w:r>
      <w:r>
        <w:rPr>
          <w:sz w:val="24"/>
        </w:rPr>
        <w:t>USA</w:t>
      </w:r>
    </w:p>
    <w:p w:rsidR="00190522" w:rsidRDefault="00B72FC4">
      <w:pPr>
        <w:pStyle w:val="BodyText"/>
        <w:spacing w:line="275" w:lineRule="exact"/>
        <w:ind w:left="984" w:firstLine="0"/>
      </w:pPr>
      <w:r>
        <w:t>Evanston, IL 60208</w:t>
      </w:r>
    </w:p>
    <w:p w:rsidR="00190522" w:rsidRDefault="00B72FC4">
      <w:pPr>
        <w:pStyle w:val="BodyText"/>
        <w:ind w:left="984" w:firstLine="0"/>
      </w:pPr>
      <w:r>
        <w:t>Tel. 847-467-2338</w:t>
      </w:r>
    </w:p>
    <w:p w:rsidR="009B73ED" w:rsidRDefault="00B72FC4">
      <w:pPr>
        <w:pStyle w:val="BodyText"/>
        <w:ind w:left="1003" w:right="3336" w:hanging="32"/>
        <w:rPr>
          <w:color w:val="0000FF"/>
          <w:u w:val="single" w:color="0000FF"/>
        </w:rPr>
      </w:pPr>
      <w:r>
        <w:t xml:space="preserve">Email: </w:t>
      </w:r>
      <w:hyperlink r:id="rId82">
        <w:r>
          <w:rPr>
            <w:color w:val="0000FF"/>
            <w:u w:val="single" w:color="0000FF"/>
          </w:rPr>
          <w:t>d-drane@northwestern.edu</w:t>
        </w:r>
      </w:hyperlink>
    </w:p>
    <w:p w:rsidR="00190522" w:rsidRDefault="00835DD6">
      <w:pPr>
        <w:pStyle w:val="BodyText"/>
        <w:ind w:left="1003" w:right="3336" w:hanging="32"/>
      </w:pPr>
      <w:hyperlink r:id="rId83">
        <w:r w:rsidR="00B72FC4">
          <w:rPr>
            <w:color w:val="0000FF"/>
            <w:u w:val="single" w:color="0000FF"/>
          </w:rPr>
          <w:t>http://www.northwestern.edu/searle</w:t>
        </w:r>
      </w:hyperlink>
    </w:p>
    <w:p w:rsidR="00190522" w:rsidRDefault="00B72FC4">
      <w:pPr>
        <w:pStyle w:val="ListParagraph"/>
        <w:numPr>
          <w:ilvl w:val="1"/>
          <w:numId w:val="1"/>
        </w:numPr>
        <w:tabs>
          <w:tab w:val="left" w:pos="913"/>
        </w:tabs>
        <w:spacing w:before="228" w:line="292" w:lineRule="exact"/>
        <w:ind w:left="912"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Khalid </w:t>
      </w:r>
      <w:proofErr w:type="spellStart"/>
      <w:r>
        <w:rPr>
          <w:sz w:val="24"/>
        </w:rPr>
        <w:t>Shadeed</w:t>
      </w:r>
      <w:proofErr w:type="spellEnd"/>
      <w:r>
        <w:rPr>
          <w:sz w:val="24"/>
        </w:rPr>
        <w:t>, Assistant</w:t>
      </w:r>
      <w:r w:rsidR="00800EEB">
        <w:rPr>
          <w:sz w:val="24"/>
        </w:rPr>
        <w:t xml:space="preserve"> </w:t>
      </w:r>
      <w:r>
        <w:rPr>
          <w:sz w:val="24"/>
        </w:rPr>
        <w:t>Professor</w:t>
      </w:r>
    </w:p>
    <w:p w:rsidR="00190522" w:rsidRDefault="00B72FC4">
      <w:pPr>
        <w:pStyle w:val="BodyText"/>
        <w:ind w:left="912" w:right="5175" w:firstLine="0"/>
        <w:jc w:val="both"/>
      </w:pPr>
      <w:r>
        <w:t>Dean of Planning, Development and Quality Office Palestine Technical University-</w:t>
      </w:r>
      <w:proofErr w:type="spellStart"/>
      <w:r>
        <w:t>Kadoorie</w:t>
      </w:r>
      <w:proofErr w:type="spellEnd"/>
      <w:r>
        <w:t>, Palestine Tel: +</w:t>
      </w:r>
      <w:r w:rsidR="009B73ED">
        <w:t>9</w:t>
      </w:r>
      <w:r>
        <w:t>70 59 959 3022</w:t>
      </w:r>
    </w:p>
    <w:p w:rsidR="009B73ED" w:rsidRDefault="00B72FC4">
      <w:pPr>
        <w:pStyle w:val="BodyText"/>
        <w:ind w:left="1051" w:right="6118" w:hanging="8"/>
        <w:jc w:val="both"/>
        <w:rPr>
          <w:color w:val="0000FF"/>
          <w:u w:val="single" w:color="0000FF"/>
        </w:rPr>
      </w:pPr>
      <w:r>
        <w:t xml:space="preserve">Email: </w:t>
      </w:r>
      <w:hyperlink r:id="rId84">
        <w:r>
          <w:rPr>
            <w:color w:val="0000FF"/>
            <w:u w:val="single" w:color="0000FF"/>
          </w:rPr>
          <w:t>k.shadeed@ptuk.edu.ps</w:t>
        </w:r>
      </w:hyperlink>
    </w:p>
    <w:p w:rsidR="00190522" w:rsidRDefault="00835DD6">
      <w:pPr>
        <w:pStyle w:val="BodyText"/>
        <w:ind w:left="1051" w:right="6118" w:hanging="8"/>
        <w:jc w:val="both"/>
      </w:pPr>
      <w:hyperlink r:id="rId85">
        <w:r w:rsidR="00B72FC4">
          <w:rPr>
            <w:color w:val="0000FF"/>
            <w:spacing w:val="-1"/>
            <w:u w:val="single" w:color="0000FF"/>
          </w:rPr>
          <w:t>http://ptuk.edu.ps/Planning/ar/index.php</w:t>
        </w:r>
      </w:hyperlink>
    </w:p>
    <w:sectPr w:rsidR="00190522" w:rsidSect="00D91C45">
      <w:pgSz w:w="12240" w:h="15840"/>
      <w:pgMar w:top="760" w:right="480" w:bottom="1260" w:left="72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D6" w:rsidRDefault="00835DD6">
      <w:r>
        <w:separator/>
      </w:r>
    </w:p>
  </w:endnote>
  <w:endnote w:type="continuationSeparator" w:id="0">
    <w:p w:rsidR="00835DD6" w:rsidRDefault="008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22" w:rsidRDefault="008B7935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63648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9198610</wp:posOffset>
              </wp:positionV>
              <wp:extent cx="6870700" cy="56515"/>
              <wp:effectExtent l="0" t="0" r="25400" b="196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700" cy="56515"/>
                        <a:chOff x="823" y="14486"/>
                        <a:chExt cx="10820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823" y="14516"/>
                          <a:ext cx="1081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823" y="14568"/>
                          <a:ext cx="108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41.15pt;margin-top:724.3pt;width:541pt;height:4.45pt;z-index:-252152832;mso-position-horizontal-relative:page;mso-position-vertical-relative:page" coordorigin="823,14486" coordsize="108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">
              <v:line id="Line 5" o:spid="_x0000_s1027" style="position:absolute;visibility:visible;mso-wrap-style:square" from="823,14516" to="11642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TU8QAAADaAAAADwAAAGRycy9kb3ducmV2LnhtbESP3WrCQBSE7wu+w3KE3hTdVKRI6ioi&#10;BCoUpP5ge3fIniYh2bNhdxPj23cFoZfDzHzDLNeDaURPzleWFbxOExDEudUVFwpOx2yyAOEDssbG&#10;Mim4kYf1avS0xFTbK39RfwiFiBD2KSooQ2hTKX1ekkE/tS1x9H6tMxiidIXUDq8Rbho5S5I3abDi&#10;uFBiS9uS8vrQGQXmMj93lwWFl+ynP9eZ+9597q1Sz+Nh8w4i0BD+w4/2h1Ywh/uVe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NNTxAAAANoAAAAPAAAAAAAAAAAA&#10;AAAAAKECAABkcnMvZG93bnJldi54bWxQSwUGAAAAAAQABAD5AAAAkgMAAAAA&#10;" strokecolor="#612322" strokeweight="3pt"/>
              <v:line id="Line 4" o:spid="_x0000_s1028" style="position:absolute;visibility:visible;mso-wrap-style:square" from="823,14568" to="11642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ltsIAAADaAAAADwAAAGRycy9kb3ducmV2LnhtbESPzWrDMBCE74W8g9hCb7XcQErjRAnB&#10;IVAMpdTJAyzWxjaxVkZS/NOnrwqFHoeZ+YbZ7ifTiYGcby0reElSEMSV1S3XCi7n0/MbCB+QNXaW&#10;ScFMHva7xcMWM21H/qKhDLWIEPYZKmhC6DMpfdWQQZ/Ynjh6V+sMhihdLbXDMcJNJ5dp+ioNthwX&#10;Guwpb6i6lXejgLr5w2G9KubP9dGeihzb/LtQ6ulxOmxABJrCf/iv/a4VrOD3Srw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wltsIAAADaAAAADwAAAAAAAAAAAAAA&#10;AAChAgAAZHJzL2Rvd25yZXYueG1sUEsFBgAAAAAEAAQA+QAAAJADAAAAAA==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6467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9255125</wp:posOffset>
              </wp:positionV>
              <wp:extent cx="2070100" cy="189865"/>
              <wp:effectExtent l="0" t="0" r="635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22" w:rsidRDefault="00B72FC4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Curriculum Vitae –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Khitam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Shraim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728.75pt;width:163pt;height:14.95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C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3hPLAUQFnfhRHi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" filled="f" stroked="f">
              <v:textbox inset="0,0,0,0">
                <w:txbxContent>
                  <w:p w:rsidR="00190522" w:rsidRDefault="00B72FC4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Curriculum Vitae – </w:t>
                    </w:r>
                    <w:proofErr w:type="spellStart"/>
                    <w:r>
                      <w:rPr>
                        <w:rFonts w:ascii="Cambria" w:hAnsi="Cambria"/>
                      </w:rPr>
                      <w:t>Khitam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</w:rPr>
                      <w:t>Shraim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65696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9255125</wp:posOffset>
              </wp:positionV>
              <wp:extent cx="521970" cy="189865"/>
              <wp:effectExtent l="0" t="0" r="1143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522" w:rsidRDefault="00B72FC4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 w:rsidR="00D91C45"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 w:rsidR="00D91C45">
                            <w:fldChar w:fldCharType="separate"/>
                          </w:r>
                          <w:r w:rsidR="00364EF7">
                            <w:rPr>
                              <w:rFonts w:ascii="Cambria"/>
                              <w:noProof/>
                            </w:rPr>
                            <w:t>6</w:t>
                          </w:r>
                          <w:r w:rsidR="00D91C4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2.6pt;margin-top:728.75pt;width:41.1pt;height:14.95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a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" filled="f" stroked="f">
              <v:textbox inset="0,0,0,0">
                <w:txbxContent>
                  <w:p w:rsidR="00190522" w:rsidRDefault="00B72FC4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 w:rsidR="00D91C45"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 w:rsidR="00D91C45">
                      <w:fldChar w:fldCharType="separate"/>
                    </w:r>
                    <w:r w:rsidR="00364EF7">
                      <w:rPr>
                        <w:rFonts w:ascii="Cambria"/>
                        <w:noProof/>
                      </w:rPr>
                      <w:t>6</w:t>
                    </w:r>
                    <w:r w:rsidR="00D91C4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D6" w:rsidRDefault="00835DD6">
      <w:r>
        <w:separator/>
      </w:r>
    </w:p>
  </w:footnote>
  <w:footnote w:type="continuationSeparator" w:id="0">
    <w:p w:rsidR="00835DD6" w:rsidRDefault="0083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695"/>
    <w:multiLevelType w:val="multilevel"/>
    <w:tmpl w:val="01A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60EA"/>
    <w:multiLevelType w:val="hybridMultilevel"/>
    <w:tmpl w:val="78B05850"/>
    <w:lvl w:ilvl="0" w:tplc="04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3E3C3BA5"/>
    <w:multiLevelType w:val="hybridMultilevel"/>
    <w:tmpl w:val="DC58AC68"/>
    <w:lvl w:ilvl="0" w:tplc="B3EA8792">
      <w:numFmt w:val="bullet"/>
      <w:lvlText w:val=""/>
      <w:lvlJc w:val="left"/>
      <w:pPr>
        <w:ind w:left="492" w:hanging="361"/>
      </w:pPr>
      <w:rPr>
        <w:rFonts w:hint="default"/>
        <w:w w:val="100"/>
        <w:lang w:val="en-US" w:eastAsia="en-US" w:bidi="en-US"/>
      </w:rPr>
    </w:lvl>
    <w:lvl w:ilvl="1" w:tplc="6F64AFF6">
      <w:numFmt w:val="bullet"/>
      <w:lvlText w:val=""/>
      <w:lvlJc w:val="left"/>
      <w:pPr>
        <w:ind w:left="852" w:hanging="360"/>
      </w:pPr>
      <w:rPr>
        <w:rFonts w:hint="default"/>
        <w:w w:val="100"/>
        <w:lang w:val="en-US" w:eastAsia="en-US" w:bidi="en-US"/>
      </w:rPr>
    </w:lvl>
    <w:lvl w:ilvl="2" w:tplc="1AA47982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ED069E6C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02444B9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5" w:tplc="704479F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  <w:lvl w:ilvl="6" w:tplc="6450B878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4FC0FDE6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F372FE48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en-US"/>
      </w:rPr>
    </w:lvl>
  </w:abstractNum>
  <w:abstractNum w:abstractNumId="3">
    <w:nsid w:val="54BB48D1"/>
    <w:multiLevelType w:val="hybridMultilevel"/>
    <w:tmpl w:val="98DA7470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2"/>
    <w:rsid w:val="00016BC1"/>
    <w:rsid w:val="0002163C"/>
    <w:rsid w:val="000636B1"/>
    <w:rsid w:val="0014550E"/>
    <w:rsid w:val="00163470"/>
    <w:rsid w:val="00190522"/>
    <w:rsid w:val="002A7C4A"/>
    <w:rsid w:val="002B684F"/>
    <w:rsid w:val="002D5AB9"/>
    <w:rsid w:val="00311E54"/>
    <w:rsid w:val="00364EF7"/>
    <w:rsid w:val="00365334"/>
    <w:rsid w:val="003F4EDC"/>
    <w:rsid w:val="004459FC"/>
    <w:rsid w:val="004A2098"/>
    <w:rsid w:val="004B76D7"/>
    <w:rsid w:val="004F0C2D"/>
    <w:rsid w:val="0050793C"/>
    <w:rsid w:val="0052019A"/>
    <w:rsid w:val="00575962"/>
    <w:rsid w:val="005B4659"/>
    <w:rsid w:val="006033AF"/>
    <w:rsid w:val="006432BA"/>
    <w:rsid w:val="00645A42"/>
    <w:rsid w:val="00696955"/>
    <w:rsid w:val="006F67C3"/>
    <w:rsid w:val="0072133E"/>
    <w:rsid w:val="00732193"/>
    <w:rsid w:val="007652C2"/>
    <w:rsid w:val="0078553E"/>
    <w:rsid w:val="00800EEB"/>
    <w:rsid w:val="00817B28"/>
    <w:rsid w:val="00835DD6"/>
    <w:rsid w:val="008454DE"/>
    <w:rsid w:val="008A3792"/>
    <w:rsid w:val="008B7935"/>
    <w:rsid w:val="00906C3E"/>
    <w:rsid w:val="00960085"/>
    <w:rsid w:val="00970AF8"/>
    <w:rsid w:val="00990EBA"/>
    <w:rsid w:val="009B73ED"/>
    <w:rsid w:val="00A6442F"/>
    <w:rsid w:val="00AC2E30"/>
    <w:rsid w:val="00B72FC4"/>
    <w:rsid w:val="00CF7EBF"/>
    <w:rsid w:val="00D711DF"/>
    <w:rsid w:val="00D91C45"/>
    <w:rsid w:val="00DE06A1"/>
    <w:rsid w:val="00E1144C"/>
    <w:rsid w:val="00E115AB"/>
    <w:rsid w:val="00E21A9E"/>
    <w:rsid w:val="00E51EFB"/>
    <w:rsid w:val="00E62423"/>
    <w:rsid w:val="00EB791B"/>
    <w:rsid w:val="00F5765D"/>
    <w:rsid w:val="00FC6024"/>
    <w:rsid w:val="00FE0AF0"/>
    <w:rsid w:val="00FF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C4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91C45"/>
    <w:pPr>
      <w:ind w:left="52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91C45"/>
    <w:pPr>
      <w:ind w:left="1792" w:right="180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D91C45"/>
    <w:pPr>
      <w:ind w:left="13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91C45"/>
    <w:pPr>
      <w:spacing w:before="43"/>
      <w:ind w:left="132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C45"/>
    <w:pPr>
      <w:ind w:left="49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1C45"/>
    <w:pPr>
      <w:ind w:left="492" w:hanging="361"/>
    </w:pPr>
  </w:style>
  <w:style w:type="paragraph" w:customStyle="1" w:styleId="TableParagraph">
    <w:name w:val="Table Paragraph"/>
    <w:basedOn w:val="Normal"/>
    <w:uiPriority w:val="1"/>
    <w:qFormat/>
    <w:rsid w:val="00D91C45"/>
  </w:style>
  <w:style w:type="character" w:styleId="Hyperlink">
    <w:name w:val="Hyperlink"/>
    <w:basedOn w:val="DefaultParagraphFont"/>
    <w:uiPriority w:val="99"/>
    <w:unhideWhenUsed/>
    <w:rsid w:val="00785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4C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645A42"/>
    <w:rPr>
      <w:i/>
      <w:iCs/>
    </w:rPr>
  </w:style>
  <w:style w:type="character" w:styleId="Strong">
    <w:name w:val="Strong"/>
    <w:basedOn w:val="DefaultParagraphFont"/>
    <w:uiPriority w:val="22"/>
    <w:qFormat/>
    <w:rsid w:val="00721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C4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91C45"/>
    <w:pPr>
      <w:ind w:left="52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91C45"/>
    <w:pPr>
      <w:ind w:left="1792" w:right="180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D91C45"/>
    <w:pPr>
      <w:ind w:left="13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91C45"/>
    <w:pPr>
      <w:spacing w:before="43"/>
      <w:ind w:left="132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C45"/>
    <w:pPr>
      <w:ind w:left="49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1C45"/>
    <w:pPr>
      <w:ind w:left="492" w:hanging="361"/>
    </w:pPr>
  </w:style>
  <w:style w:type="paragraph" w:customStyle="1" w:styleId="TableParagraph">
    <w:name w:val="Table Paragraph"/>
    <w:basedOn w:val="Normal"/>
    <w:uiPriority w:val="1"/>
    <w:qFormat/>
    <w:rsid w:val="00D91C45"/>
  </w:style>
  <w:style w:type="character" w:styleId="Hyperlink">
    <w:name w:val="Hyperlink"/>
    <w:basedOn w:val="DefaultParagraphFont"/>
    <w:uiPriority w:val="99"/>
    <w:unhideWhenUsed/>
    <w:rsid w:val="00785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4C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645A42"/>
    <w:rPr>
      <w:i/>
      <w:iCs/>
    </w:rPr>
  </w:style>
  <w:style w:type="character" w:styleId="Strong">
    <w:name w:val="Strong"/>
    <w:basedOn w:val="DefaultParagraphFont"/>
    <w:uiPriority w:val="22"/>
    <w:qFormat/>
    <w:rsid w:val="00721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lt.najah.edu/node/291" TargetMode="External"/><Relationship Id="rId18" Type="http://schemas.openxmlformats.org/officeDocument/2006/relationships/hyperlink" Target="http://books.google.ps/books/about/Role_of_PPGIS_in_E_participation.html?id=h7wyMwEACAAJ&amp;redir_esc=y" TargetMode="External"/><Relationship Id="rId26" Type="http://schemas.openxmlformats.org/officeDocument/2006/relationships/hyperlink" Target="http://online-journals.org/index.php/i-jim/article/view/3770" TargetMode="External"/><Relationship Id="rId39" Type="http://schemas.openxmlformats.org/officeDocument/2006/relationships/hyperlink" Target="http://books.google.ps/books?hl=en&amp;lr&amp;id=8wRIjaxTQjkC&amp;oi=fnd&amp;pg=PA367&amp;ots=es-dmVEVUB&amp;sig=bQGYay3eIeBWgaeQCMg7P3gLEdI&amp;redir_esc=y%23v%3Donepage&amp;q&amp;f=false" TargetMode="External"/><Relationship Id="rId21" Type="http://schemas.openxmlformats.org/officeDocument/2006/relationships/hyperlink" Target="https://www.scischolars.com/journals/index.php/ijpre/" TargetMode="External"/><Relationship Id="rId34" Type="http://schemas.openxmlformats.org/officeDocument/2006/relationships/hyperlink" Target="http://2015.icemst.com/ICEMST2015_Proceeding_Book.pdf?rnd=1898116170" TargetMode="External"/><Relationship Id="rId42" Type="http://schemas.openxmlformats.org/officeDocument/2006/relationships/hyperlink" Target="http://scholar.google.com/citations?hl=en&amp;user=FTf-eZMAAAAJ&amp;view_op=list_works&amp;gmla=AJsN-F78V4Mk456EyKvO2-3mvFbTm8e5zSmDUxkJmqbRA_Q9dBeP5--BB6h_M9q08chcujz9zUUKxIZQ7j8Mk59VXYZR6im7Z11QXuVRozaJv2EufEsucgKg0mGV1LAirRGlSG1W0-Z8QPnQ19Mb52oW3GVaDGYYlqqghn4Npoj3BhNMGW9tVi4" TargetMode="External"/><Relationship Id="rId47" Type="http://schemas.openxmlformats.org/officeDocument/2006/relationships/hyperlink" Target="http://mobilelearningweek.org/breakout-presentation.php" TargetMode="External"/><Relationship Id="rId50" Type="http://schemas.openxmlformats.org/officeDocument/2006/relationships/hyperlink" Target="http://dle2015.org/" TargetMode="External"/><Relationship Id="rId55" Type="http://schemas.openxmlformats.org/officeDocument/2006/relationships/hyperlink" Target="http://sdiwc.net/ijeetdm/editorial-board/" TargetMode="External"/><Relationship Id="rId63" Type="http://schemas.openxmlformats.org/officeDocument/2006/relationships/hyperlink" Target="https://elc.najah.edu/node/11788" TargetMode="External"/><Relationship Id="rId68" Type="http://schemas.openxmlformats.org/officeDocument/2006/relationships/hyperlink" Target="http://academic-conferences.org/pdfs/ICEL_2013-Booklet.pdf" TargetMode="External"/><Relationship Id="rId76" Type="http://schemas.openxmlformats.org/officeDocument/2006/relationships/hyperlink" Target="http://www.icemst.com/" TargetMode="External"/><Relationship Id="rId84" Type="http://schemas.openxmlformats.org/officeDocument/2006/relationships/hyperlink" Target="mailto:k.shadeed@ptuk.edu.p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ceee2012.sdiwc.us/page.php?id=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tech4ed.org/" TargetMode="External"/><Relationship Id="rId29" Type="http://schemas.openxmlformats.org/officeDocument/2006/relationships/hyperlink" Target="http://www.editlib.org/p/35409/" TargetMode="External"/><Relationship Id="rId11" Type="http://schemas.openxmlformats.org/officeDocument/2006/relationships/hyperlink" Target="mailto:k.shraim@ptuk.edu.ps" TargetMode="External"/><Relationship Id="rId24" Type="http://schemas.openxmlformats.org/officeDocument/2006/relationships/hyperlink" Target="http://www.cedtech.net/current.asp?numara=64" TargetMode="External"/><Relationship Id="rId32" Type="http://schemas.openxmlformats.org/officeDocument/2006/relationships/hyperlink" Target="http://www.tandfonline.com/doi/abs/10.1080/02681102.2010.501782" TargetMode="External"/><Relationship Id="rId37" Type="http://schemas.openxmlformats.org/officeDocument/2006/relationships/hyperlink" Target="http://ieeexplore.ieee.org/xpls/icp.jsp?arnumber=6745583" TargetMode="External"/><Relationship Id="rId40" Type="http://schemas.openxmlformats.org/officeDocument/2006/relationships/hyperlink" Target="http://elexforum.hbmeu.ac.ae/Proceeding/index.html" TargetMode="External"/><Relationship Id="rId45" Type="http://schemas.openxmlformats.org/officeDocument/2006/relationships/hyperlink" Target="http://www.unesco.org/new/fileadmin/MULTIMEDIA/HQ/ED/pdf/mlw2017_ProvisionalProgramme.pdf" TargetMode="External"/><Relationship Id="rId53" Type="http://schemas.openxmlformats.org/officeDocument/2006/relationships/hyperlink" Target="http://pdf.usaid.gov/pdf_docs/pnadw349.pdf" TargetMode="External"/><Relationship Id="rId58" Type="http://schemas.openxmlformats.org/officeDocument/2006/relationships/hyperlink" Target="http://sdiwc.net/ijeetdm/editorial-board/" TargetMode="External"/><Relationship Id="rId66" Type="http://schemas.openxmlformats.org/officeDocument/2006/relationships/hyperlink" Target="https://journals.najah.edu/" TargetMode="External"/><Relationship Id="rId74" Type="http://schemas.openxmlformats.org/officeDocument/2006/relationships/hyperlink" Target="http://congress.hbmsu.ac.ae/learning/technical-committee" TargetMode="External"/><Relationship Id="rId79" Type="http://schemas.openxmlformats.org/officeDocument/2006/relationships/hyperlink" Target="http://sdiwc.net/conferences/iceee2015/program-committees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ejel.org/" TargetMode="External"/><Relationship Id="rId82" Type="http://schemas.openxmlformats.org/officeDocument/2006/relationships/hyperlink" Target="mailto:d-drane@northwestern.edu" TargetMode="External"/><Relationship Id="rId19" Type="http://schemas.openxmlformats.org/officeDocument/2006/relationships/hyperlink" Target="https://d27gr4uvgxfbqz.cloudfront.net/files/5dc9ce78-2873-4b43-9c70-44ed80cd30e5_Rethinking%20Pedagogy.pdf?fbclid=IwAR2tnxjDWL0fSozzvBdsDnU13XR84W3RB74tOT6nJeLS_M2dxzud-ezqS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elt.najah.edu/node/291" TargetMode="External"/><Relationship Id="rId22" Type="http://schemas.openxmlformats.org/officeDocument/2006/relationships/hyperlink" Target="https://link.springer.com/chapter/10.1007/978-3-319-68999-9_14" TargetMode="External"/><Relationship Id="rId27" Type="http://schemas.openxmlformats.org/officeDocument/2006/relationships/hyperlink" Target="http://online-journals.org/index.php/i-jim/article/view/3770" TargetMode="External"/><Relationship Id="rId30" Type="http://schemas.openxmlformats.org/officeDocument/2006/relationships/hyperlink" Target="http://www.editlib.org/p/35409/" TargetMode="External"/><Relationship Id="rId35" Type="http://schemas.openxmlformats.org/officeDocument/2006/relationships/hyperlink" Target="http://dergipark.gov.tr/epess/issue/30319/333352" TargetMode="External"/><Relationship Id="rId43" Type="http://schemas.openxmlformats.org/officeDocument/2006/relationships/hyperlink" Target="https://en.unesco.org/sites/default/files/unesco-mlw2018-programme-en.pdf" TargetMode="External"/><Relationship Id="rId48" Type="http://schemas.openxmlformats.org/officeDocument/2006/relationships/hyperlink" Target="http://www.icemst.com/" TargetMode="External"/><Relationship Id="rId56" Type="http://schemas.openxmlformats.org/officeDocument/2006/relationships/hyperlink" Target="https://blu180.mail.live.com/ol/" TargetMode="External"/><Relationship Id="rId64" Type="http://schemas.openxmlformats.org/officeDocument/2006/relationships/hyperlink" Target="http://icat2e.jimdo.com/committees/" TargetMode="External"/><Relationship Id="rId69" Type="http://schemas.openxmlformats.org/officeDocument/2006/relationships/hyperlink" Target="http://dmtrk.net/FFE-M51W-3RTZBB-8IVS3-1/c.aspx" TargetMode="External"/><Relationship Id="rId77" Type="http://schemas.openxmlformats.org/officeDocument/2006/relationships/hyperlink" Target="http://www.icemst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le2015.org/" TargetMode="External"/><Relationship Id="rId72" Type="http://schemas.openxmlformats.org/officeDocument/2006/relationships/hyperlink" Target="http://iceee2012.sdiwc.us/page.php?id=25" TargetMode="External"/><Relationship Id="rId80" Type="http://schemas.openxmlformats.org/officeDocument/2006/relationships/hyperlink" Target="mailto:Crompton@odu.edu" TargetMode="External"/><Relationship Id="rId85" Type="http://schemas.openxmlformats.org/officeDocument/2006/relationships/hyperlink" Target="http://ptuk.edu.ps/Planning/ar/index.php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dmtrk.net/FFE-M51W-3RTZBB-8IVS3-1/c.aspx" TargetMode="External"/><Relationship Id="rId25" Type="http://schemas.openxmlformats.org/officeDocument/2006/relationships/hyperlink" Target="http://www.cedtech.net/current.asp?numara=64" TargetMode="External"/><Relationship Id="rId33" Type="http://schemas.openxmlformats.org/officeDocument/2006/relationships/hyperlink" Target="http://2015.icemst.com/ICEMST2015_Proceeding_Book.pdf?rnd=1898116170" TargetMode="External"/><Relationship Id="rId38" Type="http://schemas.openxmlformats.org/officeDocument/2006/relationships/hyperlink" Target="http://books.google.ps/books?hl=en&amp;lr&amp;id=8wRIjaxTQjkC&amp;oi=fnd&amp;pg=PA367&amp;ots=es-dmVEVUB&amp;sig=bQGYay3eIeBWgaeQCMg7P3gLEdI&amp;redir_esc=y%23v%3Donepage&amp;q&amp;f=false" TargetMode="External"/><Relationship Id="rId46" Type="http://schemas.openxmlformats.org/officeDocument/2006/relationships/hyperlink" Target="http://www.unesco.org/new/fileadmin/MULTIMEDIA/HQ/ED/pdf/mlw2017_ProvisionalProgramme.pdf" TargetMode="External"/><Relationship Id="rId59" Type="http://schemas.openxmlformats.org/officeDocument/2006/relationships/hyperlink" Target="http://www.sersc.org/journals/IJEL/" TargetMode="External"/><Relationship Id="rId67" Type="http://schemas.openxmlformats.org/officeDocument/2006/relationships/hyperlink" Target="http://academic-conferences.org/pdfs/ICEL_2012-Abstract-booklet.pdf" TargetMode="External"/><Relationship Id="rId20" Type="http://schemas.openxmlformats.org/officeDocument/2006/relationships/hyperlink" Target="http://tojde.anadolu.edu.tr/makale_goster.php?id=2007" TargetMode="External"/><Relationship Id="rId41" Type="http://schemas.openxmlformats.org/officeDocument/2006/relationships/hyperlink" Target="http://elexforum.hbmeu.ac.ae/Proceeding/index.html" TargetMode="External"/><Relationship Id="rId54" Type="http://schemas.openxmlformats.org/officeDocument/2006/relationships/hyperlink" Target="http://sdiwc.net/ijeetdm/editorial-board/" TargetMode="External"/><Relationship Id="rId62" Type="http://schemas.openxmlformats.org/officeDocument/2006/relationships/hyperlink" Target="https://elc.najah.edu/node/11788" TargetMode="External"/><Relationship Id="rId70" Type="http://schemas.openxmlformats.org/officeDocument/2006/relationships/hyperlink" Target="http://iceee2012.sdiwc.us/page.php?id=25" TargetMode="External"/><Relationship Id="rId75" Type="http://schemas.openxmlformats.org/officeDocument/2006/relationships/hyperlink" Target="http://www.icemst.com/" TargetMode="External"/><Relationship Id="rId83" Type="http://schemas.openxmlformats.org/officeDocument/2006/relationships/hyperlink" Target="http://www.northwestern.edu/sear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elt.najah.edu/node/291" TargetMode="External"/><Relationship Id="rId23" Type="http://schemas.openxmlformats.org/officeDocument/2006/relationships/hyperlink" Target="https://www.jstor.org/stable/26273868?seq=1" TargetMode="External"/><Relationship Id="rId28" Type="http://schemas.openxmlformats.org/officeDocument/2006/relationships/hyperlink" Target="http://online-journals.org/index.php/i-jet/article/view/3805" TargetMode="External"/><Relationship Id="rId36" Type="http://schemas.openxmlformats.org/officeDocument/2006/relationships/hyperlink" Target="http://ieeexplore.ieee.org/xpls/icp.jsp?arnumber=6745583" TargetMode="External"/><Relationship Id="rId49" Type="http://schemas.openxmlformats.org/officeDocument/2006/relationships/hyperlink" Target="http://www.icemst.com/" TargetMode="External"/><Relationship Id="rId57" Type="http://schemas.openxmlformats.org/officeDocument/2006/relationships/hyperlink" Target="http://sdiwc.net/ijeetdm/editorial-board/" TargetMode="External"/><Relationship Id="rId10" Type="http://schemas.openxmlformats.org/officeDocument/2006/relationships/hyperlink" Target="mailto:kh_shraim@hotmail.com" TargetMode="External"/><Relationship Id="rId31" Type="http://schemas.openxmlformats.org/officeDocument/2006/relationships/hyperlink" Target="http://www.tandfonline.com/doi/abs/10.1080/02681102.2010.501782" TargetMode="External"/><Relationship Id="rId44" Type="http://schemas.openxmlformats.org/officeDocument/2006/relationships/hyperlink" Target="https://en.unesco.org/sites/default/files/unesco-mlw2018-programme-en.pdf" TargetMode="External"/><Relationship Id="rId52" Type="http://schemas.openxmlformats.org/officeDocument/2006/relationships/hyperlink" Target="http://pdf.usaid.gov/pdf_docs/pnadw349.pdf" TargetMode="External"/><Relationship Id="rId60" Type="http://schemas.openxmlformats.org/officeDocument/2006/relationships/hyperlink" Target="http://www.sersc.org/journals/IJEL/" TargetMode="External"/><Relationship Id="rId65" Type="http://schemas.openxmlformats.org/officeDocument/2006/relationships/hyperlink" Target="http://icat2e.jimdo.com/committees/" TargetMode="External"/><Relationship Id="rId73" Type="http://schemas.openxmlformats.org/officeDocument/2006/relationships/hyperlink" Target="http://congress.hbmsu.ac.ae/learning/technical-committee" TargetMode="External"/><Relationship Id="rId78" Type="http://schemas.openxmlformats.org/officeDocument/2006/relationships/hyperlink" Target="http://sdiwc.net/conferences/iceee2015/program-committees/" TargetMode="External"/><Relationship Id="rId81" Type="http://schemas.openxmlformats.org/officeDocument/2006/relationships/hyperlink" Target="http://ww2.odu.edu/~hcrompto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86B6-CDFC-4461-A813-00DE2362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tak.tech</cp:lastModifiedBy>
  <cp:revision>18</cp:revision>
  <dcterms:created xsi:type="dcterms:W3CDTF">2020-01-02T16:02:00Z</dcterms:created>
  <dcterms:modified xsi:type="dcterms:W3CDTF">2020-10-09T21:22:00Z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2019-06-02T00:00:00Z</vt:filetime>
  </property>
</Properties>
</file>