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3A" w:rsidRDefault="0098033A">
      <w:pPr>
        <w:rPr>
          <w:rFonts w:hint="cs"/>
          <w:rtl/>
          <w:lang w:bidi="ar-IQ"/>
        </w:rPr>
      </w:pPr>
    </w:p>
    <w:p w:rsidR="002A156F" w:rsidRDefault="002A156F">
      <w:pPr>
        <w:rPr>
          <w:rFonts w:ascii="Sakkal Majalla" w:hAnsi="Sakkal Majalla" w:cs="Sakkal Majalla" w:hint="cs"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>غسّان عبد خلف العبيدي:</w:t>
      </w:r>
    </w:p>
    <w:p w:rsidR="002A156F" w:rsidRDefault="002A156F" w:rsidP="002A156F">
      <w:pPr>
        <w:pStyle w:val="a3"/>
        <w:numPr>
          <w:ilvl w:val="0"/>
          <w:numId w:val="1"/>
        </w:numPr>
        <w:rPr>
          <w:rFonts w:ascii="Sakkal Majalla" w:hAnsi="Sakkal Majalla" w:cs="Sakkal Majalla" w:hint="cs"/>
          <w:sz w:val="36"/>
          <w:szCs w:val="36"/>
          <w:lang w:bidi="ar-IQ"/>
        </w:rPr>
      </w:pPr>
      <w:r w:rsidRPr="002A156F">
        <w:rPr>
          <w:rFonts w:ascii="Sakkal Majalla" w:hAnsi="Sakkal Majalla" w:cs="Sakkal Majalla" w:hint="cs"/>
          <w:sz w:val="36"/>
          <w:szCs w:val="36"/>
          <w:rtl/>
          <w:lang w:bidi="ar-IQ"/>
        </w:rPr>
        <w:t>مُدرّس وأُستاذ جامعي وكاتب وباحث في مجال اللغة العربيّة وآدابها.</w:t>
      </w:r>
    </w:p>
    <w:p w:rsidR="00834F95" w:rsidRDefault="00834F95" w:rsidP="002A156F">
      <w:pPr>
        <w:pStyle w:val="a3"/>
        <w:numPr>
          <w:ilvl w:val="0"/>
          <w:numId w:val="1"/>
        </w:numPr>
        <w:rPr>
          <w:rFonts w:ascii="Sakkal Majalla" w:hAnsi="Sakkal Majalla" w:cs="Sakkal Majalla" w:hint="cs"/>
          <w:sz w:val="36"/>
          <w:szCs w:val="36"/>
          <w:lang w:bidi="ar-IQ"/>
        </w:rPr>
      </w:pP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>مواليد العراق/ ديالى/ الخالص/ 1983م .</w:t>
      </w:r>
    </w:p>
    <w:p w:rsidR="002A156F" w:rsidRDefault="002A156F" w:rsidP="002A156F">
      <w:pPr>
        <w:pStyle w:val="a3"/>
        <w:numPr>
          <w:ilvl w:val="0"/>
          <w:numId w:val="1"/>
        </w:numPr>
        <w:rPr>
          <w:rFonts w:ascii="Sakkal Majalla" w:hAnsi="Sakkal Majalla" w:cs="Sakkal Majalla" w:hint="cs"/>
          <w:sz w:val="36"/>
          <w:szCs w:val="36"/>
          <w:lang w:bidi="ar-IQ"/>
        </w:rPr>
      </w:pPr>
      <w:r w:rsidRPr="002A156F">
        <w:rPr>
          <w:rFonts w:ascii="Sakkal Majalla" w:hAnsi="Sakkal Majalla" w:cs="Sakkal Majalla" w:hint="cs"/>
          <w:sz w:val="36"/>
          <w:szCs w:val="36"/>
          <w:rtl/>
          <w:lang w:bidi="ar-IQ"/>
        </w:rPr>
        <w:t>حاصل على الماجستير في اللغة العربيّة وآدابها من جامعة ديالى.</w:t>
      </w:r>
    </w:p>
    <w:p w:rsidR="002A156F" w:rsidRDefault="002A156F" w:rsidP="002A156F">
      <w:pPr>
        <w:pStyle w:val="a3"/>
        <w:numPr>
          <w:ilvl w:val="0"/>
          <w:numId w:val="1"/>
        </w:numPr>
        <w:rPr>
          <w:rFonts w:ascii="Sakkal Majalla" w:hAnsi="Sakkal Majalla" w:cs="Sakkal Majalla" w:hint="cs"/>
          <w:sz w:val="36"/>
          <w:szCs w:val="36"/>
          <w:lang w:bidi="ar-IQ"/>
        </w:rPr>
      </w:pP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>مدرّس مساعد في البلاغة والنقد لدى وزارة التربية العراقيّة.</w:t>
      </w:r>
    </w:p>
    <w:p w:rsidR="002A156F" w:rsidRDefault="002A156F" w:rsidP="002A156F">
      <w:pPr>
        <w:pStyle w:val="a3"/>
        <w:numPr>
          <w:ilvl w:val="0"/>
          <w:numId w:val="1"/>
        </w:numPr>
        <w:rPr>
          <w:rFonts w:ascii="Sakkal Majalla" w:hAnsi="Sakkal Majalla" w:cs="Sakkal Majalla" w:hint="cs"/>
          <w:sz w:val="36"/>
          <w:szCs w:val="36"/>
          <w:lang w:bidi="ar-IQ"/>
        </w:rPr>
      </w:pP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>تدريسي مُحاضر لدى جامعة ديالى.</w:t>
      </w:r>
    </w:p>
    <w:p w:rsidR="002A156F" w:rsidRDefault="002A156F" w:rsidP="002A156F">
      <w:pPr>
        <w:pStyle w:val="a3"/>
        <w:numPr>
          <w:ilvl w:val="0"/>
          <w:numId w:val="1"/>
        </w:numPr>
        <w:rPr>
          <w:rFonts w:ascii="Sakkal Majalla" w:hAnsi="Sakkal Majalla" w:cs="Sakkal Majalla" w:hint="cs"/>
          <w:sz w:val="36"/>
          <w:szCs w:val="36"/>
          <w:lang w:bidi="ar-IQ"/>
        </w:rPr>
      </w:pP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>ثلاثة بحوث مُحكَّمة اثنان منهما في مجلات معتمدة والثالث في مؤتمر دولي.</w:t>
      </w:r>
    </w:p>
    <w:p w:rsidR="002A156F" w:rsidRDefault="002A156F" w:rsidP="002A156F">
      <w:pPr>
        <w:pStyle w:val="a3"/>
        <w:numPr>
          <w:ilvl w:val="0"/>
          <w:numId w:val="1"/>
        </w:numPr>
        <w:rPr>
          <w:rFonts w:ascii="Sakkal Majalla" w:hAnsi="Sakkal Majalla" w:cs="Sakkal Majalla" w:hint="cs"/>
          <w:sz w:val="36"/>
          <w:szCs w:val="36"/>
          <w:lang w:bidi="ar-IQ"/>
        </w:rPr>
      </w:pP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>كتاب قيد النشر لدى دار غيداء للنشر والتوزيع في عمّان.</w:t>
      </w:r>
    </w:p>
    <w:p w:rsidR="002A156F" w:rsidRPr="002A156F" w:rsidRDefault="002A156F" w:rsidP="002A156F">
      <w:pPr>
        <w:pStyle w:val="a3"/>
        <w:numPr>
          <w:ilvl w:val="0"/>
          <w:numId w:val="1"/>
        </w:numPr>
        <w:rPr>
          <w:rFonts w:ascii="Sakkal Majalla" w:hAnsi="Sakkal Majalla" w:cs="Sakkal Majalla" w:hint="cs"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>يكت</w:t>
      </w:r>
      <w:r w:rsidR="00834F95">
        <w:rPr>
          <w:rFonts w:ascii="Sakkal Majalla" w:hAnsi="Sakkal Majalla" w:cs="Sakkal Majalla" w:hint="cs"/>
          <w:sz w:val="36"/>
          <w:szCs w:val="36"/>
          <w:rtl/>
          <w:lang w:bidi="ar-IQ"/>
        </w:rPr>
        <w:t>ُ</w:t>
      </w: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ب مُقطّعات من الشعر العمودي والحر وقصص قصيرة ومهتم بالأساليب الروائيّة التأريخيّة منها </w:t>
      </w:r>
      <w:r w:rsidR="00834F95">
        <w:rPr>
          <w:rFonts w:ascii="Sakkal Majalla" w:hAnsi="Sakkal Majalla" w:cs="Sakkal Majalla" w:hint="cs"/>
          <w:sz w:val="36"/>
          <w:szCs w:val="36"/>
          <w:rtl/>
          <w:lang w:bidi="ar-IQ"/>
        </w:rPr>
        <w:t>والرومانسية</w:t>
      </w: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>.</w:t>
      </w:r>
      <w:bookmarkStart w:id="0" w:name="_GoBack"/>
      <w:bookmarkEnd w:id="0"/>
    </w:p>
    <w:p w:rsidR="002A156F" w:rsidRPr="002A156F" w:rsidRDefault="002A156F">
      <w:pPr>
        <w:rPr>
          <w:rFonts w:ascii="Sakkal Majalla" w:hAnsi="Sakkal Majalla" w:cs="Sakkal Majalla"/>
          <w:sz w:val="36"/>
          <w:szCs w:val="36"/>
          <w:lang w:bidi="ar-IQ"/>
        </w:rPr>
      </w:pPr>
    </w:p>
    <w:sectPr w:rsidR="002A156F" w:rsidRPr="002A156F" w:rsidSect="002A156F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50C66"/>
    <w:multiLevelType w:val="hybridMultilevel"/>
    <w:tmpl w:val="6A826EA6"/>
    <w:lvl w:ilvl="0" w:tplc="FF34103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6F"/>
    <w:rsid w:val="002A156F"/>
    <w:rsid w:val="00834F95"/>
    <w:rsid w:val="0098033A"/>
    <w:rsid w:val="00A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غسان العبيدي</dc:creator>
  <cp:lastModifiedBy>غسان العبيدي</cp:lastModifiedBy>
  <cp:revision>2</cp:revision>
  <dcterms:created xsi:type="dcterms:W3CDTF">2017-03-28T08:05:00Z</dcterms:created>
  <dcterms:modified xsi:type="dcterms:W3CDTF">2017-03-28T08:18:00Z</dcterms:modified>
</cp:coreProperties>
</file>