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62C8" w14:textId="0C19B30C" w:rsidR="00131ADE" w:rsidRDefault="0080142C">
      <w:pPr>
        <w:rPr>
          <w:rtl/>
        </w:rPr>
      </w:pPr>
      <w:r>
        <w:rPr>
          <w:rFonts w:hint="cs"/>
          <w:rtl/>
        </w:rPr>
        <w:t>عبير محمد خبيز</w:t>
      </w:r>
    </w:p>
    <w:p w14:paraId="50F69A51" w14:textId="10CE0FD4" w:rsidR="0080142C" w:rsidRDefault="0080142C">
      <w:pPr>
        <w:rPr>
          <w:rtl/>
        </w:rPr>
      </w:pPr>
      <w:r>
        <w:rPr>
          <w:rFonts w:hint="cs"/>
          <w:rtl/>
        </w:rPr>
        <w:t>مواليد 1986</w:t>
      </w:r>
    </w:p>
    <w:p w14:paraId="4C41F262" w14:textId="314E9580" w:rsidR="0080142C" w:rsidRDefault="0080142C">
      <w:pPr>
        <w:rPr>
          <w:rtl/>
        </w:rPr>
      </w:pPr>
      <w:r>
        <w:rPr>
          <w:rFonts w:hint="cs"/>
          <w:rtl/>
        </w:rPr>
        <w:t>حاصلة على بكالوريوس الاقتصاد</w:t>
      </w:r>
    </w:p>
    <w:p w14:paraId="7ECB3F22" w14:textId="3DD5D995" w:rsidR="0080142C" w:rsidRDefault="0080142C">
      <w:pPr>
        <w:rPr>
          <w:rtl/>
        </w:rPr>
      </w:pPr>
      <w:r>
        <w:rPr>
          <w:rFonts w:hint="cs"/>
          <w:rtl/>
        </w:rPr>
        <w:t>حاصلة على ماجستير الاقتصاد</w:t>
      </w:r>
    </w:p>
    <w:p w14:paraId="500910FB" w14:textId="2ECA0BF8" w:rsidR="0080142C" w:rsidRDefault="0080142C">
      <w:pPr>
        <w:rPr>
          <w:rtl/>
        </w:rPr>
      </w:pPr>
      <w:r>
        <w:rPr>
          <w:rFonts w:hint="cs"/>
          <w:rtl/>
        </w:rPr>
        <w:t>طالبة دكتوراه جامعة دمشق</w:t>
      </w:r>
    </w:p>
    <w:p w14:paraId="1839F2FA" w14:textId="6CDB905C" w:rsidR="0080142C" w:rsidRDefault="0080142C">
      <w:pPr>
        <w:rPr>
          <w:rtl/>
        </w:rPr>
      </w:pPr>
      <w:r>
        <w:rPr>
          <w:rFonts w:hint="cs"/>
          <w:rtl/>
        </w:rPr>
        <w:t>معيدة في كلية الاقتصاد جامعة دمشق</w:t>
      </w:r>
    </w:p>
    <w:p w14:paraId="3E3E1607" w14:textId="77777777" w:rsidR="0080142C" w:rsidRDefault="0080142C"/>
    <w:sectPr w:rsidR="0080142C" w:rsidSect="00C03E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6EA7"/>
    <w:rsid w:val="00107600"/>
    <w:rsid w:val="00131ADE"/>
    <w:rsid w:val="002F6EA7"/>
    <w:rsid w:val="00681AB9"/>
    <w:rsid w:val="0080142C"/>
    <w:rsid w:val="00B8267B"/>
    <w:rsid w:val="00C03E26"/>
    <w:rsid w:val="00C0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4718"/>
  <w15:chartTrackingRefBased/>
  <w15:docId w15:val="{81D1F363-F11D-4FE1-B1D5-1B4F68E0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B9"/>
    <w:pPr>
      <w:bidi/>
    </w:pPr>
    <w:rPr>
      <w:rFonts w:eastAsiaTheme="minorEastAsia"/>
      <w:lang w:val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A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A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A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A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A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A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A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A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A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نمط1"/>
    <w:basedOn w:val="FootnoteText"/>
    <w:qFormat/>
    <w:rsid w:val="00107600"/>
    <w:pPr>
      <w:ind w:left="567" w:right="567"/>
      <w:jc w:val="both"/>
    </w:pPr>
    <w:rPr>
      <w:rFonts w:ascii="Traditional Arabic" w:hAnsi="Traditional Arabi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8267B"/>
    <w:pPr>
      <w:spacing w:after="0" w:line="240" w:lineRule="auto"/>
    </w:pPr>
    <w:rPr>
      <w:rFonts w:eastAsiaTheme="minorHAnsi" w:cs="Traditional Arabic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67B"/>
    <w:rPr>
      <w:rFonts w:cs="Traditional Arabic"/>
      <w:sz w:val="20"/>
      <w:szCs w:val="24"/>
    </w:rPr>
  </w:style>
  <w:style w:type="numbering" w:customStyle="1" w:styleId="10">
    <w:name w:val="بلا قائمة1"/>
    <w:next w:val="NoList"/>
    <w:uiPriority w:val="99"/>
    <w:semiHidden/>
    <w:unhideWhenUsed/>
    <w:rsid w:val="00681AB9"/>
  </w:style>
  <w:style w:type="character" w:customStyle="1" w:styleId="Heading1Char">
    <w:name w:val="Heading 1 Char"/>
    <w:basedOn w:val="DefaultParagraphFont"/>
    <w:link w:val="Heading1"/>
    <w:uiPriority w:val="9"/>
    <w:rsid w:val="00681AB9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M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AB9"/>
    <w:rPr>
      <w:rFonts w:asciiTheme="majorHAnsi" w:eastAsiaTheme="majorEastAsia" w:hAnsiTheme="majorHAnsi" w:cstheme="majorBidi"/>
      <w:color w:val="E36C0A" w:themeColor="accent6" w:themeShade="BF"/>
      <w:sz w:val="28"/>
      <w:szCs w:val="28"/>
      <w:lang w:val="en-M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AB9"/>
    <w:rPr>
      <w:rFonts w:asciiTheme="majorHAnsi" w:eastAsiaTheme="majorEastAsia" w:hAnsiTheme="majorHAnsi" w:cstheme="majorBidi"/>
      <w:color w:val="E36C0A" w:themeColor="accent6" w:themeShade="BF"/>
      <w:sz w:val="24"/>
      <w:szCs w:val="24"/>
      <w:lang w:val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AB9"/>
    <w:rPr>
      <w:rFonts w:asciiTheme="majorHAnsi" w:eastAsiaTheme="majorEastAsia" w:hAnsiTheme="majorHAnsi" w:cstheme="majorBidi"/>
      <w:color w:val="F79646" w:themeColor="accent6"/>
      <w:sz w:val="22"/>
      <w:szCs w:val="22"/>
      <w:lang w:val="en-M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AB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  <w:lang w:val="en-M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AB9"/>
    <w:rPr>
      <w:rFonts w:asciiTheme="majorHAnsi" w:eastAsiaTheme="majorEastAsia" w:hAnsiTheme="majorHAnsi" w:cstheme="majorBidi"/>
      <w:color w:val="F79646" w:themeColor="accent6"/>
      <w:lang w:val="en-M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AB9"/>
    <w:rPr>
      <w:rFonts w:asciiTheme="majorHAnsi" w:eastAsiaTheme="majorEastAsia" w:hAnsiTheme="majorHAnsi" w:cstheme="majorBidi"/>
      <w:b/>
      <w:bCs/>
      <w:color w:val="F79646" w:themeColor="accent6"/>
      <w:lang w:val="en-MY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AB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MY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AB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MY"/>
    </w:rPr>
  </w:style>
  <w:style w:type="paragraph" w:styleId="TOC1">
    <w:name w:val="toc 1"/>
    <w:basedOn w:val="Normal"/>
    <w:next w:val="Normal"/>
    <w:autoRedefine/>
    <w:uiPriority w:val="39"/>
    <w:unhideWhenUsed/>
    <w:rsid w:val="00681AB9"/>
    <w:pPr>
      <w:tabs>
        <w:tab w:val="right" w:leader="dot" w:pos="8296"/>
      </w:tabs>
      <w:spacing w:after="100" w:line="259" w:lineRule="auto"/>
      <w:jc w:val="center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81AB9"/>
    <w:pPr>
      <w:bidi w:val="0"/>
      <w:spacing w:after="100" w:line="259" w:lineRule="auto"/>
      <w:ind w:left="220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81AB9"/>
    <w:pPr>
      <w:bidi w:val="0"/>
      <w:spacing w:after="100" w:line="259" w:lineRule="auto"/>
      <w:ind w:left="440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1AB9"/>
    <w:pPr>
      <w:tabs>
        <w:tab w:val="center" w:pos="4153"/>
        <w:tab w:val="right" w:pos="8306"/>
      </w:tabs>
      <w:bidi w:val="0"/>
      <w:spacing w:after="0" w:line="240" w:lineRule="auto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AB9"/>
    <w:rPr>
      <w:rFonts w:ascii="Calibri" w:eastAsia="Calibri" w:hAnsi="Calibri" w:cs="Arial"/>
      <w:sz w:val="22"/>
      <w:szCs w:val="22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681AB9"/>
    <w:pPr>
      <w:tabs>
        <w:tab w:val="center" w:pos="4153"/>
        <w:tab w:val="right" w:pos="8306"/>
      </w:tabs>
      <w:bidi w:val="0"/>
      <w:spacing w:after="0" w:line="240" w:lineRule="auto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AB9"/>
    <w:rPr>
      <w:rFonts w:ascii="Calibri" w:eastAsia="Calibri" w:hAnsi="Calibri" w:cs="Arial"/>
      <w:sz w:val="22"/>
      <w:szCs w:val="22"/>
      <w:lang w:val="en-MY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1AB9"/>
    <w:pPr>
      <w:spacing w:line="240" w:lineRule="auto"/>
    </w:pPr>
    <w:rPr>
      <w:b/>
      <w:bCs/>
      <w:smallCaps/>
      <w:color w:val="595959" w:themeColor="text1" w:themeTint="A6"/>
    </w:rPr>
  </w:style>
  <w:style w:type="character" w:styleId="FootnoteReference">
    <w:name w:val="footnote reference"/>
    <w:basedOn w:val="DefaultParagraphFont"/>
    <w:uiPriority w:val="99"/>
    <w:semiHidden/>
    <w:unhideWhenUsed/>
    <w:rsid w:val="00681AB9"/>
    <w:rPr>
      <w:vertAlign w:val="superscript"/>
    </w:rPr>
  </w:style>
  <w:style w:type="character" w:styleId="EndnoteReference">
    <w:name w:val="endnote reference"/>
    <w:uiPriority w:val="99"/>
    <w:semiHidden/>
    <w:unhideWhenUsed/>
    <w:rsid w:val="00681A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1AB9"/>
    <w:pPr>
      <w:bidi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1AB9"/>
    <w:rPr>
      <w:rFonts w:ascii="Calibri" w:eastAsia="Calibri" w:hAnsi="Calibri" w:cs="Times New Roman"/>
      <w:sz w:val="20"/>
      <w:szCs w:val="20"/>
      <w:lang w:val="en-MY"/>
    </w:rPr>
  </w:style>
  <w:style w:type="paragraph" w:styleId="Title">
    <w:name w:val="Title"/>
    <w:basedOn w:val="Normal"/>
    <w:next w:val="Normal"/>
    <w:link w:val="TitleChar"/>
    <w:uiPriority w:val="10"/>
    <w:qFormat/>
    <w:rsid w:val="00681A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81A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MY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A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81AB9"/>
    <w:rPr>
      <w:rFonts w:asciiTheme="majorHAnsi" w:eastAsiaTheme="majorEastAsia" w:hAnsiTheme="majorHAnsi" w:cstheme="majorBidi"/>
      <w:sz w:val="30"/>
      <w:szCs w:val="30"/>
      <w:lang w:val="en-MY"/>
    </w:rPr>
  </w:style>
  <w:style w:type="character" w:styleId="Hyperlink">
    <w:name w:val="Hyperlink"/>
    <w:basedOn w:val="DefaultParagraphFont"/>
    <w:uiPriority w:val="99"/>
    <w:unhideWhenUsed/>
    <w:rsid w:val="00681AB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1AB9"/>
    <w:rPr>
      <w:b/>
      <w:bCs/>
    </w:rPr>
  </w:style>
  <w:style w:type="character" w:styleId="Emphasis">
    <w:name w:val="Emphasis"/>
    <w:basedOn w:val="DefaultParagraphFont"/>
    <w:uiPriority w:val="20"/>
    <w:qFormat/>
    <w:rsid w:val="00681AB9"/>
    <w:rPr>
      <w:i/>
      <w:iCs/>
      <w:color w:val="F79646" w:themeColor="accent6"/>
    </w:rPr>
  </w:style>
  <w:style w:type="paragraph" w:styleId="NormalWeb">
    <w:name w:val="Normal (Web)"/>
    <w:basedOn w:val="Normal"/>
    <w:uiPriority w:val="99"/>
    <w:semiHidden/>
    <w:unhideWhenUsed/>
    <w:rsid w:val="00681A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B9"/>
    <w:pPr>
      <w:bidi w:val="0"/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B9"/>
    <w:rPr>
      <w:rFonts w:ascii="Segoe UI" w:eastAsia="Calibri" w:hAnsi="Segoe UI" w:cs="Times New Roman"/>
      <w:sz w:val="18"/>
      <w:szCs w:val="18"/>
      <w:lang w:val="en-MY"/>
    </w:rPr>
  </w:style>
  <w:style w:type="paragraph" w:styleId="NoSpacing">
    <w:name w:val="No Spacing"/>
    <w:uiPriority w:val="1"/>
    <w:qFormat/>
    <w:rsid w:val="00681AB9"/>
    <w:pPr>
      <w:bidi/>
      <w:spacing w:after="0" w:line="240" w:lineRule="auto"/>
    </w:pPr>
    <w:rPr>
      <w:rFonts w:eastAsiaTheme="minorEastAsia"/>
      <w:lang w:val="en-MY"/>
    </w:rPr>
  </w:style>
  <w:style w:type="paragraph" w:styleId="ListParagraph">
    <w:name w:val="List Paragraph"/>
    <w:basedOn w:val="Normal"/>
    <w:uiPriority w:val="34"/>
    <w:qFormat/>
    <w:rsid w:val="00681A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1A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81AB9"/>
    <w:rPr>
      <w:rFonts w:eastAsiaTheme="minorEastAsia"/>
      <w:i/>
      <w:iCs/>
      <w:color w:val="262626" w:themeColor="text1" w:themeTint="D9"/>
      <w:lang w:val="en-M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A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AB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MY"/>
    </w:rPr>
  </w:style>
  <w:style w:type="character" w:styleId="SubtleEmphasis">
    <w:name w:val="Subtle Emphasis"/>
    <w:basedOn w:val="DefaultParagraphFont"/>
    <w:uiPriority w:val="19"/>
    <w:qFormat/>
    <w:rsid w:val="00681AB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81A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1AB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81AB9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681AB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681A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 Hasan AlZuabi</dc:creator>
  <cp:keywords/>
  <dc:description/>
  <cp:lastModifiedBy>Lorans Hasan AlZuabi</cp:lastModifiedBy>
  <cp:revision>2</cp:revision>
  <dcterms:created xsi:type="dcterms:W3CDTF">2020-11-15T06:33:00Z</dcterms:created>
  <dcterms:modified xsi:type="dcterms:W3CDTF">2020-11-15T06:34:00Z</dcterms:modified>
</cp:coreProperties>
</file>