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B406" w14:textId="77777777" w:rsidR="00582EF8" w:rsidRDefault="00375D40" w:rsidP="00582EF8">
      <w:pPr>
        <w:jc w:val="center"/>
        <w:rPr>
          <w:rFonts w:cs="PT Bold Heading"/>
          <w:sz w:val="36"/>
          <w:szCs w:val="36"/>
          <w:u w:val="single"/>
          <w:rtl/>
        </w:rPr>
      </w:pPr>
      <w:r>
        <w:rPr>
          <w:rStyle w:val="ayatext"/>
          <w:rFonts w:ascii="Hacen Liner XL" w:hAnsi="Hacen Liner XL" w:cs="Hacen Liner XL"/>
          <w:sz w:val="30"/>
          <w:szCs w:val="30"/>
        </w:rPr>
        <w:t xml:space="preserve"> </w:t>
      </w:r>
      <w:r w:rsidRPr="00127BDA">
        <w:rPr>
          <w:rStyle w:val="ayatext"/>
          <w:rFonts w:ascii="Hacen Liner XL" w:hAnsi="Hacen Liner XL" w:cs="Hacen Liner XL"/>
          <w:sz w:val="30"/>
          <w:szCs w:val="30"/>
        </w:rPr>
        <w:sym w:font="AGA Arabesque" w:char="F024"/>
      </w:r>
      <w:r w:rsidR="00582EF8" w:rsidRPr="00375D40">
        <w:rPr>
          <w:rFonts w:cs="PT Bold Heading" w:hint="cs"/>
          <w:sz w:val="36"/>
          <w:szCs w:val="36"/>
          <w:rtl/>
        </w:rPr>
        <w:t>السيرة الذاتية</w:t>
      </w:r>
      <w:r w:rsidRPr="00127BDA">
        <w:rPr>
          <w:rStyle w:val="ayatext"/>
          <w:rFonts w:ascii="Hacen Liner XL" w:hAnsi="Hacen Liner XL" w:cs="Hacen Liner XL"/>
          <w:sz w:val="30"/>
          <w:szCs w:val="30"/>
        </w:rPr>
        <w:sym w:font="AGA Arabesque" w:char="F024"/>
      </w:r>
      <w:r>
        <w:rPr>
          <w:rStyle w:val="ayatext"/>
          <w:rFonts w:ascii="Hacen Liner XL" w:hAnsi="Hacen Liner XL" w:cs="Hacen Liner XL"/>
          <w:sz w:val="30"/>
          <w:szCs w:val="30"/>
        </w:rPr>
        <w:t xml:space="preserve"> </w:t>
      </w:r>
    </w:p>
    <w:p w14:paraId="796C1D0C" w14:textId="77777777" w:rsidR="00582EF8" w:rsidRPr="00127BDA" w:rsidRDefault="00582EF8" w:rsidP="00582EF8">
      <w:pPr>
        <w:tabs>
          <w:tab w:val="left" w:pos="4818"/>
        </w:tabs>
        <w:rPr>
          <w:rStyle w:val="ayatext"/>
          <w:rFonts w:ascii="Hacen Liner XL" w:hAnsi="Hacen Liner XL" w:cs="Hacen Liner XL"/>
          <w:sz w:val="30"/>
          <w:szCs w:val="30"/>
          <w:rtl/>
        </w:rPr>
      </w:pPr>
    </w:p>
    <w:tbl>
      <w:tblPr>
        <w:bidiVisual/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614"/>
      </w:tblGrid>
      <w:tr w:rsidR="00582EF8" w:rsidRPr="00800B7B" w14:paraId="6AD694B5" w14:textId="77777777" w:rsidTr="00984E35">
        <w:trPr>
          <w:trHeight w:val="310"/>
          <w:jc w:val="center"/>
        </w:trPr>
        <w:tc>
          <w:tcPr>
            <w:tcW w:w="2435" w:type="dxa"/>
            <w:shd w:val="clear" w:color="auto" w:fill="F2F2F2"/>
            <w:vAlign w:val="center"/>
          </w:tcPr>
          <w:p w14:paraId="43A35184" w14:textId="77777777" w:rsidR="00582EF8" w:rsidRPr="00800B7B" w:rsidRDefault="00582EF8" w:rsidP="00582EF8">
            <w:pPr>
              <w:spacing w:after="0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800B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800B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رباعي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ًّا</w:t>
            </w: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6B7B0E0A" w14:textId="77777777" w:rsidR="00582EF8" w:rsidRPr="00800B7B" w:rsidRDefault="00582EF8" w:rsidP="00582EF8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 أحمد حسين حمد</w:t>
            </w:r>
          </w:p>
        </w:tc>
      </w:tr>
      <w:tr w:rsidR="00582EF8" w:rsidRPr="00800B7B" w14:paraId="6759859B" w14:textId="77777777" w:rsidTr="00984E35">
        <w:trPr>
          <w:jc w:val="center"/>
        </w:trPr>
        <w:tc>
          <w:tcPr>
            <w:tcW w:w="2435" w:type="dxa"/>
            <w:shd w:val="clear" w:color="auto" w:fill="F2F2F2"/>
            <w:vAlign w:val="center"/>
          </w:tcPr>
          <w:p w14:paraId="4513E65B" w14:textId="77777777" w:rsidR="00582EF8" w:rsidRPr="00800B7B" w:rsidRDefault="00582EF8" w:rsidP="00582EF8">
            <w:pPr>
              <w:spacing w:after="0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مكان الإقامة:</w:t>
            </w: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2778FB9D" w14:textId="2902666B" w:rsidR="00582EF8" w:rsidRPr="00800B7B" w:rsidRDefault="003A7D8F" w:rsidP="00582EF8">
            <w:pPr>
              <w:spacing w:after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المغازي</w:t>
            </w:r>
            <w:r w:rsidR="005A40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بالقرب من مدارس الوكالة للبن</w:t>
            </w:r>
            <w:r w:rsidR="001069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="005A40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ن،</w:t>
            </w:r>
            <w:r w:rsidR="004F3B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بلوك </w:t>
            </w:r>
            <w:r w:rsidR="004F3B42">
              <w:rPr>
                <w:rFonts w:ascii="Simplified Arabic" w:hAnsi="Simplified Arabic" w:cs="Simplified Arabic"/>
                <w:sz w:val="28"/>
                <w:szCs w:val="28"/>
              </w:rPr>
              <w:t>d</w:t>
            </w:r>
          </w:p>
        </w:tc>
      </w:tr>
      <w:tr w:rsidR="00582EF8" w:rsidRPr="00800B7B" w14:paraId="251D1F33" w14:textId="77777777" w:rsidTr="00984E35">
        <w:trPr>
          <w:jc w:val="center"/>
        </w:trPr>
        <w:tc>
          <w:tcPr>
            <w:tcW w:w="2435" w:type="dxa"/>
            <w:shd w:val="clear" w:color="auto" w:fill="F2F2F2"/>
            <w:vAlign w:val="center"/>
          </w:tcPr>
          <w:p w14:paraId="706787C3" w14:textId="77777777" w:rsidR="00582EF8" w:rsidRPr="00800B7B" w:rsidRDefault="00582EF8" w:rsidP="00582EF8">
            <w:pPr>
              <w:spacing w:after="0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الدرجة العلمية:</w:t>
            </w: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4ED038BA" w14:textId="4327CF4A" w:rsidR="00582EF8" w:rsidRPr="00A01A85" w:rsidRDefault="003A7D8F" w:rsidP="00582EF8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دكتوراه</w:t>
            </w:r>
            <w:r w:rsidR="00582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-الحديث الشريف وعلومه</w:t>
            </w:r>
          </w:p>
        </w:tc>
      </w:tr>
      <w:tr w:rsidR="00582EF8" w:rsidRPr="00800B7B" w14:paraId="69BD3FF5" w14:textId="77777777" w:rsidTr="00984E35">
        <w:trPr>
          <w:jc w:val="center"/>
        </w:trPr>
        <w:tc>
          <w:tcPr>
            <w:tcW w:w="2435" w:type="dxa"/>
            <w:shd w:val="clear" w:color="auto" w:fill="F2F2F2"/>
            <w:vAlign w:val="center"/>
          </w:tcPr>
          <w:p w14:paraId="6942A305" w14:textId="77777777" w:rsidR="00582EF8" w:rsidRPr="00800B7B" w:rsidRDefault="00582EF8" w:rsidP="00582EF8">
            <w:pPr>
              <w:spacing w:after="0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البريد الالكتروني:</w:t>
            </w: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C74D933" w14:textId="77777777" w:rsidR="00582EF8" w:rsidRPr="007031A6" w:rsidRDefault="00582EF8" w:rsidP="00582EF8">
            <w:pPr>
              <w:spacing w:after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Hussein14321@gmail.com</w:t>
            </w:r>
          </w:p>
        </w:tc>
      </w:tr>
      <w:tr w:rsidR="00582EF8" w:rsidRPr="00800B7B" w14:paraId="184627EC" w14:textId="77777777" w:rsidTr="00984E35">
        <w:trPr>
          <w:jc w:val="center"/>
        </w:trPr>
        <w:tc>
          <w:tcPr>
            <w:tcW w:w="2435" w:type="dxa"/>
            <w:shd w:val="clear" w:color="auto" w:fill="F2F2F2"/>
            <w:vAlign w:val="center"/>
          </w:tcPr>
          <w:p w14:paraId="1C4B9051" w14:textId="77777777" w:rsidR="00582EF8" w:rsidRPr="00800B7B" w:rsidRDefault="00582EF8" w:rsidP="00582EF8">
            <w:pPr>
              <w:spacing w:after="0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 الهاتف / المحمول:</w:t>
            </w:r>
            <w:r w:rsidRPr="00800B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19EC4600" w14:textId="77777777" w:rsidR="00582EF8" w:rsidRPr="007031A6" w:rsidRDefault="00582EF8" w:rsidP="00582EF8">
            <w:pPr>
              <w:spacing w:after="0"/>
              <w:rPr>
                <w:rFonts w:ascii="Simplified Arabic" w:hAnsi="Simplified Arabic" w:cs="Simplified Arabic"/>
                <w:rtl/>
              </w:rPr>
            </w:pPr>
            <w:r w:rsidRPr="00684E3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0598769826</w:t>
            </w:r>
          </w:p>
        </w:tc>
      </w:tr>
    </w:tbl>
    <w:p w14:paraId="56764BDE" w14:textId="77777777" w:rsidR="00375D40" w:rsidRDefault="00375D40" w:rsidP="00582EF8">
      <w:pPr>
        <w:rPr>
          <w:rStyle w:val="ayatext"/>
          <w:rFonts w:ascii="Hacen Liner XL" w:hAnsi="Hacen Liner XL" w:cs="Hacen Liner XL"/>
          <w:b/>
          <w:bCs/>
          <w:sz w:val="30"/>
          <w:szCs w:val="30"/>
          <w:rtl/>
        </w:rPr>
      </w:pPr>
    </w:p>
    <w:p w14:paraId="13497A43" w14:textId="77777777" w:rsidR="00582EF8" w:rsidRPr="00127BDA" w:rsidRDefault="00375D40" w:rsidP="00375D40">
      <w:pPr>
        <w:rPr>
          <w:rStyle w:val="ayatext"/>
          <w:rFonts w:ascii="Hacen Liner XL" w:hAnsi="Hacen Liner XL" w:cs="Hacen Liner XL"/>
          <w:sz w:val="30"/>
          <w:szCs w:val="30"/>
          <w:rtl/>
        </w:rPr>
      </w:pPr>
      <w:r w:rsidRPr="00127BDA">
        <w:rPr>
          <w:rStyle w:val="ayatext"/>
          <w:rFonts w:ascii="Hacen Liner XL" w:hAnsi="Hacen Liner XL" w:cs="Hacen Liner XL"/>
          <w:sz w:val="30"/>
          <w:szCs w:val="30"/>
        </w:rPr>
        <w:sym w:font="AGA Arabesque" w:char="F024"/>
      </w:r>
      <w:r w:rsidR="00582EF8" w:rsidRPr="00582EF8">
        <w:rPr>
          <w:rStyle w:val="ayatext"/>
          <w:rFonts w:ascii="Hacen Liner XL" w:hAnsi="Hacen Liner XL" w:cs="Hacen Liner XL" w:hint="cs"/>
          <w:b/>
          <w:bCs/>
          <w:sz w:val="30"/>
          <w:szCs w:val="30"/>
          <w:rtl/>
        </w:rPr>
        <w:t>ملخص السيرة الذاتية</w:t>
      </w:r>
      <w:r w:rsidR="00582EF8">
        <w:rPr>
          <w:rStyle w:val="ayatext"/>
          <w:rFonts w:ascii="Hacen Liner XL" w:hAnsi="Hacen Liner XL" w:cs="Hacen Liner XL" w:hint="cs"/>
          <w:sz w:val="30"/>
          <w:szCs w:val="30"/>
          <w:rtl/>
        </w:rPr>
        <w:t>:</w:t>
      </w:r>
    </w:p>
    <w:tbl>
      <w:tblPr>
        <w:bidiVisual/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582EF8" w:rsidRPr="007031A6" w14:paraId="7B39FA71" w14:textId="77777777" w:rsidTr="00984E35">
        <w:trPr>
          <w:trHeight w:val="3348"/>
          <w:jc w:val="center"/>
        </w:trPr>
        <w:tc>
          <w:tcPr>
            <w:tcW w:w="10164" w:type="dxa"/>
            <w:shd w:val="clear" w:color="auto" w:fill="auto"/>
            <w:vAlign w:val="center"/>
          </w:tcPr>
          <w:p w14:paraId="256239EE" w14:textId="363A2541" w:rsidR="00260FA4" w:rsidRPr="009B3FB2" w:rsidRDefault="009B3FB2" w:rsidP="009B3F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</w:t>
            </w:r>
            <w:r w:rsidR="004F3B42" w:rsidRPr="009B3F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4F3B42" w:rsidRPr="009B3FB2">
              <w:rPr>
                <w:rFonts w:hint="cs"/>
                <w:b/>
                <w:bCs/>
                <w:sz w:val="28"/>
                <w:szCs w:val="28"/>
                <w:rtl/>
              </w:rPr>
              <w:t>لمؤهلات العلمية:</w:t>
            </w:r>
          </w:p>
          <w:p w14:paraId="1295A6E4" w14:textId="0DBF0E90" w:rsidR="00260FA4" w:rsidRDefault="00260FA4" w:rsidP="00260FA4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1-البكالوريوس</w:t>
            </w:r>
            <w:r w:rsidR="004F3B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921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في الدعوة الإسلامية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 كلية الدعوة الإسلامية</w:t>
            </w:r>
            <w:r w:rsidR="00AE35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سنة</w:t>
            </w:r>
            <w:r w:rsidR="005406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2008م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37F0A7B2" w14:textId="1F838F5E" w:rsidR="00592155" w:rsidRPr="00592155" w:rsidRDefault="00260FA4" w:rsidP="00592155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2- </w:t>
            </w:r>
            <w:r w:rsidR="00582EF8" w:rsidRPr="00260FA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الماجستير</w:t>
            </w:r>
            <w:r w:rsidR="004F3B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/ </w:t>
            </w:r>
            <w:r w:rsidR="00592155" w:rsidRPr="00592155">
              <w:rPr>
                <w:rFonts w:ascii="Simplified Arabic" w:hAnsi="Simplified Arabic" w:cs="Simplified Arabic"/>
                <w:sz w:val="28"/>
                <w:szCs w:val="28"/>
                <w:rtl/>
              </w:rPr>
              <w:t>في الحديث الشريف وعلومه من كلية أصول الدين بالجامعة الإسلامية – غزة سنة</w:t>
            </w:r>
            <w:r w:rsidR="0011361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2015م.</w:t>
            </w:r>
          </w:p>
          <w:p w14:paraId="3AE48390" w14:textId="286C7E79" w:rsidR="00592155" w:rsidRPr="0011361D" w:rsidRDefault="00105285" w:rsidP="009B3FB2">
            <w:pPr>
              <w:pStyle w:val="a4"/>
              <w:numPr>
                <w:ilvl w:val="0"/>
                <w:numId w:val="10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60FA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="00582EF8" w:rsidRPr="00260FA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لدكتوراه</w:t>
            </w:r>
            <w:r w:rsidR="005406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/ </w:t>
            </w:r>
            <w:r w:rsidR="00592155" w:rsidRPr="0011361D">
              <w:rPr>
                <w:rFonts w:ascii="Simplified Arabic" w:hAnsi="Simplified Arabic" w:cs="Simplified Arabic"/>
                <w:sz w:val="28"/>
                <w:szCs w:val="28"/>
                <w:rtl/>
              </w:rPr>
              <w:t>في الحديث الشريف وعلومه من كلية أصول الدين بالجامعة الإسلامية – غزة سنة</w:t>
            </w:r>
            <w:r w:rsidR="00592155" w:rsidRPr="0011361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2021.</w:t>
            </w:r>
          </w:p>
          <w:p w14:paraId="64D35281" w14:textId="2EF5D4FC" w:rsidR="00D75DD3" w:rsidRPr="000A6028" w:rsidRDefault="00D75DD3" w:rsidP="009B3FB2">
            <w:pPr>
              <w:pStyle w:val="a8"/>
              <w:shd w:val="clear" w:color="auto" w:fill="FFFFFF"/>
              <w:bidi/>
              <w:spacing w:before="0" w:beforeAutospacing="0" w:after="150" w:afterAutospacing="0"/>
              <w:ind w:left="720"/>
              <w:rPr>
                <w:rStyle w:val="a9"/>
                <w:rFonts w:ascii="Simplified Arabic" w:eastAsia="Calibri" w:hAnsi="Simplified Arabic" w:cs="Simplified Arabic"/>
                <w:sz w:val="28"/>
                <w:szCs w:val="28"/>
              </w:rPr>
            </w:pPr>
            <w:r w:rsidRPr="000A6028">
              <w:rPr>
                <w:rStyle w:val="a9"/>
                <w:rFonts w:ascii="Simplified Arabic" w:hAnsi="Simplified Arabic" w:cs="Simplified Arabic"/>
                <w:sz w:val="28"/>
                <w:szCs w:val="28"/>
                <w:rtl/>
              </w:rPr>
              <w:t>الأبحاث المحكمة</w:t>
            </w:r>
            <w:r w:rsidRPr="000A6028">
              <w:rPr>
                <w:rStyle w:val="a9"/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:</w:t>
            </w:r>
          </w:p>
          <w:p w14:paraId="6798063C" w14:textId="12079372" w:rsidR="00D75DD3" w:rsidRDefault="00D75DD3" w:rsidP="009B3FB2">
            <w:pPr>
              <w:pStyle w:val="a4"/>
              <w:numPr>
                <w:ilvl w:val="0"/>
                <w:numId w:val="10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الإشاعة في ضوء السنة النبوية.</w:t>
            </w:r>
          </w:p>
          <w:p w14:paraId="4E342794" w14:textId="39D533E8" w:rsidR="00D75DD3" w:rsidRDefault="00D75DD3" w:rsidP="009B3FB2">
            <w:pPr>
              <w:pStyle w:val="a4"/>
              <w:numPr>
                <w:ilvl w:val="0"/>
                <w:numId w:val="10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D75DD3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ابن الجزري وجهوده في علم الحديث</w:t>
            </w:r>
            <w:r w:rsidRPr="00D75DD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.</w:t>
            </w:r>
          </w:p>
          <w:p w14:paraId="43D19D9C" w14:textId="01EBB2E1" w:rsidR="009B3FB2" w:rsidRDefault="009B3FB2" w:rsidP="009B3FB2">
            <w:pPr>
              <w:pStyle w:val="a4"/>
              <w:numPr>
                <w:ilvl w:val="0"/>
                <w:numId w:val="10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منهج ابن الفرضي القرطبي في التوثيق.</w:t>
            </w:r>
          </w:p>
          <w:p w14:paraId="41DF354D" w14:textId="74CBA6F9" w:rsidR="00D75DD3" w:rsidRDefault="00D75DD3" w:rsidP="009B3FB2">
            <w:pPr>
              <w:pStyle w:val="a4"/>
              <w:numPr>
                <w:ilvl w:val="0"/>
                <w:numId w:val="10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D75DD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دراسة حول كتابَي "أسنى المناقب"، و</w:t>
            </w:r>
            <w:r w:rsidRPr="00D75DD3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"</w:t>
            </w:r>
            <w:r w:rsidRPr="00D75DD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غاية النهاية في طبقات القراء".</w:t>
            </w:r>
          </w:p>
          <w:p w14:paraId="2B0CB154" w14:textId="7EEC4940" w:rsidR="00D75DD3" w:rsidRDefault="00D75DD3" w:rsidP="009B3FB2">
            <w:pPr>
              <w:pStyle w:val="a4"/>
              <w:numPr>
                <w:ilvl w:val="0"/>
                <w:numId w:val="10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D75DD3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أَزْمَةُ الفَهْمِ مظاهرُها وأسبابُها وعلاجُها في ضَوْءِ السُّنَّةِ النَّبويّة</w:t>
            </w:r>
            <w:r w:rsidRPr="00D75DD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.</w:t>
            </w:r>
          </w:p>
          <w:p w14:paraId="20FB9BA4" w14:textId="71315871" w:rsidR="00D75DD3" w:rsidRDefault="00D75DD3" w:rsidP="009B3FB2">
            <w:pPr>
              <w:pStyle w:val="a4"/>
              <w:numPr>
                <w:ilvl w:val="0"/>
                <w:numId w:val="10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D75DD3">
              <w:rPr>
                <w:rFonts w:ascii="Simplified Arabic" w:hAnsi="Simplified Arabic" w:cs="Simplified Arabic"/>
                <w:sz w:val="28"/>
                <w:szCs w:val="28"/>
                <w:rtl/>
              </w:rPr>
              <w:t>مسوِّغَاتُ عَدَمِ إِخْرَاجِ الإِمَامِ مُسْلَم بَعْضَ الأَحَادِيث فِي صَحِيحِهِ</w:t>
            </w:r>
            <w:r w:rsidRPr="00D75D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75DD3">
              <w:rPr>
                <w:rFonts w:ascii="Simplified Arabic" w:hAnsi="Simplified Arabic" w:cs="Simplified Arabic"/>
                <w:sz w:val="28"/>
                <w:szCs w:val="28"/>
                <w:rtl/>
              </w:rPr>
              <w:t>عند الحافظ ابنِ رَجَبٍ الحنبليِّ</w:t>
            </w:r>
            <w:r w:rsidRPr="00D75D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6F8E97ED" w14:textId="17B7E5DF" w:rsidR="00D75DD3" w:rsidRDefault="00D75DD3" w:rsidP="009B3FB2">
            <w:pPr>
              <w:pStyle w:val="a4"/>
              <w:numPr>
                <w:ilvl w:val="0"/>
                <w:numId w:val="10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D75DD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شرح الشمائل للمناوي دراسة وتحقيق.</w:t>
            </w:r>
          </w:p>
          <w:p w14:paraId="33D74734" w14:textId="24D076FB" w:rsidR="00D75DD3" w:rsidRDefault="00D75DD3" w:rsidP="009B3FB2">
            <w:pPr>
              <w:pStyle w:val="a4"/>
              <w:numPr>
                <w:ilvl w:val="0"/>
                <w:numId w:val="10"/>
              </w:numPr>
              <w:rPr>
                <w:rStyle w:val="a9"/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</w:rPr>
            </w:pPr>
            <w:r w:rsidRPr="00D75DD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مجالس سماع شمائل النبي </w:t>
            </w:r>
            <w:r w:rsidRPr="00D75DD3">
              <w:rPr>
                <w:rFonts w:ascii="Sakkal Majalla" w:hAnsi="Sakkal Majalla" w:cs="Sakkal Majalla" w:hint="cs"/>
                <w:sz w:val="28"/>
                <w:szCs w:val="28"/>
                <w:rtl/>
              </w:rPr>
              <w:t>ﷺ</w:t>
            </w:r>
            <w:r w:rsidRPr="00D75DD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للترمذي من القرن السَّادس إلى القرن الثاني عشر الهِجْرِيَّيْن</w:t>
            </w:r>
            <w:r w:rsidRPr="00D75DD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.</w:t>
            </w:r>
          </w:p>
          <w:p w14:paraId="6C7150C0" w14:textId="6FB3F1D2" w:rsidR="009B3FB2" w:rsidRPr="008042AD" w:rsidRDefault="009B3FB2" w:rsidP="009B3FB2">
            <w:pPr>
              <w:ind w:left="720"/>
              <w:rPr>
                <w:rStyle w:val="a9"/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42AD">
              <w:rPr>
                <w:rStyle w:val="a9"/>
                <w:rFonts w:ascii="Simplified Arabic" w:hAnsi="Simplified Arabic" w:cs="Simplified Arabic" w:hint="cs"/>
                <w:sz w:val="28"/>
                <w:szCs w:val="28"/>
                <w:rtl/>
              </w:rPr>
              <w:t>الخبرات التدريسية:</w:t>
            </w:r>
          </w:p>
          <w:p w14:paraId="24D9F1ED" w14:textId="4D01786F" w:rsidR="008042AD" w:rsidRPr="00F126F3" w:rsidRDefault="009B3FB2" w:rsidP="00F126F3">
            <w:pPr>
              <w:pStyle w:val="a4"/>
              <w:numPr>
                <w:ilvl w:val="0"/>
                <w:numId w:val="1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محاضرا</w:t>
            </w:r>
            <w:r w:rsid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ً</w:t>
            </w: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</w:t>
            </w:r>
            <w:r w:rsidR="008042AD"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F126F3"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معهد دار الحديث.</w:t>
            </w:r>
          </w:p>
          <w:p w14:paraId="655102DE" w14:textId="4C760614" w:rsidR="009B3FB2" w:rsidRDefault="008042AD" w:rsidP="009B3FB2">
            <w:pPr>
              <w:ind w:left="720"/>
              <w:rPr>
                <w:rStyle w:val="a9"/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9"/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lastRenderedPageBreak/>
              <w:t>2-محاضرًا في برنامج نحو الرسوخ الرابع.</w:t>
            </w:r>
            <w:r w:rsidR="009B3FB2">
              <w:rPr>
                <w:rStyle w:val="a9"/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14:paraId="66D3F93E" w14:textId="162B77E1" w:rsidR="00F126F3" w:rsidRPr="00F126F3" w:rsidRDefault="00F126F3" w:rsidP="009B3FB2">
            <w:pPr>
              <w:ind w:left="720"/>
              <w:rPr>
                <w:rStyle w:val="a9"/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F126F3">
              <w:rPr>
                <w:rStyle w:val="a9"/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المواد التي تم تدريسها:</w:t>
            </w:r>
          </w:p>
          <w:p w14:paraId="3A4AB85C" w14:textId="77777777" w:rsidR="00F126F3" w:rsidRDefault="00F126F3" w:rsidP="00F126F3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علوم الحديث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007BB307" w14:textId="77777777" w:rsidR="00F126F3" w:rsidRDefault="00F126F3" w:rsidP="00F126F3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السيرة النبوية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1CA2A3E5" w14:textId="2CD4F304" w:rsidR="00F126F3" w:rsidRPr="00F126F3" w:rsidRDefault="00F126F3" w:rsidP="00F126F3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أصول الدعوة.</w:t>
            </w:r>
          </w:p>
          <w:p w14:paraId="690BA9F1" w14:textId="1C01F9C1" w:rsidR="00D75DD3" w:rsidRDefault="00D75DD3" w:rsidP="009B3FB2">
            <w:pPr>
              <w:pStyle w:val="a8"/>
              <w:numPr>
                <w:ilvl w:val="0"/>
                <w:numId w:val="13"/>
              </w:numPr>
              <w:shd w:val="clear" w:color="auto" w:fill="FFFFFF"/>
              <w:bidi/>
              <w:spacing w:before="0" w:beforeAutospacing="0" w:after="150" w:afterAutospacing="0"/>
              <w:rPr>
                <w:rStyle w:val="a9"/>
                <w:rFonts w:ascii="Simplified Arabic" w:eastAsia="Calibri" w:hAnsi="Simplified Arabic" w:cs="Simplified Arabic"/>
                <w:sz w:val="28"/>
                <w:szCs w:val="28"/>
              </w:rPr>
            </w:pPr>
            <w:r w:rsidRPr="000A6028">
              <w:rPr>
                <w:rStyle w:val="a9"/>
                <w:rFonts w:ascii="Simplified Arabic" w:hAnsi="Simplified Arabic" w:cs="Simplified Arabic"/>
                <w:sz w:val="28"/>
                <w:szCs w:val="28"/>
                <w:rtl/>
              </w:rPr>
              <w:t>المهام الإدارية</w:t>
            </w:r>
            <w:r w:rsidRPr="000A6028">
              <w:rPr>
                <w:rStyle w:val="a9"/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:</w:t>
            </w:r>
          </w:p>
          <w:p w14:paraId="4CA24016" w14:textId="59572CA9" w:rsidR="000B1E93" w:rsidRDefault="000B1E93" w:rsidP="000B1E93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 عضواً</w:t>
            </w:r>
            <w:r w:rsidRPr="00A67F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للدائرة العلمية في الوعظ والإرشاد بمديرية أوقاف الوسطى.</w:t>
            </w:r>
          </w:p>
          <w:p w14:paraId="5EF83834" w14:textId="5998BF10" w:rsidR="000B1E93" w:rsidRDefault="000B1E93" w:rsidP="000B1E93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2-عضوا ثم مشرفًا للإصدارات العلمية ول</w:t>
            </w:r>
            <w:r w:rsidRPr="00A67F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مجلة رسائل أهل السنة في جمعية دار الكتاب والسنة. </w:t>
            </w:r>
          </w:p>
          <w:p w14:paraId="35A372DB" w14:textId="147CE3CB" w:rsidR="00584709" w:rsidRDefault="000B1E93" w:rsidP="000B1E93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  <w:r w:rsidR="0058470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E638A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مديراً</w:t>
            </w:r>
            <w:r w:rsidR="0058470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لجنة برنامج نحو الرسوخ الثالث2020م.</w:t>
            </w:r>
          </w:p>
          <w:p w14:paraId="67A33729" w14:textId="3EE96F0D" w:rsidR="000B1E93" w:rsidRDefault="00584709" w:rsidP="000B1E93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4-</w:t>
            </w:r>
            <w:r w:rsidR="00E638A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عضواٍ</w:t>
            </w:r>
            <w:r w:rsidR="000B1E9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لبرنامج نحو الرسوخ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الرابع</w:t>
            </w:r>
            <w:r w:rsidR="00955A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سنة 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</w:t>
            </w:r>
            <w:r w:rsidR="00955A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5B9B0A12" w14:textId="15B58CF7" w:rsidR="000B1E93" w:rsidRPr="00A528FB" w:rsidRDefault="00584709" w:rsidP="00A528FB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955A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0B1E93" w:rsidRPr="00A52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عضواً في موسوعة شيخ الإسلام ابن تيمية استدلالاته الحديثية.</w:t>
            </w:r>
          </w:p>
          <w:p w14:paraId="7F837DA8" w14:textId="79B14BF0" w:rsidR="00D75DD3" w:rsidRPr="009B3FB2" w:rsidRDefault="00D75DD3" w:rsidP="009B3FB2">
            <w:pPr>
              <w:pStyle w:val="a4"/>
              <w:numPr>
                <w:ilvl w:val="0"/>
                <w:numId w:val="13"/>
              </w:numPr>
              <w:jc w:val="both"/>
              <w:rPr>
                <w:rStyle w:val="a9"/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9B3FB2">
              <w:rPr>
                <w:rStyle w:val="a9"/>
                <w:rFonts w:ascii="Simplified Arabic" w:hAnsi="Simplified Arabic" w:cs="Simplified Arabic"/>
                <w:sz w:val="28"/>
                <w:szCs w:val="28"/>
                <w:rtl/>
              </w:rPr>
              <w:t xml:space="preserve">الخبرات </w:t>
            </w:r>
            <w:proofErr w:type="gramStart"/>
            <w:r w:rsidRPr="009B3FB2">
              <w:rPr>
                <w:rStyle w:val="a9"/>
                <w:rFonts w:ascii="Simplified Arabic" w:hAnsi="Simplified Arabic" w:cs="Simplified Arabic"/>
                <w:sz w:val="28"/>
                <w:szCs w:val="28"/>
                <w:rtl/>
              </w:rPr>
              <w:t>التدريبية</w:t>
            </w:r>
            <w:r w:rsidRPr="009B3FB2">
              <w:rPr>
                <w:rStyle w:val="a9"/>
                <w:rFonts w:ascii="Simplified Arabic" w:hAnsi="Simplified Arabic" w:cs="Simplified Arabic"/>
                <w:sz w:val="28"/>
                <w:szCs w:val="28"/>
              </w:rPr>
              <w:t xml:space="preserve"> :</w:t>
            </w:r>
            <w:proofErr w:type="gramEnd"/>
          </w:p>
          <w:p w14:paraId="72788094" w14:textId="7576B139" w:rsidR="00D75DD3" w:rsidRDefault="00D75DD3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75D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في الرخصة الدولية لقيادة الحاسوب سنة 2014م، بواقع 50ساعة.</w:t>
            </w:r>
          </w:p>
          <w:p w14:paraId="13E992FF" w14:textId="775F3F80" w:rsidR="00D75DD3" w:rsidRDefault="00D75DD3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دورة في المصطلحات الإنجليزية سنة 2014م، بواقع 12ساعة. </w:t>
            </w:r>
          </w:p>
          <w:p w14:paraId="02B90367" w14:textId="6F92CC6D" w:rsidR="00D75DD3" w:rsidRDefault="00D75DD3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تدريبية في استخدام البرامج الشرعية المحوسبة سنة 2015م، بواقع 15ساعة.</w:t>
            </w:r>
          </w:p>
          <w:p w14:paraId="0EC433D4" w14:textId="0C80AF68" w:rsidR="00D75DD3" w:rsidRDefault="00D75DD3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في تاريخ فلسطين عبر التاريخ سنة 2016م، 20ساعة.</w:t>
            </w:r>
          </w:p>
          <w:p w14:paraId="18050258" w14:textId="175964AA" w:rsidR="00D75DD3" w:rsidRDefault="00D75DD3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في فن تحقيق المخطوطات سنة 2016م، بواقع 30ساعة.</w:t>
            </w:r>
          </w:p>
          <w:p w14:paraId="1337A889" w14:textId="6014B9A4" w:rsidR="00D75DD3" w:rsidRDefault="00D75DD3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في اللغة الإنجليزية سنة 2018م، بواقع 30ساعة.</w:t>
            </w:r>
          </w:p>
          <w:p w14:paraId="59495CF2" w14:textId="27595492" w:rsidR="00D75DD3" w:rsidRDefault="00D75DD3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علمية شرح كتاب حلية طالب العلم سنة 2014م.</w:t>
            </w:r>
          </w:p>
          <w:p w14:paraId="441C47FD" w14:textId="25959803" w:rsidR="00D40966" w:rsidRDefault="00D40966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حول حملة تصميم الخطباء المساجد عن حقوق المرأة في الإسلام، سنة 2021م، بواقع 40ساعة.</w:t>
            </w:r>
          </w:p>
          <w:p w14:paraId="460F7035" w14:textId="081BEB80" w:rsidR="00D40966" w:rsidRDefault="00F54B59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تدريبية</w:t>
            </w:r>
            <w:r w:rsidR="00A528FB"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حول العنف المبني على النوع الاجتماعي، سنة 2019م، بواقع 15ساعة.</w:t>
            </w:r>
          </w:p>
          <w:p w14:paraId="77B969BA" w14:textId="072B14AB" w:rsidR="00A528FB" w:rsidRDefault="00A528FB" w:rsidP="00F126F3">
            <w:pPr>
              <w:pStyle w:val="a8"/>
              <w:numPr>
                <w:ilvl w:val="0"/>
                <w:numId w:val="15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دروة في بناء المخطوط العربي، سنة 2020م</w:t>
            </w:r>
            <w:r w:rsid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1AC4A6A9" w14:textId="053A6043" w:rsidR="00F126F3" w:rsidRDefault="00F126F3" w:rsidP="00F126F3">
            <w:pPr>
              <w:pStyle w:val="a8"/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14:paraId="2B8BAD07" w14:textId="77777777" w:rsidR="00F126F3" w:rsidRPr="00D75DD3" w:rsidRDefault="00F126F3" w:rsidP="00F126F3">
            <w:pPr>
              <w:pStyle w:val="a8"/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14:paraId="76AC4707" w14:textId="1060B89E" w:rsidR="005016EE" w:rsidRPr="00F126F3" w:rsidRDefault="00D75DD3" w:rsidP="00F126F3">
            <w:pPr>
              <w:pStyle w:val="a4"/>
              <w:numPr>
                <w:ilvl w:val="0"/>
                <w:numId w:val="13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المشاركة في المؤتمرات</w:t>
            </w:r>
            <w:r w:rsidR="00582EF8" w:rsidRPr="00F126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العلمي</w:t>
            </w:r>
            <w:r w:rsidR="005E2A3E" w:rsidRPr="00F126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 المحلية والدولية</w:t>
            </w:r>
            <w:r w:rsidR="005016EE" w:rsidRPr="00F126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1FAC058B" w14:textId="1E3E2B0F" w:rsidR="00A67FE7" w:rsidRDefault="00A67FE7" w:rsidP="009B3FB2">
            <w:pPr>
              <w:pStyle w:val="a4"/>
              <w:numPr>
                <w:ilvl w:val="0"/>
                <w:numId w:val="1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B3FB2">
              <w:rPr>
                <w:rFonts w:ascii="Simplified Arabic" w:hAnsi="Simplified Arabic" w:cs="Simplified Arabic"/>
                <w:sz w:val="28"/>
                <w:szCs w:val="28"/>
                <w:rtl/>
              </w:rPr>
              <w:t>مؤتمر أزمة الفهم ببحث أزمة الفهم في ضوء السنة النبوية المظاهر الأسباب العلاج.</w:t>
            </w:r>
          </w:p>
          <w:p w14:paraId="1E22107F" w14:textId="2327B50B" w:rsidR="00A67FE7" w:rsidRDefault="00A67FE7" w:rsidP="009B3FB2">
            <w:pPr>
              <w:pStyle w:val="a4"/>
              <w:numPr>
                <w:ilvl w:val="0"/>
                <w:numId w:val="1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B3FB2">
              <w:rPr>
                <w:rFonts w:ascii="Simplified Arabic" w:hAnsi="Simplified Arabic" w:cs="Simplified Arabic"/>
                <w:sz w:val="28"/>
                <w:szCs w:val="28"/>
                <w:rtl/>
              </w:rPr>
              <w:t>مؤتمر ابن الجزري الذي أقامته كلية الصحابة للعلوم</w:t>
            </w:r>
            <w:r w:rsidRPr="009B3F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5FBA5060" w14:textId="7C95B4CE" w:rsidR="00D75DD3" w:rsidRPr="009B3FB2" w:rsidRDefault="00A67FE7" w:rsidP="009B3FB2">
            <w:pPr>
              <w:pStyle w:val="a4"/>
              <w:numPr>
                <w:ilvl w:val="0"/>
                <w:numId w:val="1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B3FB2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المؤتمر العالمي الأول الكرسي جمل الليل للسنة النبوية</w:t>
            </w:r>
            <w:r w:rsidRPr="009B3F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342FD98C" w14:textId="7165C708" w:rsidR="00A528FB" w:rsidRPr="000A6028" w:rsidRDefault="00A528FB" w:rsidP="00F126F3">
            <w:pPr>
              <w:pStyle w:val="a8"/>
              <w:numPr>
                <w:ilvl w:val="0"/>
                <w:numId w:val="13"/>
              </w:numPr>
              <w:shd w:val="clear" w:color="auto" w:fill="FFFFFF"/>
              <w:bidi/>
              <w:spacing w:before="0" w:beforeAutospacing="0" w:after="150" w:afterAutospacing="0"/>
              <w:rPr>
                <w:rStyle w:val="a9"/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0A6028">
              <w:rPr>
                <w:rStyle w:val="a9"/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تدريس دورات وكتب:</w:t>
            </w:r>
          </w:p>
          <w:p w14:paraId="2AB9B204" w14:textId="139F862F" w:rsidR="00A528FB" w:rsidRPr="00F126F3" w:rsidRDefault="00A528FB" w:rsidP="00F126F3">
            <w:pPr>
              <w:pStyle w:val="a8"/>
              <w:numPr>
                <w:ilvl w:val="0"/>
                <w:numId w:val="1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في الفقه مركز الإصلاح والتأهيل.</w:t>
            </w:r>
          </w:p>
          <w:p w14:paraId="30EF1B58" w14:textId="39624CEC" w:rsidR="00A528FB" w:rsidRPr="00F126F3" w:rsidRDefault="00A528FB" w:rsidP="00F126F3">
            <w:pPr>
              <w:pStyle w:val="a8"/>
              <w:numPr>
                <w:ilvl w:val="0"/>
                <w:numId w:val="1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لأدب المفرد للبخاري.</w:t>
            </w:r>
          </w:p>
          <w:p w14:paraId="5FF8DB47" w14:textId="1BFFE1EB" w:rsidR="00A528FB" w:rsidRPr="00F126F3" w:rsidRDefault="00A528FB" w:rsidP="00F126F3">
            <w:pPr>
              <w:pStyle w:val="a8"/>
              <w:numPr>
                <w:ilvl w:val="0"/>
                <w:numId w:val="1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كتاب عمدة الأحكام.</w:t>
            </w:r>
          </w:p>
          <w:p w14:paraId="164634A8" w14:textId="0FDE9B8A" w:rsidR="00A528FB" w:rsidRPr="00F126F3" w:rsidRDefault="00A528FB" w:rsidP="00F126F3">
            <w:pPr>
              <w:pStyle w:val="a8"/>
              <w:numPr>
                <w:ilvl w:val="0"/>
                <w:numId w:val="1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شرح البيقونية.</w:t>
            </w:r>
          </w:p>
          <w:p w14:paraId="550897D1" w14:textId="1C5495E7" w:rsidR="00582EF8" w:rsidRPr="00F126F3" w:rsidRDefault="00A528FB" w:rsidP="00F126F3">
            <w:pPr>
              <w:pStyle w:val="a4"/>
              <w:numPr>
                <w:ilvl w:val="0"/>
                <w:numId w:val="13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الإجازات من الشيوخ:</w:t>
            </w:r>
            <w:r w:rsidR="000B1E93" w:rsidRPr="00F126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2795EB6" w14:textId="67C9E680" w:rsidR="00A528FB" w:rsidRDefault="00A528FB" w:rsidP="00A528FB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1-سند القرآن الكريم برواية حفص عن عاصم.</w:t>
            </w:r>
          </w:p>
          <w:p w14:paraId="03B3D9CA" w14:textId="1B8DC287" w:rsidR="00A528FB" w:rsidRPr="009B3FB2" w:rsidRDefault="00A528FB" w:rsidP="009B3FB2">
            <w:pPr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2-أسانيد كتب الحديث الشريف</w:t>
            </w:r>
            <w:r w:rsidR="009B3F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وكتب أخرى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0A338E58" w14:textId="73A07C88" w:rsidR="003A7D8F" w:rsidRPr="00F126F3" w:rsidRDefault="00A528FB" w:rsidP="00F126F3">
            <w:pPr>
              <w:pStyle w:val="a4"/>
              <w:numPr>
                <w:ilvl w:val="0"/>
                <w:numId w:val="13"/>
              </w:num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F126F3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المؤلفة والمحققة غير المحكمة</w:t>
            </w:r>
            <w:r w:rsidR="00F126F3" w:rsidRPr="00F126F3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المنشورة وغير المنشورة</w:t>
            </w:r>
            <w:r w:rsidRPr="00F126F3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27CF73B1" w14:textId="784408CE" w:rsidR="00C6214B" w:rsidRDefault="00C6214B" w:rsidP="00F126F3">
            <w:pPr>
              <w:pStyle w:val="a4"/>
              <w:numPr>
                <w:ilvl w:val="0"/>
                <w:numId w:val="18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رسالة في العين لخير الدين الرملي.</w:t>
            </w:r>
          </w:p>
          <w:p w14:paraId="77818B2D" w14:textId="223AD288" w:rsidR="00C6214B" w:rsidRDefault="00C6214B" w:rsidP="00F126F3">
            <w:pPr>
              <w:pStyle w:val="a4"/>
              <w:numPr>
                <w:ilvl w:val="0"/>
                <w:numId w:val="18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الكتاني </w:t>
            </w:r>
            <w:r w:rsidR="00432DE9" w:rsidRPr="00F126F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في فلسطين.</w:t>
            </w:r>
          </w:p>
          <w:p w14:paraId="0F5B82E2" w14:textId="60A38991" w:rsidR="00432DE9" w:rsidRDefault="00432DE9" w:rsidP="00F126F3">
            <w:pPr>
              <w:pStyle w:val="a4"/>
              <w:numPr>
                <w:ilvl w:val="0"/>
                <w:numId w:val="18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تفسير قوله تعالى: وكذلك جعلناكم أمة وسطًا، للحافظ العلائي</w:t>
            </w:r>
            <w:r w:rsidR="000F3AE8" w:rsidRPr="00F126F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.</w:t>
            </w:r>
          </w:p>
          <w:p w14:paraId="0301A92E" w14:textId="044C036E" w:rsidR="00B93012" w:rsidRDefault="00B93012" w:rsidP="00F126F3">
            <w:pPr>
              <w:pStyle w:val="a4"/>
              <w:numPr>
                <w:ilvl w:val="0"/>
                <w:numId w:val="18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bookmarkStart w:id="0" w:name="_Hlk96381544"/>
            <w:bookmarkStart w:id="1" w:name="_Hlk95818168"/>
            <w:bookmarkEnd w:id="0"/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إزالة </w:t>
            </w:r>
            <w:proofErr w:type="spellStart"/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>الغواشي</w:t>
            </w:r>
            <w:proofErr w:type="spellEnd"/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ترجمة صالح بن أحمد التُّمُرتاشيّ</w:t>
            </w: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71C3FC8C" w14:textId="79E4DFA9" w:rsidR="00B93012" w:rsidRDefault="00B93012" w:rsidP="00F126F3">
            <w:pPr>
              <w:pStyle w:val="a4"/>
              <w:numPr>
                <w:ilvl w:val="0"/>
                <w:numId w:val="18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>رسالة (الخَيْرُ التّام في ذِكْر الأرض المقدّسة وحدودها وذِكْر أرض فلسطين وحدودها وأراضي الشّام)</w:t>
            </w:r>
            <w:bookmarkEnd w:id="1"/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للعلّامة صالح بن أحمد بن محمد التُّمُرتاشيّ العمريّ الحنفيّ الغزّيّ.</w:t>
            </w:r>
          </w:p>
          <w:p w14:paraId="403150EA" w14:textId="77777777" w:rsidR="00F126F3" w:rsidRDefault="00B93012" w:rsidP="00F126F3">
            <w:pPr>
              <w:pStyle w:val="a4"/>
              <w:numPr>
                <w:ilvl w:val="0"/>
                <w:numId w:val="18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إفادة الراسخ </w:t>
            </w:r>
            <w:proofErr w:type="spellStart"/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>والناشي</w:t>
            </w:r>
            <w:proofErr w:type="spellEnd"/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مجموع إجازات الشيخ صالح بن أحمد التُّمُرْتَاشِيّ</w:t>
            </w:r>
            <w:r w:rsidRPr="00F126F3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.</w:t>
            </w:r>
          </w:p>
          <w:p w14:paraId="637C3C13" w14:textId="5E4764B2" w:rsidR="000F3AE8" w:rsidRDefault="000F3AE8" w:rsidP="00F126F3">
            <w:pPr>
              <w:pStyle w:val="a4"/>
              <w:numPr>
                <w:ilvl w:val="0"/>
                <w:numId w:val="18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العلامة المفتي خير الدِّين الرَّملي</w:t>
            </w: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>الفَاروقي العُلَيمي</w:t>
            </w: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F126F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حياتُه ومجالسُه وإجازاته وأوراقُه العلمّية وفتاويه في الكُتُب والمخطوطات</w:t>
            </w:r>
            <w:r w:rsidRPr="00F126F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642504E7" w14:textId="28F5B802" w:rsidR="003A7D8F" w:rsidRPr="00C7137F" w:rsidRDefault="00F126F3" w:rsidP="00C7137F">
            <w:pPr>
              <w:ind w:left="72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B391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*****</w:t>
            </w:r>
          </w:p>
        </w:tc>
      </w:tr>
    </w:tbl>
    <w:p w14:paraId="7A49A9CC" w14:textId="77777777" w:rsidR="00582EF8" w:rsidRDefault="00582EF8" w:rsidP="00582EF8">
      <w:pPr>
        <w:rPr>
          <w:rStyle w:val="ayatext"/>
          <w:rFonts w:ascii="Hacen Liner XL" w:hAnsi="Hacen Liner XL" w:cs="Hacen Liner XL"/>
          <w:sz w:val="26"/>
          <w:szCs w:val="26"/>
          <w:rtl/>
        </w:rPr>
      </w:pPr>
    </w:p>
    <w:sectPr w:rsidR="00582EF8" w:rsidSect="00582EF8">
      <w:pgSz w:w="11906" w:h="16838"/>
      <w:pgMar w:top="1134" w:right="1134" w:bottom="1134" w:left="1134" w:header="705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98AB" w14:textId="77777777" w:rsidR="00E83F87" w:rsidRDefault="00E83F87" w:rsidP="00582EF8">
      <w:pPr>
        <w:spacing w:after="0" w:line="240" w:lineRule="auto"/>
      </w:pPr>
      <w:r>
        <w:separator/>
      </w:r>
    </w:p>
  </w:endnote>
  <w:endnote w:type="continuationSeparator" w:id="0">
    <w:p w14:paraId="77DCA82D" w14:textId="77777777" w:rsidR="00E83F87" w:rsidRDefault="00E83F87" w:rsidP="0058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Times New Roman"/>
    <w:panose1 w:val="02000000000000000000"/>
    <w:charset w:val="00"/>
    <w:family w:val="auto"/>
    <w:pitch w:val="variable"/>
    <w:sig w:usb0="00002001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3" w:usb1="10000000" w:usb2="00000000" w:usb3="00000000" w:csb0="8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6C64" w14:textId="77777777" w:rsidR="00E83F87" w:rsidRDefault="00E83F87" w:rsidP="00582EF8">
      <w:pPr>
        <w:spacing w:after="0" w:line="240" w:lineRule="auto"/>
      </w:pPr>
      <w:r>
        <w:separator/>
      </w:r>
    </w:p>
  </w:footnote>
  <w:footnote w:type="continuationSeparator" w:id="0">
    <w:p w14:paraId="4320F3BE" w14:textId="77777777" w:rsidR="00E83F87" w:rsidRDefault="00E83F87" w:rsidP="0058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CCB"/>
    <w:multiLevelType w:val="hybridMultilevel"/>
    <w:tmpl w:val="9ECA31FC"/>
    <w:lvl w:ilvl="0" w:tplc="9B78D8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1C2"/>
    <w:multiLevelType w:val="hybridMultilevel"/>
    <w:tmpl w:val="5E682BEA"/>
    <w:lvl w:ilvl="0" w:tplc="71B493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82CC7"/>
    <w:multiLevelType w:val="hybridMultilevel"/>
    <w:tmpl w:val="941EC408"/>
    <w:lvl w:ilvl="0" w:tplc="9DE840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85E26"/>
    <w:multiLevelType w:val="hybridMultilevel"/>
    <w:tmpl w:val="0DB06410"/>
    <w:lvl w:ilvl="0" w:tplc="BC8030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37AD7"/>
    <w:multiLevelType w:val="hybridMultilevel"/>
    <w:tmpl w:val="C478EA44"/>
    <w:lvl w:ilvl="0" w:tplc="8A22A81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344B5"/>
    <w:multiLevelType w:val="hybridMultilevel"/>
    <w:tmpl w:val="8646BE4E"/>
    <w:lvl w:ilvl="0" w:tplc="F36C2F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46FCC"/>
    <w:multiLevelType w:val="hybridMultilevel"/>
    <w:tmpl w:val="0C240636"/>
    <w:lvl w:ilvl="0" w:tplc="F34AFDC4">
      <w:numFmt w:val="bullet"/>
      <w:lvlText w:val=""/>
      <w:lvlJc w:val="left"/>
      <w:pPr>
        <w:ind w:left="1080" w:hanging="360"/>
      </w:pPr>
      <w:rPr>
        <w:rFonts w:ascii="Symbol" w:eastAsia="Calibri" w:hAnsi="Symbol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41EF8"/>
    <w:multiLevelType w:val="hybridMultilevel"/>
    <w:tmpl w:val="B30A0CA8"/>
    <w:lvl w:ilvl="0" w:tplc="5D4245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A5B44"/>
    <w:multiLevelType w:val="hybridMultilevel"/>
    <w:tmpl w:val="86E45F32"/>
    <w:lvl w:ilvl="0" w:tplc="77823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7A61"/>
    <w:multiLevelType w:val="hybridMultilevel"/>
    <w:tmpl w:val="D45441A0"/>
    <w:lvl w:ilvl="0" w:tplc="5CAC88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51DE2"/>
    <w:multiLevelType w:val="hybridMultilevel"/>
    <w:tmpl w:val="4FA4D58A"/>
    <w:lvl w:ilvl="0" w:tplc="5184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54F9"/>
    <w:multiLevelType w:val="hybridMultilevel"/>
    <w:tmpl w:val="9AFC2C40"/>
    <w:lvl w:ilvl="0" w:tplc="1C540D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5238"/>
    <w:multiLevelType w:val="hybridMultilevel"/>
    <w:tmpl w:val="7F36C866"/>
    <w:lvl w:ilvl="0" w:tplc="4D7AB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D27"/>
    <w:multiLevelType w:val="hybridMultilevel"/>
    <w:tmpl w:val="C6845A70"/>
    <w:lvl w:ilvl="0" w:tplc="B6881F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17413"/>
    <w:multiLevelType w:val="hybridMultilevel"/>
    <w:tmpl w:val="244A9D40"/>
    <w:lvl w:ilvl="0" w:tplc="A844B9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3024B"/>
    <w:multiLevelType w:val="hybridMultilevel"/>
    <w:tmpl w:val="8FFC5DE0"/>
    <w:lvl w:ilvl="0" w:tplc="6DDAD9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B76C9"/>
    <w:multiLevelType w:val="hybridMultilevel"/>
    <w:tmpl w:val="D6168F34"/>
    <w:lvl w:ilvl="0" w:tplc="48542E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E2824"/>
    <w:multiLevelType w:val="hybridMultilevel"/>
    <w:tmpl w:val="46024210"/>
    <w:lvl w:ilvl="0" w:tplc="BED0A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15E3"/>
    <w:multiLevelType w:val="hybridMultilevel"/>
    <w:tmpl w:val="253CBBA8"/>
    <w:lvl w:ilvl="0" w:tplc="E08010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5345802">
    <w:abstractNumId w:val="6"/>
  </w:num>
  <w:num w:numId="2" w16cid:durableId="912205344">
    <w:abstractNumId w:val="3"/>
  </w:num>
  <w:num w:numId="3" w16cid:durableId="1978535658">
    <w:abstractNumId w:val="0"/>
  </w:num>
  <w:num w:numId="4" w16cid:durableId="633675066">
    <w:abstractNumId w:val="18"/>
  </w:num>
  <w:num w:numId="5" w16cid:durableId="43140529">
    <w:abstractNumId w:val="14"/>
  </w:num>
  <w:num w:numId="6" w16cid:durableId="1586383197">
    <w:abstractNumId w:val="4"/>
  </w:num>
  <w:num w:numId="7" w16cid:durableId="936211044">
    <w:abstractNumId w:val="15"/>
  </w:num>
  <w:num w:numId="8" w16cid:durableId="1923561526">
    <w:abstractNumId w:val="9"/>
  </w:num>
  <w:num w:numId="9" w16cid:durableId="734936097">
    <w:abstractNumId w:val="5"/>
  </w:num>
  <w:num w:numId="10" w16cid:durableId="899243996">
    <w:abstractNumId w:val="1"/>
  </w:num>
  <w:num w:numId="11" w16cid:durableId="199979380">
    <w:abstractNumId w:val="8"/>
  </w:num>
  <w:num w:numId="12" w16cid:durableId="685252415">
    <w:abstractNumId w:val="17"/>
  </w:num>
  <w:num w:numId="13" w16cid:durableId="1537884468">
    <w:abstractNumId w:val="16"/>
  </w:num>
  <w:num w:numId="14" w16cid:durableId="530532597">
    <w:abstractNumId w:val="10"/>
  </w:num>
  <w:num w:numId="15" w16cid:durableId="351689006">
    <w:abstractNumId w:val="11"/>
  </w:num>
  <w:num w:numId="16" w16cid:durableId="388461144">
    <w:abstractNumId w:val="13"/>
  </w:num>
  <w:num w:numId="17" w16cid:durableId="440564385">
    <w:abstractNumId w:val="2"/>
  </w:num>
  <w:num w:numId="18" w16cid:durableId="499658485">
    <w:abstractNumId w:val="7"/>
  </w:num>
  <w:num w:numId="19" w16cid:durableId="665518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F8"/>
    <w:rsid w:val="00030F53"/>
    <w:rsid w:val="00053A1B"/>
    <w:rsid w:val="000633E7"/>
    <w:rsid w:val="000B1E93"/>
    <w:rsid w:val="000F3AE8"/>
    <w:rsid w:val="00105285"/>
    <w:rsid w:val="00106947"/>
    <w:rsid w:val="0011361D"/>
    <w:rsid w:val="00152CC3"/>
    <w:rsid w:val="002572EE"/>
    <w:rsid w:val="00260FA4"/>
    <w:rsid w:val="002A6A47"/>
    <w:rsid w:val="003026DC"/>
    <w:rsid w:val="003606E1"/>
    <w:rsid w:val="00375D40"/>
    <w:rsid w:val="003A7D8F"/>
    <w:rsid w:val="00432DE9"/>
    <w:rsid w:val="004C07C2"/>
    <w:rsid w:val="004F3B42"/>
    <w:rsid w:val="005016EE"/>
    <w:rsid w:val="0052101A"/>
    <w:rsid w:val="00540600"/>
    <w:rsid w:val="00582EF8"/>
    <w:rsid w:val="00584709"/>
    <w:rsid w:val="00592155"/>
    <w:rsid w:val="005A40D2"/>
    <w:rsid w:val="005C355E"/>
    <w:rsid w:val="005E2A3E"/>
    <w:rsid w:val="00714435"/>
    <w:rsid w:val="00760604"/>
    <w:rsid w:val="00776192"/>
    <w:rsid w:val="008042AD"/>
    <w:rsid w:val="00820075"/>
    <w:rsid w:val="00847BEF"/>
    <w:rsid w:val="008E3F08"/>
    <w:rsid w:val="00955A94"/>
    <w:rsid w:val="009810C7"/>
    <w:rsid w:val="009B3FB2"/>
    <w:rsid w:val="009B7760"/>
    <w:rsid w:val="00A528FB"/>
    <w:rsid w:val="00A67FE7"/>
    <w:rsid w:val="00AE35D2"/>
    <w:rsid w:val="00B93012"/>
    <w:rsid w:val="00BB15D8"/>
    <w:rsid w:val="00C05B0E"/>
    <w:rsid w:val="00C26A7A"/>
    <w:rsid w:val="00C6214B"/>
    <w:rsid w:val="00C7137F"/>
    <w:rsid w:val="00C96C38"/>
    <w:rsid w:val="00D40966"/>
    <w:rsid w:val="00D75DD3"/>
    <w:rsid w:val="00DB2B3D"/>
    <w:rsid w:val="00DB343D"/>
    <w:rsid w:val="00DD2F6D"/>
    <w:rsid w:val="00E638A0"/>
    <w:rsid w:val="00E83F87"/>
    <w:rsid w:val="00EB391C"/>
    <w:rsid w:val="00EE25C0"/>
    <w:rsid w:val="00F126F3"/>
    <w:rsid w:val="00F453FE"/>
    <w:rsid w:val="00F54B59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43ABF"/>
  <w15:docId w15:val="{7F117831-9B21-4CEE-8E9A-E530FDD8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EF8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2EF8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582EF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yatext">
    <w:name w:val="ayatext"/>
    <w:basedOn w:val="a0"/>
    <w:rsid w:val="00582EF8"/>
  </w:style>
  <w:style w:type="paragraph" w:styleId="a5">
    <w:name w:val="Balloon Text"/>
    <w:basedOn w:val="a"/>
    <w:link w:val="Char0"/>
    <w:uiPriority w:val="99"/>
    <w:semiHidden/>
    <w:unhideWhenUsed/>
    <w:rsid w:val="005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582EF8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582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82EF8"/>
    <w:rPr>
      <w:rFonts w:ascii="Calibri" w:eastAsia="Calibri" w:hAnsi="Calibri" w:cs="Arial"/>
    </w:rPr>
  </w:style>
  <w:style w:type="paragraph" w:styleId="a7">
    <w:name w:val="No Spacing"/>
    <w:uiPriority w:val="1"/>
    <w:qFormat/>
    <w:rsid w:val="003A7D8F"/>
    <w:pPr>
      <w:bidi/>
      <w:spacing w:after="0" w:line="240" w:lineRule="auto"/>
    </w:pPr>
    <w:rPr>
      <w:rFonts w:eastAsiaTheme="minorEastAsia"/>
    </w:rPr>
  </w:style>
  <w:style w:type="paragraph" w:styleId="a8">
    <w:name w:val="Normal (Web)"/>
    <w:basedOn w:val="a"/>
    <w:uiPriority w:val="99"/>
    <w:unhideWhenUsed/>
    <w:rsid w:val="00D75D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75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حسين</dc:creator>
  <cp:lastModifiedBy>970598769826</cp:lastModifiedBy>
  <cp:revision>35</cp:revision>
  <dcterms:created xsi:type="dcterms:W3CDTF">2022-08-02T03:49:00Z</dcterms:created>
  <dcterms:modified xsi:type="dcterms:W3CDTF">2022-08-02T07:32:00Z</dcterms:modified>
</cp:coreProperties>
</file>