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3"/>
        <w:gridCol w:w="12"/>
        <w:gridCol w:w="7496"/>
        <w:gridCol w:w="44"/>
      </w:tblGrid>
      <w:tr w:rsidR="002946C7" w:rsidTr="006C336E">
        <w:trPr>
          <w:gridAfter w:val="1"/>
          <w:wAfter w:w="44" w:type="dxa"/>
          <w:cantSplit/>
          <w:trHeight w:val="338"/>
        </w:trPr>
        <w:tc>
          <w:tcPr>
            <w:tcW w:w="2823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2946C7" w:rsidRDefault="00290BE4">
            <w:pPr>
              <w:pStyle w:val="ECVNameField"/>
            </w:pPr>
            <w:r>
              <w:rPr>
                <w:szCs w:val="20"/>
              </w:rPr>
              <w:t xml:space="preserve">Baker </w:t>
            </w:r>
            <w:proofErr w:type="spellStart"/>
            <w:r>
              <w:rPr>
                <w:szCs w:val="20"/>
              </w:rPr>
              <w:t>Ibrahiem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Alkhlaifat</w:t>
            </w:r>
            <w:proofErr w:type="spellEnd"/>
          </w:p>
        </w:tc>
      </w:tr>
      <w:tr w:rsidR="002946C7" w:rsidTr="006C336E">
        <w:trPr>
          <w:gridAfter w:val="1"/>
          <w:wAfter w:w="44" w:type="dxa"/>
          <w:cantSplit/>
          <w:trHeight w:hRule="exact" w:val="226"/>
        </w:trPr>
        <w:tc>
          <w:tcPr>
            <w:tcW w:w="10331" w:type="dxa"/>
            <w:gridSpan w:val="3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 w:rsidTr="006C336E">
        <w:trPr>
          <w:gridAfter w:val="1"/>
          <w:wAfter w:w="44" w:type="dxa"/>
          <w:cantSplit/>
          <w:trHeight w:val="338"/>
        </w:trPr>
        <w:tc>
          <w:tcPr>
            <w:tcW w:w="2823" w:type="dxa"/>
            <w:vMerge w:val="restart"/>
            <w:shd w:val="clear" w:color="auto" w:fill="auto"/>
          </w:tcPr>
          <w:p w:rsidR="002946C7" w:rsidRDefault="00BC44FA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28725" cy="1228725"/>
                  <wp:effectExtent l="0" t="0" r="9525" b="9525"/>
                  <wp:docPr id="1" name="Picture 1" descr="b91ae68c-9baa-4bbf-a4dd-eae2017f16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91ae68c-9baa-4bbf-a4dd-eae2017f16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  <w:gridSpan w:val="2"/>
            <w:shd w:val="clear" w:color="auto" w:fill="auto"/>
          </w:tcPr>
          <w:p w:rsidR="002946C7" w:rsidRDefault="00BC44FA" w:rsidP="00A437D2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437D2">
              <w:t>Alhussein</w:t>
            </w:r>
            <w:proofErr w:type="spellEnd"/>
            <w:r w:rsidR="00A437D2">
              <w:t xml:space="preserve"> bin </w:t>
            </w:r>
            <w:proofErr w:type="spellStart"/>
            <w:r w:rsidR="00A437D2">
              <w:t>T</w:t>
            </w:r>
            <w:r w:rsidR="008B10EE">
              <w:t>alal</w:t>
            </w:r>
            <w:proofErr w:type="spellEnd"/>
            <w:r w:rsidR="008B10EE">
              <w:t xml:space="preserve"> </w:t>
            </w:r>
            <w:r w:rsidR="00151C0B">
              <w:t xml:space="preserve"> </w:t>
            </w:r>
            <w:r w:rsidR="00A437D2">
              <w:t>U</w:t>
            </w:r>
            <w:r w:rsidR="008B10EE">
              <w:t xml:space="preserve">niversity </w:t>
            </w:r>
            <w:r w:rsidR="002946C7">
              <w:t xml:space="preserve">, </w:t>
            </w:r>
            <w:proofErr w:type="spellStart"/>
            <w:r w:rsidR="008B10EE">
              <w:t>Ma’an</w:t>
            </w:r>
            <w:proofErr w:type="spellEnd"/>
            <w:r w:rsidR="008B10EE">
              <w:t xml:space="preserve"> , Jordan</w:t>
            </w:r>
            <w:r w:rsidR="002946C7">
              <w:t xml:space="preserve"> </w:t>
            </w:r>
          </w:p>
        </w:tc>
      </w:tr>
      <w:tr w:rsidR="002946C7" w:rsidTr="006C336E">
        <w:trPr>
          <w:gridAfter w:val="1"/>
          <w:wAfter w:w="44" w:type="dxa"/>
          <w:cantSplit/>
          <w:trHeight w:val="338"/>
        </w:trPr>
        <w:tc>
          <w:tcPr>
            <w:tcW w:w="2823" w:type="dxa"/>
            <w:vMerge/>
            <w:shd w:val="clear" w:color="auto" w:fill="auto"/>
          </w:tcPr>
          <w:p w:rsidR="002946C7" w:rsidRDefault="002946C7"/>
        </w:tc>
        <w:tc>
          <w:tcPr>
            <w:tcW w:w="7508" w:type="dxa"/>
            <w:gridSpan w:val="2"/>
            <w:shd w:val="clear" w:color="auto" w:fill="auto"/>
          </w:tcPr>
          <w:p w:rsidR="002946C7" w:rsidRDefault="00BC44FA" w:rsidP="00290BE4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8B10EE">
              <w:rPr>
                <w:rStyle w:val="ECVContactDetails"/>
              </w:rPr>
              <w:t>00962</w:t>
            </w:r>
            <w:r w:rsidR="00290BE4">
              <w:rPr>
                <w:rStyle w:val="ECVContactDetails"/>
              </w:rPr>
              <w:t>775480440</w:t>
            </w:r>
            <w:r w:rsidR="002946C7">
              <w:rPr>
                <w:rStyle w:val="ECVContactDetails"/>
              </w:rPr>
              <w:t xml:space="preserve">  </w:t>
            </w:r>
            <w:r w:rsidR="002946C7">
              <w:t xml:space="preserve">   </w:t>
            </w:r>
          </w:p>
        </w:tc>
      </w:tr>
      <w:tr w:rsidR="002946C7" w:rsidTr="006C336E">
        <w:trPr>
          <w:gridAfter w:val="1"/>
          <w:wAfter w:w="44" w:type="dxa"/>
          <w:cantSplit/>
          <w:trHeight w:val="370"/>
        </w:trPr>
        <w:tc>
          <w:tcPr>
            <w:tcW w:w="2823" w:type="dxa"/>
            <w:vMerge/>
            <w:shd w:val="clear" w:color="auto" w:fill="auto"/>
          </w:tcPr>
          <w:p w:rsidR="002946C7" w:rsidRDefault="002946C7"/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2946C7" w:rsidRPr="006C336E" w:rsidRDefault="00BC44FA" w:rsidP="00290BE4">
            <w:pPr>
              <w:pStyle w:val="ECVContactDetails0"/>
              <w:rPr>
                <w:color w:val="0070C0"/>
              </w:rPr>
            </w:pPr>
            <w:r w:rsidRPr="006C336E">
              <w:rPr>
                <w:noProof/>
                <w:color w:val="0070C0"/>
                <w:lang w:val="en-US" w:eastAsia="en-US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 w:rsidRPr="006C336E">
              <w:rPr>
                <w:color w:val="0070C0"/>
              </w:rPr>
              <w:t xml:space="preserve"> </w:t>
            </w:r>
            <w:r w:rsidR="00290BE4" w:rsidRPr="006C336E">
              <w:rPr>
                <w:rStyle w:val="ECVInternetLink"/>
                <w:color w:val="0070C0"/>
              </w:rPr>
              <w:t>bakerkhlifat@hotmail.com</w:t>
            </w:r>
            <w:r w:rsidR="002946C7" w:rsidRPr="006C336E">
              <w:rPr>
                <w:color w:val="0070C0"/>
              </w:rPr>
              <w:t xml:space="preserve"> </w:t>
            </w:r>
          </w:p>
          <w:p w:rsidR="006C336E" w:rsidRPr="006C336E" w:rsidRDefault="00BA0C40" w:rsidP="006C336E">
            <w:pPr>
              <w:pStyle w:val="ECVContactDetails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hyperlink r:id="rId11" w:history="1">
              <w:r w:rsidR="006C336E" w:rsidRPr="006C336E">
                <w:rPr>
                  <w:rStyle w:val="Hyperlink"/>
                  <w:color w:val="0070C0"/>
                </w:rPr>
                <w:t>baker@ahu.edu.jo</w:t>
              </w:r>
            </w:hyperlink>
          </w:p>
        </w:tc>
      </w:tr>
      <w:tr w:rsidR="002946C7" w:rsidTr="00151C0B">
        <w:trPr>
          <w:gridAfter w:val="1"/>
          <w:wAfter w:w="44" w:type="dxa"/>
          <w:cantSplit/>
          <w:trHeight w:val="752"/>
        </w:trPr>
        <w:tc>
          <w:tcPr>
            <w:tcW w:w="2823" w:type="dxa"/>
            <w:vMerge/>
            <w:shd w:val="clear" w:color="auto" w:fill="auto"/>
          </w:tcPr>
          <w:p w:rsidR="002946C7" w:rsidRDefault="002946C7"/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2946C7" w:rsidRDefault="002946C7" w:rsidP="00A437D2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8B10EE">
              <w:rPr>
                <w:rStyle w:val="ECVContactDetails"/>
              </w:rPr>
              <w:t xml:space="preserve"> </w:t>
            </w:r>
            <w:r w:rsidR="00BA0C40">
              <w:rPr>
                <w:rStyle w:val="ECVContactDetails"/>
              </w:rPr>
              <w:t>M</w:t>
            </w:r>
            <w:r w:rsidR="008B10EE">
              <w:rPr>
                <w:rStyle w:val="ECVContactDetails"/>
              </w:rPr>
              <w:t>ale</w:t>
            </w:r>
            <w:r w:rsidR="00290BE4">
              <w:rPr>
                <w:rStyle w:val="ECVContactDetails"/>
              </w:rPr>
              <w:t xml:space="preserve">    </w:t>
            </w:r>
            <w:r>
              <w:t xml:space="preserve"> </w:t>
            </w:r>
            <w:r>
              <w:rPr>
                <w:rStyle w:val="ECVHeadingContactDetails"/>
              </w:rPr>
              <w:t xml:space="preserve">| </w:t>
            </w:r>
            <w:r w:rsidR="00290BE4">
              <w:rPr>
                <w:rStyle w:val="ECVHeadingContactDetails"/>
              </w:rPr>
              <w:t xml:space="preserve">   </w:t>
            </w:r>
            <w:r>
              <w:rPr>
                <w:rStyle w:val="ECVHeadingContactDetails"/>
              </w:rPr>
              <w:t xml:space="preserve">Date of </w:t>
            </w:r>
            <w:r w:rsidR="00A437D2">
              <w:rPr>
                <w:rStyle w:val="ECVHeadingContactDetails"/>
              </w:rPr>
              <w:t>B</w:t>
            </w:r>
            <w:r>
              <w:rPr>
                <w:rStyle w:val="ECVHeadingContactDetails"/>
              </w:rPr>
              <w:t>irth</w:t>
            </w:r>
            <w:r>
              <w:t xml:space="preserve"> </w:t>
            </w:r>
            <w:r w:rsidR="00290BE4">
              <w:rPr>
                <w:rStyle w:val="ECVContactDetails"/>
              </w:rPr>
              <w:t>10</w:t>
            </w:r>
            <w:r w:rsidR="008B10EE">
              <w:rPr>
                <w:rStyle w:val="ECVContactDetails"/>
              </w:rPr>
              <w:t>/07/</w:t>
            </w:r>
            <w:r w:rsidR="00290BE4">
              <w:rPr>
                <w:rStyle w:val="ECVContactDetails"/>
              </w:rPr>
              <w:t>1982</w:t>
            </w:r>
            <w:r w:rsidR="008B10EE">
              <w:rPr>
                <w:rStyle w:val="ECVContactDetails"/>
              </w:rPr>
              <w:t xml:space="preserve"> </w:t>
            </w:r>
            <w:r w:rsidR="00290BE4">
              <w:rPr>
                <w:rStyle w:val="ECVHeadingContactDetails"/>
              </w:rPr>
              <w:t xml:space="preserve">   </w:t>
            </w:r>
            <w:r>
              <w:rPr>
                <w:rStyle w:val="ECVHeadingContactDetails"/>
              </w:rPr>
              <w:t>|</w:t>
            </w:r>
            <w:r w:rsidR="00290BE4">
              <w:rPr>
                <w:rStyle w:val="ECVHeadingContactDetails"/>
              </w:rPr>
              <w:t xml:space="preserve">   </w:t>
            </w:r>
            <w:r>
              <w:rPr>
                <w:rStyle w:val="ECVHeadingContactDetails"/>
              </w:rPr>
              <w:t xml:space="preserve"> Nationality</w:t>
            </w:r>
            <w:r>
              <w:t xml:space="preserve"> </w:t>
            </w:r>
            <w:r w:rsidR="008B10EE">
              <w:rPr>
                <w:rStyle w:val="ECVContactDetails"/>
              </w:rPr>
              <w:t>Jordanian</w:t>
            </w:r>
            <w:r>
              <w:t xml:space="preserve"> </w:t>
            </w:r>
          </w:p>
        </w:tc>
      </w:tr>
      <w:tr w:rsidR="002946C7" w:rsidTr="006C336E">
        <w:trPr>
          <w:gridAfter w:val="1"/>
          <w:wAfter w:w="44" w:type="dxa"/>
          <w:trHeight w:val="169"/>
        </w:trPr>
        <w:tc>
          <w:tcPr>
            <w:tcW w:w="2823" w:type="dxa"/>
            <w:shd w:val="clear" w:color="auto" w:fill="auto"/>
          </w:tcPr>
          <w:p w:rsidR="002946C7" w:rsidRDefault="009C47A2">
            <w:pPr>
              <w:pStyle w:val="ECVLeftHeading"/>
            </w:pPr>
            <w:r>
              <w:rPr>
                <w:caps w:val="0"/>
              </w:rPr>
              <w:t xml:space="preserve">                                </w:t>
            </w:r>
          </w:p>
        </w:tc>
        <w:tc>
          <w:tcPr>
            <w:tcW w:w="7508" w:type="dxa"/>
            <w:gridSpan w:val="2"/>
            <w:shd w:val="clear" w:color="auto" w:fill="auto"/>
            <w:vAlign w:val="bottom"/>
          </w:tcPr>
          <w:p w:rsidR="002946C7" w:rsidRDefault="002946C7">
            <w:pPr>
              <w:pStyle w:val="ECVBlueBox"/>
            </w:pPr>
          </w:p>
        </w:tc>
      </w:tr>
      <w:tr w:rsidR="00151C0B" w:rsidTr="0040197B">
        <w:trPr>
          <w:trHeight w:val="170"/>
        </w:trPr>
        <w:tc>
          <w:tcPr>
            <w:tcW w:w="2835" w:type="dxa"/>
            <w:gridSpan w:val="2"/>
            <w:shd w:val="clear" w:color="auto" w:fill="auto"/>
          </w:tcPr>
          <w:p w:rsidR="00151C0B" w:rsidRDefault="00151C0B" w:rsidP="0040197B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gridSpan w:val="2"/>
            <w:shd w:val="clear" w:color="auto" w:fill="auto"/>
            <w:vAlign w:val="bottom"/>
          </w:tcPr>
          <w:p w:rsidR="00151C0B" w:rsidRDefault="00BC44FA" w:rsidP="0040197B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1C0B">
              <w:t xml:space="preserve"> </w:t>
            </w:r>
          </w:p>
        </w:tc>
      </w:tr>
      <w:tr w:rsidR="00F1607B" w:rsidTr="006C336E">
        <w:trPr>
          <w:gridAfter w:val="1"/>
          <w:wAfter w:w="44" w:type="dxa"/>
          <w:trHeight w:val="169"/>
        </w:trPr>
        <w:tc>
          <w:tcPr>
            <w:tcW w:w="2823" w:type="dxa"/>
            <w:shd w:val="clear" w:color="auto" w:fill="auto"/>
          </w:tcPr>
          <w:p w:rsidR="00F1607B" w:rsidRDefault="00F1607B" w:rsidP="00494A74">
            <w:pPr>
              <w:pStyle w:val="ECVLeftHeading"/>
              <w:rPr>
                <w:caps w:val="0"/>
              </w:rPr>
            </w:pPr>
          </w:p>
        </w:tc>
        <w:tc>
          <w:tcPr>
            <w:tcW w:w="7508" w:type="dxa"/>
            <w:gridSpan w:val="2"/>
            <w:shd w:val="clear" w:color="auto" w:fill="auto"/>
            <w:vAlign w:val="bottom"/>
          </w:tcPr>
          <w:p w:rsidR="00F1607B" w:rsidRPr="00F1607B" w:rsidRDefault="00F1607B" w:rsidP="00113B67">
            <w:pPr>
              <w:pStyle w:val="ECVBlueBox"/>
              <w:jc w:val="both"/>
              <w:rPr>
                <w:color w:val="0070C0"/>
                <w:sz w:val="22"/>
                <w:szCs w:val="22"/>
              </w:rPr>
            </w:pPr>
          </w:p>
        </w:tc>
      </w:tr>
    </w:tbl>
    <w:tbl>
      <w:tblPr>
        <w:tblpPr w:topFromText="6" w:bottomFromText="170" w:vertAnchor="text" w:tblpY="6"/>
        <w:tblW w:w="10405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771"/>
        <w:gridCol w:w="1792"/>
      </w:tblGrid>
      <w:tr w:rsidR="00684C4D" w:rsidTr="0040197B">
        <w:trPr>
          <w:gridAfter w:val="1"/>
          <w:wAfter w:w="1792" w:type="dxa"/>
          <w:trHeight w:val="364"/>
        </w:trPr>
        <w:tc>
          <w:tcPr>
            <w:tcW w:w="86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4C4D" w:rsidRPr="0040197B" w:rsidRDefault="00684C4D" w:rsidP="0040197B">
            <w:pPr>
              <w:pStyle w:val="ECVOrganisationDetails"/>
              <w:rPr>
                <w:caps/>
                <w:color w:val="0070C0"/>
                <w:sz w:val="20"/>
                <w:szCs w:val="20"/>
              </w:rPr>
            </w:pPr>
            <w:r w:rsidRPr="0040197B">
              <w:rPr>
                <w:caps/>
                <w:color w:val="0070C0"/>
                <w:sz w:val="20"/>
                <w:szCs w:val="20"/>
              </w:rPr>
              <w:t xml:space="preserve">2004 – 2005                             </w:t>
            </w:r>
            <w:r w:rsidRPr="0040197B">
              <w:rPr>
                <w:color w:val="0070C0"/>
                <w:sz w:val="20"/>
                <w:szCs w:val="20"/>
              </w:rPr>
              <w:t xml:space="preserve">       Teacher</w:t>
            </w:r>
          </w:p>
        </w:tc>
      </w:tr>
      <w:tr w:rsidR="00684C4D" w:rsidTr="0040197B">
        <w:trPr>
          <w:gridAfter w:val="1"/>
          <w:wAfter w:w="1792" w:type="dxa"/>
          <w:trHeight w:val="364"/>
        </w:trPr>
        <w:tc>
          <w:tcPr>
            <w:tcW w:w="86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4C4D" w:rsidRPr="0040197B" w:rsidRDefault="00684C4D" w:rsidP="0040197B">
            <w:pPr>
              <w:pStyle w:val="ECVOrganisationDetails"/>
              <w:rPr>
                <w:caps/>
              </w:rPr>
            </w:pPr>
            <w:r w:rsidRPr="0040197B">
              <w:rPr>
                <w:caps/>
              </w:rPr>
              <w:t xml:space="preserve">                                                                </w:t>
            </w:r>
            <w:r>
              <w:t xml:space="preserve"> Ministry of education - Jordan</w:t>
            </w:r>
          </w:p>
        </w:tc>
      </w:tr>
      <w:tr w:rsidR="00684C4D" w:rsidTr="0040197B">
        <w:trPr>
          <w:gridAfter w:val="1"/>
          <w:wAfter w:w="1792" w:type="dxa"/>
          <w:trHeight w:val="364"/>
        </w:trPr>
        <w:tc>
          <w:tcPr>
            <w:tcW w:w="86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4C4D" w:rsidRPr="0040197B" w:rsidRDefault="00684C4D" w:rsidP="0040197B">
            <w:pPr>
              <w:pStyle w:val="ECVOrganisationDetails"/>
              <w:rPr>
                <w:color w:val="0070C0"/>
                <w:sz w:val="20"/>
                <w:szCs w:val="20"/>
              </w:rPr>
            </w:pPr>
            <w:r w:rsidRPr="0040197B">
              <w:rPr>
                <w:caps/>
                <w:color w:val="0070C0"/>
                <w:sz w:val="20"/>
                <w:szCs w:val="20"/>
              </w:rPr>
              <w:t xml:space="preserve">2005 – 2012                                  </w:t>
            </w:r>
            <w:r w:rsidRPr="0040197B">
              <w:rPr>
                <w:rFonts w:cs="Times New Roman"/>
                <w:color w:val="0070C0"/>
                <w:sz w:val="20"/>
                <w:szCs w:val="20"/>
                <w:lang w:val="en" w:eastAsia="en-US"/>
              </w:rPr>
              <w:t xml:space="preserve"> Computer programmers</w:t>
            </w:r>
            <w:r w:rsidRPr="0040197B">
              <w:rPr>
                <w:color w:val="0070C0"/>
                <w:sz w:val="20"/>
                <w:szCs w:val="20"/>
              </w:rPr>
              <w:t xml:space="preserve"> , Chief Division of E-Learning</w:t>
            </w:r>
          </w:p>
        </w:tc>
      </w:tr>
      <w:tr w:rsidR="00684C4D" w:rsidTr="0040197B">
        <w:trPr>
          <w:gridAfter w:val="1"/>
          <w:wAfter w:w="1792" w:type="dxa"/>
          <w:trHeight w:val="364"/>
        </w:trPr>
        <w:tc>
          <w:tcPr>
            <w:tcW w:w="86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4C4D" w:rsidRPr="0040197B" w:rsidRDefault="00684C4D" w:rsidP="0040197B">
            <w:pPr>
              <w:pStyle w:val="ECVSubSectionHeading"/>
              <w:jc w:val="right"/>
              <w:rPr>
                <w:sz w:val="20"/>
                <w:szCs w:val="22"/>
              </w:rPr>
            </w:pPr>
            <w:r w:rsidRPr="0040197B">
              <w:rPr>
                <w:sz w:val="20"/>
                <w:szCs w:val="22"/>
              </w:rPr>
              <w:t xml:space="preserve">                                      Software Developer - Computer and information technology Centre.</w:t>
            </w:r>
          </w:p>
          <w:p w:rsidR="00684C4D" w:rsidRPr="0040197B" w:rsidRDefault="00684C4D" w:rsidP="0040197B">
            <w:pPr>
              <w:pStyle w:val="ECVSubSectionHeading"/>
              <w:rPr>
                <w:rFonts w:eastAsia="ArialMT" w:cs="ArialMT"/>
                <w:color w:val="3F3A38"/>
                <w:sz w:val="18"/>
                <w:szCs w:val="18"/>
              </w:rPr>
            </w:pPr>
            <w:r w:rsidRPr="0040197B">
              <w:rPr>
                <w:rFonts w:eastAsia="ArialMT" w:cs="ArialMT"/>
                <w:color w:val="3F3A38"/>
                <w:sz w:val="18"/>
                <w:szCs w:val="18"/>
              </w:rPr>
              <w:t xml:space="preserve">                                                                Al Hussein Bin  </w:t>
            </w:r>
            <w:proofErr w:type="spellStart"/>
            <w:r w:rsidRPr="0040197B">
              <w:rPr>
                <w:rFonts w:eastAsia="ArialMT" w:cs="ArialMT"/>
                <w:color w:val="3F3A38"/>
                <w:sz w:val="18"/>
                <w:szCs w:val="18"/>
              </w:rPr>
              <w:t>Talal</w:t>
            </w:r>
            <w:proofErr w:type="spellEnd"/>
            <w:r w:rsidRPr="0040197B">
              <w:rPr>
                <w:rFonts w:eastAsia="ArialMT" w:cs="ArialMT"/>
                <w:color w:val="3F3A38"/>
                <w:sz w:val="18"/>
                <w:szCs w:val="18"/>
              </w:rPr>
              <w:t xml:space="preserve"> University  (</w:t>
            </w:r>
            <w:proofErr w:type="spellStart"/>
            <w:r w:rsidRPr="0040197B">
              <w:rPr>
                <w:rFonts w:eastAsia="ArialMT" w:cs="ArialMT"/>
                <w:color w:val="3F3A38"/>
                <w:sz w:val="18"/>
                <w:szCs w:val="18"/>
              </w:rPr>
              <w:t>Ma’an</w:t>
            </w:r>
            <w:proofErr w:type="spellEnd"/>
            <w:r w:rsidRPr="0040197B">
              <w:rPr>
                <w:rFonts w:eastAsia="ArialMT" w:cs="ArialMT"/>
                <w:color w:val="3F3A38"/>
                <w:sz w:val="18"/>
                <w:szCs w:val="18"/>
              </w:rPr>
              <w:t xml:space="preserve"> – Jordan ,www.ahu.edu.jo)</w:t>
            </w:r>
          </w:p>
          <w:p w:rsidR="00684C4D" w:rsidRPr="0040197B" w:rsidRDefault="00684C4D" w:rsidP="0040197B">
            <w:pPr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                                                                Responsibilities  :</w:t>
            </w:r>
          </w:p>
          <w:p w:rsidR="00684C4D" w:rsidRPr="0040197B" w:rsidRDefault="00BA0C40" w:rsidP="0040197B">
            <w:pPr>
              <w:widowControl/>
              <w:numPr>
                <w:ilvl w:val="5"/>
                <w:numId w:val="18"/>
              </w:numPr>
              <w:suppressAutoHyphens w:val="0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Building a</w:t>
            </w:r>
            <w:r w:rsidR="00684C4D" w:rsidRPr="0040197B">
              <w:rPr>
                <w:sz w:val="18"/>
                <w:szCs w:val="18"/>
              </w:rPr>
              <w:t xml:space="preserve"> software packages using </w:t>
            </w:r>
            <w:r w:rsidRPr="0040197B">
              <w:rPr>
                <w:sz w:val="18"/>
                <w:szCs w:val="18"/>
              </w:rPr>
              <w:t>ORACLE.</w:t>
            </w:r>
          </w:p>
          <w:p w:rsidR="00684C4D" w:rsidRPr="0040197B" w:rsidRDefault="00684C4D" w:rsidP="0040197B">
            <w:pPr>
              <w:widowControl/>
              <w:numPr>
                <w:ilvl w:val="5"/>
                <w:numId w:val="18"/>
              </w:numPr>
              <w:suppressAutoHyphens w:val="0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Maintain  the </w:t>
            </w:r>
            <w:r w:rsidR="00BA0C40" w:rsidRPr="0040197B">
              <w:rPr>
                <w:sz w:val="18"/>
                <w:szCs w:val="18"/>
              </w:rPr>
              <w:t>existing</w:t>
            </w:r>
            <w:r w:rsidRPr="0040197B">
              <w:rPr>
                <w:sz w:val="18"/>
                <w:szCs w:val="18"/>
              </w:rPr>
              <w:t xml:space="preserve">  software</w:t>
            </w:r>
          </w:p>
          <w:p w:rsidR="00684C4D" w:rsidRPr="0040197B" w:rsidRDefault="00BA0C40" w:rsidP="0040197B">
            <w:pPr>
              <w:widowControl/>
              <w:numPr>
                <w:ilvl w:val="5"/>
                <w:numId w:val="18"/>
              </w:numPr>
              <w:suppressAutoHyphens w:val="0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Analyst,</w:t>
            </w:r>
            <w:r w:rsidR="00684C4D" w:rsidRPr="0040197B">
              <w:rPr>
                <w:sz w:val="18"/>
                <w:szCs w:val="18"/>
              </w:rPr>
              <w:t xml:space="preserve"> </w:t>
            </w:r>
            <w:r w:rsidRPr="0040197B">
              <w:rPr>
                <w:sz w:val="18"/>
                <w:szCs w:val="18"/>
              </w:rPr>
              <w:t>designer,</w:t>
            </w:r>
            <w:r w:rsidR="00684C4D" w:rsidRPr="0040197B">
              <w:rPr>
                <w:sz w:val="18"/>
                <w:szCs w:val="18"/>
              </w:rPr>
              <w:t xml:space="preserve"> </w:t>
            </w:r>
            <w:r w:rsidRPr="0040197B">
              <w:rPr>
                <w:sz w:val="18"/>
                <w:szCs w:val="18"/>
              </w:rPr>
              <w:t>programmer,</w:t>
            </w:r>
            <w:r w:rsidR="00684C4D" w:rsidRPr="0040197B">
              <w:rPr>
                <w:sz w:val="18"/>
                <w:szCs w:val="18"/>
              </w:rPr>
              <w:t xml:space="preserve"> </w:t>
            </w:r>
            <w:r w:rsidRPr="0040197B">
              <w:rPr>
                <w:sz w:val="18"/>
                <w:szCs w:val="18"/>
              </w:rPr>
              <w:t>tester.</w:t>
            </w:r>
          </w:p>
          <w:p w:rsidR="00684C4D" w:rsidRPr="00113B67" w:rsidRDefault="00684C4D" w:rsidP="0040197B">
            <w:pPr>
              <w:pStyle w:val="ECVOrganisationDetails"/>
            </w:pPr>
            <w:r>
              <w:rPr>
                <w:rStyle w:val="ECVHeadingBusinessSector"/>
              </w:rPr>
              <w:t xml:space="preserve">                                                               Business or sector</w:t>
            </w:r>
            <w:r w:rsidRPr="00856127">
              <w:t xml:space="preserve"> Technical</w:t>
            </w:r>
          </w:p>
        </w:tc>
      </w:tr>
      <w:tr w:rsidR="00684C4D" w:rsidTr="0040197B">
        <w:trPr>
          <w:trHeight w:val="243"/>
        </w:trPr>
        <w:tc>
          <w:tcPr>
            <w:tcW w:w="2842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4C4D" w:rsidRPr="0040197B" w:rsidRDefault="00684C4D" w:rsidP="0040197B">
            <w:pPr>
              <w:pStyle w:val="ECVDate"/>
              <w:jc w:val="left"/>
              <w:rPr>
                <w:sz w:val="20"/>
                <w:szCs w:val="28"/>
              </w:rPr>
            </w:pPr>
            <w:r w:rsidRPr="0040197B">
              <w:rPr>
                <w:sz w:val="20"/>
                <w:szCs w:val="28"/>
              </w:rPr>
              <w:t>2012 – present</w:t>
            </w:r>
          </w:p>
        </w:tc>
        <w:tc>
          <w:tcPr>
            <w:tcW w:w="75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4C4D" w:rsidRDefault="00684C4D" w:rsidP="0040197B">
            <w:pPr>
              <w:pStyle w:val="ECVSubSectionHeading"/>
            </w:pPr>
            <w:r w:rsidRPr="0040197B">
              <w:rPr>
                <w:sz w:val="20"/>
                <w:szCs w:val="22"/>
              </w:rPr>
              <w:t>Instructor</w:t>
            </w:r>
          </w:p>
        </w:tc>
      </w:tr>
      <w:tr w:rsidR="00684C4D" w:rsidTr="0040197B">
        <w:trPr>
          <w:trHeight w:val="146"/>
        </w:trPr>
        <w:tc>
          <w:tcPr>
            <w:tcW w:w="2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84C4D" w:rsidRDefault="00684C4D" w:rsidP="0040197B"/>
        </w:tc>
        <w:tc>
          <w:tcPr>
            <w:tcW w:w="7563" w:type="dxa"/>
            <w:gridSpan w:val="2"/>
            <w:shd w:val="clear" w:color="auto" w:fill="auto"/>
          </w:tcPr>
          <w:p w:rsidR="00684C4D" w:rsidRDefault="00684C4D" w:rsidP="0040197B">
            <w:pPr>
              <w:pStyle w:val="ECVOrganisationDetails"/>
            </w:pPr>
            <w:r>
              <w:t>Al Hussein Bin  Talal University  (Ma’an – Jordan ,www.ahu.edu.jo)</w:t>
            </w:r>
          </w:p>
        </w:tc>
      </w:tr>
      <w:tr w:rsidR="00684C4D" w:rsidTr="0040197B">
        <w:trPr>
          <w:trHeight w:val="146"/>
        </w:trPr>
        <w:tc>
          <w:tcPr>
            <w:tcW w:w="2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84C4D" w:rsidRDefault="00684C4D" w:rsidP="0040197B"/>
        </w:tc>
        <w:tc>
          <w:tcPr>
            <w:tcW w:w="75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4C4D" w:rsidRDefault="00684C4D" w:rsidP="0040197B">
            <w:pPr>
              <w:pStyle w:val="ECVSectionBullet"/>
              <w:numPr>
                <w:ilvl w:val="0"/>
                <w:numId w:val="2"/>
              </w:numPr>
            </w:pPr>
            <w:r>
              <w:t>Member of management information system department board.</w:t>
            </w:r>
          </w:p>
          <w:p w:rsidR="00684C4D" w:rsidRDefault="00684C4D" w:rsidP="0040197B">
            <w:pPr>
              <w:pStyle w:val="ECVSectionBullet"/>
              <w:numPr>
                <w:ilvl w:val="0"/>
                <w:numId w:val="2"/>
              </w:numPr>
            </w:pPr>
            <w:r>
              <w:t>Teaching MIS (management information systems) students.</w:t>
            </w:r>
          </w:p>
          <w:p w:rsidR="00684C4D" w:rsidRPr="00167EAF" w:rsidRDefault="00684C4D" w:rsidP="0040197B">
            <w:pPr>
              <w:pStyle w:val="ECVSectionBullet"/>
              <w:numPr>
                <w:ilvl w:val="0"/>
                <w:numId w:val="2"/>
              </w:numPr>
            </w:pPr>
            <w:r w:rsidRPr="0040197B">
              <w:rPr>
                <w:szCs w:val="18"/>
              </w:rPr>
              <w:t>Teaching courses: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Strategic information system 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Management information system 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System analysis and design 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Project Management Software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Graduation projects supervisor.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Database systems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Computer Networks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Programming language –ORACLE10g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Expert systems and Business intelligence 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Computer Applications on marketing 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DSS (decision support system) 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E-commerce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Office automation 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Introduction to information technology </w:t>
            </w:r>
          </w:p>
          <w:p w:rsidR="00684C4D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Office processing</w:t>
            </w:r>
          </w:p>
          <w:p w:rsidR="00BA0C40" w:rsidRPr="0040197B" w:rsidRDefault="00BA0C40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E-government </w:t>
            </w:r>
          </w:p>
          <w:p w:rsidR="00684C4D" w:rsidRPr="0040197B" w:rsidRDefault="00684C4D" w:rsidP="0040197B">
            <w:pPr>
              <w:widowControl/>
              <w:tabs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left="427" w:right="1440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.</w:t>
            </w:r>
          </w:p>
        </w:tc>
      </w:tr>
      <w:tr w:rsidR="00684C4D" w:rsidTr="0040197B">
        <w:trPr>
          <w:trHeight w:val="344"/>
        </w:trPr>
        <w:tc>
          <w:tcPr>
            <w:tcW w:w="2842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C4D" w:rsidRDefault="00684C4D" w:rsidP="0040197B"/>
        </w:tc>
        <w:tc>
          <w:tcPr>
            <w:tcW w:w="7563" w:type="dxa"/>
            <w:gridSpan w:val="2"/>
            <w:shd w:val="clear" w:color="auto" w:fill="auto"/>
          </w:tcPr>
          <w:p w:rsidR="00684C4D" w:rsidRDefault="00684C4D" w:rsidP="0040197B">
            <w:pPr>
              <w:pStyle w:val="ECVBusinessSectorRow"/>
              <w:rPr>
                <w:rStyle w:val="ECVContactDetails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Education</w:t>
            </w:r>
          </w:p>
          <w:p w:rsidR="00684C4D" w:rsidRDefault="00684C4D" w:rsidP="0040197B">
            <w:pPr>
              <w:pStyle w:val="ECVBusinessSectorRow"/>
            </w:pP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BC44F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 w:rsidP="00F1041D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488"/>
        <w:gridCol w:w="1054"/>
      </w:tblGrid>
      <w:tr w:rsidR="00693636" w:rsidTr="0040197B">
        <w:tc>
          <w:tcPr>
            <w:tcW w:w="28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636" w:rsidRDefault="00693636" w:rsidP="0040197B">
            <w:pPr>
              <w:pStyle w:val="ECVDate"/>
              <w:jc w:val="center"/>
            </w:pPr>
            <w:r>
              <w:t xml:space="preserve">   </w:t>
            </w:r>
            <w:r w:rsidR="00290BE4">
              <w:t>2010</w:t>
            </w:r>
            <w:r>
              <w:t>-</w:t>
            </w:r>
            <w:r w:rsidR="00290BE4">
              <w:t>2011</w:t>
            </w:r>
          </w:p>
        </w:tc>
        <w:tc>
          <w:tcPr>
            <w:tcW w:w="6488" w:type="dxa"/>
            <w:tcBorders>
              <w:left w:val="nil"/>
              <w:right w:val="nil"/>
            </w:tcBorders>
            <w:shd w:val="clear" w:color="auto" w:fill="auto"/>
          </w:tcPr>
          <w:p w:rsidR="00693636" w:rsidRPr="0040197B" w:rsidRDefault="00693636" w:rsidP="0040197B">
            <w:pPr>
              <w:pStyle w:val="ECVRightHeading"/>
              <w:jc w:val="left"/>
              <w:rPr>
                <w:color w:val="0070C0"/>
                <w:sz w:val="22"/>
                <w:szCs w:val="22"/>
              </w:rPr>
            </w:pPr>
            <w:r w:rsidRPr="0040197B">
              <w:rPr>
                <w:color w:val="0070C0"/>
                <w:sz w:val="22"/>
                <w:szCs w:val="22"/>
              </w:rPr>
              <w:t xml:space="preserve">Master degree in </w:t>
            </w:r>
            <w:r w:rsidR="00290BE4" w:rsidRPr="0040197B">
              <w:rPr>
                <w:rFonts w:cs="Times New Roman"/>
                <w:color w:val="0070C0"/>
                <w:sz w:val="22"/>
                <w:szCs w:val="22"/>
              </w:rPr>
              <w:t xml:space="preserve"> Management Information Systems</w:t>
            </w:r>
            <w:r w:rsidR="00290BE4" w:rsidRPr="0040197B">
              <w:rPr>
                <w:color w:val="0070C0"/>
                <w:sz w:val="22"/>
                <w:szCs w:val="22"/>
              </w:rPr>
              <w:t xml:space="preserve"> (MIS)</w:t>
            </w:r>
          </w:p>
          <w:p w:rsidR="00693636" w:rsidRPr="0040197B" w:rsidRDefault="00693636" w:rsidP="0040197B">
            <w:pPr>
              <w:pStyle w:val="ECVOrganisationDetails"/>
              <w:rPr>
                <w:sz w:val="20"/>
                <w:szCs w:val="20"/>
              </w:rPr>
            </w:pPr>
            <w:r w:rsidRPr="0040197B">
              <w:rPr>
                <w:rFonts w:eastAsia="SimSun" w:cs="Mangal"/>
                <w:sz w:val="20"/>
                <w:szCs w:val="20"/>
              </w:rPr>
              <w:t>Arab Academy for banking and financial sciences</w:t>
            </w:r>
            <w:r w:rsidRPr="0040197B">
              <w:rPr>
                <w:bCs/>
                <w:sz w:val="20"/>
                <w:szCs w:val="20"/>
              </w:rPr>
              <w:t xml:space="preserve">             </w:t>
            </w:r>
            <w:r w:rsidRPr="0040197B">
              <w:rPr>
                <w:sz w:val="20"/>
                <w:szCs w:val="20"/>
              </w:rPr>
              <w:t xml:space="preserve">Jordan, Amman 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636" w:rsidRDefault="00693636" w:rsidP="0040197B">
            <w:pPr>
              <w:pStyle w:val="ECVRightHeading"/>
            </w:pPr>
          </w:p>
        </w:tc>
      </w:tr>
      <w:tr w:rsidR="007A044A" w:rsidTr="0040197B">
        <w:tc>
          <w:tcPr>
            <w:tcW w:w="28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044A" w:rsidRDefault="007A044A" w:rsidP="0040197B">
            <w:pPr>
              <w:pStyle w:val="ECVDate"/>
              <w:jc w:val="center"/>
            </w:pPr>
            <w:r>
              <w:t>2009</w:t>
            </w:r>
          </w:p>
        </w:tc>
        <w:tc>
          <w:tcPr>
            <w:tcW w:w="6488" w:type="dxa"/>
            <w:shd w:val="clear" w:color="auto" w:fill="auto"/>
          </w:tcPr>
          <w:p w:rsidR="007A044A" w:rsidRPr="0040197B" w:rsidRDefault="007A044A" w:rsidP="007A044A">
            <w:pPr>
              <w:rPr>
                <w:rFonts w:eastAsia="SimHei" w:cs="Times New Roman"/>
                <w:color w:val="0070C0"/>
                <w:sz w:val="22"/>
                <w:szCs w:val="22"/>
              </w:rPr>
            </w:pPr>
            <w:r w:rsidRPr="0040197B">
              <w:rPr>
                <w:rFonts w:eastAsia="SimHei" w:cs="Times New Roman"/>
                <w:color w:val="0070C0"/>
                <w:sz w:val="22"/>
                <w:szCs w:val="22"/>
              </w:rPr>
              <w:t>Diploma of Lund University from Sweden</w:t>
            </w:r>
            <w:r w:rsidRPr="0040197B">
              <w:rPr>
                <w:rStyle w:val="locality"/>
                <w:color w:val="0070C0"/>
                <w:sz w:val="22"/>
                <w:szCs w:val="22"/>
              </w:rPr>
              <w:t>.</w:t>
            </w:r>
            <w:r w:rsidRPr="0040197B">
              <w:rPr>
                <w:rFonts w:eastAsia="SimHei" w:cs="Times New Roman"/>
                <w:color w:val="0070C0"/>
                <w:sz w:val="22"/>
                <w:szCs w:val="22"/>
              </w:rPr>
              <w:t xml:space="preserve"> </w:t>
            </w:r>
          </w:p>
          <w:p w:rsidR="00151C0B" w:rsidRPr="0040197B" w:rsidRDefault="00151C0B" w:rsidP="0040197B">
            <w:pPr>
              <w:rPr>
                <w:rFonts w:eastAsia="SimHei" w:cs="Times New Roman"/>
                <w:color w:val="0070C0"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044A" w:rsidRDefault="007A044A" w:rsidP="0040197B">
            <w:pPr>
              <w:pStyle w:val="ECVRightHeading"/>
            </w:pPr>
          </w:p>
        </w:tc>
      </w:tr>
      <w:tr w:rsidR="00693636" w:rsidTr="0040197B">
        <w:tc>
          <w:tcPr>
            <w:tcW w:w="28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636" w:rsidRDefault="00290BE4" w:rsidP="0040197B">
            <w:pPr>
              <w:pStyle w:val="ECVDate"/>
              <w:jc w:val="center"/>
            </w:pPr>
            <w:r>
              <w:t>2000</w:t>
            </w:r>
            <w:r w:rsidR="00693636">
              <w:t>-</w:t>
            </w:r>
            <w:r>
              <w:t>2004</w:t>
            </w:r>
          </w:p>
        </w:tc>
        <w:tc>
          <w:tcPr>
            <w:tcW w:w="6488" w:type="dxa"/>
            <w:tcBorders>
              <w:left w:val="nil"/>
              <w:right w:val="nil"/>
            </w:tcBorders>
            <w:shd w:val="clear" w:color="auto" w:fill="auto"/>
          </w:tcPr>
          <w:p w:rsidR="00693636" w:rsidRPr="0040197B" w:rsidRDefault="00693636" w:rsidP="0040197B">
            <w:pPr>
              <w:pStyle w:val="ECVSectionBullet"/>
              <w:rPr>
                <w:color w:val="0070C0"/>
              </w:rPr>
            </w:pPr>
            <w:r w:rsidRPr="0040197B">
              <w:rPr>
                <w:color w:val="0070C0"/>
                <w:sz w:val="22"/>
              </w:rPr>
              <w:t xml:space="preserve">Bachelor of </w:t>
            </w:r>
            <w:bookmarkStart w:id="0" w:name="OLE_LINK15"/>
            <w:bookmarkStart w:id="1" w:name="OLE_LINK16"/>
            <w:r w:rsidRPr="0040197B">
              <w:rPr>
                <w:color w:val="0070C0"/>
                <w:sz w:val="22"/>
              </w:rPr>
              <w:t>Computer Science</w:t>
            </w:r>
            <w:bookmarkEnd w:id="0"/>
            <w:bookmarkEnd w:id="1"/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636" w:rsidRDefault="00693636" w:rsidP="0040197B">
            <w:pPr>
              <w:pStyle w:val="ECVRightHeading"/>
            </w:pPr>
          </w:p>
        </w:tc>
      </w:tr>
      <w:tr w:rsidR="00693636" w:rsidTr="0040197B">
        <w:tc>
          <w:tcPr>
            <w:tcW w:w="28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636" w:rsidRDefault="00693636" w:rsidP="0040197B">
            <w:pPr>
              <w:pStyle w:val="ECVDate"/>
              <w:jc w:val="center"/>
            </w:pPr>
          </w:p>
        </w:tc>
        <w:tc>
          <w:tcPr>
            <w:tcW w:w="6488" w:type="dxa"/>
            <w:shd w:val="clear" w:color="auto" w:fill="auto"/>
          </w:tcPr>
          <w:p w:rsidR="00693636" w:rsidRPr="0040197B" w:rsidRDefault="00693636" w:rsidP="0040197B">
            <w:pPr>
              <w:pStyle w:val="ECVSectionBullet"/>
              <w:rPr>
                <w:i/>
                <w:iCs/>
                <w:szCs w:val="18"/>
              </w:rPr>
            </w:pPr>
            <w:r w:rsidRPr="0040197B">
              <w:rPr>
                <w:sz w:val="20"/>
                <w:szCs w:val="20"/>
              </w:rPr>
              <w:t xml:space="preserve"> Mu’tah University                                                                  Jordan, Karak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636" w:rsidRDefault="00693636" w:rsidP="0040197B">
            <w:pPr>
              <w:pStyle w:val="ECVRightHeading"/>
            </w:pPr>
          </w:p>
        </w:tc>
      </w:tr>
      <w:tr w:rsidR="00693636" w:rsidTr="0040197B">
        <w:tc>
          <w:tcPr>
            <w:tcW w:w="2834" w:type="dxa"/>
            <w:tcBorders>
              <w:left w:val="nil"/>
              <w:right w:val="nil"/>
            </w:tcBorders>
            <w:shd w:val="clear" w:color="auto" w:fill="auto"/>
          </w:tcPr>
          <w:p w:rsidR="00693636" w:rsidRDefault="00693636" w:rsidP="0040197B">
            <w:pPr>
              <w:pStyle w:val="ECVDate"/>
              <w:jc w:val="center"/>
            </w:pPr>
          </w:p>
        </w:tc>
        <w:tc>
          <w:tcPr>
            <w:tcW w:w="6488" w:type="dxa"/>
            <w:tcBorders>
              <w:left w:val="nil"/>
              <w:right w:val="nil"/>
            </w:tcBorders>
            <w:shd w:val="clear" w:color="auto" w:fill="auto"/>
          </w:tcPr>
          <w:p w:rsidR="00693636" w:rsidRPr="0040197B" w:rsidRDefault="00693636" w:rsidP="0040197B">
            <w:pPr>
              <w:pStyle w:val="ECVSectionBullet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auto"/>
          </w:tcPr>
          <w:p w:rsidR="00693636" w:rsidRDefault="00693636" w:rsidP="0040197B">
            <w:pPr>
              <w:pStyle w:val="ECVRightHeading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lastRenderedPageBreak/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BC44F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F1041D">
            <w:pPr>
              <w:pStyle w:val="ECVSectionDetails"/>
            </w:pPr>
            <w:r>
              <w:t>Arabic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F1041D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A1E9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Very good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A1E9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Very good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A1E9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Very good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A1E9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Very good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A1E9E">
            <w:pPr>
              <w:pStyle w:val="ECVLanguageLevel"/>
            </w:pPr>
            <w:r>
              <w:rPr>
                <w:caps w:val="0"/>
              </w:rPr>
              <w:t>Very good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F1607B" w:rsidP="00F1041D">
            <w:pPr>
              <w:pStyle w:val="ECVLanguageCertificate"/>
            </w:pPr>
            <w:r>
              <w:t xml:space="preserve">Local TOFEL </w:t>
            </w:r>
            <w:r w:rsidR="00F1041D">
              <w:t xml:space="preserve"> English Exam </w:t>
            </w:r>
          </w:p>
        </w:tc>
      </w:tr>
    </w:tbl>
    <w:p w:rsidR="002946C7" w:rsidRDefault="002946C7"/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FE5CDF" w:rsidP="00FE5CDF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7A044A" w:rsidRPr="00BA0C40" w:rsidRDefault="007A044A" w:rsidP="00BA0C40">
            <w:pPr>
              <w:pStyle w:val="ListBullet2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C40">
              <w:rPr>
                <w:rFonts w:ascii="Arial" w:hAnsi="Arial" w:cs="Arial"/>
                <w:color w:val="000000"/>
                <w:sz w:val="20"/>
                <w:szCs w:val="20"/>
              </w:rPr>
              <w:t>ICDL Certificate.</w:t>
            </w:r>
          </w:p>
          <w:p w:rsidR="007A044A" w:rsidRPr="00BA0C40" w:rsidRDefault="007A044A" w:rsidP="00BA0C40">
            <w:pPr>
              <w:pStyle w:val="ListBullet2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C40">
              <w:rPr>
                <w:rFonts w:ascii="Arial" w:hAnsi="Arial" w:cs="Arial"/>
                <w:color w:val="000000"/>
                <w:sz w:val="20"/>
                <w:szCs w:val="20"/>
              </w:rPr>
              <w:t>Basic knowledge in MS Dos.</w:t>
            </w:r>
          </w:p>
          <w:p w:rsidR="007A044A" w:rsidRPr="00BA0C40" w:rsidRDefault="007A044A" w:rsidP="00BA0C40">
            <w:pPr>
              <w:pStyle w:val="ListBullet2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C40">
              <w:rPr>
                <w:rFonts w:ascii="Arial" w:hAnsi="Arial" w:cs="Arial"/>
                <w:color w:val="000000"/>
                <w:sz w:val="20"/>
                <w:szCs w:val="20"/>
              </w:rPr>
              <w:t>Operating System: Good Knowledge in Windows OS</w:t>
            </w:r>
          </w:p>
          <w:p w:rsidR="007A044A" w:rsidRPr="00BA0C40" w:rsidRDefault="007A044A" w:rsidP="00BA0C40">
            <w:pPr>
              <w:pStyle w:val="ListBullet2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C40">
              <w:rPr>
                <w:rFonts w:ascii="Arial" w:hAnsi="Arial" w:cs="Arial"/>
                <w:color w:val="000000"/>
                <w:sz w:val="20"/>
                <w:szCs w:val="20"/>
              </w:rPr>
              <w:t xml:space="preserve">Good knowledge about using </w:t>
            </w:r>
            <w:proofErr w:type="spellStart"/>
            <w:r w:rsidRPr="00BA0C4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hora</w:t>
            </w:r>
            <w:proofErr w:type="spellEnd"/>
            <w:r w:rsidRPr="00BA0C40">
              <w:rPr>
                <w:rFonts w:ascii="Arial" w:hAnsi="Arial" w:cs="Arial"/>
                <w:color w:val="000000"/>
                <w:sz w:val="20"/>
                <w:szCs w:val="20"/>
              </w:rPr>
              <w:t xml:space="preserve"> (keep tools).</w:t>
            </w:r>
          </w:p>
          <w:p w:rsidR="007A044A" w:rsidRPr="00BA0C40" w:rsidRDefault="007A044A" w:rsidP="00BA0C40">
            <w:pPr>
              <w:pStyle w:val="ListBullet2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C40">
              <w:rPr>
                <w:rFonts w:ascii="Arial" w:hAnsi="Arial" w:cs="Arial"/>
                <w:color w:val="000000"/>
                <w:sz w:val="20"/>
                <w:szCs w:val="20"/>
              </w:rPr>
              <w:t xml:space="preserve">Computer maintenance course. </w:t>
            </w:r>
          </w:p>
          <w:p w:rsidR="007A044A" w:rsidRPr="00BA0C40" w:rsidRDefault="007A044A" w:rsidP="00BA0C40">
            <w:pPr>
              <w:pStyle w:val="ListBullet2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C40">
              <w:rPr>
                <w:rFonts w:ascii="Arial" w:hAnsi="Arial" w:cs="Arial"/>
                <w:color w:val="000000"/>
                <w:sz w:val="20"/>
                <w:szCs w:val="20"/>
              </w:rPr>
              <w:t xml:space="preserve">Good knowledge and using MS project.    </w:t>
            </w:r>
          </w:p>
          <w:p w:rsidR="007A044A" w:rsidRPr="00BA0C40" w:rsidRDefault="007A044A" w:rsidP="00BA0C40">
            <w:pPr>
              <w:pStyle w:val="ListBullet2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C40">
              <w:rPr>
                <w:rFonts w:ascii="Arial" w:hAnsi="Arial" w:cs="Arial"/>
                <w:color w:val="000000"/>
                <w:sz w:val="20"/>
                <w:szCs w:val="20"/>
              </w:rPr>
              <w:t xml:space="preserve">On line exam administrations with oracle 10g </w:t>
            </w:r>
          </w:p>
          <w:p w:rsidR="002946C7" w:rsidRPr="00F05217" w:rsidRDefault="007A044A" w:rsidP="00BA0C40">
            <w:pPr>
              <w:widowControl/>
              <w:numPr>
                <w:ilvl w:val="0"/>
                <w:numId w:val="24"/>
              </w:numPr>
              <w:suppressAutoHyphens w:val="0"/>
              <w:spacing w:line="276" w:lineRule="auto"/>
              <w:rPr>
                <w:sz w:val="18"/>
                <w:szCs w:val="18"/>
              </w:rPr>
            </w:pPr>
            <w:r w:rsidRPr="00BA0C40">
              <w:rPr>
                <w:rFonts w:cs="Arial"/>
                <w:color w:val="000000"/>
                <w:sz w:val="20"/>
                <w:szCs w:val="20"/>
              </w:rPr>
              <w:t xml:space="preserve"> Using ERP systems.</w:t>
            </w:r>
            <w:r w:rsidRPr="007A044A">
              <w:rPr>
                <w:rFonts w:cs="Arial"/>
                <w:sz w:val="18"/>
                <w:szCs w:val="18"/>
              </w:rPr>
              <w:t xml:space="preserve">                    </w:t>
            </w:r>
            <w:r w:rsidR="00F05217" w:rsidRPr="007A044A">
              <w:rPr>
                <w:rFonts w:cs="Arial"/>
                <w:sz w:val="18"/>
                <w:szCs w:val="18"/>
              </w:rPr>
              <w:t xml:space="preserve">           </w:t>
            </w:r>
          </w:p>
        </w:tc>
      </w:tr>
    </w:tbl>
    <w:p w:rsidR="002946C7" w:rsidRDefault="002946C7">
      <w:pPr>
        <w:pStyle w:val="ECVText"/>
      </w:pPr>
    </w:p>
    <w:p w:rsidR="007A044A" w:rsidRDefault="005568D5" w:rsidP="007A044A">
      <w:pPr>
        <w:autoSpaceDE w:val="0"/>
        <w:autoSpaceDN w:val="0"/>
        <w:adjustRightInd w:val="0"/>
        <w:rPr>
          <w:rFonts w:cs="Times New Roman"/>
          <w:color w:val="0070C0"/>
          <w:sz w:val="22"/>
          <w:szCs w:val="22"/>
        </w:rPr>
      </w:pPr>
      <w:r w:rsidRPr="005568D5">
        <w:rPr>
          <w:rFonts w:cs="Times New Roman"/>
          <w:color w:val="0070C0"/>
          <w:sz w:val="22"/>
          <w:szCs w:val="22"/>
        </w:rPr>
        <w:t xml:space="preserve">      WORKSHOP</w:t>
      </w:r>
      <w:r>
        <w:rPr>
          <w:rFonts w:cs="Times New Roman"/>
          <w:color w:val="0070C0"/>
          <w:sz w:val="22"/>
          <w:szCs w:val="22"/>
        </w:rPr>
        <w:t>S</w:t>
      </w:r>
      <w:r w:rsidRPr="005568D5">
        <w:rPr>
          <w:rFonts w:cs="Times New Roman"/>
          <w:color w:val="0070C0"/>
          <w:sz w:val="22"/>
          <w:szCs w:val="22"/>
        </w:rPr>
        <w:t xml:space="preserve"> &amp; CERTIFICATES</w:t>
      </w:r>
    </w:p>
    <w:p w:rsidR="005568D5" w:rsidRPr="000741D2" w:rsidRDefault="005568D5" w:rsidP="007A044A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  <w:u w:val="single"/>
        </w:rPr>
      </w:pPr>
    </w:p>
    <w:p w:rsidR="007A044A" w:rsidRPr="00BA0C40" w:rsidRDefault="007A044A" w:rsidP="00BA0C40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  <w:sz w:val="20"/>
          <w:szCs w:val="20"/>
        </w:rPr>
      </w:pPr>
      <w:r w:rsidRPr="00BA0C40">
        <w:rPr>
          <w:rFonts w:cs="Times New Roman"/>
          <w:color w:val="000000" w:themeColor="text1"/>
          <w:sz w:val="20"/>
          <w:szCs w:val="20"/>
        </w:rPr>
        <w:t>Participated in the international visitor leadership program on “ countering extremist ideology through dialogue “ October 19-29 ,</w:t>
      </w:r>
      <w:r w:rsidR="00A437D2">
        <w:rPr>
          <w:rFonts w:cs="Times New Roman"/>
          <w:color w:val="000000" w:themeColor="text1"/>
          <w:sz w:val="20"/>
          <w:szCs w:val="20"/>
        </w:rPr>
        <w:t>USA,</w:t>
      </w:r>
      <w:r w:rsidRPr="00BA0C40">
        <w:rPr>
          <w:rFonts w:cs="Times New Roman"/>
          <w:color w:val="000000" w:themeColor="text1"/>
          <w:sz w:val="20"/>
          <w:szCs w:val="20"/>
        </w:rPr>
        <w:t xml:space="preserve"> 2008</w:t>
      </w:r>
    </w:p>
    <w:p w:rsidR="007A044A" w:rsidRPr="00BA0C40" w:rsidRDefault="007A044A" w:rsidP="00BA0C40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  <w:sz w:val="20"/>
          <w:szCs w:val="20"/>
        </w:rPr>
      </w:pPr>
      <w:r w:rsidRPr="00BA0C40">
        <w:rPr>
          <w:rFonts w:cs="Times New Roman"/>
          <w:color w:val="000000" w:themeColor="text1"/>
          <w:sz w:val="20"/>
          <w:szCs w:val="20"/>
        </w:rPr>
        <w:t>Attended the workshop on “Management and information system: IS Governance and IOS2000 (IT Services management</w:t>
      </w:r>
      <w:r w:rsidR="005B167A" w:rsidRPr="00BA0C40">
        <w:rPr>
          <w:rFonts w:cs="Times New Roman"/>
          <w:color w:val="000000" w:themeColor="text1"/>
          <w:sz w:val="20"/>
          <w:szCs w:val="20"/>
        </w:rPr>
        <w:t>),</w:t>
      </w:r>
      <w:r w:rsidRPr="00BA0C40">
        <w:rPr>
          <w:rFonts w:cs="Times New Roman"/>
          <w:color w:val="000000" w:themeColor="text1"/>
          <w:sz w:val="20"/>
          <w:szCs w:val="20"/>
        </w:rPr>
        <w:t xml:space="preserve"> by princess </w:t>
      </w:r>
      <w:proofErr w:type="spellStart"/>
      <w:r w:rsidR="00BA0C40">
        <w:rPr>
          <w:rFonts w:cs="Times New Roman"/>
          <w:color w:val="000000" w:themeColor="text1"/>
          <w:sz w:val="20"/>
          <w:szCs w:val="20"/>
        </w:rPr>
        <w:t>S</w:t>
      </w:r>
      <w:r w:rsidRPr="00BA0C40">
        <w:rPr>
          <w:rFonts w:cs="Times New Roman"/>
          <w:color w:val="000000" w:themeColor="text1"/>
          <w:sz w:val="20"/>
          <w:szCs w:val="20"/>
        </w:rPr>
        <w:t>umaya</w:t>
      </w:r>
      <w:proofErr w:type="spellEnd"/>
      <w:r w:rsidRPr="00BA0C40">
        <w:rPr>
          <w:rFonts w:cs="Times New Roman"/>
          <w:color w:val="000000" w:themeColor="text1"/>
          <w:sz w:val="20"/>
          <w:szCs w:val="20"/>
        </w:rPr>
        <w:t xml:space="preserve"> </w:t>
      </w:r>
      <w:r w:rsidR="00BA0C40">
        <w:rPr>
          <w:rFonts w:cs="Times New Roman"/>
          <w:color w:val="000000" w:themeColor="text1"/>
          <w:sz w:val="20"/>
          <w:szCs w:val="20"/>
        </w:rPr>
        <w:t>U</w:t>
      </w:r>
      <w:r w:rsidRPr="00BA0C40">
        <w:rPr>
          <w:rFonts w:cs="Times New Roman"/>
          <w:color w:val="000000" w:themeColor="text1"/>
          <w:sz w:val="20"/>
          <w:szCs w:val="20"/>
        </w:rPr>
        <w:t xml:space="preserve">niversity </w:t>
      </w:r>
      <w:r w:rsidR="005B167A" w:rsidRPr="00BA0C40">
        <w:rPr>
          <w:rFonts w:cs="Times New Roman"/>
          <w:color w:val="000000" w:themeColor="text1"/>
          <w:sz w:val="20"/>
          <w:szCs w:val="20"/>
        </w:rPr>
        <w:t xml:space="preserve">for </w:t>
      </w:r>
      <w:r w:rsidR="005568D5" w:rsidRPr="00BA0C40">
        <w:rPr>
          <w:rFonts w:cs="Times New Roman"/>
          <w:color w:val="000000" w:themeColor="text1"/>
          <w:sz w:val="20"/>
          <w:szCs w:val="20"/>
        </w:rPr>
        <w:t xml:space="preserve">Technology, </w:t>
      </w:r>
      <w:r w:rsidRPr="00BA0C40">
        <w:rPr>
          <w:rFonts w:cs="Times New Roman"/>
          <w:color w:val="000000" w:themeColor="text1"/>
          <w:sz w:val="20"/>
          <w:szCs w:val="20"/>
        </w:rPr>
        <w:t>2008.</w:t>
      </w:r>
    </w:p>
    <w:p w:rsidR="007A044A" w:rsidRPr="00BA0C40" w:rsidRDefault="007A044A" w:rsidP="00BA0C40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  <w:sz w:val="20"/>
          <w:szCs w:val="20"/>
        </w:rPr>
      </w:pPr>
      <w:r w:rsidRPr="00BA0C40">
        <w:rPr>
          <w:rFonts w:cs="Times New Roman"/>
          <w:color w:val="000000" w:themeColor="text1"/>
          <w:sz w:val="20"/>
          <w:szCs w:val="20"/>
        </w:rPr>
        <w:t xml:space="preserve">Certificate for participation in workshop of </w:t>
      </w:r>
      <w:r w:rsidR="005B167A" w:rsidRPr="00BA0C40">
        <w:rPr>
          <w:rFonts w:cs="Times New Roman"/>
          <w:color w:val="000000" w:themeColor="text1"/>
          <w:sz w:val="20"/>
          <w:szCs w:val="20"/>
        </w:rPr>
        <w:t>“work</w:t>
      </w:r>
      <w:r w:rsidRPr="00BA0C40">
        <w:rPr>
          <w:rFonts w:cs="Times New Roman"/>
          <w:color w:val="000000" w:themeColor="text1"/>
          <w:sz w:val="20"/>
          <w:szCs w:val="20"/>
        </w:rPr>
        <w:t xml:space="preserve"> skills with local community </w:t>
      </w:r>
      <w:r w:rsidR="005B167A" w:rsidRPr="00BA0C40">
        <w:rPr>
          <w:rFonts w:cs="Times New Roman"/>
          <w:color w:val="000000" w:themeColor="text1"/>
          <w:sz w:val="20"/>
          <w:szCs w:val="20"/>
        </w:rPr>
        <w:t>“by</w:t>
      </w:r>
      <w:r w:rsidRPr="00BA0C40">
        <w:rPr>
          <w:rFonts w:cs="Times New Roman"/>
          <w:color w:val="000000" w:themeColor="text1"/>
          <w:sz w:val="20"/>
          <w:szCs w:val="20"/>
        </w:rPr>
        <w:t xml:space="preserve"> international institute for development &amp; </w:t>
      </w:r>
      <w:r w:rsidR="00CA420E" w:rsidRPr="00BA0C40">
        <w:rPr>
          <w:rFonts w:cs="Times New Roman"/>
          <w:color w:val="000000" w:themeColor="text1"/>
          <w:sz w:val="20"/>
          <w:szCs w:val="20"/>
        </w:rPr>
        <w:t xml:space="preserve">training, </w:t>
      </w:r>
      <w:r w:rsidR="00BA0C40" w:rsidRPr="00BA0C40">
        <w:rPr>
          <w:rFonts w:cs="Times New Roman"/>
          <w:color w:val="000000" w:themeColor="text1"/>
          <w:sz w:val="20"/>
          <w:szCs w:val="20"/>
        </w:rPr>
        <w:t>Jordan, 2008</w:t>
      </w:r>
      <w:r w:rsidRPr="00BA0C40">
        <w:rPr>
          <w:rFonts w:cs="Times New Roman"/>
          <w:color w:val="000000" w:themeColor="text1"/>
          <w:sz w:val="20"/>
          <w:szCs w:val="20"/>
        </w:rPr>
        <w:t>.</w:t>
      </w:r>
    </w:p>
    <w:p w:rsidR="007A044A" w:rsidRPr="00BA0C40" w:rsidRDefault="007A044A" w:rsidP="00BA0C40">
      <w:pPr>
        <w:widowControl/>
        <w:numPr>
          <w:ilvl w:val="0"/>
          <w:numId w:val="20"/>
        </w:numPr>
        <w:suppressAutoHyphens w:val="0"/>
        <w:spacing w:line="276" w:lineRule="auto"/>
        <w:textAlignment w:val="top"/>
        <w:rPr>
          <w:rFonts w:cs="Times New Roman"/>
          <w:color w:val="000000" w:themeColor="text1"/>
          <w:sz w:val="20"/>
          <w:szCs w:val="20"/>
          <w:lang w:eastAsia="en-US"/>
        </w:rPr>
      </w:pP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Participate in the</w:t>
      </w:r>
      <w:r w:rsidRPr="00BA0C40">
        <w:rPr>
          <w:rFonts w:cs="Times New Roman"/>
          <w:color w:val="000000" w:themeColor="text1"/>
          <w:sz w:val="20"/>
          <w:szCs w:val="20"/>
          <w:lang w:val="en"/>
        </w:rPr>
        <w:t xml:space="preserve"> </w:t>
      </w: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training workshop</w:t>
      </w:r>
      <w:r w:rsidRPr="00BA0C40">
        <w:rPr>
          <w:rFonts w:cs="Times New Roman"/>
          <w:color w:val="000000" w:themeColor="text1"/>
          <w:sz w:val="20"/>
          <w:szCs w:val="20"/>
          <w:lang w:val="en" w:eastAsia="en-US"/>
        </w:rPr>
        <w:t xml:space="preserve">  Project </w:t>
      </w:r>
      <w:proofErr w:type="spellStart"/>
      <w:r w:rsidRPr="00BA0C40">
        <w:rPr>
          <w:rFonts w:cs="Times New Roman"/>
          <w:color w:val="000000" w:themeColor="text1"/>
          <w:sz w:val="20"/>
          <w:szCs w:val="20"/>
          <w:lang w:val="en" w:eastAsia="en-US"/>
        </w:rPr>
        <w:t>Drbel</w:t>
      </w:r>
      <w:proofErr w:type="spellEnd"/>
      <w:r w:rsidRPr="00BA0C40">
        <w:rPr>
          <w:rFonts w:cs="Times New Roman"/>
          <w:color w:val="000000" w:themeColor="text1"/>
          <w:sz w:val="20"/>
          <w:szCs w:val="20"/>
          <w:lang w:val="en" w:eastAsia="en-US"/>
        </w:rPr>
        <w:t xml:space="preserve"> “youth are watching the media” by UDAID , IREX 2008 to 2009</w:t>
      </w:r>
    </w:p>
    <w:p w:rsidR="007A044A" w:rsidRPr="00A437D2" w:rsidRDefault="007A044A" w:rsidP="00BA0C40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Style w:val="hps"/>
          <w:rFonts w:cs="Times New Roman"/>
          <w:color w:val="000000" w:themeColor="text1"/>
          <w:sz w:val="20"/>
          <w:szCs w:val="20"/>
        </w:rPr>
      </w:pP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Participate in the</w:t>
      </w:r>
      <w:r w:rsidRPr="00BA0C40">
        <w:rPr>
          <w:rFonts w:cs="Times New Roman"/>
          <w:color w:val="000000" w:themeColor="text1"/>
          <w:sz w:val="20"/>
          <w:szCs w:val="20"/>
          <w:lang w:val="en"/>
        </w:rPr>
        <w:t xml:space="preserve"> </w:t>
      </w: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training workshop</w:t>
      </w:r>
      <w:r w:rsidRPr="00BA0C40">
        <w:rPr>
          <w:rFonts w:cs="Times New Roman"/>
          <w:color w:val="000000" w:themeColor="text1"/>
          <w:sz w:val="20"/>
          <w:szCs w:val="20"/>
          <w:lang w:val="en"/>
        </w:rPr>
        <w:t xml:space="preserve">: Reducing </w:t>
      </w: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youth</w:t>
      </w:r>
      <w:r w:rsidRPr="00BA0C40">
        <w:rPr>
          <w:rFonts w:cs="Times New Roman"/>
          <w:color w:val="000000" w:themeColor="text1"/>
          <w:sz w:val="20"/>
          <w:szCs w:val="20"/>
          <w:lang w:val="en"/>
        </w:rPr>
        <w:t xml:space="preserve"> </w:t>
      </w: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violence</w:t>
      </w:r>
      <w:r w:rsidRPr="00BA0C40">
        <w:rPr>
          <w:rFonts w:cs="Times New Roman"/>
          <w:color w:val="000000" w:themeColor="text1"/>
          <w:sz w:val="20"/>
          <w:szCs w:val="20"/>
          <w:lang w:val="en"/>
        </w:rPr>
        <w:t xml:space="preserve"> </w:t>
      </w: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and the use of</w:t>
      </w:r>
      <w:r w:rsidRPr="00BA0C40">
        <w:rPr>
          <w:rFonts w:cs="Times New Roman"/>
          <w:color w:val="000000" w:themeColor="text1"/>
          <w:sz w:val="20"/>
          <w:szCs w:val="20"/>
          <w:lang w:val="en"/>
        </w:rPr>
        <w:t xml:space="preserve"> </w:t>
      </w: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modern</w:t>
      </w:r>
      <w:r w:rsidRPr="00BA0C40">
        <w:rPr>
          <w:rFonts w:cs="Times New Roman"/>
          <w:color w:val="000000" w:themeColor="text1"/>
          <w:sz w:val="20"/>
          <w:szCs w:val="20"/>
          <w:lang w:val="en"/>
        </w:rPr>
        <w:t xml:space="preserve"> </w:t>
      </w: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means of communication</w:t>
      </w:r>
      <w:r w:rsidRPr="00BA0C40">
        <w:rPr>
          <w:rFonts w:cs="Times New Roman"/>
          <w:color w:val="000000" w:themeColor="text1"/>
          <w:sz w:val="20"/>
          <w:szCs w:val="20"/>
          <w:lang w:val="en"/>
        </w:rPr>
        <w:t xml:space="preserve"> </w:t>
      </w: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to increase</w:t>
      </w:r>
      <w:r w:rsidRPr="00BA0C40">
        <w:rPr>
          <w:rFonts w:cs="Times New Roman"/>
          <w:color w:val="000000" w:themeColor="text1"/>
          <w:sz w:val="20"/>
          <w:szCs w:val="20"/>
          <w:lang w:val="en"/>
        </w:rPr>
        <w:t xml:space="preserve"> </w:t>
      </w: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 xml:space="preserve">civic participation, by Hayat center for civil society </w:t>
      </w:r>
      <w:r w:rsidR="005B167A"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development, 2011</w:t>
      </w: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.</w:t>
      </w:r>
    </w:p>
    <w:p w:rsidR="00A437D2" w:rsidRPr="00BA0C40" w:rsidRDefault="00A437D2" w:rsidP="00A437D2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  <w:sz w:val="20"/>
          <w:szCs w:val="20"/>
        </w:rPr>
      </w:pPr>
      <w:r w:rsidRPr="00BA0C40">
        <w:rPr>
          <w:rFonts w:cs="Times New Roman"/>
          <w:color w:val="000000" w:themeColor="text1"/>
          <w:sz w:val="20"/>
          <w:szCs w:val="20"/>
        </w:rPr>
        <w:t>Attendant a Microsoft open door events in Amman 2010, 2011.</w:t>
      </w:r>
    </w:p>
    <w:p w:rsidR="00A437D2" w:rsidRPr="00A437D2" w:rsidRDefault="00A437D2" w:rsidP="00A437D2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Style w:val="hps"/>
          <w:rFonts w:cs="Times New Roman"/>
          <w:color w:val="000000" w:themeColor="text1"/>
          <w:sz w:val="20"/>
          <w:szCs w:val="20"/>
        </w:rPr>
      </w:pPr>
      <w:r w:rsidRPr="00BA0C40">
        <w:rPr>
          <w:rFonts w:cs="Times New Roman"/>
          <w:color w:val="000000" w:themeColor="text1"/>
          <w:sz w:val="20"/>
          <w:szCs w:val="20"/>
        </w:rPr>
        <w:t xml:space="preserve">Attendant a Jordan gamming summit in Dead Sea, 2011. </w:t>
      </w:r>
    </w:p>
    <w:p w:rsidR="006B34E8" w:rsidRPr="00BA0C40" w:rsidRDefault="006B34E8" w:rsidP="00BA0C40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Style w:val="hps"/>
          <w:rFonts w:cs="Times New Roman"/>
          <w:color w:val="000000" w:themeColor="text1"/>
          <w:sz w:val="20"/>
          <w:szCs w:val="20"/>
        </w:rPr>
      </w:pPr>
      <w:r w:rsidRPr="00BA0C40">
        <w:rPr>
          <w:rStyle w:val="hps"/>
          <w:rFonts w:cs="Times New Roman"/>
          <w:color w:val="000000"/>
          <w:sz w:val="20"/>
          <w:szCs w:val="20"/>
        </w:rPr>
        <w:t xml:space="preserve">ISS </w:t>
      </w:r>
      <w:r w:rsidR="00CA420E" w:rsidRPr="00BA0C40">
        <w:rPr>
          <w:rStyle w:val="hps"/>
          <w:rFonts w:cs="Times New Roman"/>
          <w:color w:val="000000"/>
          <w:sz w:val="20"/>
          <w:szCs w:val="20"/>
        </w:rPr>
        <w:t>R</w:t>
      </w:r>
      <w:r w:rsidRPr="00BA0C40">
        <w:rPr>
          <w:rStyle w:val="hps"/>
          <w:rFonts w:cs="Times New Roman"/>
          <w:color w:val="000000"/>
          <w:sz w:val="20"/>
          <w:szCs w:val="20"/>
        </w:rPr>
        <w:t>esearch Skills Development Workshop, University Utara Malaysia</w:t>
      </w:r>
      <w:r w:rsidR="00CA420E" w:rsidRPr="00BA0C40">
        <w:rPr>
          <w:rStyle w:val="hps"/>
          <w:rFonts w:cs="Times New Roman"/>
          <w:color w:val="000000"/>
          <w:sz w:val="20"/>
          <w:szCs w:val="20"/>
        </w:rPr>
        <w:t>, 2016</w:t>
      </w:r>
      <w:r w:rsidRPr="00BA0C40">
        <w:rPr>
          <w:rStyle w:val="hps"/>
          <w:rFonts w:cs="Times New Roman"/>
          <w:color w:val="000000"/>
          <w:sz w:val="20"/>
          <w:szCs w:val="20"/>
        </w:rPr>
        <w:t>.</w:t>
      </w:r>
    </w:p>
    <w:p w:rsidR="00CA420E" w:rsidRPr="00BA0C40" w:rsidRDefault="00CA420E" w:rsidP="00BA0C40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Style w:val="hps"/>
          <w:rFonts w:cs="Times New Roman"/>
          <w:color w:val="000000" w:themeColor="text1"/>
          <w:sz w:val="20"/>
          <w:szCs w:val="20"/>
        </w:rPr>
      </w:pPr>
      <w:r w:rsidRPr="00BA0C40">
        <w:rPr>
          <w:rStyle w:val="hps"/>
          <w:rFonts w:cs="Times New Roman"/>
          <w:color w:val="000000"/>
          <w:sz w:val="20"/>
          <w:szCs w:val="20"/>
        </w:rPr>
        <w:t>Building Research Capacity and Productivity, University Malaysia Perlis(UNIMAP),2016</w:t>
      </w:r>
    </w:p>
    <w:p w:rsidR="00CA420E" w:rsidRPr="00BA0C40" w:rsidRDefault="00CA420E" w:rsidP="00BA0C40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Style w:val="hps"/>
          <w:rFonts w:cs="Times New Roman"/>
          <w:color w:val="000000" w:themeColor="text1"/>
          <w:sz w:val="20"/>
          <w:szCs w:val="20"/>
        </w:rPr>
      </w:pPr>
      <w:r w:rsidRPr="00BA0C40">
        <w:rPr>
          <w:rStyle w:val="hps"/>
          <w:rFonts w:cs="Times New Roman"/>
          <w:color w:val="000000"/>
          <w:sz w:val="20"/>
          <w:szCs w:val="20"/>
        </w:rPr>
        <w:t>Thesis Writing Workshop,</w:t>
      </w:r>
      <w:r w:rsidR="00BA0C40">
        <w:rPr>
          <w:rStyle w:val="hps"/>
          <w:rFonts w:cs="Times New Roman"/>
          <w:color w:val="000000"/>
          <w:sz w:val="20"/>
          <w:szCs w:val="20"/>
        </w:rPr>
        <w:t xml:space="preserve"> </w:t>
      </w:r>
      <w:r w:rsidRPr="00BA0C40">
        <w:rPr>
          <w:rStyle w:val="hps"/>
          <w:rFonts w:cs="Times New Roman"/>
          <w:color w:val="000000"/>
          <w:sz w:val="20"/>
          <w:szCs w:val="20"/>
        </w:rPr>
        <w:t>University Malaysia Perlis(UNIMAP),2016</w:t>
      </w:r>
    </w:p>
    <w:p w:rsidR="006B34E8" w:rsidRPr="00BA0C40" w:rsidRDefault="006B34E8" w:rsidP="00BA0C40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  <w:sz w:val="20"/>
          <w:szCs w:val="20"/>
        </w:rPr>
      </w:pP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 xml:space="preserve">Research Skills Workshop, </w:t>
      </w:r>
      <w:r w:rsidRPr="00BA0C40">
        <w:rPr>
          <w:rFonts w:cs="Times New Roman"/>
          <w:color w:val="000000"/>
          <w:sz w:val="20"/>
          <w:szCs w:val="20"/>
        </w:rPr>
        <w:t xml:space="preserve">University Sultan </w:t>
      </w:r>
      <w:proofErr w:type="spellStart"/>
      <w:r w:rsidRPr="00BA0C40">
        <w:rPr>
          <w:rFonts w:cs="Times New Roman"/>
          <w:color w:val="000000"/>
          <w:sz w:val="20"/>
          <w:szCs w:val="20"/>
        </w:rPr>
        <w:t>Zainal</w:t>
      </w:r>
      <w:proofErr w:type="spellEnd"/>
      <w:r w:rsidRPr="00BA0C40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BA0C40">
        <w:rPr>
          <w:rFonts w:cs="Times New Roman"/>
          <w:color w:val="000000"/>
          <w:sz w:val="20"/>
          <w:szCs w:val="20"/>
        </w:rPr>
        <w:t>Abidin</w:t>
      </w:r>
      <w:proofErr w:type="spellEnd"/>
      <w:r w:rsidRPr="00BA0C40">
        <w:rPr>
          <w:rFonts w:cs="Times New Roman"/>
          <w:color w:val="000000"/>
          <w:sz w:val="20"/>
          <w:szCs w:val="20"/>
        </w:rPr>
        <w:t xml:space="preserve">, </w:t>
      </w:r>
      <w:r w:rsidR="00BA0C40" w:rsidRPr="00BA0C40">
        <w:rPr>
          <w:rFonts w:cs="Times New Roman"/>
          <w:color w:val="000000"/>
          <w:sz w:val="20"/>
          <w:szCs w:val="20"/>
        </w:rPr>
        <w:t>Malaysia, 2018</w:t>
      </w:r>
      <w:r w:rsidRPr="00BA0C40">
        <w:rPr>
          <w:rFonts w:cs="Times New Roman"/>
          <w:color w:val="000000"/>
          <w:sz w:val="20"/>
          <w:szCs w:val="20"/>
        </w:rPr>
        <w:t>.</w:t>
      </w:r>
    </w:p>
    <w:p w:rsidR="006B34E8" w:rsidRPr="00BA0C40" w:rsidRDefault="006B34E8" w:rsidP="00BA0C40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Style w:val="hps"/>
          <w:rFonts w:cs="Times New Roman"/>
          <w:color w:val="000000"/>
          <w:sz w:val="20"/>
          <w:szCs w:val="20"/>
        </w:rPr>
      </w:pPr>
      <w:r w:rsidRPr="00BA0C40">
        <w:rPr>
          <w:rStyle w:val="hps"/>
          <w:rFonts w:cs="Times New Roman"/>
          <w:color w:val="000000"/>
          <w:sz w:val="20"/>
          <w:szCs w:val="20"/>
          <w:lang w:val="en"/>
        </w:rPr>
        <w:t xml:space="preserve">Research Methodology Class, </w:t>
      </w:r>
      <w:r w:rsidRPr="00BA0C40">
        <w:rPr>
          <w:rFonts w:cs="Times New Roman"/>
          <w:color w:val="000000"/>
          <w:sz w:val="20"/>
          <w:szCs w:val="20"/>
        </w:rPr>
        <w:t xml:space="preserve">University Sultan </w:t>
      </w:r>
      <w:proofErr w:type="spellStart"/>
      <w:r w:rsidRPr="00BA0C40">
        <w:rPr>
          <w:rFonts w:cs="Times New Roman"/>
          <w:color w:val="000000"/>
          <w:sz w:val="20"/>
          <w:szCs w:val="20"/>
        </w:rPr>
        <w:t>Zainal</w:t>
      </w:r>
      <w:proofErr w:type="spellEnd"/>
      <w:r w:rsidRPr="00BA0C40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BA0C40">
        <w:rPr>
          <w:rFonts w:cs="Times New Roman"/>
          <w:color w:val="000000"/>
          <w:sz w:val="20"/>
          <w:szCs w:val="20"/>
        </w:rPr>
        <w:t>Abidin</w:t>
      </w:r>
      <w:proofErr w:type="spellEnd"/>
      <w:r w:rsidRPr="00BA0C40">
        <w:rPr>
          <w:rFonts w:cs="Times New Roman"/>
          <w:color w:val="000000"/>
          <w:sz w:val="20"/>
          <w:szCs w:val="20"/>
        </w:rPr>
        <w:t>,</w:t>
      </w:r>
      <w:r w:rsidR="00BA0C40" w:rsidRPr="00BA0C40">
        <w:rPr>
          <w:rFonts w:cs="Times New Roman"/>
          <w:color w:val="000000"/>
          <w:sz w:val="20"/>
          <w:szCs w:val="20"/>
        </w:rPr>
        <w:t xml:space="preserve"> Malaysia,</w:t>
      </w:r>
      <w:r w:rsidRPr="00BA0C40">
        <w:rPr>
          <w:rFonts w:cs="Times New Roman"/>
          <w:color w:val="000000"/>
          <w:sz w:val="20"/>
          <w:szCs w:val="20"/>
        </w:rPr>
        <w:t xml:space="preserve"> 2019.</w:t>
      </w:r>
    </w:p>
    <w:p w:rsidR="005568D5" w:rsidRPr="00BA0C40" w:rsidRDefault="005568D5" w:rsidP="00BA0C40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Style w:val="hps"/>
          <w:rFonts w:cs="Times New Roman"/>
          <w:color w:val="000000" w:themeColor="text1"/>
          <w:sz w:val="20"/>
          <w:szCs w:val="20"/>
        </w:rPr>
      </w:pP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 xml:space="preserve">Training of Trainers Course, </w:t>
      </w:r>
      <w:proofErr w:type="spellStart"/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Talal</w:t>
      </w:r>
      <w:proofErr w:type="spellEnd"/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 xml:space="preserve"> Abu-</w:t>
      </w:r>
      <w:proofErr w:type="spellStart"/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Ghazaleh</w:t>
      </w:r>
      <w:proofErr w:type="spellEnd"/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 xml:space="preserve"> knowledge Society, </w:t>
      </w:r>
      <w:r w:rsidR="00BA0C40"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Jordan, 2019</w:t>
      </w: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.</w:t>
      </w:r>
    </w:p>
    <w:p w:rsidR="00BA0C40" w:rsidRPr="00BA0C40" w:rsidRDefault="00BA0C40" w:rsidP="00BA0C40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Style w:val="hps"/>
          <w:rFonts w:cs="Times New Roman"/>
          <w:color w:val="000000" w:themeColor="text1"/>
          <w:sz w:val="20"/>
          <w:szCs w:val="20"/>
        </w:rPr>
      </w:pP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 xml:space="preserve">Project Management Training, National Academy for Training and Technology, </w:t>
      </w:r>
      <w:r w:rsidR="003F24B9"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>Jordan</w:t>
      </w:r>
      <w:r w:rsidRPr="00BA0C40">
        <w:rPr>
          <w:rStyle w:val="hps"/>
          <w:rFonts w:cs="Times New Roman"/>
          <w:color w:val="000000" w:themeColor="text1"/>
          <w:sz w:val="20"/>
          <w:szCs w:val="20"/>
          <w:lang w:val="en"/>
        </w:rPr>
        <w:t xml:space="preserve">, 2019.   </w:t>
      </w:r>
    </w:p>
    <w:p w:rsidR="00F7735A" w:rsidRPr="00BA0C40" w:rsidRDefault="00F7735A" w:rsidP="00BA0C40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Style w:val="hps"/>
          <w:rFonts w:cs="Times New Roman"/>
          <w:color w:val="000000" w:themeColor="text1"/>
          <w:sz w:val="20"/>
          <w:szCs w:val="20"/>
        </w:rPr>
      </w:pPr>
      <w:r w:rsidRPr="00BA0C40">
        <w:rPr>
          <w:rStyle w:val="hps"/>
          <w:rFonts w:cs="Times New Roman"/>
          <w:color w:val="000000" w:themeColor="text1"/>
          <w:sz w:val="20"/>
          <w:szCs w:val="20"/>
        </w:rPr>
        <w:t xml:space="preserve">Digital and Operational Security </w:t>
      </w:r>
      <w:r w:rsidR="005568D5" w:rsidRPr="00BA0C40">
        <w:rPr>
          <w:rStyle w:val="hps"/>
          <w:rFonts w:cs="Times New Roman"/>
          <w:color w:val="000000" w:themeColor="text1"/>
          <w:sz w:val="20"/>
          <w:szCs w:val="20"/>
        </w:rPr>
        <w:t xml:space="preserve">Training, </w:t>
      </w:r>
      <w:proofErr w:type="spellStart"/>
      <w:r w:rsidR="005568D5" w:rsidRPr="00BA0C40">
        <w:rPr>
          <w:rStyle w:val="hps"/>
          <w:rFonts w:cs="Times New Roman"/>
          <w:color w:val="000000" w:themeColor="text1"/>
          <w:sz w:val="20"/>
          <w:szCs w:val="20"/>
        </w:rPr>
        <w:t>Internews</w:t>
      </w:r>
      <w:proofErr w:type="spellEnd"/>
      <w:r w:rsidRPr="00BA0C40">
        <w:rPr>
          <w:rStyle w:val="hps"/>
          <w:rFonts w:cs="Times New Roman"/>
          <w:color w:val="000000" w:themeColor="text1"/>
          <w:sz w:val="20"/>
          <w:szCs w:val="20"/>
        </w:rPr>
        <w:t xml:space="preserve"> – </w:t>
      </w:r>
      <w:r w:rsidR="005568D5" w:rsidRPr="00BA0C40">
        <w:rPr>
          <w:rStyle w:val="hps"/>
          <w:rFonts w:cs="Times New Roman"/>
          <w:color w:val="000000" w:themeColor="text1"/>
          <w:sz w:val="20"/>
          <w:szCs w:val="20"/>
        </w:rPr>
        <w:t>Jordan, 2020.</w:t>
      </w:r>
    </w:p>
    <w:p w:rsidR="005568D5" w:rsidRDefault="005568D5" w:rsidP="00BA0C40">
      <w:pPr>
        <w:suppressAutoHyphens w:val="0"/>
        <w:autoSpaceDE w:val="0"/>
        <w:autoSpaceDN w:val="0"/>
        <w:adjustRightInd w:val="0"/>
        <w:ind w:left="720"/>
        <w:rPr>
          <w:rStyle w:val="hps"/>
          <w:rFonts w:cs="Times New Roman"/>
          <w:color w:val="000000" w:themeColor="text1"/>
          <w:sz w:val="18"/>
          <w:szCs w:val="18"/>
        </w:rPr>
      </w:pPr>
    </w:p>
    <w:p w:rsidR="005568D5" w:rsidRDefault="005568D5" w:rsidP="005568D5">
      <w:pPr>
        <w:suppressAutoHyphens w:val="0"/>
        <w:autoSpaceDE w:val="0"/>
        <w:autoSpaceDN w:val="0"/>
        <w:adjustRightInd w:val="0"/>
        <w:rPr>
          <w:rStyle w:val="hps"/>
          <w:rFonts w:cs="Times New Roman"/>
          <w:color w:val="000000" w:themeColor="text1"/>
          <w:sz w:val="18"/>
          <w:szCs w:val="18"/>
        </w:rPr>
      </w:pPr>
    </w:p>
    <w:p w:rsidR="005568D5" w:rsidRDefault="005568D5" w:rsidP="005568D5">
      <w:pPr>
        <w:suppressAutoHyphens w:val="0"/>
        <w:autoSpaceDE w:val="0"/>
        <w:autoSpaceDN w:val="0"/>
        <w:adjustRightInd w:val="0"/>
        <w:rPr>
          <w:rFonts w:cs="Times New Roman"/>
          <w:color w:val="0070C0"/>
          <w:sz w:val="22"/>
          <w:szCs w:val="22"/>
        </w:rPr>
      </w:pPr>
      <w:r>
        <w:rPr>
          <w:rFonts w:cs="Times New Roman"/>
          <w:color w:val="0070C0"/>
          <w:sz w:val="22"/>
          <w:szCs w:val="22"/>
        </w:rPr>
        <w:t>CONFERENCE:</w:t>
      </w:r>
    </w:p>
    <w:p w:rsidR="00BA0C40" w:rsidRDefault="00BA0C40" w:rsidP="005568D5">
      <w:pPr>
        <w:suppressAutoHyphens w:val="0"/>
        <w:autoSpaceDE w:val="0"/>
        <w:autoSpaceDN w:val="0"/>
        <w:adjustRightInd w:val="0"/>
        <w:rPr>
          <w:rFonts w:cs="Times New Roman"/>
          <w:color w:val="0070C0"/>
          <w:sz w:val="22"/>
          <w:szCs w:val="22"/>
        </w:rPr>
      </w:pPr>
    </w:p>
    <w:p w:rsidR="005568D5" w:rsidRPr="00BA0C40" w:rsidRDefault="005568D5" w:rsidP="00BA0C40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  <w:sz w:val="20"/>
          <w:szCs w:val="20"/>
        </w:rPr>
      </w:pPr>
      <w:r w:rsidRPr="00BA0C40">
        <w:rPr>
          <w:rFonts w:cs="Times New Roman"/>
          <w:color w:val="000000" w:themeColor="text1"/>
          <w:sz w:val="20"/>
          <w:szCs w:val="20"/>
        </w:rPr>
        <w:t xml:space="preserve">International Conference </w:t>
      </w:r>
      <w:r w:rsidR="006B34E8" w:rsidRPr="00BA0C40">
        <w:rPr>
          <w:rFonts w:cs="Times New Roman"/>
          <w:color w:val="000000" w:themeColor="text1"/>
          <w:sz w:val="20"/>
          <w:szCs w:val="20"/>
        </w:rPr>
        <w:t>on</w:t>
      </w:r>
      <w:r w:rsidRPr="00BA0C40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A0C40">
        <w:rPr>
          <w:rFonts w:cs="Times New Roman"/>
          <w:color w:val="000000" w:themeColor="text1"/>
          <w:sz w:val="20"/>
          <w:szCs w:val="20"/>
        </w:rPr>
        <w:t>Asean</w:t>
      </w:r>
      <w:proofErr w:type="spellEnd"/>
      <w:r w:rsidRPr="00BA0C40">
        <w:rPr>
          <w:rFonts w:cs="Times New Roman"/>
          <w:color w:val="000000" w:themeColor="text1"/>
          <w:sz w:val="20"/>
          <w:szCs w:val="20"/>
        </w:rPr>
        <w:t xml:space="preserve"> </w:t>
      </w:r>
      <w:r w:rsidR="006B34E8" w:rsidRPr="00BA0C40">
        <w:rPr>
          <w:rFonts w:cs="Times New Roman"/>
          <w:color w:val="000000" w:themeColor="text1"/>
          <w:sz w:val="20"/>
          <w:szCs w:val="20"/>
        </w:rPr>
        <w:t>and</w:t>
      </w:r>
      <w:r w:rsidRPr="00BA0C40">
        <w:rPr>
          <w:rFonts w:cs="Times New Roman"/>
          <w:color w:val="000000" w:themeColor="text1"/>
          <w:sz w:val="20"/>
          <w:szCs w:val="20"/>
        </w:rPr>
        <w:t xml:space="preserve"> Globalization (ICAG 2018),</w:t>
      </w:r>
      <w:r w:rsidR="006B34E8" w:rsidRPr="00BA0C40">
        <w:rPr>
          <w:rFonts w:cs="Times New Roman"/>
          <w:color w:val="000000" w:themeColor="text1"/>
          <w:sz w:val="20"/>
          <w:szCs w:val="20"/>
        </w:rPr>
        <w:t xml:space="preserve"> </w:t>
      </w:r>
      <w:r w:rsidRPr="00BA0C40">
        <w:rPr>
          <w:rFonts w:cs="Times New Roman"/>
          <w:color w:val="000000" w:themeColor="text1"/>
          <w:sz w:val="20"/>
          <w:szCs w:val="20"/>
        </w:rPr>
        <w:t xml:space="preserve">University Sultan </w:t>
      </w:r>
      <w:proofErr w:type="spellStart"/>
      <w:r w:rsidRPr="00BA0C40">
        <w:rPr>
          <w:rFonts w:cs="Times New Roman"/>
          <w:color w:val="000000" w:themeColor="text1"/>
          <w:sz w:val="20"/>
          <w:szCs w:val="20"/>
        </w:rPr>
        <w:t>Zainal</w:t>
      </w:r>
      <w:proofErr w:type="spellEnd"/>
      <w:r w:rsidRPr="00BA0C40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A0C40">
        <w:rPr>
          <w:rFonts w:cs="Times New Roman"/>
          <w:color w:val="000000" w:themeColor="text1"/>
          <w:sz w:val="20"/>
          <w:szCs w:val="20"/>
        </w:rPr>
        <w:t>Abidin</w:t>
      </w:r>
      <w:proofErr w:type="spellEnd"/>
      <w:r w:rsidRPr="00BA0C40">
        <w:rPr>
          <w:rFonts w:cs="Times New Roman"/>
          <w:color w:val="000000" w:themeColor="text1"/>
          <w:sz w:val="20"/>
          <w:szCs w:val="20"/>
        </w:rPr>
        <w:t xml:space="preserve"> (UNISZA) –</w:t>
      </w:r>
      <w:r w:rsidR="006B34E8" w:rsidRPr="00BA0C40">
        <w:rPr>
          <w:rFonts w:cs="Times New Roman"/>
          <w:color w:val="000000" w:themeColor="text1"/>
          <w:sz w:val="20"/>
          <w:szCs w:val="20"/>
        </w:rPr>
        <w:t>Malaysia, 2018</w:t>
      </w:r>
      <w:r w:rsidRPr="00BA0C40">
        <w:rPr>
          <w:rFonts w:cs="Times New Roman"/>
          <w:color w:val="000000" w:themeColor="text1"/>
          <w:sz w:val="20"/>
          <w:szCs w:val="20"/>
        </w:rPr>
        <w:t xml:space="preserve">. </w:t>
      </w:r>
    </w:p>
    <w:p w:rsidR="005568D5" w:rsidRPr="00BA0C40" w:rsidRDefault="005568D5" w:rsidP="00BA0C40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rPr>
          <w:rStyle w:val="hps"/>
          <w:rFonts w:cs="Times New Roman"/>
          <w:color w:val="000000"/>
          <w:sz w:val="20"/>
          <w:szCs w:val="20"/>
        </w:rPr>
      </w:pPr>
      <w:r w:rsidRPr="00BA0C40">
        <w:rPr>
          <w:rStyle w:val="hps"/>
          <w:rFonts w:cs="Times New Roman"/>
          <w:color w:val="000000"/>
          <w:sz w:val="20"/>
          <w:szCs w:val="20"/>
          <w:lang w:val="en"/>
        </w:rPr>
        <w:t>Human Capital in the era of knowledge, Amman Arab University -Jordan, 2019.</w:t>
      </w:r>
    </w:p>
    <w:p w:rsidR="00BA0C40" w:rsidRDefault="00BA0C40" w:rsidP="00BA0C40">
      <w:pPr>
        <w:suppressAutoHyphens w:val="0"/>
        <w:autoSpaceDE w:val="0"/>
        <w:autoSpaceDN w:val="0"/>
        <w:adjustRightInd w:val="0"/>
        <w:spacing w:line="276" w:lineRule="auto"/>
        <w:rPr>
          <w:rStyle w:val="hps"/>
          <w:rFonts w:cs="Times New Roman"/>
          <w:color w:val="000000"/>
          <w:sz w:val="20"/>
          <w:szCs w:val="20"/>
          <w:lang w:val="en"/>
        </w:rPr>
      </w:pPr>
    </w:p>
    <w:p w:rsidR="00BA0C40" w:rsidRPr="00BA0C40" w:rsidRDefault="00BA0C40" w:rsidP="00BA0C40">
      <w:pPr>
        <w:suppressAutoHyphens w:val="0"/>
        <w:autoSpaceDE w:val="0"/>
        <w:autoSpaceDN w:val="0"/>
        <w:adjustRightInd w:val="0"/>
        <w:spacing w:line="276" w:lineRule="auto"/>
        <w:rPr>
          <w:rStyle w:val="hps"/>
          <w:rFonts w:cs="Times New Roman"/>
          <w:color w:val="000000"/>
          <w:sz w:val="20"/>
          <w:szCs w:val="20"/>
        </w:rPr>
      </w:pPr>
      <w:bookmarkStart w:id="2" w:name="_GoBack"/>
      <w:bookmarkEnd w:id="2"/>
    </w:p>
    <w:p w:rsidR="007A044A" w:rsidRDefault="007A044A">
      <w:pPr>
        <w:pStyle w:val="ECVText"/>
      </w:pPr>
    </w:p>
    <w:p w:rsidR="007A044A" w:rsidRDefault="007A044A">
      <w:pPr>
        <w:pStyle w:val="ECVText"/>
      </w:pPr>
    </w:p>
    <w:p w:rsidR="007A044A" w:rsidRPr="00FE5CDF" w:rsidRDefault="00FE5CDF">
      <w:pPr>
        <w:pStyle w:val="ECVText"/>
        <w:rPr>
          <w:color w:val="0070C0"/>
          <w:sz w:val="20"/>
          <w:szCs w:val="32"/>
        </w:rPr>
      </w:pPr>
      <w:r w:rsidRPr="00FE5CDF">
        <w:rPr>
          <w:color w:val="0070C0"/>
          <w:sz w:val="20"/>
          <w:szCs w:val="32"/>
        </w:rPr>
        <w:t>PUBLICATIONS:</w:t>
      </w:r>
    </w:p>
    <w:p w:rsidR="00FE5CDF" w:rsidRDefault="00FE5CDF">
      <w:pPr>
        <w:pStyle w:val="ECVText"/>
      </w:pPr>
    </w:p>
    <w:p w:rsidR="007A044A" w:rsidRPr="00BA0C40" w:rsidRDefault="007A044A" w:rsidP="00BA0C40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A0C4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Alkhlaifat</w:t>
      </w:r>
      <w:proofErr w:type="spellEnd"/>
      <w:r w:rsidRPr="00BA0C4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B., </w:t>
      </w:r>
      <w:proofErr w:type="spellStart"/>
      <w:r w:rsidRPr="00BA0C4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Tambi</w:t>
      </w:r>
      <w:proofErr w:type="spellEnd"/>
      <w:r w:rsidRPr="00BA0C4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B. A., </w:t>
      </w:r>
      <w:proofErr w:type="spellStart"/>
      <w:r w:rsidRPr="00BA0C4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Malek</w:t>
      </w:r>
      <w:proofErr w:type="spellEnd"/>
      <w:r w:rsidRPr="00BA0C4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A., &amp; Mansour, A. (2017). Factors Affecting Consumers' Trust Towards E-Commerce: Evidence from Jordanian Students' Perspective.</w:t>
      </w:r>
      <w:r w:rsidRPr="00BA0C4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rtl/>
        </w:rPr>
        <w:t>‏</w:t>
      </w:r>
      <w:r w:rsidR="00FE5CDF" w:rsidRPr="00BA0C40">
        <w:rPr>
          <w:rFonts w:ascii="Arial" w:hAnsi="Arial" w:cs="Arial"/>
          <w:color w:val="000000" w:themeColor="text1"/>
          <w:sz w:val="20"/>
          <w:szCs w:val="20"/>
        </w:rPr>
        <w:t xml:space="preserve"> European Journal of Business and Management, Vol. 9, No. 11, 2017</w:t>
      </w:r>
    </w:p>
    <w:p w:rsidR="007A044A" w:rsidRPr="00BA0C40" w:rsidRDefault="007A044A" w:rsidP="00BA0C40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A0C4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Alkhlaifat</w:t>
      </w:r>
      <w:proofErr w:type="spellEnd"/>
      <w:r w:rsidRPr="00BA0C4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B., &amp; </w:t>
      </w:r>
      <w:proofErr w:type="spellStart"/>
      <w:r w:rsidRPr="00BA0C4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Alshaweesh</w:t>
      </w:r>
      <w:proofErr w:type="spellEnd"/>
      <w:r w:rsidRPr="00BA0C4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R. (2017). The Impact of Service Quality and Relationship Quality on E-Advertising Success: Knowledge Management as a Moderator.</w:t>
      </w:r>
      <w:r w:rsidRPr="00BA0C4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rtl/>
        </w:rPr>
        <w:t>‏</w:t>
      </w:r>
      <w:r w:rsidR="00FE5CDF" w:rsidRPr="00BA0C40">
        <w:rPr>
          <w:rFonts w:ascii="Arial" w:hAnsi="Arial" w:cs="Arial"/>
          <w:color w:val="000000" w:themeColor="text1"/>
          <w:sz w:val="20"/>
          <w:szCs w:val="20"/>
        </w:rPr>
        <w:t xml:space="preserve"> International Journal of Academic Research in Economics and Management Sciences, 2017, Vol. 6, No. 3</w:t>
      </w:r>
    </w:p>
    <w:p w:rsidR="007A044A" w:rsidRPr="00BA0C40" w:rsidRDefault="00FE5CDF" w:rsidP="00BA0C40">
      <w:pPr>
        <w:pStyle w:val="ECVText"/>
        <w:numPr>
          <w:ilvl w:val="0"/>
          <w:numId w:val="25"/>
        </w:numPr>
        <w:spacing w:line="276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BA0C40">
        <w:rPr>
          <w:rFonts w:cs="Arial"/>
          <w:color w:val="000000" w:themeColor="text1"/>
          <w:sz w:val="20"/>
          <w:szCs w:val="20"/>
          <w:shd w:val="clear" w:color="auto" w:fill="FFFFFF"/>
        </w:rPr>
        <w:t>Magassouba</w:t>
      </w:r>
      <w:proofErr w:type="spellEnd"/>
      <w:r w:rsidRPr="00BA0C40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.</w:t>
      </w:r>
      <w:r w:rsidR="00BA0C40" w:rsidRPr="00BA0C40">
        <w:rPr>
          <w:rFonts w:cs="Arial"/>
          <w:color w:val="000000" w:themeColor="text1"/>
          <w:sz w:val="20"/>
          <w:szCs w:val="20"/>
          <w:shd w:val="clear" w:color="auto" w:fill="FFFFFF"/>
        </w:rPr>
        <w:t>M,</w:t>
      </w:r>
      <w:r w:rsidRPr="00BA0C40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BA0C40">
        <w:rPr>
          <w:rFonts w:cs="Arial"/>
          <w:color w:val="000000" w:themeColor="text1"/>
          <w:sz w:val="20"/>
          <w:szCs w:val="20"/>
          <w:shd w:val="clear" w:color="auto" w:fill="FFFFFF"/>
        </w:rPr>
        <w:t>Alkhlaifat</w:t>
      </w:r>
      <w:proofErr w:type="spellEnd"/>
      <w:r w:rsidRPr="00BA0C40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BA0C40" w:rsidRPr="00BA0C40">
        <w:rPr>
          <w:rFonts w:cs="Arial"/>
          <w:color w:val="000000" w:themeColor="text1"/>
          <w:sz w:val="20"/>
          <w:szCs w:val="20"/>
          <w:shd w:val="clear" w:color="auto" w:fill="FFFFFF"/>
        </w:rPr>
        <w:t>B, (</w:t>
      </w:r>
      <w:r w:rsidRPr="00BA0C40">
        <w:rPr>
          <w:rFonts w:cs="Arial"/>
          <w:color w:val="000000" w:themeColor="text1"/>
          <w:sz w:val="20"/>
          <w:szCs w:val="20"/>
          <w:shd w:val="clear" w:color="auto" w:fill="FFFFFF"/>
        </w:rPr>
        <w:t>2018).</w:t>
      </w:r>
      <w:r w:rsidR="007A044A" w:rsidRPr="00BA0C40">
        <w:rPr>
          <w:rFonts w:cs="Arial"/>
          <w:color w:val="000000" w:themeColor="text1"/>
          <w:sz w:val="20"/>
          <w:szCs w:val="20"/>
          <w:shd w:val="clear" w:color="auto" w:fill="FFFFFF"/>
        </w:rPr>
        <w:t>Factors Contributing To Project Success among Organizations in Guinea</w:t>
      </w:r>
      <w:r w:rsidRPr="00BA0C40">
        <w:rPr>
          <w:rFonts w:cs="Arial"/>
          <w:color w:val="000000" w:themeColor="text1"/>
          <w:sz w:val="20"/>
          <w:szCs w:val="20"/>
          <w:shd w:val="clear" w:color="auto" w:fill="FFFFFF"/>
        </w:rPr>
        <w:t>. Saudi Journal of Business and Management Studies (SJBMS ,2018</w:t>
      </w:r>
    </w:p>
    <w:p w:rsidR="005B167A" w:rsidRPr="00BA0C40" w:rsidRDefault="005B167A" w:rsidP="00BA0C40">
      <w:pPr>
        <w:widowControl/>
        <w:numPr>
          <w:ilvl w:val="0"/>
          <w:numId w:val="25"/>
        </w:numPr>
        <w:shd w:val="clear" w:color="auto" w:fill="FFFFFF"/>
        <w:suppressAutoHyphens w:val="0"/>
        <w:spacing w:line="276" w:lineRule="auto"/>
        <w:rPr>
          <w:rFonts w:eastAsia="Times New Roman" w:cs="Arial"/>
          <w:color w:val="000000" w:themeColor="text1"/>
          <w:spacing w:val="0"/>
          <w:kern w:val="0"/>
          <w:sz w:val="20"/>
          <w:szCs w:val="20"/>
          <w:lang w:val="en-US" w:eastAsia="en-US" w:bidi="ar-SA"/>
        </w:rPr>
      </w:pPr>
      <w:proofErr w:type="spellStart"/>
      <w:r w:rsidRPr="00BA0C40">
        <w:rPr>
          <w:rFonts w:cs="Arial"/>
          <w:color w:val="000000" w:themeColor="text1"/>
          <w:sz w:val="20"/>
          <w:szCs w:val="20"/>
        </w:rPr>
        <w:t>Magassouba</w:t>
      </w:r>
      <w:proofErr w:type="spellEnd"/>
      <w:r w:rsidRPr="00BA0C40">
        <w:rPr>
          <w:rFonts w:cs="Arial"/>
          <w:color w:val="000000" w:themeColor="text1"/>
          <w:sz w:val="20"/>
          <w:szCs w:val="20"/>
        </w:rPr>
        <w:t xml:space="preserve">, S. M., </w:t>
      </w:r>
      <w:proofErr w:type="spellStart"/>
      <w:r w:rsidRPr="00BA0C40">
        <w:rPr>
          <w:rFonts w:cs="Arial"/>
          <w:color w:val="000000" w:themeColor="text1"/>
          <w:sz w:val="20"/>
          <w:szCs w:val="20"/>
        </w:rPr>
        <w:t>Tambi</w:t>
      </w:r>
      <w:proofErr w:type="spellEnd"/>
      <w:r w:rsidRPr="00BA0C40">
        <w:rPr>
          <w:rFonts w:cs="Arial"/>
          <w:color w:val="000000" w:themeColor="text1"/>
          <w:sz w:val="20"/>
          <w:szCs w:val="20"/>
        </w:rPr>
        <w:t xml:space="preserve">, A. M. B. A., </w:t>
      </w:r>
      <w:proofErr w:type="spellStart"/>
      <w:r w:rsidRPr="00BA0C40">
        <w:rPr>
          <w:rFonts w:cs="Arial"/>
          <w:color w:val="000000" w:themeColor="text1"/>
          <w:sz w:val="20"/>
          <w:szCs w:val="20"/>
        </w:rPr>
        <w:t>Alkhlaifat</w:t>
      </w:r>
      <w:proofErr w:type="spellEnd"/>
      <w:r w:rsidRPr="00BA0C40">
        <w:rPr>
          <w:rFonts w:cs="Arial"/>
          <w:color w:val="000000" w:themeColor="text1"/>
          <w:sz w:val="20"/>
          <w:szCs w:val="20"/>
        </w:rPr>
        <w:t xml:space="preserve">, B. I., &amp; Abdullah, A. A. Bin. (2019). Influence of Stakeholders Involvement on Development Project Performance in Guinea. International Journal of Academic Research in Business and Social Sciences, 9(1), 1111–1120. </w:t>
      </w:r>
      <w:r w:rsidRPr="00BA0C40">
        <w:rPr>
          <w:color w:val="000000" w:themeColor="text1"/>
          <w:sz w:val="20"/>
          <w:szCs w:val="20"/>
        </w:rPr>
        <w:t xml:space="preserve"> </w:t>
      </w:r>
    </w:p>
    <w:p w:rsidR="005B167A" w:rsidRPr="005B167A" w:rsidRDefault="005B167A" w:rsidP="00BA0C40">
      <w:pPr>
        <w:widowControl/>
        <w:numPr>
          <w:ilvl w:val="0"/>
          <w:numId w:val="25"/>
        </w:numPr>
        <w:shd w:val="clear" w:color="auto" w:fill="FFFFFF"/>
        <w:suppressAutoHyphens w:val="0"/>
        <w:spacing w:line="276" w:lineRule="auto"/>
        <w:rPr>
          <w:rFonts w:eastAsia="Times New Roman" w:cs="Arial"/>
          <w:color w:val="000000" w:themeColor="text1"/>
          <w:spacing w:val="0"/>
          <w:kern w:val="0"/>
          <w:sz w:val="20"/>
          <w:szCs w:val="20"/>
          <w:lang w:val="en-US" w:eastAsia="en-US" w:bidi="ar-SA"/>
        </w:rPr>
      </w:pPr>
      <w:r w:rsidRPr="00BA0C40">
        <w:rPr>
          <w:rFonts w:cs="Arial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Pr="00BA0C40">
        <w:rPr>
          <w:rFonts w:cs="Arial"/>
          <w:color w:val="000000" w:themeColor="text1"/>
          <w:sz w:val="20"/>
          <w:szCs w:val="20"/>
          <w:shd w:val="clear" w:color="auto" w:fill="FFFFFF"/>
        </w:rPr>
        <w:t>Alkhlaifat</w:t>
      </w:r>
      <w:proofErr w:type="spellEnd"/>
      <w:r w:rsidRPr="00BA0C40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, et al., 2019). </w:t>
      </w:r>
      <w:r w:rsidRPr="005B167A">
        <w:rPr>
          <w:rFonts w:eastAsia="Times New Roman" w:cs="Arial"/>
          <w:color w:val="000000" w:themeColor="text1"/>
          <w:spacing w:val="0"/>
          <w:kern w:val="0"/>
          <w:sz w:val="20"/>
          <w:szCs w:val="20"/>
          <w:lang w:val="en-US" w:eastAsia="en-US" w:bidi="ar-SA"/>
        </w:rPr>
        <w:t>Modeling Impact of Project Management Performance with Among Roles of Project Risk Management and Organizational Culture on Project Success</w:t>
      </w:r>
      <w:r w:rsidRPr="00BA0C40">
        <w:rPr>
          <w:rFonts w:eastAsia="Times New Roman" w:cs="Arial"/>
          <w:color w:val="000000" w:themeColor="text1"/>
          <w:spacing w:val="0"/>
          <w:kern w:val="0"/>
          <w:sz w:val="20"/>
          <w:szCs w:val="20"/>
          <w:lang w:val="en-US" w:eastAsia="en-US" w:bidi="ar-SA"/>
        </w:rPr>
        <w:t>.</w:t>
      </w:r>
      <w:r w:rsidRPr="00BA0C40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European Journal of Business and Management, Vol.11, No.36, 2019</w:t>
      </w:r>
    </w:p>
    <w:p w:rsidR="005B167A" w:rsidRPr="005B167A" w:rsidRDefault="005B167A" w:rsidP="00BA0C40">
      <w:pPr>
        <w:widowControl/>
        <w:numPr>
          <w:ilvl w:val="0"/>
          <w:numId w:val="25"/>
        </w:numPr>
        <w:shd w:val="clear" w:color="auto" w:fill="FFFFFF"/>
        <w:suppressAutoHyphens w:val="0"/>
        <w:spacing w:line="276" w:lineRule="auto"/>
        <w:rPr>
          <w:rFonts w:eastAsia="Times New Roman" w:cs="Arial"/>
          <w:color w:val="000000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</w:pPr>
      <w:r w:rsidRPr="00BA0C40">
        <w:rPr>
          <w:rFonts w:cs="Arial"/>
          <w:color w:val="000000" w:themeColor="text1"/>
          <w:sz w:val="20"/>
          <w:szCs w:val="20"/>
        </w:rPr>
        <w:t>Al-</w:t>
      </w:r>
      <w:proofErr w:type="spellStart"/>
      <w:r w:rsidRPr="00BA0C40">
        <w:rPr>
          <w:rFonts w:cs="Arial"/>
          <w:color w:val="000000" w:themeColor="text1"/>
          <w:sz w:val="20"/>
          <w:szCs w:val="20"/>
        </w:rPr>
        <w:t>Khamaiseh</w:t>
      </w:r>
      <w:proofErr w:type="spellEnd"/>
      <w:r w:rsidRPr="00BA0C40">
        <w:rPr>
          <w:rFonts w:cs="Arial"/>
          <w:color w:val="000000" w:themeColor="text1"/>
          <w:sz w:val="20"/>
          <w:szCs w:val="20"/>
        </w:rPr>
        <w:t xml:space="preserve">, Z. D., Halim, B. B. A., </w:t>
      </w:r>
      <w:proofErr w:type="spellStart"/>
      <w:r w:rsidRPr="00BA0C40">
        <w:rPr>
          <w:rFonts w:cs="Arial"/>
          <w:color w:val="000000" w:themeColor="text1"/>
          <w:sz w:val="20"/>
          <w:szCs w:val="20"/>
        </w:rPr>
        <w:t>Afthanorhan</w:t>
      </w:r>
      <w:proofErr w:type="spellEnd"/>
      <w:r w:rsidRPr="00BA0C40">
        <w:rPr>
          <w:rFonts w:cs="Arial"/>
          <w:color w:val="000000" w:themeColor="text1"/>
          <w:sz w:val="20"/>
          <w:szCs w:val="20"/>
        </w:rPr>
        <w:t xml:space="preserve">, W. M. A., </w:t>
      </w:r>
      <w:proofErr w:type="spellStart"/>
      <w:r w:rsidRPr="00BA0C40">
        <w:rPr>
          <w:rFonts w:cs="Arial"/>
          <w:color w:val="000000" w:themeColor="text1"/>
          <w:sz w:val="20"/>
          <w:szCs w:val="20"/>
        </w:rPr>
        <w:t>Alqahtani</w:t>
      </w:r>
      <w:proofErr w:type="spellEnd"/>
      <w:r w:rsidRPr="00BA0C40">
        <w:rPr>
          <w:rFonts w:cs="Arial"/>
          <w:color w:val="000000" w:themeColor="text1"/>
          <w:sz w:val="20"/>
          <w:szCs w:val="20"/>
        </w:rPr>
        <w:t xml:space="preserve">, A. H., &amp; </w:t>
      </w:r>
      <w:proofErr w:type="spellStart"/>
      <w:r w:rsidRPr="00BA0C40">
        <w:rPr>
          <w:rFonts w:cs="Arial"/>
          <w:color w:val="000000" w:themeColor="text1"/>
          <w:sz w:val="20"/>
          <w:szCs w:val="20"/>
        </w:rPr>
        <w:t>Alkhlaifat</w:t>
      </w:r>
      <w:proofErr w:type="spellEnd"/>
      <w:r w:rsidRPr="00BA0C40">
        <w:rPr>
          <w:rFonts w:cs="Arial"/>
          <w:color w:val="000000" w:themeColor="text1"/>
          <w:sz w:val="20"/>
          <w:szCs w:val="20"/>
        </w:rPr>
        <w:t>, B. I. (2019). Exploring and Developing Items Measuring Goal Setting In the Context of Jordan Telecommunication Sector. International Journal of Academic Research in Business and Social Sciences, 9(12), 803–819.</w:t>
      </w:r>
      <w:r w:rsidRPr="00BA0C40">
        <w:rPr>
          <w:color w:val="000000" w:themeColor="text1"/>
          <w:sz w:val="20"/>
          <w:szCs w:val="20"/>
        </w:rPr>
        <w:t xml:space="preserve"> </w:t>
      </w:r>
      <w:r w:rsidRPr="00BA0C40">
        <w:rPr>
          <w:color w:val="000000" w:themeColor="text1"/>
          <w:sz w:val="20"/>
          <w:szCs w:val="20"/>
        </w:rPr>
        <w:br/>
      </w:r>
    </w:p>
    <w:p w:rsidR="005B167A" w:rsidRPr="00FE5CDF" w:rsidRDefault="005B167A" w:rsidP="005B167A">
      <w:pPr>
        <w:pStyle w:val="ECVText"/>
        <w:spacing w:line="360" w:lineRule="auto"/>
        <w:ind w:left="720"/>
        <w:rPr>
          <w:rFonts w:cs="Arial"/>
          <w:color w:val="000000"/>
          <w:sz w:val="18"/>
          <w:szCs w:val="18"/>
          <w:shd w:val="clear" w:color="auto" w:fill="FFFFFF"/>
        </w:rPr>
      </w:pPr>
    </w:p>
    <w:sectPr w:rsidR="005B167A" w:rsidRPr="00FE5CDF">
      <w:headerReference w:type="even" r:id="rId13"/>
      <w:headerReference w:type="default" r:id="rId14"/>
      <w:footerReference w:type="defaul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1F" w:rsidRDefault="00CA5F1F">
      <w:r>
        <w:separator/>
      </w:r>
    </w:p>
  </w:endnote>
  <w:endnote w:type="continuationSeparator" w:id="0">
    <w:p w:rsidR="00CA5F1F" w:rsidRDefault="00CA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C7" w:rsidRDefault="002946C7" w:rsidP="00BA1E9E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F24B9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F24B9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1F" w:rsidRDefault="00CA5F1F">
      <w:r>
        <w:separator/>
      </w:r>
    </w:p>
  </w:footnote>
  <w:footnote w:type="continuationSeparator" w:id="0">
    <w:p w:rsidR="00CA5F1F" w:rsidRDefault="00CA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81" w:rsidRPr="00167E81" w:rsidRDefault="00167E81" w:rsidP="00167E81">
    <w:pPr>
      <w:pStyle w:val="ECVCurriculumVitaeNextPages"/>
      <w:rPr>
        <w:b/>
        <w:bCs/>
        <w:color w:val="000000"/>
        <w:sz w:val="22"/>
        <w:szCs w:val="20"/>
      </w:rPr>
    </w:pPr>
    <w:r w:rsidRPr="00167E81">
      <w:rPr>
        <w:b/>
        <w:bCs/>
        <w:color w:val="000000"/>
        <w:sz w:val="22"/>
        <w:szCs w:val="20"/>
      </w:rPr>
      <w:tab/>
      <w:t xml:space="preserve"> </w:t>
    </w:r>
    <w:r w:rsidRPr="00167E81">
      <w:rPr>
        <w:b/>
        <w:bCs/>
        <w:color w:val="000000"/>
        <w:sz w:val="22"/>
        <w:szCs w:val="22"/>
      </w:rPr>
      <w:t>Curriculum Vitae</w:t>
    </w:r>
    <w:r w:rsidRPr="00167E81">
      <w:rPr>
        <w:b/>
        <w:bCs/>
        <w:color w:val="000000"/>
        <w:sz w:val="22"/>
        <w:szCs w:val="22"/>
      </w:rPr>
      <w:tab/>
      <w:t xml:space="preserve">Baker </w:t>
    </w:r>
    <w:proofErr w:type="spellStart"/>
    <w:r w:rsidRPr="00167E81">
      <w:rPr>
        <w:b/>
        <w:bCs/>
        <w:color w:val="000000"/>
        <w:sz w:val="22"/>
        <w:szCs w:val="22"/>
      </w:rPr>
      <w:t>Alkhlaifat</w:t>
    </w:r>
    <w:proofErr w:type="spellEnd"/>
    <w:r w:rsidRPr="00167E81">
      <w:rPr>
        <w:b/>
        <w:bCs/>
        <w:color w:val="000000"/>
        <w:sz w:val="22"/>
        <w:szCs w:val="20"/>
      </w:rPr>
      <w:t xml:space="preserve"> </w:t>
    </w:r>
  </w:p>
  <w:p w:rsidR="002946C7" w:rsidRPr="00167E81" w:rsidRDefault="002946C7" w:rsidP="00167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C7" w:rsidRPr="00167E81" w:rsidRDefault="002946C7" w:rsidP="00290BE4">
    <w:pPr>
      <w:pStyle w:val="ECVCurriculumVitaeNextPages"/>
      <w:rPr>
        <w:b/>
        <w:bCs/>
        <w:color w:val="000000"/>
        <w:sz w:val="22"/>
        <w:szCs w:val="20"/>
      </w:rPr>
    </w:pPr>
    <w:r w:rsidRPr="00167E81">
      <w:rPr>
        <w:b/>
        <w:bCs/>
        <w:color w:val="000000"/>
        <w:sz w:val="22"/>
        <w:szCs w:val="20"/>
      </w:rPr>
      <w:t xml:space="preserve"> </w:t>
    </w:r>
    <w:r w:rsidRPr="00167E81">
      <w:rPr>
        <w:b/>
        <w:bCs/>
        <w:color w:val="000000"/>
        <w:sz w:val="22"/>
        <w:szCs w:val="20"/>
      </w:rPr>
      <w:tab/>
      <w:t xml:space="preserve"> </w:t>
    </w:r>
    <w:r w:rsidRPr="00167E81">
      <w:rPr>
        <w:b/>
        <w:bCs/>
        <w:color w:val="000000"/>
        <w:sz w:val="22"/>
        <w:szCs w:val="22"/>
      </w:rPr>
      <w:t>Curriculum Vitae</w:t>
    </w:r>
    <w:r w:rsidRPr="00167E81">
      <w:rPr>
        <w:b/>
        <w:bCs/>
        <w:color w:val="000000"/>
        <w:sz w:val="22"/>
        <w:szCs w:val="22"/>
      </w:rPr>
      <w:tab/>
    </w:r>
    <w:r w:rsidR="00290BE4" w:rsidRPr="00167E81">
      <w:rPr>
        <w:b/>
        <w:bCs/>
        <w:color w:val="000000"/>
        <w:sz w:val="22"/>
        <w:szCs w:val="22"/>
      </w:rPr>
      <w:t xml:space="preserve">Baker </w:t>
    </w:r>
    <w:proofErr w:type="spellStart"/>
    <w:r w:rsidR="00290BE4" w:rsidRPr="00167E81">
      <w:rPr>
        <w:b/>
        <w:bCs/>
        <w:color w:val="000000"/>
        <w:sz w:val="22"/>
        <w:szCs w:val="22"/>
      </w:rPr>
      <w:t>Alkhlaifat</w:t>
    </w:r>
    <w:proofErr w:type="spellEnd"/>
    <w:r w:rsidRPr="00167E81">
      <w:rPr>
        <w:b/>
        <w:bCs/>
        <w:color w:val="000000"/>
        <w:sz w:val="22"/>
        <w:szCs w:val="20"/>
      </w:rPr>
      <w:t xml:space="preserve"> </w:t>
    </w:r>
  </w:p>
  <w:p w:rsidR="00395DA7" w:rsidRDefault="00395D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1670078"/>
    <w:multiLevelType w:val="hybridMultilevel"/>
    <w:tmpl w:val="6616D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D393C"/>
    <w:multiLevelType w:val="hybridMultilevel"/>
    <w:tmpl w:val="C42444DC"/>
    <w:lvl w:ilvl="0" w:tplc="67F80B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E854434"/>
    <w:multiLevelType w:val="hybridMultilevel"/>
    <w:tmpl w:val="4352F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221B8"/>
    <w:multiLevelType w:val="hybridMultilevel"/>
    <w:tmpl w:val="A2F04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F548C"/>
    <w:multiLevelType w:val="hybridMultilevel"/>
    <w:tmpl w:val="AFCA4D6A"/>
    <w:lvl w:ilvl="0" w:tplc="67F80B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F0CD4"/>
    <w:multiLevelType w:val="hybridMultilevel"/>
    <w:tmpl w:val="DAF8E5B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D00B2"/>
    <w:multiLevelType w:val="hybridMultilevel"/>
    <w:tmpl w:val="A0403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12863"/>
    <w:multiLevelType w:val="hybridMultilevel"/>
    <w:tmpl w:val="C6BE0B70"/>
    <w:lvl w:ilvl="0" w:tplc="2564E9D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AB0635A"/>
    <w:multiLevelType w:val="hybridMultilevel"/>
    <w:tmpl w:val="7A881546"/>
    <w:lvl w:ilvl="0" w:tplc="5D8A04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15B7E"/>
    <w:multiLevelType w:val="hybridMultilevel"/>
    <w:tmpl w:val="303CF13E"/>
    <w:lvl w:ilvl="0" w:tplc="67F80B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A4404D5"/>
    <w:multiLevelType w:val="hybridMultilevel"/>
    <w:tmpl w:val="2E46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C522A"/>
    <w:multiLevelType w:val="hybridMultilevel"/>
    <w:tmpl w:val="D2EC21E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7560" w:hanging="360"/>
      </w:pPr>
      <w:rPr>
        <w:rFonts w:ascii="Wingdings" w:hAnsi="Wingdings" w:hint="default"/>
      </w:rPr>
    </w:lvl>
  </w:abstractNum>
  <w:abstractNum w:abstractNumId="14">
    <w:nsid w:val="53BE68BB"/>
    <w:multiLevelType w:val="hybridMultilevel"/>
    <w:tmpl w:val="45D67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B6304"/>
    <w:multiLevelType w:val="hybridMultilevel"/>
    <w:tmpl w:val="749A9AC0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05">
      <w:start w:val="1"/>
      <w:numFmt w:val="bullet"/>
      <w:lvlText w:val=""/>
      <w:lvlJc w:val="left"/>
      <w:pPr>
        <w:ind w:left="25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0724061"/>
    <w:multiLevelType w:val="hybridMultilevel"/>
    <w:tmpl w:val="3BD2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55CF"/>
    <w:multiLevelType w:val="hybridMultilevel"/>
    <w:tmpl w:val="56D0C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F54F6E"/>
    <w:multiLevelType w:val="hybridMultilevel"/>
    <w:tmpl w:val="CC568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75600"/>
    <w:multiLevelType w:val="singleLevel"/>
    <w:tmpl w:val="C13A6DF2"/>
    <w:lvl w:ilvl="0">
      <w:start w:val="1"/>
      <w:numFmt w:val="bullet"/>
      <w:pStyle w:val="Achievement"/>
      <w:lvlText w:val=""/>
      <w:lvlJc w:val="left"/>
      <w:pPr>
        <w:tabs>
          <w:tab w:val="num" w:pos="420"/>
        </w:tabs>
        <w:ind w:left="305" w:right="245" w:hanging="245"/>
      </w:pPr>
      <w:rPr>
        <w:rFonts w:ascii="Wingdings" w:hAnsi="Wingdings" w:hint="default"/>
        <w:sz w:val="24"/>
        <w:szCs w:val="24"/>
      </w:rPr>
    </w:lvl>
  </w:abstractNum>
  <w:abstractNum w:abstractNumId="20">
    <w:nsid w:val="68E8500D"/>
    <w:multiLevelType w:val="hybridMultilevel"/>
    <w:tmpl w:val="C7EEABA6"/>
    <w:lvl w:ilvl="0" w:tplc="61C07910">
      <w:start w:val="1"/>
      <w:numFmt w:val="decimal"/>
      <w:lvlText w:val="%1-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B5A3443"/>
    <w:multiLevelType w:val="hybridMultilevel"/>
    <w:tmpl w:val="79A2D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436CB7"/>
    <w:multiLevelType w:val="hybridMultilevel"/>
    <w:tmpl w:val="71763D64"/>
    <w:lvl w:ilvl="0" w:tplc="94A4D5F2">
      <w:start w:val="1"/>
      <w:numFmt w:val="decimal"/>
      <w:lvlText w:val="%1-"/>
      <w:lvlJc w:val="left"/>
      <w:pPr>
        <w:ind w:left="1176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3">
    <w:nsid w:val="71AA62A2"/>
    <w:multiLevelType w:val="hybridMultilevel"/>
    <w:tmpl w:val="359E80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D53F80"/>
    <w:multiLevelType w:val="hybridMultilevel"/>
    <w:tmpl w:val="92CE91A6"/>
    <w:lvl w:ilvl="0" w:tplc="04090005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5">
    <w:nsid w:val="7B13622B"/>
    <w:multiLevelType w:val="hybridMultilevel"/>
    <w:tmpl w:val="8E2CCD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8F662D"/>
    <w:multiLevelType w:val="hybridMultilevel"/>
    <w:tmpl w:val="42589D32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D68A86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Batang" w:hAnsi="Times New Roman" w:cs="Times New Roman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21"/>
  </w:num>
  <w:num w:numId="6">
    <w:abstractNumId w:val="3"/>
  </w:num>
  <w:num w:numId="7">
    <w:abstractNumId w:val="19"/>
  </w:num>
  <w:num w:numId="8">
    <w:abstractNumId w:val="26"/>
  </w:num>
  <w:num w:numId="9">
    <w:abstractNumId w:val="20"/>
  </w:num>
  <w:num w:numId="10">
    <w:abstractNumId w:val="15"/>
  </w:num>
  <w:num w:numId="11">
    <w:abstractNumId w:val="13"/>
  </w:num>
  <w:num w:numId="12">
    <w:abstractNumId w:val="22"/>
  </w:num>
  <w:num w:numId="13">
    <w:abstractNumId w:val="24"/>
  </w:num>
  <w:num w:numId="14">
    <w:abstractNumId w:val="23"/>
  </w:num>
  <w:num w:numId="15">
    <w:abstractNumId w:val="17"/>
  </w:num>
  <w:num w:numId="16">
    <w:abstractNumId w:val="16"/>
  </w:num>
  <w:num w:numId="17">
    <w:abstractNumId w:val="7"/>
  </w:num>
  <w:num w:numId="18">
    <w:abstractNumId w:val="2"/>
  </w:num>
  <w:num w:numId="19">
    <w:abstractNumId w:val="10"/>
  </w:num>
  <w:num w:numId="20">
    <w:abstractNumId w:val="18"/>
  </w:num>
  <w:num w:numId="21">
    <w:abstractNumId w:val="14"/>
  </w:num>
  <w:num w:numId="22">
    <w:abstractNumId w:val="9"/>
  </w:num>
  <w:num w:numId="23">
    <w:abstractNumId w:val="8"/>
  </w:num>
  <w:num w:numId="24">
    <w:abstractNumId w:val="25"/>
  </w:num>
  <w:num w:numId="25">
    <w:abstractNumId w:val="5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IxNTAH0iYGZko6SsGpxcWZ+XkgBYa1ANy4xzQsAAAA"/>
  </w:docVars>
  <w:rsids>
    <w:rsidRoot w:val="00F206B9"/>
    <w:rsid w:val="00096D20"/>
    <w:rsid w:val="000D36BF"/>
    <w:rsid w:val="00113B67"/>
    <w:rsid w:val="00151C0B"/>
    <w:rsid w:val="00151F2D"/>
    <w:rsid w:val="00167E81"/>
    <w:rsid w:val="00167EAF"/>
    <w:rsid w:val="00290BE4"/>
    <w:rsid w:val="002946C7"/>
    <w:rsid w:val="002D3CAB"/>
    <w:rsid w:val="00395DA7"/>
    <w:rsid w:val="003F24B9"/>
    <w:rsid w:val="0040197B"/>
    <w:rsid w:val="004117E9"/>
    <w:rsid w:val="00494A74"/>
    <w:rsid w:val="004F776F"/>
    <w:rsid w:val="0051092F"/>
    <w:rsid w:val="005568D5"/>
    <w:rsid w:val="005B167A"/>
    <w:rsid w:val="005F30B0"/>
    <w:rsid w:val="00684C4D"/>
    <w:rsid w:val="00693636"/>
    <w:rsid w:val="006B34E8"/>
    <w:rsid w:val="006C336E"/>
    <w:rsid w:val="006F5385"/>
    <w:rsid w:val="007026F5"/>
    <w:rsid w:val="0071298C"/>
    <w:rsid w:val="00784BAD"/>
    <w:rsid w:val="007A044A"/>
    <w:rsid w:val="00814AF0"/>
    <w:rsid w:val="00856127"/>
    <w:rsid w:val="008B10EE"/>
    <w:rsid w:val="009C47A2"/>
    <w:rsid w:val="00A437D2"/>
    <w:rsid w:val="00B229C2"/>
    <w:rsid w:val="00B66D23"/>
    <w:rsid w:val="00B9552B"/>
    <w:rsid w:val="00BA0C40"/>
    <w:rsid w:val="00BA1E9E"/>
    <w:rsid w:val="00BC44FA"/>
    <w:rsid w:val="00C5396D"/>
    <w:rsid w:val="00CA420E"/>
    <w:rsid w:val="00CA5F1F"/>
    <w:rsid w:val="00E47EF1"/>
    <w:rsid w:val="00EA3650"/>
    <w:rsid w:val="00ED0B76"/>
    <w:rsid w:val="00EE3D99"/>
    <w:rsid w:val="00F05217"/>
    <w:rsid w:val="00F1041D"/>
    <w:rsid w:val="00F1607B"/>
    <w:rsid w:val="00F206B9"/>
    <w:rsid w:val="00F7735A"/>
    <w:rsid w:val="00F819B0"/>
    <w:rsid w:val="00FB3EFD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983EAAE-6B16-472F-9143-A450CA3E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Achievement">
    <w:name w:val="Achievement"/>
    <w:basedOn w:val="BodyText"/>
    <w:rsid w:val="00096D20"/>
    <w:pPr>
      <w:widowControl/>
      <w:numPr>
        <w:numId w:val="7"/>
      </w:numPr>
      <w:suppressAutoHyphens w:val="0"/>
      <w:spacing w:after="60" w:line="220" w:lineRule="atLeast"/>
      <w:jc w:val="both"/>
    </w:pPr>
    <w:rPr>
      <w:rFonts w:eastAsia="Batang" w:cs="Times New Roman"/>
      <w:color w:val="auto"/>
      <w:spacing w:val="-5"/>
      <w:kern w:val="0"/>
      <w:sz w:val="20"/>
      <w:szCs w:val="20"/>
      <w:lang w:val="en-US" w:eastAsia="en-US" w:bidi="ar-SA"/>
    </w:rPr>
  </w:style>
  <w:style w:type="table" w:styleId="LightList">
    <w:name w:val="Light List"/>
    <w:basedOn w:val="TableNormal"/>
    <w:uiPriority w:val="61"/>
    <w:rsid w:val="006C336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locality">
    <w:name w:val="locality"/>
    <w:basedOn w:val="DefaultParagraphFont"/>
    <w:rsid w:val="007A044A"/>
  </w:style>
  <w:style w:type="table" w:styleId="LightShading-Accent1">
    <w:name w:val="Light Shading Accent 1"/>
    <w:basedOn w:val="TableNormal"/>
    <w:uiPriority w:val="60"/>
    <w:rsid w:val="007A044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ps">
    <w:name w:val="hps"/>
    <w:basedOn w:val="DefaultParagraphFont"/>
    <w:rsid w:val="007A044A"/>
  </w:style>
  <w:style w:type="paragraph" w:styleId="ListBullet2">
    <w:name w:val="List Bullet 2"/>
    <w:basedOn w:val="Normal"/>
    <w:autoRedefine/>
    <w:rsid w:val="007A044A"/>
    <w:pPr>
      <w:widowControl/>
      <w:suppressAutoHyphens w:val="0"/>
      <w:jc w:val="both"/>
    </w:pPr>
    <w:rPr>
      <w:rFonts w:ascii="Times New Roman" w:eastAsia="SimHei" w:hAnsi="Times New Roman" w:cs="Traditional Arabic"/>
      <w:color w:val="auto"/>
      <w:spacing w:val="0"/>
      <w:kern w:val="0"/>
      <w:sz w:val="28"/>
      <w:szCs w:val="28"/>
      <w:lang w:val="en-US" w:eastAsia="ar-SA" w:bidi="ar-SA"/>
    </w:rPr>
  </w:style>
  <w:style w:type="paragraph" w:styleId="NormalWeb">
    <w:name w:val="Normal (Web)"/>
    <w:basedOn w:val="Normal"/>
    <w:uiPriority w:val="99"/>
    <w:unhideWhenUsed/>
    <w:rsid w:val="00FE5CD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3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359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3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260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792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ker@ahu.edu.j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5987</CharactersWithSpaces>
  <SharedDoc>false</SharedDoc>
  <HLinks>
    <vt:vector size="6" baseType="variant"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mailto:baker@ahu.edu.jo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bakerkhlifat</dc:creator>
  <cp:keywords>Europass, CV, Cedefop</cp:keywords>
  <dc:description>Europass CV</dc:description>
  <cp:lastModifiedBy>Baker Khlifat</cp:lastModifiedBy>
  <cp:revision>6</cp:revision>
  <cp:lastPrinted>2020-01-21T12:22:00Z</cp:lastPrinted>
  <dcterms:created xsi:type="dcterms:W3CDTF">2020-01-21T12:22:00Z</dcterms:created>
  <dcterms:modified xsi:type="dcterms:W3CDTF">2020-01-21T12:37:00Z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