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C" w:rsidRDefault="003C5AD1" w:rsidP="003C5AD1">
      <w:pPr>
        <w:jc w:val="center"/>
        <w:rPr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-28575</wp:posOffset>
            </wp:positionV>
            <wp:extent cx="930910" cy="857250"/>
            <wp:effectExtent l="285750" t="285750" r="307340" b="3238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57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hint="cs"/>
          <w:sz w:val="32"/>
          <w:szCs w:val="32"/>
          <w:rtl/>
          <w:lang w:bidi="ar-IQ"/>
        </w:rPr>
        <w:t xml:space="preserve">السيرة الذاتية </w:t>
      </w:r>
    </w:p>
    <w:p w:rsidR="003C5AD1" w:rsidRPr="003C5AD1" w:rsidRDefault="003C5AD1" w:rsidP="003C5AD1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75D61" w:rsidRPr="003C5AD1" w:rsidRDefault="00275D61" w:rsidP="003C5AD1">
      <w:pPr>
        <w:spacing w:line="360" w:lineRule="auto"/>
        <w:ind w:left="-572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أولا : المعلومات العامة</w:t>
      </w: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الاسم الثلاثي :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يلدز سعد الدين عبد الغني </w:t>
      </w:r>
    </w:p>
    <w:p w:rsidR="00275D61" w:rsidRPr="003C5AD1" w:rsidRDefault="00275D61" w:rsidP="003C5AD1">
      <w:pPr>
        <w:bidi/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تاريخ الميلاد :</w:t>
      </w:r>
      <w:r w:rsidR="003C5AD1" w:rsidRPr="003C5AD1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3C5AD1" w:rsidRPr="003C5AD1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>بغداد 1970</w:t>
      </w:r>
    </w:p>
    <w:p w:rsidR="003C5AD1" w:rsidRPr="003C5AD1" w:rsidRDefault="003C5AD1" w:rsidP="003C5AD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القومية : التركمانية </w:t>
      </w:r>
    </w:p>
    <w:p w:rsidR="00275D61" w:rsidRPr="003C5AD1" w:rsidRDefault="00275D61" w:rsidP="003C5AD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التخصص :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اللغة التركية وآدابها </w:t>
      </w: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الوظيفة :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تدريسية ورئيس قسم اللغة التركية</w:t>
      </w: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الدرجة العلمية :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ماجستير في الادب التركي</w:t>
      </w: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عنوان العمل :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قسم اللغة التركية / كلية اللغات / جامعة بغداد</w:t>
      </w: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هاتف :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/ </w:t>
      </w: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البريد الالكتروني : </w:t>
      </w:r>
      <w:r w:rsidR="003C5AD1" w:rsidRPr="003C5AD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/</w:t>
      </w:r>
    </w:p>
    <w:p w:rsidR="00275D61" w:rsidRPr="003C5AD1" w:rsidRDefault="00275D61" w:rsidP="00275D61">
      <w:pPr>
        <w:spacing w:line="360" w:lineRule="auto"/>
        <w:ind w:left="-572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275D61" w:rsidRPr="003C5AD1" w:rsidTr="001C2B4E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تاريخ الحصول </w:t>
            </w:r>
          </w:p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الشهادة</w:t>
            </w:r>
          </w:p>
        </w:tc>
      </w:tr>
      <w:tr w:rsidR="00275D61" w:rsidRPr="003C5AD1" w:rsidTr="001C2B4E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C5AD1" w:rsidRPr="003C5AD1" w:rsidTr="001C2B4E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اللغات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التركية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>2000/2001</w:t>
            </w:r>
          </w:p>
        </w:tc>
      </w:tr>
      <w:tr w:rsidR="003C5AD1" w:rsidRPr="003C5AD1" w:rsidTr="001C2B4E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>اللغات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التركية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sz w:val="24"/>
                <w:szCs w:val="24"/>
                <w:rtl/>
              </w:rPr>
              <w:t>2004</w:t>
            </w:r>
          </w:p>
        </w:tc>
      </w:tr>
      <w:tr w:rsidR="003C5AD1" w:rsidRPr="003C5AD1" w:rsidTr="001C2B4E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C5AD1" w:rsidRPr="003C5AD1" w:rsidTr="001C2B4E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75D61" w:rsidRPr="003C5AD1" w:rsidRDefault="00275D61" w:rsidP="00275D61">
      <w:pPr>
        <w:ind w:left="153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75D61" w:rsidRPr="003C5AD1" w:rsidRDefault="00275D61" w:rsidP="00275D61">
      <w:pPr>
        <w:spacing w:line="360" w:lineRule="auto"/>
        <w:ind w:left="-568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ثالثا : التدرج الوظيفي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275D61" w:rsidRPr="003C5AD1" w:rsidTr="001C2B4E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/ من - الى</w:t>
            </w:r>
          </w:p>
        </w:tc>
      </w:tr>
      <w:tr w:rsidR="003C5AD1" w:rsidRPr="003C5AD1" w:rsidTr="001C2B4E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2623D4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تدريسية في اللغة التركية وادابها  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2623D4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قسم اللغة التركية / كلية اللغات / جامعة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AD1" w:rsidRPr="003C5AD1" w:rsidRDefault="002623D4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2005 وحتى الان مستمرة</w:t>
            </w:r>
          </w:p>
        </w:tc>
      </w:tr>
      <w:tr w:rsidR="003C5AD1" w:rsidRPr="003C5AD1" w:rsidTr="001C2B4E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3C5AD1" w:rsidRPr="003C5AD1" w:rsidRDefault="003C5AD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FC52B7" w:rsidRDefault="00FC52B7" w:rsidP="00FC52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عضو مجلس الادارة.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AD1" w:rsidRPr="003C5AD1" w:rsidRDefault="00FC52B7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النادي التركماني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AD1" w:rsidRPr="003C5AD1" w:rsidRDefault="00FC52B7" w:rsidP="001C2B4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2010</w:t>
            </w:r>
          </w:p>
        </w:tc>
      </w:tr>
      <w:tr w:rsidR="00030F4F" w:rsidRPr="003C5AD1" w:rsidTr="001C2B4E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30F4F" w:rsidRPr="003C5AD1" w:rsidRDefault="00030F4F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F4F" w:rsidRPr="00FC52B7" w:rsidRDefault="00030F4F" w:rsidP="00FC52B7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bookmarkStart w:id="0" w:name="_GoBack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رئيس قسم اللغة التركية </w:t>
            </w:r>
            <w:bookmarkEnd w:id="0"/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F4F" w:rsidRDefault="00030F4F" w:rsidP="001C2B4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كلية اللغات / بغداد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F4F" w:rsidRDefault="00030F4F" w:rsidP="001C2B4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2019 </w:t>
            </w:r>
          </w:p>
        </w:tc>
      </w:tr>
    </w:tbl>
    <w:p w:rsidR="00275D61" w:rsidRPr="003C5AD1" w:rsidRDefault="00275D61" w:rsidP="00275D61">
      <w:pPr>
        <w:spacing w:line="360" w:lineRule="auto"/>
        <w:ind w:left="-388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رابعا : الجامعات التي درّس فيها </w:t>
      </w:r>
    </w:p>
    <w:tbl>
      <w:tblPr>
        <w:bidiVisual/>
        <w:tblW w:w="1035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514"/>
        <w:gridCol w:w="3690"/>
        <w:gridCol w:w="2430"/>
      </w:tblGrid>
      <w:tr w:rsidR="00275D61" w:rsidRPr="003C5AD1" w:rsidTr="001C2B4E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 (المعهد / الكلية – القسم)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275D61" w:rsidRPr="003C5AD1" w:rsidRDefault="00275D61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/  من - الى</w:t>
            </w:r>
          </w:p>
        </w:tc>
      </w:tr>
      <w:tr w:rsidR="00FC52B7" w:rsidRPr="003C5AD1" w:rsidTr="001C2B4E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C52B7" w:rsidRPr="003C5AD1" w:rsidRDefault="00FC52B7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FC52B7" w:rsidRDefault="00FC52B7" w:rsidP="00FC52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</w:rPr>
              <w:t>قسم اللغة التركية / كلية اللغات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FC52B7" w:rsidRDefault="00FC52B7" w:rsidP="00FC52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FC52B7" w:rsidRDefault="00FC52B7" w:rsidP="00FC52B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</w:rPr>
              <w:t>2005 وحتى الان مستمرة</w:t>
            </w:r>
          </w:p>
        </w:tc>
      </w:tr>
      <w:tr w:rsidR="00FC52B7" w:rsidRPr="003C5AD1" w:rsidTr="001C2B4E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C52B7" w:rsidRPr="003C5AD1" w:rsidRDefault="00FC52B7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3C5AD1" w:rsidRDefault="00FC52B7" w:rsidP="001C2B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3C5AD1" w:rsidRDefault="00FC52B7" w:rsidP="001C2B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3C5AD1" w:rsidRDefault="00FC52B7" w:rsidP="001C2B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C52B7" w:rsidRPr="003C5AD1" w:rsidTr="001C2B4E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C52B7" w:rsidRPr="003C5AD1" w:rsidRDefault="00FC52B7" w:rsidP="001C2B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3C5AD1" w:rsidRDefault="00FC52B7" w:rsidP="001C2B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3C5AD1" w:rsidRDefault="00FC52B7" w:rsidP="001C2B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B7" w:rsidRPr="003C5AD1" w:rsidRDefault="00FC52B7" w:rsidP="001C2B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75D61" w:rsidRPr="003C5AD1" w:rsidRDefault="00275D61" w:rsidP="00275D61">
      <w:pPr>
        <w:spacing w:line="360" w:lineRule="auto"/>
        <w:ind w:left="-1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75D61" w:rsidRPr="003C5AD1" w:rsidRDefault="00275D61" w:rsidP="00275D6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خامسا : المقررات الدراسية التي قمت بتدريسها </w:t>
      </w:r>
    </w:p>
    <w:tbl>
      <w:tblPr>
        <w:tblStyle w:val="TableGrid"/>
        <w:bidiVisual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3600"/>
        <w:gridCol w:w="3600"/>
        <w:gridCol w:w="2520"/>
      </w:tblGrid>
      <w:tr w:rsidR="00161F5E" w:rsidRPr="003C5AD1" w:rsidTr="00161F5E">
        <w:tc>
          <w:tcPr>
            <w:tcW w:w="63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0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360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52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161F5E" w:rsidRPr="003C5AD1" w:rsidTr="00161F5E">
        <w:tc>
          <w:tcPr>
            <w:tcW w:w="63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161F5E" w:rsidRPr="003C5AD1" w:rsidRDefault="00161F5E" w:rsidP="00161F5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1F5E" w:rsidRPr="003C5AD1" w:rsidTr="00161F5E">
        <w:tc>
          <w:tcPr>
            <w:tcW w:w="63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1F5E" w:rsidRPr="003C5AD1" w:rsidTr="00161F5E">
        <w:tc>
          <w:tcPr>
            <w:tcW w:w="63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1F5E" w:rsidRPr="003C5AD1" w:rsidTr="00161F5E">
        <w:tc>
          <w:tcPr>
            <w:tcW w:w="63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:rsidR="00161F5E" w:rsidRPr="003C5AD1" w:rsidRDefault="00161F5E" w:rsidP="00275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275D61" w:rsidRPr="003C5AD1" w:rsidRDefault="00161F5E" w:rsidP="00275D61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سادسا : </w:t>
      </w:r>
      <w:r w:rsidR="001451BE"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( الاطاريح ، الرسائل ) التي اشرف عليها </w:t>
      </w:r>
    </w:p>
    <w:p w:rsidR="001451BE" w:rsidRPr="004014C1" w:rsidRDefault="004014C1" w:rsidP="004014C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لا يوجد</w:t>
      </w:r>
    </w:p>
    <w:p w:rsidR="001451BE" w:rsidRPr="003C5AD1" w:rsidRDefault="001451BE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سابعا : الندوات والمؤتمرات العلمية التي شارك فيها </w:t>
      </w: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630"/>
        <w:gridCol w:w="3452"/>
        <w:gridCol w:w="1138"/>
        <w:gridCol w:w="3150"/>
        <w:gridCol w:w="1458"/>
      </w:tblGrid>
      <w:tr w:rsidR="001451BE" w:rsidRPr="003C5AD1" w:rsidTr="001451BE">
        <w:tc>
          <w:tcPr>
            <w:tcW w:w="630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52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العنوان </w:t>
            </w:r>
          </w:p>
        </w:tc>
        <w:tc>
          <w:tcPr>
            <w:tcW w:w="113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  <w:tc>
          <w:tcPr>
            <w:tcW w:w="3150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مكان انعقادها </w:t>
            </w:r>
          </w:p>
        </w:tc>
        <w:tc>
          <w:tcPr>
            <w:tcW w:w="145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نوع المشاركة </w:t>
            </w:r>
          </w:p>
        </w:tc>
      </w:tr>
      <w:tr w:rsidR="001451BE" w:rsidRPr="003C5AD1" w:rsidTr="001451BE">
        <w:tc>
          <w:tcPr>
            <w:tcW w:w="63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52" w:type="dxa"/>
          </w:tcPr>
          <w:p w:rsidR="001451BE" w:rsidRPr="00FC52B7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مؤتمر اللغات العلمي الرابع</w:t>
            </w:r>
          </w:p>
        </w:tc>
        <w:tc>
          <w:tcPr>
            <w:tcW w:w="1138" w:type="dxa"/>
          </w:tcPr>
          <w:p w:rsidR="001451BE" w:rsidRPr="00FC52B7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2008</w:t>
            </w:r>
          </w:p>
        </w:tc>
        <w:tc>
          <w:tcPr>
            <w:tcW w:w="3150" w:type="dxa"/>
          </w:tcPr>
          <w:p w:rsidR="001451BE" w:rsidRPr="00FC52B7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اللغات / جامعة بغداد</w:t>
            </w:r>
          </w:p>
        </w:tc>
        <w:tc>
          <w:tcPr>
            <w:tcW w:w="1458" w:type="dxa"/>
          </w:tcPr>
          <w:p w:rsidR="001451BE" w:rsidRPr="00FC52B7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1451BE" w:rsidRPr="003C5AD1" w:rsidTr="001451BE">
        <w:tc>
          <w:tcPr>
            <w:tcW w:w="63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52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مؤتمر اللغات العلمي الخامس</w:t>
            </w:r>
          </w:p>
        </w:tc>
        <w:tc>
          <w:tcPr>
            <w:tcW w:w="1138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15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اللغات / جامعة بغداد</w:t>
            </w:r>
          </w:p>
        </w:tc>
        <w:tc>
          <w:tcPr>
            <w:tcW w:w="1458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1451BE" w:rsidRPr="003C5AD1" w:rsidTr="001451BE">
        <w:tc>
          <w:tcPr>
            <w:tcW w:w="63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52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مؤتمر اللغات العلمي السادس</w:t>
            </w:r>
          </w:p>
        </w:tc>
        <w:tc>
          <w:tcPr>
            <w:tcW w:w="1138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315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اللغات / جامعة بغداد</w:t>
            </w:r>
          </w:p>
        </w:tc>
        <w:tc>
          <w:tcPr>
            <w:tcW w:w="1458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1451BE" w:rsidRPr="003C5AD1" w:rsidTr="001451BE">
        <w:tc>
          <w:tcPr>
            <w:tcW w:w="63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52" w:type="dxa"/>
          </w:tcPr>
          <w:p w:rsidR="001451BE" w:rsidRPr="00FC52B7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2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المؤتمر التاسيسي لاتحاد الجامعيين وذوي الكفاءات العلمية لتركمان العراق</w:t>
            </w:r>
          </w:p>
        </w:tc>
        <w:tc>
          <w:tcPr>
            <w:tcW w:w="1138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150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النادي التركماني العراقي</w:t>
            </w:r>
          </w:p>
        </w:tc>
        <w:tc>
          <w:tcPr>
            <w:tcW w:w="1458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عضوا</w:t>
            </w:r>
          </w:p>
        </w:tc>
      </w:tr>
      <w:tr w:rsidR="00441CFB" w:rsidRPr="003C5AD1" w:rsidTr="001451BE">
        <w:tc>
          <w:tcPr>
            <w:tcW w:w="630" w:type="dxa"/>
          </w:tcPr>
          <w:p w:rsidR="00441CFB" w:rsidRDefault="004014C1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452" w:type="dxa"/>
          </w:tcPr>
          <w:p w:rsidR="00441CFB" w:rsidRPr="00FC52B7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احياء التراث العلمي العربي التابع لجامعة بغداد</w:t>
            </w:r>
          </w:p>
        </w:tc>
        <w:tc>
          <w:tcPr>
            <w:tcW w:w="113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2011</w:t>
            </w:r>
          </w:p>
        </w:tc>
        <w:tc>
          <w:tcPr>
            <w:tcW w:w="3150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احياء التراث العربي /جامعة بغداد</w:t>
            </w:r>
          </w:p>
        </w:tc>
        <w:tc>
          <w:tcPr>
            <w:tcW w:w="145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441CFB" w:rsidRPr="003C5AD1" w:rsidTr="001451BE">
        <w:tc>
          <w:tcPr>
            <w:tcW w:w="630" w:type="dxa"/>
          </w:tcPr>
          <w:p w:rsidR="00441CFB" w:rsidRDefault="004014C1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452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حلقة نقاشية </w:t>
            </w: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بعنوان "الاحاسيس الوطنية في الادب التركماني للشاعر خضر لطفي انموذجا"</w:t>
            </w:r>
          </w:p>
        </w:tc>
        <w:tc>
          <w:tcPr>
            <w:tcW w:w="113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ك2/2012</w:t>
            </w:r>
          </w:p>
        </w:tc>
        <w:tc>
          <w:tcPr>
            <w:tcW w:w="3150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اللغة التركية /كلية اللغات /جامعة بغداد</w:t>
            </w:r>
          </w:p>
        </w:tc>
        <w:tc>
          <w:tcPr>
            <w:tcW w:w="145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441CFB" w:rsidRPr="003C5AD1" w:rsidTr="001451BE">
        <w:tc>
          <w:tcPr>
            <w:tcW w:w="630" w:type="dxa"/>
          </w:tcPr>
          <w:p w:rsidR="00441CFB" w:rsidRDefault="004014C1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452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حلقة نقاشية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بعنوان "الترقيص والتهويد في الادب التركي والتركماني</w:t>
            </w:r>
          </w:p>
        </w:tc>
        <w:tc>
          <w:tcPr>
            <w:tcW w:w="113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ايلول 2011</w:t>
            </w:r>
          </w:p>
        </w:tc>
        <w:tc>
          <w:tcPr>
            <w:tcW w:w="3150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بيت الحكمة </w:t>
            </w:r>
          </w:p>
        </w:tc>
        <w:tc>
          <w:tcPr>
            <w:tcW w:w="145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441CFB" w:rsidRPr="003C5AD1" w:rsidTr="001451BE">
        <w:tc>
          <w:tcPr>
            <w:tcW w:w="630" w:type="dxa"/>
          </w:tcPr>
          <w:p w:rsidR="00441CFB" w:rsidRDefault="004014C1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52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بعنوان " الافتراض اللغوي بين اللغتين العربية والعثمانية</w:t>
            </w:r>
          </w:p>
        </w:tc>
        <w:tc>
          <w:tcPr>
            <w:tcW w:w="113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اذار 2016</w:t>
            </w:r>
          </w:p>
        </w:tc>
        <w:tc>
          <w:tcPr>
            <w:tcW w:w="3150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اللغة التركية /كلية اللغات /جامعة بغداد</w:t>
            </w:r>
          </w:p>
        </w:tc>
        <w:tc>
          <w:tcPr>
            <w:tcW w:w="145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441CFB" w:rsidRPr="003C5AD1" w:rsidTr="001451BE">
        <w:tc>
          <w:tcPr>
            <w:tcW w:w="630" w:type="dxa"/>
          </w:tcPr>
          <w:p w:rsidR="00441CFB" w:rsidRDefault="004014C1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452" w:type="dxa"/>
          </w:tcPr>
          <w:p w:rsidR="00441CFB" w:rsidRP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ندوة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بعنوان </w:t>
            </w: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السياسة الامريكية للرئيس </w:t>
            </w: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ترامب تجاه تركيا"</w:t>
            </w:r>
          </w:p>
        </w:tc>
        <w:tc>
          <w:tcPr>
            <w:tcW w:w="113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2017</w:t>
            </w:r>
          </w:p>
        </w:tc>
        <w:tc>
          <w:tcPr>
            <w:tcW w:w="3150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بيت الحكمة للدراسات السياسية</w:t>
            </w:r>
          </w:p>
        </w:tc>
        <w:tc>
          <w:tcPr>
            <w:tcW w:w="145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  <w:tr w:rsidR="00441CFB" w:rsidRPr="003C5AD1" w:rsidTr="001451BE">
        <w:tc>
          <w:tcPr>
            <w:tcW w:w="630" w:type="dxa"/>
          </w:tcPr>
          <w:p w:rsidR="00441CFB" w:rsidRDefault="004014C1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3452" w:type="dxa"/>
          </w:tcPr>
          <w:p w:rsidR="00441CFB" w:rsidRP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41C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بعنوان تاثير اللغة العربية في الاشعار والامثال الشعبية في اللغة العثمانية"</w:t>
            </w:r>
          </w:p>
        </w:tc>
        <w:tc>
          <w:tcPr>
            <w:tcW w:w="1138" w:type="dxa"/>
          </w:tcPr>
          <w:p w:rsidR="00441CFB" w:rsidRDefault="00441CF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150" w:type="dxa"/>
          </w:tcPr>
          <w:p w:rsidR="00441CFB" w:rsidRDefault="00752189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وحدة اللغة العربية /كلية اللغات</w:t>
            </w:r>
          </w:p>
        </w:tc>
        <w:tc>
          <w:tcPr>
            <w:tcW w:w="1458" w:type="dxa"/>
          </w:tcPr>
          <w:p w:rsidR="00441CFB" w:rsidRDefault="00752189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باحث</w:t>
            </w:r>
          </w:p>
        </w:tc>
      </w:tr>
    </w:tbl>
    <w:p w:rsidR="001451BE" w:rsidRPr="003C5AD1" w:rsidRDefault="001451BE" w:rsidP="001451B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451BE" w:rsidRPr="003C5AD1" w:rsidRDefault="001451BE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ثامنا : الانشطة العلمية الاخرى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51BE" w:rsidRPr="003C5AD1" w:rsidTr="001451BE">
        <w:tc>
          <w:tcPr>
            <w:tcW w:w="4788" w:type="dxa"/>
          </w:tcPr>
          <w:p w:rsidR="001451BE" w:rsidRPr="003C5AD1" w:rsidRDefault="001451BE" w:rsidP="001451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داخل الكلية</w:t>
            </w:r>
          </w:p>
        </w:tc>
        <w:tc>
          <w:tcPr>
            <w:tcW w:w="4788" w:type="dxa"/>
          </w:tcPr>
          <w:p w:rsidR="001451BE" w:rsidRPr="003C5AD1" w:rsidRDefault="001451BE" w:rsidP="001451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الكلية</w:t>
            </w:r>
          </w:p>
        </w:tc>
      </w:tr>
      <w:tr w:rsidR="001451BE" w:rsidRPr="003C5AD1" w:rsidTr="001451BE">
        <w:tc>
          <w:tcPr>
            <w:tcW w:w="478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78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451BE" w:rsidRPr="003C5AD1" w:rsidTr="001451BE">
        <w:tc>
          <w:tcPr>
            <w:tcW w:w="478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78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451BE" w:rsidRPr="003C5AD1" w:rsidTr="001451BE">
        <w:tc>
          <w:tcPr>
            <w:tcW w:w="478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788" w:type="dxa"/>
          </w:tcPr>
          <w:p w:rsidR="001451BE" w:rsidRPr="003C5AD1" w:rsidRDefault="001451BE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1451BE" w:rsidRPr="003C5AD1" w:rsidRDefault="001451BE" w:rsidP="001451B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451BE" w:rsidRPr="003C5AD1" w:rsidRDefault="001451BE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تاسعا : المشروعات البحثية في مجال التخصص لخدمة البيئة والمجتمع او تطوير التعليم </w:t>
      </w: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630"/>
        <w:gridCol w:w="4410"/>
        <w:gridCol w:w="2394"/>
        <w:gridCol w:w="2394"/>
      </w:tblGrid>
      <w:tr w:rsidR="001451BE" w:rsidRPr="003C5AD1" w:rsidTr="002D197D">
        <w:tc>
          <w:tcPr>
            <w:tcW w:w="630" w:type="dxa"/>
          </w:tcPr>
          <w:p w:rsidR="001451BE" w:rsidRPr="003C5AD1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410" w:type="dxa"/>
          </w:tcPr>
          <w:p w:rsidR="001451BE" w:rsidRPr="003C5AD1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2394" w:type="dxa"/>
          </w:tcPr>
          <w:p w:rsidR="001451BE" w:rsidRPr="003C5AD1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2394" w:type="dxa"/>
          </w:tcPr>
          <w:p w:rsidR="001451BE" w:rsidRPr="003C5AD1" w:rsidRDefault="002D197D" w:rsidP="002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10" w:type="dxa"/>
          </w:tcPr>
          <w:p w:rsidR="001451BE" w:rsidRPr="00111C2B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العراق في الشعر التركماني</w:t>
            </w:r>
          </w:p>
        </w:tc>
        <w:tc>
          <w:tcPr>
            <w:tcW w:w="2394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اللغات /جامعة بغداد</w:t>
            </w:r>
          </w:p>
        </w:tc>
        <w:tc>
          <w:tcPr>
            <w:tcW w:w="2394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10" w:type="dxa"/>
          </w:tcPr>
          <w:p w:rsidR="001451BE" w:rsidRPr="00111C2B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دراسة وتدقيق مخطوطة الجسر الحجري الموجود سابقا في كركوك لكاتبه الشاعر (ملا محمد صادق)</w:t>
            </w:r>
          </w:p>
        </w:tc>
        <w:tc>
          <w:tcPr>
            <w:tcW w:w="2394" w:type="dxa"/>
          </w:tcPr>
          <w:p w:rsidR="001451BE" w:rsidRPr="00111C2B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كلية اللغات العدد (17)</w:t>
            </w:r>
          </w:p>
        </w:tc>
        <w:tc>
          <w:tcPr>
            <w:tcW w:w="2394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شباط 2009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10" w:type="dxa"/>
          </w:tcPr>
          <w:p w:rsidR="001451BE" w:rsidRPr="00111C2B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الحزن في اشعار نسرين اربيل</w:t>
            </w:r>
          </w:p>
        </w:tc>
        <w:tc>
          <w:tcPr>
            <w:tcW w:w="2394" w:type="dxa"/>
          </w:tcPr>
          <w:p w:rsidR="001451BE" w:rsidRPr="00111C2B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كلية اللغات العدد (20) الجزء الاول</w:t>
            </w:r>
          </w:p>
        </w:tc>
        <w:tc>
          <w:tcPr>
            <w:tcW w:w="2394" w:type="dxa"/>
          </w:tcPr>
          <w:p w:rsidR="001451BE" w:rsidRPr="003C5AD1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410" w:type="dxa"/>
          </w:tcPr>
          <w:p w:rsidR="001451BE" w:rsidRPr="00111C2B" w:rsidRDefault="00FC52B7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اغاني الترقيص في الادب التركي والتركماني</w:t>
            </w:r>
          </w:p>
        </w:tc>
        <w:tc>
          <w:tcPr>
            <w:tcW w:w="2394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بيت الحكمة قسم دراسات الترجمة العدد (14)</w:t>
            </w:r>
          </w:p>
        </w:tc>
        <w:tc>
          <w:tcPr>
            <w:tcW w:w="2394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ربيع 2011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410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الرثاء في اشعار محمد صادق</w:t>
            </w:r>
          </w:p>
        </w:tc>
        <w:tc>
          <w:tcPr>
            <w:tcW w:w="2394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عدد خاص للمؤتمر السادس لكلية اللغات / جامعة بغداد</w:t>
            </w:r>
          </w:p>
        </w:tc>
        <w:tc>
          <w:tcPr>
            <w:tcW w:w="2394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نيسان 2010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410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تجسيد الاحاسيس الوطنية والقومية في الادب التركماني من خلال اشعار ونثر للشاعر (خضر لطفي)</w:t>
            </w:r>
          </w:p>
        </w:tc>
        <w:tc>
          <w:tcPr>
            <w:tcW w:w="2394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بمجلة كلية اللغات العدد 24</w:t>
            </w:r>
          </w:p>
        </w:tc>
        <w:tc>
          <w:tcPr>
            <w:tcW w:w="2394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1451BE" w:rsidRPr="003C5AD1" w:rsidTr="002D197D">
        <w:tc>
          <w:tcPr>
            <w:tcW w:w="630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410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الشباب وحب الوطن في اشعار رشيد عاكف هرمزلي</w:t>
            </w:r>
          </w:p>
        </w:tc>
        <w:tc>
          <w:tcPr>
            <w:tcW w:w="2394" w:type="dxa"/>
          </w:tcPr>
          <w:p w:rsidR="001451BE" w:rsidRPr="00111C2B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مجلة الاداب تصدر من كلية الاداب جامعة بغداد ، العدد 102</w:t>
            </w:r>
          </w:p>
        </w:tc>
        <w:tc>
          <w:tcPr>
            <w:tcW w:w="2394" w:type="dxa"/>
          </w:tcPr>
          <w:p w:rsidR="001451BE" w:rsidRPr="003C5AD1" w:rsidRDefault="00111C2B" w:rsidP="001451B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</w:t>
            </w:r>
          </w:p>
        </w:tc>
      </w:tr>
    </w:tbl>
    <w:p w:rsidR="001451BE" w:rsidRPr="003C5AD1" w:rsidRDefault="001451BE" w:rsidP="001451BE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451BE" w:rsidRPr="003C5AD1" w:rsidRDefault="002D197D" w:rsidP="001451BE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عاشرا : عضوية الهيئات العلمية المحلية والدولية .</w:t>
      </w:r>
    </w:p>
    <w:p w:rsidR="00FC52B7" w:rsidRPr="00FC52B7" w:rsidRDefault="00FC52B7" w:rsidP="00FC52B7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C52B7">
        <w:rPr>
          <w:rFonts w:asciiTheme="majorBidi" w:hAnsiTheme="majorBidi" w:cstheme="majorBidi" w:hint="cs"/>
          <w:sz w:val="24"/>
          <w:szCs w:val="24"/>
          <w:rtl/>
          <w:lang w:bidi="ar-IQ"/>
        </w:rPr>
        <w:t>عضو في جمعية المترجميين العراقيين رقم الهوية 2627 .</w:t>
      </w:r>
    </w:p>
    <w:p w:rsidR="00FC52B7" w:rsidRPr="00FC52B7" w:rsidRDefault="00FC52B7" w:rsidP="00FC52B7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C52B7">
        <w:rPr>
          <w:rFonts w:asciiTheme="majorBidi" w:hAnsiTheme="majorBidi" w:cstheme="majorBidi" w:hint="cs"/>
          <w:sz w:val="24"/>
          <w:szCs w:val="24"/>
          <w:rtl/>
          <w:lang w:bidi="ar-IQ"/>
        </w:rPr>
        <w:t>عضو في نادي الاخاء التركماني رقم الهوية 1067 .</w:t>
      </w:r>
    </w:p>
    <w:p w:rsidR="002D197D" w:rsidRPr="00FC52B7" w:rsidRDefault="00FC52B7" w:rsidP="00FC52B7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C52B7">
        <w:rPr>
          <w:rFonts w:asciiTheme="majorBidi" w:hAnsiTheme="majorBidi" w:cstheme="majorBidi" w:hint="cs"/>
          <w:sz w:val="24"/>
          <w:szCs w:val="24"/>
          <w:rtl/>
          <w:lang w:bidi="ar-IQ"/>
        </w:rPr>
        <w:t>عضو في نقابة المعلمين العراقيين رقم الهوية 152957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2D197D" w:rsidRPr="003C5AD1" w:rsidRDefault="00A928A0" w:rsidP="002D197D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احدى عشر : كتب الشكر ، الجوائز ، شهادات التقدير</w:t>
      </w: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630"/>
        <w:gridCol w:w="4328"/>
        <w:gridCol w:w="2462"/>
        <w:gridCol w:w="2408"/>
      </w:tblGrid>
      <w:tr w:rsidR="00A928A0" w:rsidRPr="003C5AD1" w:rsidTr="00A928A0">
        <w:tc>
          <w:tcPr>
            <w:tcW w:w="630" w:type="dxa"/>
          </w:tcPr>
          <w:p w:rsidR="00A928A0" w:rsidRPr="003C5AD1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328" w:type="dxa"/>
          </w:tcPr>
          <w:p w:rsidR="00A928A0" w:rsidRPr="003C5AD1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كتاب الشكر</w:t>
            </w:r>
          </w:p>
        </w:tc>
        <w:tc>
          <w:tcPr>
            <w:tcW w:w="2462" w:type="dxa"/>
          </w:tcPr>
          <w:p w:rsidR="00A928A0" w:rsidRPr="003C5AD1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408" w:type="dxa"/>
          </w:tcPr>
          <w:p w:rsidR="00A928A0" w:rsidRPr="003C5AD1" w:rsidRDefault="00A928A0" w:rsidP="00A928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C5A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2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للجهود العلمية في الترجمة</w:t>
            </w:r>
          </w:p>
        </w:tc>
        <w:tc>
          <w:tcPr>
            <w:tcW w:w="2462" w:type="dxa"/>
          </w:tcPr>
          <w:p w:rsidR="00A928A0" w:rsidRPr="00111C2B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240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2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للمشاركة في مؤتمر اللغات العلمي الرابع</w:t>
            </w:r>
          </w:p>
        </w:tc>
        <w:tc>
          <w:tcPr>
            <w:tcW w:w="2462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رئيس جامعة بغداد </w:t>
            </w:r>
          </w:p>
        </w:tc>
        <w:tc>
          <w:tcPr>
            <w:tcW w:w="240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28" w:type="dxa"/>
          </w:tcPr>
          <w:p w:rsidR="00A928A0" w:rsidRPr="00111C2B" w:rsidRDefault="00111C2B" w:rsidP="00111C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كتاب شكر وتقدير لا اجتازي دورة التاهيل التربوي رقم </w:t>
            </w: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(97) للتدريسيين الجدد</w:t>
            </w:r>
          </w:p>
        </w:tc>
        <w:tc>
          <w:tcPr>
            <w:tcW w:w="2462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 xml:space="preserve">رئيس جامعة بغداد </w:t>
            </w:r>
          </w:p>
        </w:tc>
        <w:tc>
          <w:tcPr>
            <w:tcW w:w="240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432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للجهود العلمية في ترجمة مقابلة دولية</w:t>
            </w:r>
          </w:p>
        </w:tc>
        <w:tc>
          <w:tcPr>
            <w:tcW w:w="2462" w:type="dxa"/>
          </w:tcPr>
          <w:p w:rsidR="00A928A0" w:rsidRPr="00111C2B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رئاسة الجمهورية العراقية</w:t>
            </w:r>
          </w:p>
        </w:tc>
        <w:tc>
          <w:tcPr>
            <w:tcW w:w="240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2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للمشاركة في اللجان الامتحانية المركزية والفرعية</w:t>
            </w:r>
          </w:p>
        </w:tc>
        <w:tc>
          <w:tcPr>
            <w:tcW w:w="2462" w:type="dxa"/>
          </w:tcPr>
          <w:p w:rsidR="00A928A0" w:rsidRPr="00111C2B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11C2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عميد كلية اللغات</w:t>
            </w:r>
          </w:p>
        </w:tc>
        <w:tc>
          <w:tcPr>
            <w:tcW w:w="240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2010/2011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2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للمشاركة في اليوم الثقافي لقسم اللغة التركية</w:t>
            </w:r>
          </w:p>
        </w:tc>
        <w:tc>
          <w:tcPr>
            <w:tcW w:w="2462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عميد كلية اللغات</w:t>
            </w:r>
          </w:p>
        </w:tc>
        <w:tc>
          <w:tcPr>
            <w:tcW w:w="2408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111C2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28" w:type="dxa"/>
          </w:tcPr>
          <w:p w:rsidR="00A928A0" w:rsidRPr="003C5AD1" w:rsidRDefault="00441CF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كتاب شكر وتقدير للمشاركة في اللجان الامتحانية المركزية والفرعية</w:t>
            </w:r>
          </w:p>
        </w:tc>
        <w:tc>
          <w:tcPr>
            <w:tcW w:w="2462" w:type="dxa"/>
          </w:tcPr>
          <w:p w:rsidR="00A928A0" w:rsidRPr="003C5AD1" w:rsidRDefault="00441CF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عميد كلية اللغات</w:t>
            </w:r>
          </w:p>
        </w:tc>
        <w:tc>
          <w:tcPr>
            <w:tcW w:w="2408" w:type="dxa"/>
          </w:tcPr>
          <w:p w:rsidR="00A928A0" w:rsidRPr="003C5AD1" w:rsidRDefault="00441CF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2013/2014</w:t>
            </w:r>
          </w:p>
        </w:tc>
      </w:tr>
      <w:tr w:rsidR="00A928A0" w:rsidRPr="003C5AD1" w:rsidTr="00A928A0">
        <w:tc>
          <w:tcPr>
            <w:tcW w:w="630" w:type="dxa"/>
          </w:tcPr>
          <w:p w:rsidR="00A928A0" w:rsidRPr="003C5AD1" w:rsidRDefault="003E73FC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4328" w:type="dxa"/>
          </w:tcPr>
          <w:p w:rsidR="00A928A0" w:rsidRPr="003C5AD1" w:rsidRDefault="00441CF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2462" w:type="dxa"/>
          </w:tcPr>
          <w:p w:rsidR="00A928A0" w:rsidRPr="003C5AD1" w:rsidRDefault="00441CF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رئيس الوزراء العراقي</w:t>
            </w:r>
          </w:p>
        </w:tc>
        <w:tc>
          <w:tcPr>
            <w:tcW w:w="2408" w:type="dxa"/>
          </w:tcPr>
          <w:p w:rsidR="00A928A0" w:rsidRPr="003C5AD1" w:rsidRDefault="00441CFB" w:rsidP="00A928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2016</w:t>
            </w:r>
          </w:p>
        </w:tc>
      </w:tr>
    </w:tbl>
    <w:p w:rsidR="00A928A0" w:rsidRPr="003C5AD1" w:rsidRDefault="00A928A0" w:rsidP="00A928A0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928A0" w:rsidRPr="003C5AD1" w:rsidRDefault="00A928A0" w:rsidP="00A928A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اثنا عشر : الكتب المؤلفة او المترجمة </w:t>
      </w:r>
    </w:p>
    <w:p w:rsidR="00A928A0" w:rsidRPr="00111C2B" w:rsidRDefault="00111C2B" w:rsidP="00111C2B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111C2B">
        <w:rPr>
          <w:rFonts w:asciiTheme="majorBidi" w:hAnsiTheme="majorBidi" w:cstheme="majorBidi" w:hint="cs"/>
          <w:sz w:val="24"/>
          <w:szCs w:val="24"/>
          <w:rtl/>
        </w:rPr>
        <w:t>لا يوجد</w:t>
      </w:r>
    </w:p>
    <w:p w:rsidR="00A928A0" w:rsidRPr="003C5AD1" w:rsidRDefault="00A928A0" w:rsidP="00A928A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5A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ثلاثة عشر : اللغات </w:t>
      </w:r>
    </w:p>
    <w:p w:rsidR="00441CFB" w:rsidRDefault="00441CFB" w:rsidP="00A928A0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التركمانية (لغة الام)</w:t>
      </w:r>
    </w:p>
    <w:p w:rsidR="00A928A0" w:rsidRPr="003C5AD1" w:rsidRDefault="00441CFB" w:rsidP="00441CF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العربية (لغة الام)</w:t>
      </w:r>
    </w:p>
    <w:p w:rsidR="003C5AD1" w:rsidRPr="003C5AD1" w:rsidRDefault="00441CF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التركية</w:t>
      </w:r>
    </w:p>
    <w:sectPr w:rsidR="003C5AD1" w:rsidRPr="003C5A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83" w:rsidRDefault="00627C83" w:rsidP="00A928A0">
      <w:pPr>
        <w:spacing w:after="0" w:line="240" w:lineRule="auto"/>
      </w:pPr>
      <w:r>
        <w:separator/>
      </w:r>
    </w:p>
  </w:endnote>
  <w:endnote w:type="continuationSeparator" w:id="0">
    <w:p w:rsidR="00627C83" w:rsidRDefault="00627C83" w:rsidP="00A9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83" w:rsidRDefault="00627C83" w:rsidP="00A928A0">
      <w:pPr>
        <w:spacing w:after="0" w:line="240" w:lineRule="auto"/>
      </w:pPr>
      <w:r>
        <w:separator/>
      </w:r>
    </w:p>
  </w:footnote>
  <w:footnote w:type="continuationSeparator" w:id="0">
    <w:p w:rsidR="00627C83" w:rsidRDefault="00627C83" w:rsidP="00A9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6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8A0" w:rsidRDefault="00A928A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8A0" w:rsidRDefault="00A92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FE6"/>
    <w:multiLevelType w:val="hybridMultilevel"/>
    <w:tmpl w:val="90B4E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B3C"/>
    <w:multiLevelType w:val="hybridMultilevel"/>
    <w:tmpl w:val="D032867C"/>
    <w:lvl w:ilvl="0" w:tplc="CA641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4AAE"/>
    <w:multiLevelType w:val="hybridMultilevel"/>
    <w:tmpl w:val="5D8E66DC"/>
    <w:lvl w:ilvl="0" w:tplc="89782792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14CEE"/>
    <w:multiLevelType w:val="hybridMultilevel"/>
    <w:tmpl w:val="1548D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11F44"/>
    <w:multiLevelType w:val="hybridMultilevel"/>
    <w:tmpl w:val="5E6A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358A8"/>
    <w:multiLevelType w:val="hybridMultilevel"/>
    <w:tmpl w:val="2B98E6B0"/>
    <w:lvl w:ilvl="0" w:tplc="03D2CCD2">
      <w:start w:val="1"/>
      <w:numFmt w:val="decimal"/>
      <w:lvlText w:val="%1-"/>
      <w:lvlJc w:val="left"/>
      <w:pPr>
        <w:ind w:left="-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" w:hanging="360"/>
      </w:pPr>
    </w:lvl>
    <w:lvl w:ilvl="2" w:tplc="0409001B" w:tentative="1">
      <w:start w:val="1"/>
      <w:numFmt w:val="lowerRoman"/>
      <w:lvlText w:val="%3."/>
      <w:lvlJc w:val="right"/>
      <w:pPr>
        <w:ind w:left="1100" w:hanging="180"/>
      </w:pPr>
    </w:lvl>
    <w:lvl w:ilvl="3" w:tplc="0409000F" w:tentative="1">
      <w:start w:val="1"/>
      <w:numFmt w:val="decimal"/>
      <w:lvlText w:val="%4."/>
      <w:lvlJc w:val="left"/>
      <w:pPr>
        <w:ind w:left="1820" w:hanging="360"/>
      </w:pPr>
    </w:lvl>
    <w:lvl w:ilvl="4" w:tplc="04090019" w:tentative="1">
      <w:start w:val="1"/>
      <w:numFmt w:val="lowerLetter"/>
      <w:lvlText w:val="%5."/>
      <w:lvlJc w:val="left"/>
      <w:pPr>
        <w:ind w:left="2540" w:hanging="360"/>
      </w:pPr>
    </w:lvl>
    <w:lvl w:ilvl="5" w:tplc="0409001B" w:tentative="1">
      <w:start w:val="1"/>
      <w:numFmt w:val="lowerRoman"/>
      <w:lvlText w:val="%6."/>
      <w:lvlJc w:val="right"/>
      <w:pPr>
        <w:ind w:left="3260" w:hanging="180"/>
      </w:pPr>
    </w:lvl>
    <w:lvl w:ilvl="6" w:tplc="0409000F" w:tentative="1">
      <w:start w:val="1"/>
      <w:numFmt w:val="decimal"/>
      <w:lvlText w:val="%7."/>
      <w:lvlJc w:val="left"/>
      <w:pPr>
        <w:ind w:left="3980" w:hanging="360"/>
      </w:pPr>
    </w:lvl>
    <w:lvl w:ilvl="7" w:tplc="04090019" w:tentative="1">
      <w:start w:val="1"/>
      <w:numFmt w:val="lowerLetter"/>
      <w:lvlText w:val="%8."/>
      <w:lvlJc w:val="left"/>
      <w:pPr>
        <w:ind w:left="4700" w:hanging="360"/>
      </w:pPr>
    </w:lvl>
    <w:lvl w:ilvl="8" w:tplc="0409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6">
    <w:nsid w:val="7B7810EC"/>
    <w:multiLevelType w:val="hybridMultilevel"/>
    <w:tmpl w:val="9D681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5"/>
    <w:rsid w:val="00030F4F"/>
    <w:rsid w:val="001018A5"/>
    <w:rsid w:val="00111C2B"/>
    <w:rsid w:val="001451BE"/>
    <w:rsid w:val="00161F5E"/>
    <w:rsid w:val="0020338C"/>
    <w:rsid w:val="002623D4"/>
    <w:rsid w:val="0027366B"/>
    <w:rsid w:val="00275D61"/>
    <w:rsid w:val="002D197D"/>
    <w:rsid w:val="003C5AD1"/>
    <w:rsid w:val="003E73FC"/>
    <w:rsid w:val="004014C1"/>
    <w:rsid w:val="00441CFB"/>
    <w:rsid w:val="00627C83"/>
    <w:rsid w:val="00752189"/>
    <w:rsid w:val="008F20F3"/>
    <w:rsid w:val="00A928A0"/>
    <w:rsid w:val="00B04FD3"/>
    <w:rsid w:val="00BA6A27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A0"/>
  </w:style>
  <w:style w:type="paragraph" w:styleId="Footer">
    <w:name w:val="footer"/>
    <w:basedOn w:val="Normal"/>
    <w:link w:val="Foot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A0"/>
  </w:style>
  <w:style w:type="paragraph" w:styleId="BalloonText">
    <w:name w:val="Balloon Text"/>
    <w:basedOn w:val="Normal"/>
    <w:link w:val="BalloonTextChar"/>
    <w:uiPriority w:val="99"/>
    <w:semiHidden/>
    <w:unhideWhenUsed/>
    <w:rsid w:val="003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A0"/>
  </w:style>
  <w:style w:type="paragraph" w:styleId="Footer">
    <w:name w:val="footer"/>
    <w:basedOn w:val="Normal"/>
    <w:link w:val="FooterChar"/>
    <w:uiPriority w:val="99"/>
    <w:unhideWhenUsed/>
    <w:rsid w:val="00A9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A0"/>
  </w:style>
  <w:style w:type="paragraph" w:styleId="BalloonText">
    <w:name w:val="Balloon Text"/>
    <w:basedOn w:val="Normal"/>
    <w:link w:val="BalloonTextChar"/>
    <w:uiPriority w:val="99"/>
    <w:semiHidden/>
    <w:unhideWhenUsed/>
    <w:rsid w:val="003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8</cp:revision>
  <dcterms:created xsi:type="dcterms:W3CDTF">2019-09-22T19:12:00Z</dcterms:created>
  <dcterms:modified xsi:type="dcterms:W3CDTF">2019-09-23T17:07:00Z</dcterms:modified>
</cp:coreProperties>
</file>