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371E" w14:textId="77777777" w:rsidR="00FF18F8" w:rsidRPr="00EF695E" w:rsidRDefault="00FF18F8" w:rsidP="00FF18F8">
      <w:pPr>
        <w:bidi w:val="0"/>
        <w:spacing w:line="312" w:lineRule="auto"/>
        <w:jc w:val="lowKashida"/>
        <w:rPr>
          <w:b/>
          <w:bCs/>
          <w:sz w:val="28"/>
          <w:szCs w:val="28"/>
        </w:rPr>
      </w:pPr>
      <w:r w:rsidRPr="00EF695E">
        <w:rPr>
          <w:b/>
          <w:bCs/>
          <w:sz w:val="28"/>
          <w:szCs w:val="28"/>
        </w:rPr>
        <w:t>Name:</w:t>
      </w:r>
      <w:r w:rsidRPr="00EF695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Assist. Prof. Dr. </w:t>
      </w:r>
      <w:r w:rsidRPr="00EF695E">
        <w:rPr>
          <w:b/>
          <w:bCs/>
          <w:sz w:val="28"/>
          <w:szCs w:val="28"/>
        </w:rPr>
        <w:t>Ekhlas Qanber Jasim Alasadi</w:t>
      </w:r>
    </w:p>
    <w:p w14:paraId="54423AA3" w14:textId="77777777" w:rsidR="00FF18F8" w:rsidRPr="00D61E09" w:rsidRDefault="00FF18F8" w:rsidP="00FF18F8">
      <w:pPr>
        <w:bidi w:val="0"/>
        <w:spacing w:line="312" w:lineRule="auto"/>
        <w:jc w:val="lowKashida"/>
        <w:rPr>
          <w:sz w:val="16"/>
          <w:szCs w:val="16"/>
        </w:rPr>
      </w:pPr>
    </w:p>
    <w:p w14:paraId="0BD056A9" w14:textId="77777777" w:rsidR="00FF18F8" w:rsidRPr="00EF695E" w:rsidRDefault="00FF18F8" w:rsidP="00FF18F8">
      <w:pPr>
        <w:bidi w:val="0"/>
        <w:spacing w:line="312" w:lineRule="auto"/>
        <w:jc w:val="lowKashida"/>
        <w:rPr>
          <w:sz w:val="28"/>
          <w:szCs w:val="28"/>
        </w:rPr>
      </w:pPr>
      <w:r w:rsidRPr="00EF695E">
        <w:rPr>
          <w:b/>
          <w:bCs/>
          <w:sz w:val="28"/>
          <w:szCs w:val="28"/>
        </w:rPr>
        <w:t>Nationality:</w:t>
      </w:r>
      <w:r w:rsidRPr="00EF695E">
        <w:rPr>
          <w:sz w:val="28"/>
          <w:szCs w:val="28"/>
        </w:rPr>
        <w:t xml:space="preserve"> Iraqi</w:t>
      </w:r>
    </w:p>
    <w:p w14:paraId="529943E5" w14:textId="77777777" w:rsidR="00FF18F8" w:rsidRPr="00D61E09" w:rsidRDefault="00FF18F8" w:rsidP="00FF18F8">
      <w:pPr>
        <w:bidi w:val="0"/>
        <w:spacing w:line="312" w:lineRule="auto"/>
        <w:jc w:val="lowKashida"/>
        <w:rPr>
          <w:sz w:val="16"/>
          <w:szCs w:val="16"/>
        </w:rPr>
      </w:pPr>
    </w:p>
    <w:p w14:paraId="5CCE925D" w14:textId="77777777" w:rsidR="00FF18F8" w:rsidRPr="00EF695E" w:rsidRDefault="00FF18F8" w:rsidP="00FF18F8">
      <w:pPr>
        <w:bidi w:val="0"/>
        <w:spacing w:line="312" w:lineRule="auto"/>
        <w:jc w:val="lowKashida"/>
        <w:rPr>
          <w:sz w:val="28"/>
          <w:szCs w:val="28"/>
          <w:lang w:bidi="ar-IQ"/>
        </w:rPr>
      </w:pPr>
      <w:r w:rsidRPr="00EF695E">
        <w:rPr>
          <w:b/>
          <w:bCs/>
          <w:sz w:val="28"/>
          <w:szCs w:val="28"/>
          <w:lang w:bidi="ar-IQ"/>
        </w:rPr>
        <w:t>Societal State:</w:t>
      </w:r>
      <w:r w:rsidRPr="00EF695E">
        <w:rPr>
          <w:sz w:val="28"/>
          <w:szCs w:val="28"/>
          <w:lang w:bidi="ar-IQ"/>
        </w:rPr>
        <w:t xml:space="preserve"> Basrah, Iraq.</w:t>
      </w:r>
    </w:p>
    <w:p w14:paraId="7BD1E262" w14:textId="77777777" w:rsidR="00FF18F8" w:rsidRPr="00D61E09" w:rsidRDefault="00FF18F8" w:rsidP="00FF18F8">
      <w:pPr>
        <w:bidi w:val="0"/>
        <w:spacing w:line="312" w:lineRule="auto"/>
        <w:jc w:val="lowKashida"/>
        <w:rPr>
          <w:sz w:val="16"/>
          <w:szCs w:val="16"/>
          <w:lang w:bidi="ar-IQ"/>
        </w:rPr>
      </w:pPr>
    </w:p>
    <w:p w14:paraId="3DE6B952" w14:textId="77777777" w:rsidR="00FF18F8" w:rsidRPr="00EF695E" w:rsidRDefault="00FF18F8" w:rsidP="00FF18F8">
      <w:pPr>
        <w:bidi w:val="0"/>
        <w:spacing w:line="312" w:lineRule="auto"/>
        <w:jc w:val="lowKashida"/>
        <w:rPr>
          <w:sz w:val="28"/>
          <w:szCs w:val="28"/>
          <w:lang w:bidi="ar-IQ"/>
        </w:rPr>
      </w:pPr>
      <w:r w:rsidRPr="00EF695E">
        <w:rPr>
          <w:b/>
          <w:bCs/>
          <w:sz w:val="28"/>
          <w:szCs w:val="28"/>
          <w:lang w:bidi="ar-IQ"/>
        </w:rPr>
        <w:t>Date of Birth:</w:t>
      </w:r>
      <w:r w:rsidRPr="00EF695E">
        <w:rPr>
          <w:sz w:val="28"/>
          <w:szCs w:val="28"/>
          <w:lang w:bidi="ar-IQ"/>
        </w:rPr>
        <w:t xml:space="preserve"> 1972 – in Basrah</w:t>
      </w:r>
    </w:p>
    <w:p w14:paraId="57605209" w14:textId="77777777" w:rsidR="00FF18F8" w:rsidRPr="00D61E09" w:rsidRDefault="00FF18F8" w:rsidP="00FF18F8">
      <w:pPr>
        <w:bidi w:val="0"/>
        <w:spacing w:line="312" w:lineRule="auto"/>
        <w:jc w:val="lowKashida"/>
        <w:rPr>
          <w:sz w:val="16"/>
          <w:szCs w:val="16"/>
          <w:lang w:bidi="ar-IQ"/>
        </w:rPr>
      </w:pPr>
    </w:p>
    <w:p w14:paraId="2537F58B" w14:textId="77777777" w:rsidR="00FF18F8" w:rsidRPr="00EF695E" w:rsidRDefault="00FF18F8" w:rsidP="00FF18F8">
      <w:pPr>
        <w:bidi w:val="0"/>
        <w:spacing w:line="312" w:lineRule="auto"/>
        <w:jc w:val="lowKashida"/>
        <w:rPr>
          <w:sz w:val="28"/>
          <w:szCs w:val="28"/>
          <w:lang w:bidi="ar-IQ"/>
        </w:rPr>
      </w:pPr>
      <w:r w:rsidRPr="00EF695E">
        <w:rPr>
          <w:b/>
          <w:bCs/>
          <w:sz w:val="28"/>
          <w:szCs w:val="28"/>
          <w:lang w:bidi="ar-IQ"/>
        </w:rPr>
        <w:t>Academic Achievement:</w:t>
      </w:r>
      <w:r w:rsidRPr="00EF695E">
        <w:rPr>
          <w:sz w:val="28"/>
          <w:szCs w:val="28"/>
          <w:lang w:bidi="ar-IQ"/>
        </w:rPr>
        <w:t xml:space="preserve"> </w:t>
      </w:r>
    </w:p>
    <w:p w14:paraId="6ED399E7" w14:textId="77777777" w:rsidR="00FF18F8" w:rsidRPr="00EF695E" w:rsidRDefault="00FF18F8" w:rsidP="00FF18F8">
      <w:pPr>
        <w:bidi w:val="0"/>
        <w:spacing w:line="312" w:lineRule="auto"/>
        <w:jc w:val="lowKashida"/>
        <w:rPr>
          <w:sz w:val="28"/>
          <w:szCs w:val="28"/>
          <w:lang w:bidi="ar-IQ"/>
        </w:rPr>
      </w:pPr>
      <w:r w:rsidRPr="00EF695E">
        <w:rPr>
          <w:b/>
          <w:bCs/>
          <w:sz w:val="28"/>
          <w:szCs w:val="28"/>
          <w:lang w:bidi="ar-IQ"/>
        </w:rPr>
        <w:t>BSc:</w:t>
      </w:r>
      <w:r w:rsidRPr="00EF695E">
        <w:rPr>
          <w:sz w:val="28"/>
          <w:szCs w:val="28"/>
          <w:lang w:bidi="ar-IQ"/>
        </w:rPr>
        <w:t xml:space="preserve"> Chemistry, in 1996 from Basrah University. College of Education.</w:t>
      </w:r>
    </w:p>
    <w:p w14:paraId="46C42CE7" w14:textId="77777777" w:rsidR="00FF18F8" w:rsidRPr="00EF695E" w:rsidRDefault="00FF18F8" w:rsidP="00FF18F8">
      <w:pPr>
        <w:bidi w:val="0"/>
        <w:spacing w:line="312" w:lineRule="auto"/>
        <w:jc w:val="lowKashida"/>
        <w:rPr>
          <w:sz w:val="28"/>
          <w:szCs w:val="28"/>
          <w:lang w:bidi="ar-IQ"/>
        </w:rPr>
      </w:pPr>
      <w:r w:rsidRPr="00EF695E">
        <w:rPr>
          <w:b/>
          <w:bCs/>
          <w:sz w:val="28"/>
          <w:szCs w:val="28"/>
          <w:lang w:bidi="ar-IQ"/>
        </w:rPr>
        <w:t>MSc:</w:t>
      </w:r>
      <w:r w:rsidRPr="00EF695E">
        <w:rPr>
          <w:sz w:val="28"/>
          <w:szCs w:val="28"/>
          <w:lang w:bidi="ar-IQ"/>
        </w:rPr>
        <w:t xml:space="preserve"> 2000 in Physical Chemistry from Chemistry Department, College of Education, Basrah University, Iraq.</w:t>
      </w:r>
    </w:p>
    <w:p w14:paraId="6EFB68AA" w14:textId="77777777" w:rsidR="00FF18F8" w:rsidRPr="00EF695E" w:rsidRDefault="00FF18F8" w:rsidP="00FF18F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F695E">
        <w:rPr>
          <w:rFonts w:asciiTheme="majorBidi" w:hAnsiTheme="majorBidi" w:cstheme="majorBidi"/>
          <w:b/>
          <w:bCs/>
          <w:sz w:val="28"/>
          <w:szCs w:val="28"/>
        </w:rPr>
        <w:t>“Spectrophotometric Studies of Some Dyes Forming Reactions and Second Derivative Potentiometric Measurements”</w:t>
      </w:r>
    </w:p>
    <w:p w14:paraId="3DEB3E4A" w14:textId="77777777" w:rsidR="00FF18F8" w:rsidRPr="00D61E09" w:rsidRDefault="00FF18F8" w:rsidP="00FF18F8">
      <w:pPr>
        <w:bidi w:val="0"/>
        <w:spacing w:line="312" w:lineRule="auto"/>
        <w:jc w:val="lowKashida"/>
        <w:rPr>
          <w:sz w:val="16"/>
          <w:szCs w:val="16"/>
          <w:lang w:bidi="ar-IQ"/>
        </w:rPr>
      </w:pPr>
    </w:p>
    <w:p w14:paraId="04C17288" w14:textId="77777777" w:rsidR="00FF18F8" w:rsidRPr="00EF695E" w:rsidRDefault="00FF18F8" w:rsidP="00FF18F8">
      <w:pPr>
        <w:bidi w:val="0"/>
        <w:spacing w:line="312" w:lineRule="auto"/>
        <w:jc w:val="lowKashida"/>
        <w:rPr>
          <w:sz w:val="28"/>
          <w:szCs w:val="28"/>
        </w:rPr>
      </w:pPr>
      <w:r w:rsidRPr="00EF695E">
        <w:rPr>
          <w:b/>
          <w:bCs/>
          <w:sz w:val="28"/>
          <w:szCs w:val="28"/>
          <w:lang w:bidi="ar-IQ"/>
        </w:rPr>
        <w:t>PhD:</w:t>
      </w:r>
      <w:r w:rsidRPr="00EF695E">
        <w:rPr>
          <w:sz w:val="28"/>
          <w:szCs w:val="28"/>
          <w:lang w:bidi="ar-IQ"/>
        </w:rPr>
        <w:t xml:space="preserve"> </w:t>
      </w:r>
      <w:r w:rsidRPr="00EF695E">
        <w:rPr>
          <w:sz w:val="28"/>
          <w:szCs w:val="28"/>
        </w:rPr>
        <w:t xml:space="preserve">2014 in Analytical Chemistry from </w:t>
      </w:r>
      <w:r w:rsidRPr="00EF695E">
        <w:rPr>
          <w:sz w:val="28"/>
          <w:szCs w:val="28"/>
          <w:lang w:bidi="ar-IQ"/>
        </w:rPr>
        <w:t>Chemistry Department, College of Education for Pure Sciences, Basrah University, Iraq.</w:t>
      </w:r>
    </w:p>
    <w:p w14:paraId="0C537020" w14:textId="77777777" w:rsidR="00FF18F8" w:rsidRPr="00EF695E" w:rsidRDefault="00FF18F8" w:rsidP="00FF18F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F695E">
        <w:rPr>
          <w:rFonts w:asciiTheme="majorBidi" w:hAnsiTheme="majorBidi" w:cstheme="majorBidi"/>
          <w:b/>
          <w:bCs/>
          <w:sz w:val="28"/>
          <w:szCs w:val="28"/>
        </w:rPr>
        <w:t xml:space="preserve">“Synthesis, Identification and Study of Some Organic Compounds as New Corrosion Inhibitors for Carbon-Steel in Acidic Medium” </w:t>
      </w:r>
    </w:p>
    <w:p w14:paraId="78012F3F" w14:textId="77777777" w:rsidR="00FF18F8" w:rsidRPr="00D61E09" w:rsidRDefault="00FF18F8" w:rsidP="00FF18F8">
      <w:pPr>
        <w:bidi w:val="0"/>
        <w:spacing w:line="312" w:lineRule="auto"/>
        <w:jc w:val="lowKashida"/>
        <w:rPr>
          <w:sz w:val="16"/>
          <w:szCs w:val="16"/>
          <w:lang w:bidi="ar-IQ"/>
        </w:rPr>
      </w:pPr>
      <w:r w:rsidRPr="00D61E09">
        <w:rPr>
          <w:sz w:val="16"/>
          <w:szCs w:val="16"/>
          <w:lang w:bidi="ar-IQ"/>
        </w:rPr>
        <w:tab/>
      </w:r>
      <w:r w:rsidRPr="00D61E09">
        <w:rPr>
          <w:sz w:val="16"/>
          <w:szCs w:val="16"/>
          <w:lang w:bidi="ar-IQ"/>
        </w:rPr>
        <w:tab/>
        <w:t xml:space="preserve"> </w:t>
      </w:r>
    </w:p>
    <w:p w14:paraId="607E89DB" w14:textId="77777777" w:rsidR="00FF18F8" w:rsidRPr="006E17FE" w:rsidRDefault="00FF18F8" w:rsidP="00FF18F8">
      <w:pPr>
        <w:bidi w:val="0"/>
        <w:spacing w:line="312" w:lineRule="auto"/>
        <w:jc w:val="lowKashida"/>
        <w:rPr>
          <w:sz w:val="32"/>
          <w:szCs w:val="32"/>
          <w:lang w:bidi="ar-IQ"/>
        </w:rPr>
      </w:pPr>
      <w:r w:rsidRPr="00EF695E">
        <w:rPr>
          <w:b/>
          <w:bCs/>
          <w:sz w:val="28"/>
          <w:szCs w:val="28"/>
          <w:lang w:bidi="ar-IQ"/>
        </w:rPr>
        <w:t>E-mail:</w:t>
      </w:r>
      <w:r w:rsidRPr="00EF695E">
        <w:rPr>
          <w:sz w:val="28"/>
          <w:szCs w:val="28"/>
        </w:rPr>
        <w:t xml:space="preserve"> </w:t>
      </w:r>
      <w:hyperlink r:id="rId5" w:history="1">
        <w:r w:rsidRPr="00EF695E">
          <w:rPr>
            <w:rStyle w:val="Hyperlink"/>
            <w:sz w:val="28"/>
            <w:szCs w:val="28"/>
          </w:rPr>
          <w:t>ekhlasalasadi@yahoo.com</w:t>
        </w:r>
      </w:hyperlink>
    </w:p>
    <w:p w14:paraId="717B8E11" w14:textId="77777777" w:rsidR="00FF18F8" w:rsidRPr="00200296" w:rsidRDefault="00FF18F8" w:rsidP="00FF18F8">
      <w:pPr>
        <w:bidi w:val="0"/>
        <w:spacing w:line="312" w:lineRule="auto"/>
        <w:jc w:val="lowKashida"/>
        <w:rPr>
          <w:sz w:val="28"/>
          <w:szCs w:val="28"/>
          <w:lang w:bidi="ar-IQ"/>
        </w:rPr>
      </w:pPr>
      <w:r w:rsidRPr="00200296">
        <w:rPr>
          <w:b/>
          <w:bCs/>
          <w:sz w:val="28"/>
          <w:szCs w:val="28"/>
          <w:lang w:bidi="ar-IQ"/>
        </w:rPr>
        <w:t>Current Affiliation</w:t>
      </w:r>
      <w:r w:rsidRPr="00200296">
        <w:rPr>
          <w:sz w:val="28"/>
          <w:szCs w:val="28"/>
          <w:lang w:bidi="ar-IQ"/>
        </w:rPr>
        <w:t>: Pharmaceutical Chemistry Department, College of Pharmacy, Basrah University.</w:t>
      </w:r>
    </w:p>
    <w:p w14:paraId="2C061784" w14:textId="77777777" w:rsidR="00FF18F8" w:rsidRPr="00D61E09" w:rsidRDefault="00FF18F8" w:rsidP="00FF18F8">
      <w:pPr>
        <w:bidi w:val="0"/>
        <w:spacing w:line="312" w:lineRule="auto"/>
        <w:jc w:val="lowKashida"/>
        <w:rPr>
          <w:b/>
          <w:bCs/>
          <w:sz w:val="16"/>
          <w:szCs w:val="16"/>
          <w:lang w:bidi="ar-IQ"/>
        </w:rPr>
      </w:pPr>
    </w:p>
    <w:p w14:paraId="00C0E7D1" w14:textId="77777777" w:rsidR="00FF18F8" w:rsidRPr="00EF695E" w:rsidRDefault="00FF18F8" w:rsidP="00FF18F8">
      <w:pPr>
        <w:bidi w:val="0"/>
        <w:spacing w:line="312" w:lineRule="auto"/>
        <w:jc w:val="lowKashida"/>
        <w:rPr>
          <w:sz w:val="28"/>
          <w:szCs w:val="28"/>
          <w:lang w:bidi="ar-IQ"/>
        </w:rPr>
      </w:pPr>
      <w:r w:rsidRPr="00EF695E">
        <w:rPr>
          <w:b/>
          <w:bCs/>
          <w:sz w:val="28"/>
          <w:szCs w:val="28"/>
          <w:lang w:bidi="ar-IQ"/>
        </w:rPr>
        <w:t xml:space="preserve">Interested: </w:t>
      </w:r>
      <w:r w:rsidRPr="00EF695E">
        <w:rPr>
          <w:sz w:val="28"/>
          <w:szCs w:val="28"/>
          <w:lang w:bidi="ar-IQ"/>
        </w:rPr>
        <w:t>Analytical chemistry, pharmaceutical chemistry, Assay of drugs, identification of drug molecules, environmental metal analysis</w:t>
      </w:r>
      <w:r>
        <w:rPr>
          <w:sz w:val="28"/>
          <w:szCs w:val="28"/>
          <w:lang w:bidi="ar-IQ"/>
        </w:rPr>
        <w:t>, corrosion of alloys, natural and synthesized corrosion inhibitors</w:t>
      </w:r>
      <w:r w:rsidRPr="00EF695E">
        <w:rPr>
          <w:sz w:val="28"/>
          <w:szCs w:val="28"/>
          <w:lang w:bidi="ar-IQ"/>
        </w:rPr>
        <w:t>.</w:t>
      </w:r>
    </w:p>
    <w:p w14:paraId="0389EDA2" w14:textId="77777777" w:rsidR="00FF18F8" w:rsidRPr="00D61E09" w:rsidRDefault="00FF18F8" w:rsidP="00FF18F8">
      <w:pPr>
        <w:bidi w:val="0"/>
        <w:spacing w:line="312" w:lineRule="auto"/>
        <w:jc w:val="lowKashida"/>
        <w:rPr>
          <w:b/>
          <w:bCs/>
          <w:sz w:val="16"/>
          <w:szCs w:val="16"/>
          <w:lang w:bidi="ar-IQ"/>
        </w:rPr>
      </w:pPr>
    </w:p>
    <w:p w14:paraId="5D6E15E0" w14:textId="1357E734" w:rsidR="00FF18F8" w:rsidRPr="006E17FE" w:rsidRDefault="00FF18F8" w:rsidP="00FF18F8">
      <w:pPr>
        <w:bidi w:val="0"/>
        <w:spacing w:line="312" w:lineRule="auto"/>
        <w:jc w:val="lowKashida"/>
        <w:rPr>
          <w:sz w:val="32"/>
          <w:szCs w:val="32"/>
        </w:rPr>
      </w:pPr>
      <w:r w:rsidRPr="00200296">
        <w:rPr>
          <w:b/>
          <w:bCs/>
          <w:sz w:val="32"/>
          <w:szCs w:val="32"/>
        </w:rPr>
        <w:t>Short Biography</w:t>
      </w:r>
      <w:r w:rsidRPr="006E17FE">
        <w:rPr>
          <w:b/>
          <w:bCs/>
          <w:sz w:val="32"/>
          <w:szCs w:val="32"/>
          <w:lang w:bidi="ar-IQ"/>
        </w:rPr>
        <w:t>:</w:t>
      </w:r>
      <w:r w:rsidRPr="006E17FE">
        <w:rPr>
          <w:sz w:val="32"/>
          <w:szCs w:val="32"/>
        </w:rPr>
        <w:t xml:space="preserve"> I 'm a lecturer in the </w:t>
      </w:r>
      <w:r>
        <w:rPr>
          <w:sz w:val="32"/>
          <w:szCs w:val="32"/>
        </w:rPr>
        <w:t>C</w:t>
      </w:r>
      <w:r w:rsidRPr="006E17FE">
        <w:rPr>
          <w:sz w:val="32"/>
          <w:szCs w:val="32"/>
        </w:rPr>
        <w:t xml:space="preserve">ollege since </w:t>
      </w:r>
      <w:r>
        <w:rPr>
          <w:sz w:val="32"/>
          <w:szCs w:val="32"/>
        </w:rPr>
        <w:t>200</w:t>
      </w:r>
      <w:r>
        <w:rPr>
          <w:rFonts w:hint="cs"/>
          <w:sz w:val="32"/>
          <w:szCs w:val="32"/>
          <w:rtl/>
        </w:rPr>
        <w:t>0</w:t>
      </w:r>
      <w:r w:rsidRPr="006E17FE">
        <w:rPr>
          <w:sz w:val="32"/>
          <w:szCs w:val="32"/>
        </w:rPr>
        <w:t xml:space="preserve">. I was teaching </w:t>
      </w:r>
      <w:r>
        <w:rPr>
          <w:sz w:val="32"/>
          <w:szCs w:val="32"/>
        </w:rPr>
        <w:t>general and analytical chemistry</w:t>
      </w:r>
      <w:r w:rsidRPr="006E17FE">
        <w:rPr>
          <w:sz w:val="32"/>
          <w:szCs w:val="32"/>
        </w:rPr>
        <w:t xml:space="preserve"> to </w:t>
      </w:r>
      <w:r>
        <w:rPr>
          <w:sz w:val="32"/>
          <w:szCs w:val="32"/>
        </w:rPr>
        <w:t>first</w:t>
      </w:r>
      <w:r w:rsidRPr="006E17FE">
        <w:rPr>
          <w:sz w:val="32"/>
          <w:szCs w:val="32"/>
        </w:rPr>
        <w:t xml:space="preserve"> year</w:t>
      </w:r>
      <w:r>
        <w:rPr>
          <w:sz w:val="32"/>
          <w:szCs w:val="32"/>
        </w:rPr>
        <w:t>s.</w:t>
      </w:r>
      <w:r w:rsidRPr="006E17FE">
        <w:rPr>
          <w:sz w:val="32"/>
          <w:szCs w:val="32"/>
        </w:rPr>
        <w:t xml:space="preserve">  I taught </w:t>
      </w:r>
      <w:r>
        <w:rPr>
          <w:sz w:val="32"/>
          <w:szCs w:val="32"/>
        </w:rPr>
        <w:t xml:space="preserve">pharmaceutical chemistry lab. </w:t>
      </w:r>
      <w:r w:rsidRPr="006E17FE">
        <w:rPr>
          <w:sz w:val="32"/>
          <w:szCs w:val="32"/>
        </w:rPr>
        <w:t xml:space="preserve">to </w:t>
      </w:r>
      <w:r>
        <w:rPr>
          <w:sz w:val="32"/>
          <w:szCs w:val="32"/>
        </w:rPr>
        <w:t>third</w:t>
      </w:r>
      <w:r w:rsidRPr="006E17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fifth </w:t>
      </w:r>
      <w:r w:rsidRPr="006E17FE">
        <w:rPr>
          <w:sz w:val="32"/>
          <w:szCs w:val="32"/>
        </w:rPr>
        <w:t>year</w:t>
      </w:r>
      <w:r>
        <w:rPr>
          <w:sz w:val="32"/>
          <w:szCs w:val="32"/>
        </w:rPr>
        <w:t xml:space="preserve"> students</w:t>
      </w:r>
      <w:r w:rsidRPr="006E17FE">
        <w:rPr>
          <w:sz w:val="32"/>
          <w:szCs w:val="32"/>
        </w:rPr>
        <w:t xml:space="preserve">. And now I’m teaching </w:t>
      </w:r>
      <w:r>
        <w:rPr>
          <w:sz w:val="32"/>
          <w:szCs w:val="32"/>
        </w:rPr>
        <w:t>analytical chemistry</w:t>
      </w:r>
      <w:r w:rsidRPr="006E17FE">
        <w:rPr>
          <w:sz w:val="32"/>
          <w:szCs w:val="32"/>
        </w:rPr>
        <w:t xml:space="preserve"> </w:t>
      </w:r>
      <w:r>
        <w:rPr>
          <w:sz w:val="32"/>
          <w:szCs w:val="32"/>
        </w:rPr>
        <w:t>for first stage</w:t>
      </w:r>
      <w:r w:rsidRPr="006E17FE">
        <w:rPr>
          <w:sz w:val="32"/>
          <w:szCs w:val="32"/>
        </w:rPr>
        <w:t>.</w:t>
      </w:r>
      <w:r>
        <w:rPr>
          <w:sz w:val="32"/>
          <w:szCs w:val="32"/>
        </w:rPr>
        <w:t xml:space="preserve"> I have one MSc student 2017-2018.</w:t>
      </w:r>
      <w:r w:rsidR="00002A17">
        <w:rPr>
          <w:sz w:val="32"/>
          <w:szCs w:val="32"/>
        </w:rPr>
        <w:t xml:space="preserve"> I got the professor degree on 2020.</w:t>
      </w:r>
    </w:p>
    <w:p w14:paraId="634A1649" w14:textId="77777777" w:rsidR="00FF18F8" w:rsidRDefault="00FF18F8" w:rsidP="00FF18F8">
      <w:pPr>
        <w:bidi w:val="0"/>
        <w:spacing w:line="312" w:lineRule="auto"/>
        <w:jc w:val="lowKashida"/>
        <w:rPr>
          <w:b/>
          <w:bCs/>
          <w:sz w:val="32"/>
          <w:szCs w:val="32"/>
          <w:lang w:bidi="ar-IQ"/>
        </w:rPr>
      </w:pPr>
    </w:p>
    <w:p w14:paraId="2C45DC4A" w14:textId="77777777" w:rsidR="00413A90" w:rsidRDefault="00413A90" w:rsidP="00FF18F8">
      <w:pPr>
        <w:bidi w:val="0"/>
        <w:spacing w:line="312" w:lineRule="auto"/>
        <w:jc w:val="lowKashida"/>
        <w:rPr>
          <w:b/>
          <w:bCs/>
          <w:sz w:val="32"/>
          <w:szCs w:val="32"/>
          <w:lang w:bidi="ar-IQ"/>
        </w:rPr>
      </w:pPr>
    </w:p>
    <w:p w14:paraId="0F20E0B2" w14:textId="77777777" w:rsidR="00413A90" w:rsidRDefault="00413A90" w:rsidP="00413A90">
      <w:pPr>
        <w:bidi w:val="0"/>
        <w:spacing w:line="312" w:lineRule="auto"/>
        <w:jc w:val="lowKashida"/>
        <w:rPr>
          <w:b/>
          <w:bCs/>
          <w:sz w:val="32"/>
          <w:szCs w:val="32"/>
          <w:lang w:bidi="ar-IQ"/>
        </w:rPr>
      </w:pPr>
    </w:p>
    <w:p w14:paraId="7B58D005" w14:textId="77777777" w:rsidR="00FF18F8" w:rsidRDefault="00FF18F8" w:rsidP="00413A90">
      <w:pPr>
        <w:bidi w:val="0"/>
        <w:spacing w:line="312" w:lineRule="auto"/>
        <w:jc w:val="lowKashida"/>
        <w:rPr>
          <w:sz w:val="32"/>
          <w:szCs w:val="32"/>
        </w:rPr>
      </w:pPr>
      <w:r w:rsidRPr="006E17FE">
        <w:rPr>
          <w:b/>
          <w:bCs/>
          <w:sz w:val="32"/>
          <w:szCs w:val="32"/>
          <w:lang w:bidi="ar-IQ"/>
        </w:rPr>
        <w:lastRenderedPageBreak/>
        <w:t>Publication</w:t>
      </w:r>
      <w:r>
        <w:rPr>
          <w:b/>
          <w:bCs/>
          <w:sz w:val="32"/>
          <w:szCs w:val="32"/>
          <w:lang w:bidi="ar-IQ"/>
        </w:rPr>
        <w:t>s</w:t>
      </w:r>
      <w:r w:rsidRPr="006E17FE">
        <w:rPr>
          <w:b/>
          <w:bCs/>
          <w:sz w:val="32"/>
          <w:szCs w:val="32"/>
          <w:lang w:bidi="ar-IQ"/>
        </w:rPr>
        <w:t>:</w:t>
      </w:r>
      <w:r w:rsidRPr="006E17FE">
        <w:rPr>
          <w:sz w:val="32"/>
          <w:szCs w:val="32"/>
        </w:rPr>
        <w:t xml:space="preserve"> </w:t>
      </w:r>
    </w:p>
    <w:p w14:paraId="19315B56" w14:textId="77777777" w:rsidR="00FF18F8" w:rsidRDefault="00FF18F8" w:rsidP="00FF18F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Preparation of Povidone-Lidocaine adduct for local anesthetic</w:t>
      </w:r>
    </w:p>
    <w:p w14:paraId="1589AE1D" w14:textId="77777777" w:rsidR="00FF18F8" w:rsidRPr="005B4F64" w:rsidRDefault="00FF18F8" w:rsidP="00FF18F8">
      <w:pPr>
        <w:pStyle w:val="ListParagraph"/>
        <w:bidi w:val="0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5B4F64">
        <w:rPr>
          <w:rFonts w:asciiTheme="majorBidi" w:hAnsiTheme="majorBidi" w:cstheme="majorBidi"/>
          <w:i/>
          <w:iCs/>
          <w:sz w:val="28"/>
          <w:szCs w:val="28"/>
          <w:lang w:bidi="ar-IQ"/>
        </w:rPr>
        <w:t>Iraqi J. Polymers, Vol. 14, No. 2, 144-153, 2010.</w:t>
      </w:r>
    </w:p>
    <w:p w14:paraId="5DE94708" w14:textId="77777777" w:rsidR="00FF18F8" w:rsidRPr="00376C0D" w:rsidRDefault="00FF18F8" w:rsidP="00FF18F8">
      <w:pPr>
        <w:pStyle w:val="ListParagraph"/>
        <w:numPr>
          <w:ilvl w:val="0"/>
          <w:numId w:val="1"/>
        </w:numPr>
        <w:bidi w:val="0"/>
        <w:spacing w:line="360" w:lineRule="atLeast"/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</w:pPr>
      <w:r w:rsidRPr="00376C0D"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Preparation and Characterization of Some New Azo Compounds Derived from Amino Pyrimidin</w:t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e</w:t>
      </w:r>
    </w:p>
    <w:p w14:paraId="5956D618" w14:textId="77777777" w:rsidR="00FF18F8" w:rsidRPr="00B825D3" w:rsidRDefault="00FF18F8" w:rsidP="00FF18F8">
      <w:pPr>
        <w:pStyle w:val="ListParagraph"/>
        <w:bidi w:val="0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B825D3">
        <w:rPr>
          <w:rFonts w:asciiTheme="majorBidi" w:hAnsiTheme="majorBidi" w:cstheme="majorBidi"/>
          <w:i/>
          <w:iCs/>
          <w:sz w:val="28"/>
          <w:szCs w:val="28"/>
          <w:lang w:bidi="ar-IQ"/>
        </w:rPr>
        <w:t>Journal of Basrah Researches ((Sciences)) Vol. 36, No.1, 15 February ((2010)) (</w:t>
      </w: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103</w:t>
      </w:r>
      <w:r w:rsidRPr="00B825D3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-</w:t>
      </w: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110</w:t>
      </w:r>
      <w:r w:rsidRPr="00B825D3">
        <w:rPr>
          <w:rFonts w:asciiTheme="majorBidi" w:hAnsiTheme="majorBidi" w:cstheme="majorBidi"/>
          <w:i/>
          <w:iCs/>
          <w:sz w:val="28"/>
          <w:szCs w:val="28"/>
          <w:lang w:bidi="ar-IQ"/>
        </w:rPr>
        <w:t>)</w:t>
      </w:r>
    </w:p>
    <w:p w14:paraId="73604EE7" w14:textId="77777777" w:rsidR="00FF18F8" w:rsidRDefault="00FF18F8" w:rsidP="00FF18F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159AD">
        <w:rPr>
          <w:rFonts w:asciiTheme="majorBidi" w:hAnsiTheme="majorBidi" w:cstheme="majorBidi"/>
          <w:b/>
          <w:bCs/>
          <w:sz w:val="28"/>
          <w:szCs w:val="28"/>
        </w:rPr>
        <w:t>Electrochemical, thermodynamic and quantum chemical studies of thoron compound as new corrosion inhibitor for C-steel in Acidic Media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50BFDB3E" w14:textId="77777777" w:rsidR="00FF18F8" w:rsidRPr="006C1CCB" w:rsidRDefault="00FF18F8" w:rsidP="00FF18F8">
      <w:pPr>
        <w:pStyle w:val="ListParagraph"/>
        <w:bidi w:val="0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6C1CCB">
        <w:rPr>
          <w:rFonts w:asciiTheme="majorBidi" w:hAnsiTheme="majorBidi" w:cstheme="majorBidi"/>
          <w:i/>
          <w:iCs/>
          <w:sz w:val="28"/>
          <w:szCs w:val="28"/>
          <w:lang w:bidi="ar-IQ"/>
        </w:rPr>
        <w:t>J.Thi-Qar Sci. Vol.4 (1) Sept./2013.</w:t>
      </w:r>
    </w:p>
    <w:p w14:paraId="6B4AC5F1" w14:textId="77777777" w:rsidR="00FF18F8" w:rsidRPr="00DA6B3D" w:rsidRDefault="00FF18F8" w:rsidP="00FF18F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A6B3D">
        <w:rPr>
          <w:rFonts w:asciiTheme="majorBidi" w:hAnsiTheme="majorBidi" w:cstheme="majorBidi"/>
          <w:b/>
          <w:bCs/>
          <w:sz w:val="28"/>
          <w:szCs w:val="28"/>
        </w:rPr>
        <w:t>Synthesis, Characterization and Study of Some Tetrazole Compounds as New Corrosion Inhibitors for Mild Steel in Cooling Water</w:t>
      </w:r>
    </w:p>
    <w:p w14:paraId="2E98A863" w14:textId="77777777" w:rsidR="00FF18F8" w:rsidRPr="006C1CCB" w:rsidRDefault="00FF18F8" w:rsidP="00FF18F8">
      <w:pPr>
        <w:pStyle w:val="ListParagraph"/>
        <w:bidi w:val="0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6C1CCB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J.Thi-Qar </w:t>
      </w: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Uni</w:t>
      </w:r>
      <w:r w:rsidRPr="006C1CCB">
        <w:rPr>
          <w:rFonts w:asciiTheme="majorBidi" w:hAnsiTheme="majorBidi" w:cstheme="majorBidi"/>
          <w:i/>
          <w:iCs/>
          <w:sz w:val="28"/>
          <w:szCs w:val="28"/>
          <w:lang w:bidi="ar-IQ"/>
        </w:rPr>
        <w:t>. 201</w:t>
      </w: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4</w:t>
      </w:r>
      <w:r w:rsidRPr="006C1CCB">
        <w:rPr>
          <w:rFonts w:asciiTheme="majorBidi" w:hAnsiTheme="majorBidi" w:cstheme="majorBidi"/>
          <w:i/>
          <w:iCs/>
          <w:sz w:val="28"/>
          <w:szCs w:val="28"/>
          <w:lang w:bidi="ar-IQ"/>
        </w:rPr>
        <w:t>.</w:t>
      </w:r>
    </w:p>
    <w:p w14:paraId="31809EEE" w14:textId="77777777" w:rsidR="00FF18F8" w:rsidRPr="00DA6B3D" w:rsidRDefault="00FF18F8" w:rsidP="00FF18F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A6B3D">
        <w:rPr>
          <w:rFonts w:asciiTheme="majorBidi" w:hAnsiTheme="majorBidi" w:cstheme="majorBidi"/>
          <w:b/>
          <w:bCs/>
          <w:sz w:val="28"/>
          <w:szCs w:val="28"/>
        </w:rPr>
        <w:t xml:space="preserve">Synthesis, Characterization of Some Azo Dyes Derived From Sulfa Drugs and the Use of Them as Corrosion Inhibitors in 0.5M Hydrochloric Acid Solution </w:t>
      </w:r>
    </w:p>
    <w:p w14:paraId="2E5DD672" w14:textId="77777777" w:rsidR="00FF18F8" w:rsidRDefault="00FF18F8" w:rsidP="00FF18F8">
      <w:pPr>
        <w:pStyle w:val="ListParagraph"/>
        <w:bidi w:val="0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FF731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Journal of Basrah Researches </w:t>
      </w: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((Sciences)) Vol.( 39). No.( 3), P.82, </w:t>
      </w:r>
      <w:r w:rsidRPr="00FF7314">
        <w:rPr>
          <w:rFonts w:asciiTheme="majorBidi" w:hAnsiTheme="majorBidi" w:cstheme="majorBidi"/>
          <w:i/>
          <w:iCs/>
          <w:sz w:val="28"/>
          <w:szCs w:val="28"/>
          <w:lang w:bidi="ar-IQ"/>
        </w:rPr>
        <w:t>( 2013 )</w:t>
      </w:r>
    </w:p>
    <w:p w14:paraId="60F89FEA" w14:textId="77777777" w:rsidR="00FF18F8" w:rsidRPr="00FF7314" w:rsidRDefault="00FF18F8" w:rsidP="00FF18F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F7314">
        <w:rPr>
          <w:rFonts w:asciiTheme="majorBidi" w:hAnsiTheme="majorBidi" w:cstheme="majorBidi"/>
          <w:b/>
          <w:bCs/>
          <w:sz w:val="28"/>
          <w:szCs w:val="28"/>
        </w:rPr>
        <w:t>Synthesis, Characterization and Study of Some Tetrazole Compounds as New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F7314">
        <w:rPr>
          <w:rFonts w:asciiTheme="majorBidi" w:hAnsiTheme="majorBidi" w:cstheme="majorBidi"/>
          <w:b/>
          <w:bCs/>
          <w:sz w:val="28"/>
          <w:szCs w:val="28"/>
        </w:rPr>
        <w:t xml:space="preserve">Corrosion Inhibitors for C-steel in 0.5 M HCl Solution   </w:t>
      </w:r>
    </w:p>
    <w:p w14:paraId="3D1BBF4E" w14:textId="77777777" w:rsidR="00FF18F8" w:rsidRPr="00FF7314" w:rsidRDefault="00FF18F8" w:rsidP="00FF18F8">
      <w:pPr>
        <w:pStyle w:val="ListParagraph"/>
        <w:bidi w:val="0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FF7314">
        <w:rPr>
          <w:rFonts w:asciiTheme="majorBidi" w:hAnsiTheme="majorBidi" w:cstheme="majorBidi"/>
          <w:i/>
          <w:iCs/>
          <w:sz w:val="28"/>
          <w:szCs w:val="28"/>
          <w:lang w:bidi="ar-IQ"/>
        </w:rPr>
        <w:t>International Journal of Engineering Research</w:t>
      </w: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,</w:t>
      </w:r>
      <w:r w:rsidRPr="00FF731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                                            Volume No.3, Issue No.10, pp : 613-617 , 2014.  </w:t>
      </w:r>
    </w:p>
    <w:p w14:paraId="6C86F15E" w14:textId="77777777" w:rsidR="00FF18F8" w:rsidRPr="0020293E" w:rsidRDefault="00FF18F8" w:rsidP="00FF18F8">
      <w:pPr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</w:pPr>
    </w:p>
    <w:p w14:paraId="0FE6A1C8" w14:textId="77777777" w:rsidR="00FF18F8" w:rsidRDefault="00FF18F8" w:rsidP="00FF18F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 w:rsidRPr="000B7E23">
        <w:rPr>
          <w:rFonts w:ascii="Times-Bold" w:hAnsi="Times-Bold" w:cs="Times-Bold"/>
          <w:b/>
          <w:bCs/>
          <w:sz w:val="32"/>
          <w:szCs w:val="32"/>
        </w:rPr>
        <w:t>Investigation of Salvadora persica Roots Extract as Corrosion Inhibitor for Mild Steel in 1 M HCl and in Cooling Water, Chemistry and Materials Research, Vol.7 No.4, 2015, 147-158</w:t>
      </w:r>
      <w:r>
        <w:rPr>
          <w:rFonts w:ascii="Times-Bold" w:hAnsi="Times-Bold" w:cs="Times-Bold"/>
          <w:b/>
          <w:bCs/>
          <w:sz w:val="32"/>
          <w:szCs w:val="32"/>
        </w:rPr>
        <w:t>.</w:t>
      </w:r>
    </w:p>
    <w:p w14:paraId="1DD9283C" w14:textId="77777777" w:rsidR="00FF18F8" w:rsidRDefault="00FF18F8" w:rsidP="00FF18F8">
      <w:pPr>
        <w:pStyle w:val="Default"/>
      </w:pPr>
    </w:p>
    <w:p w14:paraId="2EE95094" w14:textId="77777777" w:rsidR="00FF18F8" w:rsidRDefault="00FF18F8" w:rsidP="00FF18F8">
      <w:pPr>
        <w:pStyle w:val="Default"/>
        <w:numPr>
          <w:ilvl w:val="0"/>
          <w:numId w:val="1"/>
        </w:numPr>
        <w:tabs>
          <w:tab w:val="right" w:pos="993"/>
        </w:tabs>
        <w:rPr>
          <w:rFonts w:ascii="Times-Bold" w:hAnsi="Times-Bold" w:cs="Times-Bold"/>
          <w:b/>
          <w:bCs/>
          <w:color w:val="auto"/>
          <w:sz w:val="32"/>
          <w:szCs w:val="32"/>
        </w:rPr>
      </w:pPr>
      <w:r w:rsidRPr="00293AAC">
        <w:rPr>
          <w:rFonts w:ascii="Times-Bold" w:hAnsi="Times-Bold" w:cs="Times-Bold"/>
          <w:b/>
          <w:bCs/>
          <w:color w:val="auto"/>
          <w:sz w:val="32"/>
          <w:szCs w:val="32"/>
        </w:rPr>
        <w:t>Analytical methods for diagnosis a mixture of narcotic substances in seized materials</w:t>
      </w:r>
      <w:r w:rsidRPr="00684429">
        <w:rPr>
          <w:rFonts w:ascii="Times-Bold" w:hAnsi="Times-Bold" w:cs="Times-Bold"/>
          <w:b/>
          <w:bCs/>
          <w:color w:val="auto"/>
          <w:sz w:val="32"/>
          <w:szCs w:val="32"/>
        </w:rPr>
        <w:t>, International Journal of Green Pharmacy • Jul-Sep 2018 • 12 (3) | 216</w:t>
      </w:r>
      <w:r>
        <w:rPr>
          <w:rFonts w:ascii="Times-Bold" w:hAnsi="Times-Bold" w:cs="Times-Bold"/>
          <w:b/>
          <w:bCs/>
          <w:color w:val="auto"/>
          <w:sz w:val="32"/>
          <w:szCs w:val="32"/>
        </w:rPr>
        <w:t>-226.</w:t>
      </w:r>
    </w:p>
    <w:p w14:paraId="47C4FBE2" w14:textId="77777777" w:rsidR="00413A90" w:rsidRDefault="00413A90" w:rsidP="00413A90">
      <w:pPr>
        <w:pStyle w:val="ListParagraph"/>
        <w:rPr>
          <w:rFonts w:ascii="Times-Bold" w:hAnsi="Times-Bold" w:cs="Times-Bold"/>
          <w:b/>
          <w:bCs/>
          <w:sz w:val="32"/>
          <w:szCs w:val="32"/>
        </w:rPr>
      </w:pPr>
    </w:p>
    <w:p w14:paraId="6AFFD6D4" w14:textId="77777777" w:rsidR="00413A90" w:rsidRDefault="00413A90" w:rsidP="00413A90">
      <w:pPr>
        <w:pStyle w:val="Default"/>
        <w:tabs>
          <w:tab w:val="right" w:pos="993"/>
        </w:tabs>
        <w:ind w:left="720"/>
        <w:rPr>
          <w:rFonts w:ascii="Times-Bold" w:hAnsi="Times-Bold" w:cs="Times-Bold"/>
          <w:b/>
          <w:bCs/>
          <w:color w:val="auto"/>
          <w:sz w:val="32"/>
          <w:szCs w:val="32"/>
        </w:rPr>
      </w:pPr>
    </w:p>
    <w:p w14:paraId="73E17906" w14:textId="77777777" w:rsidR="00FF18F8" w:rsidRDefault="00FF18F8" w:rsidP="00413A90">
      <w:pPr>
        <w:pStyle w:val="Default"/>
        <w:numPr>
          <w:ilvl w:val="0"/>
          <w:numId w:val="1"/>
        </w:numPr>
        <w:tabs>
          <w:tab w:val="left" w:pos="1080"/>
        </w:tabs>
        <w:jc w:val="both"/>
        <w:rPr>
          <w:b/>
          <w:bCs/>
          <w:sz w:val="32"/>
          <w:szCs w:val="32"/>
          <w:lang w:bidi="ar-IQ"/>
        </w:rPr>
      </w:pPr>
      <w:r w:rsidRPr="004F6B93">
        <w:rPr>
          <w:rFonts w:ascii="Times New Roman" w:hAnsi="Times New Roman" w:cs="Times New Roman"/>
          <w:sz w:val="32"/>
          <w:szCs w:val="32"/>
        </w:rPr>
        <w:lastRenderedPageBreak/>
        <w:t>Synthesis and Analgesic Properties of Some Azosalicylate Compounds</w:t>
      </w:r>
      <w:r>
        <w:rPr>
          <w:b/>
          <w:bCs/>
          <w:sz w:val="32"/>
          <w:szCs w:val="32"/>
          <w:lang w:bidi="ar-IQ"/>
        </w:rPr>
        <w:t xml:space="preserve">, </w:t>
      </w:r>
      <w:r>
        <w:rPr>
          <w:b/>
          <w:bCs/>
          <w:sz w:val="26"/>
          <w:szCs w:val="26"/>
        </w:rPr>
        <w:t>Proc. Of the 2</w:t>
      </w:r>
      <w:r>
        <w:rPr>
          <w:b/>
          <w:bCs/>
          <w:sz w:val="17"/>
          <w:szCs w:val="17"/>
        </w:rPr>
        <w:t xml:space="preserve">nd </w:t>
      </w:r>
      <w:r>
        <w:rPr>
          <w:b/>
          <w:bCs/>
          <w:sz w:val="26"/>
          <w:szCs w:val="26"/>
        </w:rPr>
        <w:t>Int. Sci. Conf. ( 1-2/march/2017 ) Southern Technical University</w:t>
      </w:r>
      <w:r>
        <w:rPr>
          <w:b/>
          <w:bCs/>
          <w:sz w:val="32"/>
          <w:szCs w:val="32"/>
          <w:lang w:bidi="ar-IQ"/>
        </w:rPr>
        <w:t>.</w:t>
      </w:r>
    </w:p>
    <w:p w14:paraId="2BECDEAE" w14:textId="77777777" w:rsidR="00FF18F8" w:rsidRDefault="00FF18F8" w:rsidP="00413A90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bidi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 w:rsidRPr="00413A90">
        <w:rPr>
          <w:rFonts w:ascii="Times-Bold" w:hAnsi="Times-Bold" w:cs="Times-Bold"/>
          <w:b/>
          <w:bCs/>
          <w:sz w:val="28"/>
          <w:szCs w:val="28"/>
        </w:rPr>
        <w:t xml:space="preserve">Synthesis and Characterization of Some Thiadiazole Compounds as New Corrosion Inhibitors for Mild Steel in Cooling Water, </w:t>
      </w:r>
      <w:r w:rsidRPr="00413A90">
        <w:rPr>
          <w:rFonts w:ascii="Times-Italic" w:hAnsi="Times-Italic" w:cs="Times-Italic"/>
          <w:i/>
          <w:iCs/>
          <w:sz w:val="28"/>
          <w:szCs w:val="28"/>
        </w:rPr>
        <w:t>Asian Journal of Chemistry; Vol. 29, No. 11 (2017), 2361-2365.</w:t>
      </w:r>
    </w:p>
    <w:p w14:paraId="39278AA9" w14:textId="77777777" w:rsidR="008F01BA" w:rsidRPr="008F01BA" w:rsidRDefault="008F01BA" w:rsidP="008F01BA">
      <w:pPr>
        <w:autoSpaceDE w:val="0"/>
        <w:autoSpaceDN w:val="0"/>
        <w:bidi w:val="0"/>
        <w:adjustRightInd w:val="0"/>
        <w:rPr>
          <w:rFonts w:ascii="Cambria" w:eastAsiaTheme="minorHAnsi" w:hAnsi="Cambria" w:cs="Cambria"/>
          <w:color w:val="000000"/>
        </w:rPr>
      </w:pPr>
    </w:p>
    <w:p w14:paraId="3CFF39E1" w14:textId="77777777" w:rsidR="008F01BA" w:rsidRDefault="008F01BA" w:rsidP="008F01BA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bidi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 w:rsidRPr="008F01BA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8F01BA">
        <w:rPr>
          <w:rFonts w:ascii="Cambria" w:hAnsi="Cambria" w:cs="Cambria"/>
          <w:b/>
          <w:bCs/>
          <w:color w:val="211D1E"/>
          <w:sz w:val="23"/>
          <w:szCs w:val="23"/>
        </w:rPr>
        <w:t>ANTIOXIDANT ACTIVITY OF SOME NEWLY PREPARED SYMMETRICALLY AZO DYES DERIVED FROM SULFA DRUGS</w:t>
      </w:r>
      <w:r>
        <w:rPr>
          <w:rFonts w:ascii="Cambria" w:hAnsi="Cambria" w:cs="Cambria"/>
          <w:b/>
          <w:bCs/>
          <w:color w:val="211D1E"/>
          <w:sz w:val="23"/>
          <w:szCs w:val="23"/>
        </w:rPr>
        <w:t xml:space="preserve">, </w:t>
      </w:r>
      <w:r w:rsidRPr="008F01BA">
        <w:rPr>
          <w:rFonts w:cs="Cambria"/>
          <w:b/>
          <w:bCs/>
          <w:i/>
          <w:iCs/>
          <w:color w:val="211D1E"/>
          <w:sz w:val="24"/>
          <w:szCs w:val="24"/>
        </w:rPr>
        <w:t>Asian J Pharm Clin Res, Vol 12, Issue 2, 2019, 479</w:t>
      </w:r>
      <w:r w:rsidRPr="008F01BA">
        <w:rPr>
          <w:rFonts w:cs="Cambria"/>
          <w:b/>
          <w:bCs/>
          <w:i/>
          <w:iCs/>
          <w:color w:val="211D1E"/>
          <w:sz w:val="24"/>
          <w:szCs w:val="24"/>
        </w:rPr>
        <w:noBreakHyphen/>
        <w:t>483</w:t>
      </w:r>
    </w:p>
    <w:p w14:paraId="265C4754" w14:textId="77777777" w:rsidR="008F01BA" w:rsidRPr="00996DAD" w:rsidRDefault="008F01BA" w:rsidP="008F01BA">
      <w:pPr>
        <w:pStyle w:val="ListParagraph"/>
        <w:rPr>
          <w:rFonts w:ascii="Times-Bold" w:hAnsi="Times-Bold"/>
          <w:b/>
          <w:bCs/>
          <w:sz w:val="24"/>
          <w:szCs w:val="24"/>
          <w:lang w:bidi="ar-IQ"/>
        </w:rPr>
      </w:pPr>
    </w:p>
    <w:p w14:paraId="3D292C25" w14:textId="77777777" w:rsidR="008F01BA" w:rsidRPr="00CF7C6D" w:rsidRDefault="008F01BA" w:rsidP="008F01BA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bidi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 w:rsidRPr="00CF7C6D">
        <w:rPr>
          <w:sz w:val="24"/>
          <w:szCs w:val="24"/>
        </w:rPr>
        <w:t>Quantitative analysis of two penicillins in oral dosage form using modern high-performance liquid chromatography method, International Journal of Green Pharmacy • Jan-Mar 2019 • 13 (1) | 81</w:t>
      </w:r>
    </w:p>
    <w:p w14:paraId="6F8F5DFB" w14:textId="77777777" w:rsidR="008F01BA" w:rsidRPr="00CF7C6D" w:rsidRDefault="008F01BA" w:rsidP="008F01BA">
      <w:pPr>
        <w:pStyle w:val="ListParagraph"/>
        <w:rPr>
          <w:rFonts w:ascii="Times-Bold" w:hAnsi="Times-Bold"/>
          <w:b/>
          <w:bCs/>
          <w:sz w:val="24"/>
          <w:szCs w:val="24"/>
          <w:lang w:bidi="ar-IQ"/>
        </w:rPr>
      </w:pPr>
    </w:p>
    <w:p w14:paraId="6A155E84" w14:textId="77777777" w:rsidR="008F01BA" w:rsidRPr="00CF7C6D" w:rsidRDefault="008F01BA" w:rsidP="008F01BA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bidi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 w:rsidRPr="00CF7C6D">
        <w:rPr>
          <w:sz w:val="24"/>
          <w:szCs w:val="24"/>
        </w:rPr>
        <w:t>Spectrophotometric Determination of Some Phenolic Compounds by Formation of Copper(II) Complexes, IOP Conf. Series: Materials Science and Engineering 571 (2019) 012097</w:t>
      </w:r>
    </w:p>
    <w:p w14:paraId="50D7E35D" w14:textId="77777777" w:rsidR="008F01BA" w:rsidRPr="00CF7C6D" w:rsidRDefault="008F01BA" w:rsidP="008F01BA">
      <w:pPr>
        <w:pStyle w:val="ListParagraph"/>
        <w:rPr>
          <w:rFonts w:ascii="Times-Bold" w:hAnsi="Times-Bold"/>
          <w:b/>
          <w:bCs/>
          <w:sz w:val="24"/>
          <w:szCs w:val="24"/>
          <w:lang w:bidi="ar-IQ"/>
        </w:rPr>
      </w:pPr>
    </w:p>
    <w:p w14:paraId="053A58D4" w14:textId="77777777" w:rsidR="008F01BA" w:rsidRPr="00CF7C6D" w:rsidRDefault="008F01BA" w:rsidP="008F01BA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bidi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 w:rsidRPr="00CF7C6D">
        <w:rPr>
          <w:sz w:val="24"/>
          <w:szCs w:val="24"/>
        </w:rPr>
        <w:t>Synthesis, characterization and antibacterial evaluation of 1,3,4-oxadiazole derivatives, Int. J. Res. Pharm. Sci., 10(3), 2342-2350</w:t>
      </w:r>
    </w:p>
    <w:p w14:paraId="2A6E8207" w14:textId="77777777" w:rsidR="008F01BA" w:rsidRPr="00CF7C6D" w:rsidRDefault="008F01BA" w:rsidP="008F01BA">
      <w:pPr>
        <w:pStyle w:val="ListParagraph"/>
        <w:rPr>
          <w:rFonts w:ascii="Times-Bold" w:hAnsi="Times-Bold"/>
          <w:b/>
          <w:bCs/>
          <w:sz w:val="24"/>
          <w:szCs w:val="24"/>
          <w:lang w:bidi="ar-IQ"/>
        </w:rPr>
      </w:pPr>
    </w:p>
    <w:p w14:paraId="6C7F052E" w14:textId="77777777" w:rsidR="008F01BA" w:rsidRPr="00CF7C6D" w:rsidRDefault="008F01BA" w:rsidP="008F01BA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bidi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 w:rsidRPr="00CF7C6D">
        <w:rPr>
          <w:sz w:val="24"/>
          <w:szCs w:val="24"/>
        </w:rPr>
        <w:t>Corrosion Inhibition of Mild-Steel in 0.5 M HCl using some prepared 1,2,3-Triazoles Derivatives, Mediterranean Journal of Chemistry 2019, 9(4), 290-304</w:t>
      </w:r>
    </w:p>
    <w:p w14:paraId="5FF6B038" w14:textId="77777777" w:rsidR="008F01BA" w:rsidRPr="00CF7C6D" w:rsidRDefault="008F01BA" w:rsidP="008F01BA">
      <w:pPr>
        <w:pStyle w:val="ListParagraph"/>
        <w:rPr>
          <w:rFonts w:ascii="Times-Bold" w:hAnsi="Times-Bold"/>
          <w:b/>
          <w:bCs/>
          <w:sz w:val="24"/>
          <w:szCs w:val="24"/>
          <w:lang w:bidi="ar-IQ"/>
        </w:rPr>
      </w:pPr>
    </w:p>
    <w:p w14:paraId="15D32D96" w14:textId="77777777" w:rsidR="008F01BA" w:rsidRPr="00CF7C6D" w:rsidRDefault="008F01BA" w:rsidP="008F01BA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bidi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 w:rsidRPr="00CF7C6D">
        <w:rPr>
          <w:sz w:val="24"/>
          <w:szCs w:val="24"/>
        </w:rPr>
        <w:t>SYNTHESIS, CHARACTERIZATION, ANTIFUNGAL ACTIVITY AND STRUCTURE– ACTIVITY RELATIONSHIPS: STUDY OF SOME MONO- AND DI-SCHIFF BASES, Periódico Tchê Química. ISSN 2179-0302. (2020); vol.17 (n°34)</w:t>
      </w:r>
    </w:p>
    <w:p w14:paraId="618893C7" w14:textId="77777777" w:rsidR="008F01BA" w:rsidRPr="00CF7C6D" w:rsidRDefault="008F01BA" w:rsidP="008F01BA">
      <w:pPr>
        <w:pStyle w:val="ListParagraph"/>
        <w:rPr>
          <w:rFonts w:ascii="Times-Bold" w:hAnsi="Times-Bold"/>
          <w:b/>
          <w:bCs/>
          <w:sz w:val="24"/>
          <w:szCs w:val="24"/>
          <w:lang w:bidi="ar-IQ"/>
        </w:rPr>
      </w:pPr>
    </w:p>
    <w:p w14:paraId="4F9A33A6" w14:textId="77777777" w:rsidR="008F01BA" w:rsidRPr="00CF7C6D" w:rsidRDefault="008F01BA" w:rsidP="00EC570C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bidi w:val="0"/>
        <w:adjustRightInd w:val="0"/>
        <w:rPr>
          <w:sz w:val="24"/>
          <w:szCs w:val="24"/>
        </w:rPr>
      </w:pPr>
      <w:r w:rsidRPr="00CF7C6D">
        <w:rPr>
          <w:sz w:val="24"/>
          <w:szCs w:val="24"/>
        </w:rPr>
        <w:t xml:space="preserve"> A comparative study of an in vitro release patterns of ciftaroline fosamil from chemically-prepared coated hydroxyapatite nanoparticles, Systematic Reviews in Pharmacy, 2020; 11(3): 797- 805</w:t>
      </w:r>
    </w:p>
    <w:p w14:paraId="69BC58E5" w14:textId="77777777" w:rsidR="00996DAD" w:rsidRPr="00CF7C6D" w:rsidRDefault="00996DAD" w:rsidP="00996DAD">
      <w:pPr>
        <w:pStyle w:val="ListParagraph"/>
        <w:rPr>
          <w:sz w:val="24"/>
          <w:szCs w:val="24"/>
        </w:rPr>
      </w:pPr>
    </w:p>
    <w:p w14:paraId="79AB311D" w14:textId="77777777" w:rsidR="00996DAD" w:rsidRPr="00CF7C6D" w:rsidRDefault="00996DAD" w:rsidP="00996DAD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bidi w:val="0"/>
        <w:adjustRightInd w:val="0"/>
        <w:rPr>
          <w:sz w:val="24"/>
          <w:szCs w:val="24"/>
        </w:rPr>
      </w:pPr>
      <w:r w:rsidRPr="00CF7C6D">
        <w:rPr>
          <w:sz w:val="24"/>
          <w:szCs w:val="24"/>
        </w:rPr>
        <w:t>Synthesis and Antibacterial Evaluation of Some AzoSchiff Base Ligands and Estimation the Cadmium Metal by Complexation, Systematic Reviews in Pharmacy 2020; 11(6): 677 687.</w:t>
      </w:r>
    </w:p>
    <w:p w14:paraId="37882344" w14:textId="77777777" w:rsidR="008F01BA" w:rsidRDefault="008F01BA" w:rsidP="008F01BA">
      <w:pPr>
        <w:pStyle w:val="ListParagraph"/>
        <w:rPr>
          <w:lang w:bidi="ar-IQ"/>
        </w:rPr>
      </w:pPr>
    </w:p>
    <w:p w14:paraId="7CBDB9BF" w14:textId="77777777" w:rsidR="00996DAD" w:rsidRDefault="00996DAD" w:rsidP="00413A90">
      <w:pPr>
        <w:pStyle w:val="Default"/>
        <w:tabs>
          <w:tab w:val="right" w:pos="993"/>
        </w:tabs>
        <w:ind w:left="360"/>
        <w:rPr>
          <w:rFonts w:ascii="Times-Bold" w:hAnsi="Times-Bold" w:cs="Times-Bold"/>
          <w:b/>
          <w:bCs/>
          <w:color w:val="auto"/>
          <w:sz w:val="32"/>
          <w:szCs w:val="32"/>
        </w:rPr>
      </w:pPr>
    </w:p>
    <w:p w14:paraId="158BD09F" w14:textId="77777777" w:rsidR="00FF18F8" w:rsidRDefault="00413A90" w:rsidP="00413A90">
      <w:pPr>
        <w:pStyle w:val="Default"/>
        <w:tabs>
          <w:tab w:val="right" w:pos="993"/>
        </w:tabs>
        <w:ind w:left="360"/>
      </w:pPr>
      <w:r>
        <w:rPr>
          <w:rFonts w:ascii="Times-Bold" w:hAnsi="Times-Bold" w:cs="Times-Bold"/>
          <w:b/>
          <w:bCs/>
          <w:color w:val="auto"/>
          <w:sz w:val="32"/>
          <w:szCs w:val="32"/>
        </w:rPr>
        <w:lastRenderedPageBreak/>
        <w:t xml:space="preserve">Google scholar link: </w:t>
      </w:r>
      <w:hyperlink r:id="rId6" w:history="1">
        <w:r>
          <w:rPr>
            <w:rStyle w:val="Hyperlink"/>
          </w:rPr>
          <w:t>https://scholar.google.com/citations?user=5NOpoMIAAAAJ&amp;hl=ar&amp;authuser=1</w:t>
        </w:r>
      </w:hyperlink>
    </w:p>
    <w:p w14:paraId="2FCF1D88" w14:textId="77777777" w:rsidR="00413A90" w:rsidRDefault="00413A90" w:rsidP="00413A90">
      <w:pPr>
        <w:pStyle w:val="Default"/>
        <w:tabs>
          <w:tab w:val="right" w:pos="993"/>
        </w:tabs>
        <w:ind w:left="360"/>
        <w:rPr>
          <w:rFonts w:ascii="Times-Bold" w:hAnsi="Times-Bold" w:cs="Times-Bold"/>
          <w:b/>
          <w:bCs/>
          <w:color w:val="auto"/>
          <w:sz w:val="32"/>
          <w:szCs w:val="32"/>
        </w:rPr>
      </w:pPr>
    </w:p>
    <w:p w14:paraId="37ACC5F8" w14:textId="77777777" w:rsidR="00FF18F8" w:rsidRPr="006E17FE" w:rsidRDefault="00FF18F8" w:rsidP="00FF18F8">
      <w:pPr>
        <w:bidi w:val="0"/>
        <w:spacing w:line="312" w:lineRule="auto"/>
        <w:jc w:val="lowKashida"/>
        <w:rPr>
          <w:sz w:val="32"/>
          <w:szCs w:val="32"/>
          <w:lang w:bidi="ar-IQ"/>
        </w:rPr>
      </w:pPr>
    </w:p>
    <w:p w14:paraId="7A339395" w14:textId="77777777" w:rsidR="00FF18F8" w:rsidRPr="006E17FE" w:rsidRDefault="00FF18F8" w:rsidP="00FF18F8">
      <w:pPr>
        <w:bidi w:val="0"/>
        <w:spacing w:line="312" w:lineRule="auto"/>
        <w:jc w:val="lowKashida"/>
        <w:rPr>
          <w:sz w:val="32"/>
          <w:szCs w:val="32"/>
          <w:lang w:bidi="ar-IQ"/>
        </w:rPr>
      </w:pPr>
    </w:p>
    <w:sectPr w:rsidR="00FF18F8" w:rsidRPr="006E17FE" w:rsidSect="0052276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C0FB0"/>
    <w:multiLevelType w:val="hybridMultilevel"/>
    <w:tmpl w:val="EE2CB8D6"/>
    <w:lvl w:ilvl="0" w:tplc="0CCE9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C5B45"/>
    <w:multiLevelType w:val="hybridMultilevel"/>
    <w:tmpl w:val="EE2CB8D6"/>
    <w:lvl w:ilvl="0" w:tplc="0CCE9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569B4"/>
    <w:multiLevelType w:val="hybridMultilevel"/>
    <w:tmpl w:val="EE2CB8D6"/>
    <w:lvl w:ilvl="0" w:tplc="0CCE9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F5CDC"/>
    <w:multiLevelType w:val="hybridMultilevel"/>
    <w:tmpl w:val="EE2CB8D6"/>
    <w:lvl w:ilvl="0" w:tplc="0CCE9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MTexNDSAACUdpeDU4uLM/DyQAsNaAGXhUyUsAAAA"/>
  </w:docVars>
  <w:rsids>
    <w:rsidRoot w:val="00FF18F8"/>
    <w:rsid w:val="00002A17"/>
    <w:rsid w:val="003F6D00"/>
    <w:rsid w:val="00413A90"/>
    <w:rsid w:val="00522764"/>
    <w:rsid w:val="008941BE"/>
    <w:rsid w:val="008F01BA"/>
    <w:rsid w:val="00996DAD"/>
    <w:rsid w:val="00CF7C6D"/>
    <w:rsid w:val="00E37E33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7D7E"/>
  <w15:docId w15:val="{BCED8F0F-F81B-4128-A4B1-C7111304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8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8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8F8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F18F8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user=5NOpoMIAAAAJ&amp;hl=ar&amp;authuser=1" TargetMode="External"/><Relationship Id="rId5" Type="http://schemas.openxmlformats.org/officeDocument/2006/relationships/hyperlink" Target="mailto:ekhlasalasad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munther alamery</cp:lastModifiedBy>
  <cp:revision>4</cp:revision>
  <dcterms:created xsi:type="dcterms:W3CDTF">2020-07-03T18:59:00Z</dcterms:created>
  <dcterms:modified xsi:type="dcterms:W3CDTF">2021-05-20T08:14:00Z</dcterms:modified>
</cp:coreProperties>
</file>