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ED" w:rsidRPr="00AB09D1" w:rsidRDefault="00F2537D" w:rsidP="00D01FAF">
      <w:pPr>
        <w:jc w:val="center"/>
        <w:rPr>
          <w:b/>
          <w:bCs/>
          <w:sz w:val="36"/>
          <w:szCs w:val="36"/>
        </w:rPr>
      </w:pPr>
      <w:r w:rsidRPr="00AB09D1">
        <w:rPr>
          <w:b/>
          <w:bCs/>
          <w:sz w:val="36"/>
          <w:szCs w:val="36"/>
        </w:rPr>
        <w:t>C.</w:t>
      </w:r>
      <w:r w:rsidR="001B6411" w:rsidRPr="00AB09D1">
        <w:rPr>
          <w:b/>
          <w:bCs/>
          <w:sz w:val="36"/>
          <w:szCs w:val="36"/>
        </w:rPr>
        <w:t xml:space="preserve"> </w:t>
      </w:r>
      <w:r w:rsidRPr="00AB09D1">
        <w:rPr>
          <w:b/>
          <w:bCs/>
          <w:sz w:val="36"/>
          <w:szCs w:val="36"/>
        </w:rPr>
        <w:t>V</w:t>
      </w:r>
      <w:r w:rsidR="00616B26" w:rsidRPr="00AB09D1">
        <w:rPr>
          <w:b/>
          <w:bCs/>
          <w:sz w:val="36"/>
          <w:szCs w:val="36"/>
        </w:rPr>
        <w:t>.</w:t>
      </w:r>
    </w:p>
    <w:p w:rsidR="00D01FAF" w:rsidRDefault="00443D18" w:rsidP="00F218D6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5EB0E524" wp14:editId="435372EA">
            <wp:extent cx="990600" cy="1247775"/>
            <wp:effectExtent l="0" t="0" r="0" b="9525"/>
            <wp:docPr id="1" name="Picture 1" descr="E:\Application file\Personal Certificate\muhs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pplication file\Personal Certificate\muhs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11" cy="124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1B0" w:rsidRDefault="00E771B0" w:rsidP="00E771B0">
      <w:pPr>
        <w:jc w:val="right"/>
        <w:rPr>
          <w:b/>
          <w:bCs/>
          <w:sz w:val="32"/>
          <w:szCs w:val="32"/>
        </w:rPr>
      </w:pPr>
    </w:p>
    <w:p w:rsidR="00443D18" w:rsidRDefault="006822A4" w:rsidP="006822A4">
      <w:pPr>
        <w:rPr>
          <w:rFonts w:cs="AL-Mohanad"/>
          <w:b/>
          <w:bCs/>
          <w:sz w:val="28"/>
          <w:szCs w:val="28"/>
          <w:shd w:val="clear" w:color="auto" w:fill="A6A6A6"/>
        </w:rPr>
      </w:pPr>
      <w:r>
        <w:rPr>
          <w:rFonts w:cs="AL-Mohanad"/>
          <w:b/>
          <w:bCs/>
          <w:sz w:val="28"/>
          <w:szCs w:val="28"/>
          <w:shd w:val="clear" w:color="auto" w:fill="A6A6A6"/>
        </w:rPr>
        <w:t>Name: Dr. AbdulMuhsin M. Shami</w:t>
      </w:r>
    </w:p>
    <w:p w:rsidR="00854CFD" w:rsidRDefault="00854CFD" w:rsidP="00854CFD">
      <w:pPr>
        <w:rPr>
          <w:rFonts w:cs="AL-Mohanad"/>
          <w:b/>
          <w:bCs/>
          <w:sz w:val="28"/>
          <w:szCs w:val="28"/>
          <w:shd w:val="clear" w:color="auto" w:fill="A6A6A6"/>
        </w:rPr>
      </w:pPr>
      <w:bookmarkStart w:id="0" w:name="_GoBack"/>
      <w:bookmarkEnd w:id="0"/>
    </w:p>
    <w:p w:rsidR="00854CFD" w:rsidRDefault="00854CFD" w:rsidP="00854CFD">
      <w:pPr>
        <w:rPr>
          <w:rFonts w:cs="AL-Mohanad"/>
          <w:b/>
          <w:bCs/>
          <w:sz w:val="28"/>
          <w:szCs w:val="28"/>
          <w:shd w:val="clear" w:color="auto" w:fill="A6A6A6"/>
        </w:rPr>
      </w:pPr>
      <w:r>
        <w:rPr>
          <w:rFonts w:cs="AL-Mohanad"/>
          <w:b/>
          <w:bCs/>
          <w:sz w:val="28"/>
          <w:szCs w:val="28"/>
          <w:shd w:val="clear" w:color="auto" w:fill="A6A6A6"/>
        </w:rPr>
        <w:t xml:space="preserve">Specialization: Microbial Biotechnology </w:t>
      </w:r>
    </w:p>
    <w:p w:rsidR="00854CFD" w:rsidRDefault="00854CFD" w:rsidP="00854CFD">
      <w:pPr>
        <w:rPr>
          <w:rFonts w:cs="AL-Mohanad"/>
          <w:b/>
          <w:bCs/>
          <w:sz w:val="28"/>
          <w:szCs w:val="28"/>
          <w:shd w:val="clear" w:color="auto" w:fill="A6A6A6"/>
        </w:rPr>
      </w:pPr>
    </w:p>
    <w:p w:rsidR="00854CFD" w:rsidRDefault="00854CFD" w:rsidP="006D1B1D">
      <w:pPr>
        <w:rPr>
          <w:rFonts w:cs="AL-Mohanad"/>
          <w:b/>
          <w:bCs/>
          <w:sz w:val="28"/>
          <w:szCs w:val="28"/>
          <w:shd w:val="clear" w:color="auto" w:fill="A6A6A6"/>
        </w:rPr>
      </w:pPr>
      <w:r>
        <w:rPr>
          <w:rFonts w:cs="AL-Mohanad"/>
          <w:b/>
          <w:bCs/>
          <w:sz w:val="28"/>
          <w:szCs w:val="28"/>
          <w:shd w:val="clear" w:color="auto" w:fill="A6A6A6"/>
        </w:rPr>
        <w:t xml:space="preserve">Scientific Degree: Lecturer </w:t>
      </w:r>
    </w:p>
    <w:p w:rsidR="00443D18" w:rsidRDefault="00443D18" w:rsidP="006D1B1D">
      <w:pPr>
        <w:jc w:val="center"/>
        <w:rPr>
          <w:rFonts w:cs="AL-Mohanad"/>
          <w:b/>
          <w:bCs/>
          <w:sz w:val="28"/>
          <w:szCs w:val="28"/>
          <w:shd w:val="clear" w:color="auto" w:fill="A6A6A6"/>
          <w:lang w:bidi="ar-IQ"/>
        </w:rPr>
      </w:pPr>
    </w:p>
    <w:p w:rsidR="00443D18" w:rsidRPr="006D1B1D" w:rsidRDefault="006822A4" w:rsidP="006D1B1D">
      <w:pPr>
        <w:rPr>
          <w:b/>
          <w:bCs/>
          <w:sz w:val="32"/>
          <w:szCs w:val="32"/>
          <w:rtl/>
        </w:rPr>
      </w:pPr>
      <w:r>
        <w:rPr>
          <w:rFonts w:cs="AL-Mohanad"/>
          <w:b/>
          <w:bCs/>
          <w:sz w:val="28"/>
          <w:szCs w:val="28"/>
          <w:shd w:val="clear" w:color="auto" w:fill="A6A6A6"/>
          <w:lang w:bidi="ar-IQ"/>
        </w:rPr>
        <w:t>Work</w:t>
      </w:r>
      <w:r w:rsidR="00854CFD">
        <w:rPr>
          <w:rFonts w:cs="AL-Mohanad"/>
          <w:b/>
          <w:bCs/>
          <w:sz w:val="28"/>
          <w:szCs w:val="28"/>
          <w:shd w:val="clear" w:color="auto" w:fill="A6A6A6"/>
          <w:lang w:bidi="ar-IQ"/>
        </w:rPr>
        <w:t xml:space="preserve"> Place</w:t>
      </w:r>
      <w:r w:rsidR="006D1B1D">
        <w:rPr>
          <w:rFonts w:cs="AL-Mohanad"/>
          <w:b/>
          <w:bCs/>
          <w:sz w:val="28"/>
          <w:szCs w:val="28"/>
          <w:shd w:val="clear" w:color="auto" w:fill="A6A6A6"/>
          <w:lang w:bidi="ar-IQ"/>
        </w:rPr>
        <w:t xml:space="preserve">: </w:t>
      </w:r>
      <w:r>
        <w:rPr>
          <w:rFonts w:cs="AL-Mohanad"/>
          <w:b/>
          <w:bCs/>
          <w:sz w:val="28"/>
          <w:szCs w:val="28"/>
          <w:shd w:val="clear" w:color="auto" w:fill="A6A6A6"/>
          <w:lang w:bidi="ar-IQ"/>
        </w:rPr>
        <w:t xml:space="preserve">Institute of </w:t>
      </w:r>
      <w:r w:rsidR="006D1B1D">
        <w:rPr>
          <w:rFonts w:cs="AL-Mohanad"/>
          <w:b/>
          <w:bCs/>
          <w:sz w:val="28"/>
          <w:szCs w:val="28"/>
          <w:shd w:val="clear" w:color="auto" w:fill="A6A6A6"/>
          <w:lang w:bidi="ar-IQ"/>
        </w:rPr>
        <w:t>Genetics E</w:t>
      </w:r>
      <w:r>
        <w:rPr>
          <w:rFonts w:cs="AL-Mohanad"/>
          <w:b/>
          <w:bCs/>
          <w:sz w:val="28"/>
          <w:szCs w:val="28"/>
          <w:shd w:val="clear" w:color="auto" w:fill="A6A6A6"/>
          <w:lang w:bidi="ar-IQ"/>
        </w:rPr>
        <w:t xml:space="preserve">ngineering and Biotechnology for </w:t>
      </w:r>
      <w:r w:rsidR="004875A1">
        <w:rPr>
          <w:rFonts w:cs="AL-Mohanad"/>
          <w:b/>
          <w:bCs/>
          <w:sz w:val="28"/>
          <w:szCs w:val="28"/>
          <w:shd w:val="clear" w:color="auto" w:fill="A6A6A6"/>
          <w:lang w:bidi="ar-IQ"/>
        </w:rPr>
        <w:t xml:space="preserve">     </w:t>
      </w:r>
      <w:r>
        <w:rPr>
          <w:rFonts w:cs="AL-Mohanad"/>
          <w:b/>
          <w:bCs/>
          <w:sz w:val="28"/>
          <w:szCs w:val="28"/>
          <w:shd w:val="clear" w:color="auto" w:fill="A6A6A6"/>
          <w:lang w:bidi="ar-IQ"/>
        </w:rPr>
        <w:t xml:space="preserve">Post Graduate- University of Baghdad  </w:t>
      </w:r>
    </w:p>
    <w:p w:rsidR="00701DFC" w:rsidRDefault="00701DFC" w:rsidP="00701DFC">
      <w:pPr>
        <w:jc w:val="right"/>
        <w:rPr>
          <w:rFonts w:cs="AL-Mohanad"/>
          <w:b/>
          <w:bCs/>
          <w:sz w:val="28"/>
          <w:szCs w:val="28"/>
          <w:shd w:val="clear" w:color="auto" w:fill="A6A6A6"/>
          <w:lang w:bidi="ar-IQ"/>
        </w:rPr>
      </w:pPr>
    </w:p>
    <w:p w:rsidR="00701DFC" w:rsidRDefault="006C64B2" w:rsidP="006D1B1D">
      <w:pPr>
        <w:rPr>
          <w:rFonts w:cs="AL-Mohanad"/>
          <w:b/>
          <w:bCs/>
          <w:sz w:val="28"/>
          <w:szCs w:val="28"/>
          <w:shd w:val="clear" w:color="auto" w:fill="A6A6A6"/>
          <w:lang w:bidi="ar-IQ"/>
        </w:rPr>
      </w:pPr>
      <w:hyperlink r:id="rId10" w:history="1">
        <w:r w:rsidR="006D1B1D" w:rsidRPr="006D1B1D">
          <w:rPr>
            <w:rStyle w:val="Hyperlink"/>
            <w:rFonts w:cs="AL-Mohanad"/>
            <w:b/>
            <w:bCs/>
            <w:color w:val="auto"/>
            <w:sz w:val="28"/>
            <w:szCs w:val="28"/>
            <w:shd w:val="clear" w:color="auto" w:fill="A6A6A6"/>
            <w:lang w:bidi="ar-IQ"/>
          </w:rPr>
          <w:t>E-mail : abdulmuhsin.m@ige.uobaghdad.edu.iq</w:t>
        </w:r>
      </w:hyperlink>
      <w:r w:rsidR="00701DFC" w:rsidRPr="006D1B1D">
        <w:rPr>
          <w:rFonts w:cs="AL-Mohanad"/>
          <w:b/>
          <w:bCs/>
          <w:sz w:val="28"/>
          <w:szCs w:val="28"/>
          <w:shd w:val="clear" w:color="auto" w:fill="A6A6A6"/>
          <w:lang w:bidi="ar-IQ"/>
        </w:rPr>
        <w:t xml:space="preserve">  </w:t>
      </w:r>
      <w:r w:rsidR="00701DFC">
        <w:rPr>
          <w:rFonts w:cs="AL-Mohanad"/>
          <w:b/>
          <w:bCs/>
          <w:sz w:val="28"/>
          <w:szCs w:val="28"/>
          <w:shd w:val="clear" w:color="auto" w:fill="A6A6A6"/>
          <w:lang w:bidi="ar-IQ"/>
        </w:rPr>
        <w:t xml:space="preserve"> </w:t>
      </w:r>
    </w:p>
    <w:p w:rsidR="00443D18" w:rsidRPr="00502BBB" w:rsidRDefault="00443D18" w:rsidP="00E771B0">
      <w:pPr>
        <w:rPr>
          <w:b/>
          <w:bCs/>
          <w:sz w:val="32"/>
          <w:szCs w:val="32"/>
        </w:rPr>
      </w:pPr>
    </w:p>
    <w:p w:rsidR="004D46ED" w:rsidRPr="00443D18" w:rsidRDefault="00AE5B23" w:rsidP="00443D18">
      <w:pPr>
        <w:pStyle w:val="ResumeSectionHeading"/>
        <w:rPr>
          <w:sz w:val="24"/>
        </w:rPr>
      </w:pPr>
      <w:r w:rsidRPr="005F1BF4">
        <w:rPr>
          <w:sz w:val="24"/>
        </w:rPr>
        <w:t xml:space="preserve">  Personal profile</w:t>
      </w:r>
    </w:p>
    <w:p w:rsidR="004D46ED" w:rsidRDefault="00A55BD0" w:rsidP="00AE5B23">
      <w:pPr>
        <w:numPr>
          <w:ilvl w:val="0"/>
          <w:numId w:val="8"/>
        </w:numPr>
        <w:jc w:val="both"/>
      </w:pPr>
      <w:r>
        <w:t>Nationality: - Iraqi.</w:t>
      </w:r>
    </w:p>
    <w:p w:rsidR="00962B9F" w:rsidRPr="00962B9F" w:rsidRDefault="00962B9F" w:rsidP="00962B9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962B9F">
        <w:rPr>
          <w:bCs/>
          <w:sz w:val="22"/>
          <w:szCs w:val="22"/>
        </w:rPr>
        <w:t>Health</w:t>
      </w:r>
      <w:r w:rsidRPr="00962B9F">
        <w:rPr>
          <w:sz w:val="22"/>
          <w:szCs w:val="22"/>
        </w:rPr>
        <w:tab/>
      </w:r>
      <w:r>
        <w:rPr>
          <w:sz w:val="22"/>
          <w:szCs w:val="22"/>
        </w:rPr>
        <w:t>:-</w:t>
      </w:r>
      <w:r w:rsidRPr="00962B9F">
        <w:rPr>
          <w:sz w:val="22"/>
          <w:szCs w:val="22"/>
        </w:rPr>
        <w:t>Excellent; non-smoker</w:t>
      </w:r>
      <w:r w:rsidR="00A55BD0">
        <w:rPr>
          <w:sz w:val="22"/>
          <w:szCs w:val="22"/>
        </w:rPr>
        <w:t>.</w:t>
      </w:r>
    </w:p>
    <w:p w:rsidR="00962B9F" w:rsidRPr="00962B9F" w:rsidRDefault="00962B9F" w:rsidP="00962B9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962B9F">
        <w:rPr>
          <w:bCs/>
          <w:sz w:val="22"/>
          <w:szCs w:val="22"/>
        </w:rPr>
        <w:t>Interests</w:t>
      </w:r>
      <w:r w:rsidR="00FD79A0" w:rsidRPr="00962B9F">
        <w:rPr>
          <w:bCs/>
          <w:sz w:val="22"/>
          <w:szCs w:val="22"/>
        </w:rPr>
        <w:t>:</w:t>
      </w:r>
      <w:r w:rsidR="00FD79A0">
        <w:rPr>
          <w:b/>
          <w:sz w:val="22"/>
          <w:szCs w:val="22"/>
        </w:rPr>
        <w:t xml:space="preserve"> -</w:t>
      </w:r>
      <w:r w:rsidRPr="00962B9F">
        <w:rPr>
          <w:sz w:val="22"/>
          <w:szCs w:val="22"/>
        </w:rPr>
        <w:t xml:space="preserve"> Reading</w:t>
      </w:r>
      <w:r w:rsidR="00E80DAF">
        <w:rPr>
          <w:sz w:val="22"/>
          <w:szCs w:val="22"/>
        </w:rPr>
        <w:t xml:space="preserve">, Microsoft office programmers, SPSS </w:t>
      </w:r>
      <w:r w:rsidR="00D51605">
        <w:rPr>
          <w:sz w:val="22"/>
          <w:szCs w:val="22"/>
        </w:rPr>
        <w:t>program.</w:t>
      </w:r>
    </w:p>
    <w:p w:rsidR="00F2537D" w:rsidRPr="005F1BF4" w:rsidRDefault="00AE5B23" w:rsidP="00AE5B23">
      <w:pPr>
        <w:tabs>
          <w:tab w:val="left" w:pos="3300"/>
        </w:tabs>
        <w:jc w:val="both"/>
      </w:pPr>
      <w:r w:rsidRPr="005F1BF4">
        <w:t xml:space="preserve">       </w:t>
      </w:r>
      <w:r w:rsidR="004D46ED" w:rsidRPr="005F1BF4">
        <w:tab/>
      </w:r>
    </w:p>
    <w:p w:rsidR="00AE5B23" w:rsidRPr="005F1BF4" w:rsidRDefault="00AE5B23" w:rsidP="00AE5B23">
      <w:pPr>
        <w:pStyle w:val="ResumeSectionHeading"/>
        <w:rPr>
          <w:sz w:val="24"/>
        </w:rPr>
      </w:pPr>
      <w:r w:rsidRPr="005F1BF4">
        <w:rPr>
          <w:sz w:val="24"/>
        </w:rPr>
        <w:t>Education and Qualifications</w:t>
      </w:r>
    </w:p>
    <w:p w:rsidR="004D46ED" w:rsidRPr="005F1BF4" w:rsidRDefault="004D46ED" w:rsidP="001B6411">
      <w:pPr>
        <w:tabs>
          <w:tab w:val="left" w:pos="3300"/>
        </w:tabs>
        <w:ind w:left="360"/>
        <w:jc w:val="both"/>
      </w:pPr>
    </w:p>
    <w:p w:rsidR="00F2537D" w:rsidRPr="005F1BF4" w:rsidRDefault="00D51605" w:rsidP="00073E0E">
      <w:pPr>
        <w:pStyle w:val="ListParagraph"/>
        <w:numPr>
          <w:ilvl w:val="0"/>
          <w:numId w:val="15"/>
        </w:numPr>
        <w:ind w:left="540"/>
        <w:jc w:val="both"/>
      </w:pPr>
      <w:r w:rsidRPr="005F1BF4">
        <w:t>B</w:t>
      </w:r>
      <w:r w:rsidR="005D7924">
        <w:t>.</w:t>
      </w:r>
      <w:r w:rsidRPr="005F1BF4">
        <w:t>Sc</w:t>
      </w:r>
      <w:r w:rsidR="005D7924">
        <w:t>.</w:t>
      </w:r>
      <w:r w:rsidR="00073E0E" w:rsidRPr="00073E0E">
        <w:t xml:space="preserve"> </w:t>
      </w:r>
      <w:r w:rsidR="00073E0E">
        <w:t>(Hons)</w:t>
      </w:r>
      <w:r w:rsidR="00DD67EA" w:rsidRPr="005F1BF4">
        <w:t xml:space="preserve"> </w:t>
      </w:r>
      <w:r>
        <w:t xml:space="preserve">in </w:t>
      </w:r>
      <w:r w:rsidR="00F2537D" w:rsidRPr="005F1BF4">
        <w:t xml:space="preserve">Biology, </w:t>
      </w:r>
      <w:r w:rsidR="00201CF4" w:rsidRPr="005F1BF4">
        <w:t>C</w:t>
      </w:r>
      <w:r w:rsidR="00F2537D" w:rsidRPr="005F1BF4">
        <w:t>ollege of Science</w:t>
      </w:r>
      <w:r w:rsidR="00AE5B23" w:rsidRPr="005F1BF4">
        <w:t>,</w:t>
      </w:r>
      <w:r w:rsidR="004D46ED" w:rsidRPr="005F1BF4">
        <w:t xml:space="preserve"> </w:t>
      </w:r>
      <w:r w:rsidR="000C5DDF">
        <w:t>Al-</w:t>
      </w:r>
      <w:r w:rsidR="00F2537D" w:rsidRPr="005F1BF4">
        <w:t>Mustansiriya</w:t>
      </w:r>
      <w:r w:rsidR="002C5FD4">
        <w:t>h University</w:t>
      </w:r>
      <w:r w:rsidR="00073E0E">
        <w:t xml:space="preserve"> (1989)</w:t>
      </w:r>
      <w:r>
        <w:t>.</w:t>
      </w:r>
    </w:p>
    <w:p w:rsidR="00F2537D" w:rsidRPr="005F1BF4" w:rsidRDefault="00DD67EA" w:rsidP="00073E0E">
      <w:pPr>
        <w:pStyle w:val="ListParagraph"/>
        <w:numPr>
          <w:ilvl w:val="0"/>
          <w:numId w:val="15"/>
        </w:numPr>
        <w:ind w:left="540"/>
        <w:jc w:val="both"/>
      </w:pPr>
      <w:r w:rsidRPr="005F1BF4">
        <w:t>M</w:t>
      </w:r>
      <w:r w:rsidR="005D7924">
        <w:t>.</w:t>
      </w:r>
      <w:r w:rsidR="00D51605">
        <w:t>Sc</w:t>
      </w:r>
      <w:r w:rsidR="005D7924">
        <w:t>.</w:t>
      </w:r>
      <w:r w:rsidR="00073E0E">
        <w:t xml:space="preserve"> (Hons)</w:t>
      </w:r>
      <w:r w:rsidR="00F2537D" w:rsidRPr="005F1BF4">
        <w:t xml:space="preserve"> </w:t>
      </w:r>
      <w:r w:rsidR="00D51605">
        <w:t xml:space="preserve">in </w:t>
      </w:r>
      <w:r w:rsidR="00F2537D" w:rsidRPr="005F1BF4">
        <w:t>Biology,</w:t>
      </w:r>
      <w:r w:rsidR="007805A2" w:rsidRPr="005F1BF4">
        <w:t xml:space="preserve"> </w:t>
      </w:r>
      <w:r w:rsidR="00F2537D" w:rsidRPr="005F1BF4">
        <w:t>College of Science</w:t>
      </w:r>
      <w:r w:rsidR="002C5FD4" w:rsidRPr="005F1BF4">
        <w:t>,</w:t>
      </w:r>
      <w:r w:rsidR="002C5FD4">
        <w:t xml:space="preserve"> </w:t>
      </w:r>
      <w:r w:rsidR="002C5FD4" w:rsidRPr="005F1BF4">
        <w:t>Al</w:t>
      </w:r>
      <w:r w:rsidR="000C5DDF">
        <w:t>-</w:t>
      </w:r>
      <w:r w:rsidRPr="005F1BF4">
        <w:t>Mustansiriya</w:t>
      </w:r>
      <w:r w:rsidR="002C5FD4">
        <w:t>h University</w:t>
      </w:r>
      <w:r w:rsidR="00073E0E">
        <w:t xml:space="preserve"> (1995)</w:t>
      </w:r>
      <w:r w:rsidR="00D51605">
        <w:t>.</w:t>
      </w:r>
    </w:p>
    <w:p w:rsidR="00201701" w:rsidRDefault="004D46ED" w:rsidP="007010D2">
      <w:pPr>
        <w:pStyle w:val="ListParagraph"/>
        <w:numPr>
          <w:ilvl w:val="0"/>
          <w:numId w:val="15"/>
        </w:numPr>
        <w:ind w:left="540"/>
      </w:pPr>
      <w:r w:rsidRPr="005F1BF4">
        <w:t>Ph</w:t>
      </w:r>
      <w:r w:rsidR="005D7924">
        <w:t>.</w:t>
      </w:r>
      <w:r w:rsidRPr="005F1BF4">
        <w:t>D</w:t>
      </w:r>
      <w:r w:rsidR="005D7924">
        <w:t>.</w:t>
      </w:r>
      <w:r w:rsidR="00073E0E">
        <w:t xml:space="preserve"> in</w:t>
      </w:r>
      <w:r w:rsidR="00AE5B23" w:rsidRPr="005F1BF4">
        <w:t xml:space="preserve"> </w:t>
      </w:r>
      <w:r w:rsidR="008B13B3">
        <w:t>Biology-</w:t>
      </w:r>
      <w:r w:rsidR="00DD67EA" w:rsidRPr="005F1BF4">
        <w:t>Microbiology</w:t>
      </w:r>
      <w:r w:rsidR="003F523E">
        <w:t>-</w:t>
      </w:r>
      <w:r w:rsidR="00092721">
        <w:rPr>
          <w:rFonts w:hint="cs"/>
          <w:rtl/>
        </w:rPr>
        <w:t xml:space="preserve"> </w:t>
      </w:r>
      <w:r w:rsidR="00092721">
        <w:t xml:space="preserve">Microbial </w:t>
      </w:r>
      <w:r w:rsidR="003F523E">
        <w:t>Biotechnology</w:t>
      </w:r>
      <w:r w:rsidR="00DD67EA" w:rsidRPr="005F1BF4">
        <w:t>, Faculty</w:t>
      </w:r>
      <w:r w:rsidRPr="005F1BF4">
        <w:t xml:space="preserve"> of Science</w:t>
      </w:r>
      <w:r w:rsidR="001B6411" w:rsidRPr="005F1BF4">
        <w:t>,</w:t>
      </w:r>
      <w:r w:rsidR="00AE5B23" w:rsidRPr="005F1BF4">
        <w:t xml:space="preserve"> </w:t>
      </w:r>
      <w:r w:rsidR="009B11CE" w:rsidRPr="005F1BF4">
        <w:t xml:space="preserve">University </w:t>
      </w:r>
      <w:r w:rsidR="009B11CE">
        <w:t xml:space="preserve">of </w:t>
      </w:r>
      <w:r w:rsidR="0059241D" w:rsidRPr="005F1BF4">
        <w:t>Malaya</w:t>
      </w:r>
      <w:r w:rsidR="00073E0E">
        <w:t xml:space="preserve"> (2014)</w:t>
      </w:r>
      <w:r w:rsidR="00D51605">
        <w:t>.</w:t>
      </w:r>
    </w:p>
    <w:p w:rsidR="00701DFC" w:rsidRDefault="00701DFC" w:rsidP="00701DFC">
      <w:pPr>
        <w:pStyle w:val="ListParagraph"/>
        <w:ind w:left="540"/>
      </w:pPr>
    </w:p>
    <w:p w:rsidR="00DD67EA" w:rsidRPr="005F1BF4" w:rsidRDefault="00DD67EA" w:rsidP="00DD67EA">
      <w:pPr>
        <w:pStyle w:val="ResumeSectionHeading"/>
        <w:rPr>
          <w:sz w:val="24"/>
        </w:rPr>
      </w:pPr>
      <w:r w:rsidRPr="005F1BF4">
        <w:rPr>
          <w:sz w:val="24"/>
        </w:rPr>
        <w:t>Membership</w:t>
      </w:r>
    </w:p>
    <w:p w:rsidR="004D46ED" w:rsidRPr="005F1BF4" w:rsidRDefault="004D46ED" w:rsidP="001B6411">
      <w:pPr>
        <w:ind w:left="360"/>
        <w:jc w:val="both"/>
      </w:pPr>
    </w:p>
    <w:p w:rsidR="00B1777D" w:rsidRPr="005F1BF4" w:rsidRDefault="008B13B3" w:rsidP="00073E0E">
      <w:pPr>
        <w:numPr>
          <w:ilvl w:val="0"/>
          <w:numId w:val="11"/>
        </w:numPr>
        <w:jc w:val="both"/>
      </w:pPr>
      <w:r>
        <w:t>199</w:t>
      </w:r>
      <w:r w:rsidR="00486BF0">
        <w:t>2</w:t>
      </w:r>
      <w:r w:rsidR="00DD67EA" w:rsidRPr="005F1BF4">
        <w:t xml:space="preserve">- </w:t>
      </w:r>
      <w:r w:rsidR="00B772EF" w:rsidRPr="005F1BF4">
        <w:t xml:space="preserve">Member in Iraqi Biological </w:t>
      </w:r>
      <w:r w:rsidR="004D46ED" w:rsidRPr="005F1BF4">
        <w:t>Association</w:t>
      </w:r>
      <w:r w:rsidR="00D51605">
        <w:t>.</w:t>
      </w:r>
    </w:p>
    <w:p w:rsidR="00B772EF" w:rsidRPr="005F1BF4" w:rsidRDefault="008B13B3" w:rsidP="00D51605">
      <w:pPr>
        <w:numPr>
          <w:ilvl w:val="0"/>
          <w:numId w:val="11"/>
        </w:numPr>
        <w:jc w:val="both"/>
      </w:pPr>
      <w:r>
        <w:t>2000-</w:t>
      </w:r>
      <w:r w:rsidR="00073E0E">
        <w:t xml:space="preserve"> </w:t>
      </w:r>
      <w:r w:rsidR="00B772EF" w:rsidRPr="005F1BF4">
        <w:t xml:space="preserve">Member in European Society of </w:t>
      </w:r>
      <w:r w:rsidR="00B1777D" w:rsidRPr="005F1BF4">
        <w:t>Clinical Microbiology</w:t>
      </w:r>
      <w:r w:rsidR="00B772EF" w:rsidRPr="005F1BF4">
        <w:t xml:space="preserve"> and Infectious </w:t>
      </w:r>
      <w:r w:rsidR="004D46ED" w:rsidRPr="005F1BF4">
        <w:t>Diseases</w:t>
      </w:r>
      <w:r w:rsidR="00D51605">
        <w:t>.</w:t>
      </w:r>
    </w:p>
    <w:p w:rsidR="004D46ED" w:rsidRDefault="008B13B3" w:rsidP="008B13B3">
      <w:pPr>
        <w:numPr>
          <w:ilvl w:val="0"/>
          <w:numId w:val="11"/>
        </w:numPr>
        <w:jc w:val="both"/>
      </w:pPr>
      <w:r>
        <w:t>2011</w:t>
      </w:r>
      <w:r w:rsidRPr="005F1BF4">
        <w:t>-</w:t>
      </w:r>
      <w:r w:rsidR="00073E0E">
        <w:t xml:space="preserve"> </w:t>
      </w:r>
      <w:r w:rsidR="004D46ED" w:rsidRPr="005F1BF4">
        <w:t xml:space="preserve">Member in </w:t>
      </w:r>
      <w:r w:rsidR="001B6411" w:rsidRPr="005F1BF4">
        <w:t xml:space="preserve">Malaysian of </w:t>
      </w:r>
      <w:r w:rsidR="004D46ED" w:rsidRPr="005F1BF4">
        <w:t>Microbiology Society</w:t>
      </w:r>
      <w:r w:rsidR="00D51605">
        <w:t>.</w:t>
      </w:r>
    </w:p>
    <w:p w:rsidR="00E80DAF" w:rsidRDefault="00E80DAF" w:rsidP="008B13B3">
      <w:pPr>
        <w:numPr>
          <w:ilvl w:val="0"/>
          <w:numId w:val="11"/>
        </w:numPr>
        <w:jc w:val="both"/>
      </w:pPr>
      <w:r>
        <w:t>2015- Member in American Association for Science and Technology</w:t>
      </w:r>
      <w:r w:rsidR="00D51605">
        <w:t>.</w:t>
      </w:r>
      <w:r>
        <w:t xml:space="preserve"> </w:t>
      </w:r>
    </w:p>
    <w:p w:rsidR="004D46ED" w:rsidRPr="005F1BF4" w:rsidRDefault="004D46ED" w:rsidP="00DD67EA">
      <w:pPr>
        <w:jc w:val="both"/>
      </w:pPr>
    </w:p>
    <w:p w:rsidR="00DD67EA" w:rsidRPr="005F1BF4" w:rsidRDefault="00DD67EA" w:rsidP="00DD67EA">
      <w:pPr>
        <w:pStyle w:val="ResumeSectionHeading"/>
        <w:rPr>
          <w:sz w:val="24"/>
        </w:rPr>
      </w:pPr>
      <w:r w:rsidRPr="005F1BF4">
        <w:rPr>
          <w:sz w:val="24"/>
        </w:rPr>
        <w:t>Work  Experiences</w:t>
      </w:r>
    </w:p>
    <w:p w:rsidR="00DD67EA" w:rsidRPr="005F1BF4" w:rsidRDefault="00DD67EA" w:rsidP="00E365C8">
      <w:pPr>
        <w:jc w:val="both"/>
      </w:pPr>
    </w:p>
    <w:p w:rsidR="009E4098" w:rsidRPr="005F1BF4" w:rsidRDefault="00DD67EA" w:rsidP="00FA3F48">
      <w:pPr>
        <w:numPr>
          <w:ilvl w:val="0"/>
          <w:numId w:val="12"/>
        </w:numPr>
        <w:spacing w:line="276" w:lineRule="auto"/>
        <w:jc w:val="both"/>
      </w:pPr>
      <w:r w:rsidRPr="005F1BF4">
        <w:t xml:space="preserve">1995-1997 </w:t>
      </w:r>
      <w:r w:rsidR="00B772EF" w:rsidRPr="005F1BF4">
        <w:t>Lecturer at College of Science 7</w:t>
      </w:r>
      <w:r w:rsidR="009E4098" w:rsidRPr="005F1BF4">
        <w:rPr>
          <w:vertAlign w:val="superscript"/>
        </w:rPr>
        <w:t>th</w:t>
      </w:r>
      <w:r w:rsidR="009E4098" w:rsidRPr="005F1BF4">
        <w:t>-April University</w:t>
      </w:r>
      <w:r w:rsidR="00D51605">
        <w:t>.</w:t>
      </w:r>
      <w:r w:rsidR="001B6411" w:rsidRPr="005F1BF4">
        <w:t xml:space="preserve"> </w:t>
      </w:r>
    </w:p>
    <w:p w:rsidR="00201CF4" w:rsidRPr="005F1BF4" w:rsidRDefault="00B066D2" w:rsidP="00CC2070">
      <w:pPr>
        <w:numPr>
          <w:ilvl w:val="0"/>
          <w:numId w:val="12"/>
        </w:numPr>
        <w:jc w:val="both"/>
      </w:pPr>
      <w:r w:rsidRPr="005F1BF4">
        <w:lastRenderedPageBreak/>
        <w:t>199</w:t>
      </w:r>
      <w:r w:rsidR="00FA3F48">
        <w:t>7</w:t>
      </w:r>
      <w:r w:rsidRPr="005F1BF4">
        <w:t xml:space="preserve">-2009 </w:t>
      </w:r>
      <w:r w:rsidR="009E4098" w:rsidRPr="005F1BF4">
        <w:t xml:space="preserve">Lecturer at </w:t>
      </w:r>
      <w:proofErr w:type="spellStart"/>
      <w:r w:rsidR="009E4098" w:rsidRPr="005F1BF4">
        <w:t>Tarhuna</w:t>
      </w:r>
      <w:proofErr w:type="spellEnd"/>
      <w:r w:rsidR="001B6411" w:rsidRPr="005F1BF4">
        <w:t xml:space="preserve"> College of Teacher Preparation</w:t>
      </w:r>
      <w:r w:rsidR="008B13B3" w:rsidRPr="005F1BF4">
        <w:t>,</w:t>
      </w:r>
      <w:r w:rsidR="008B13B3">
        <w:t xml:space="preserve"> </w:t>
      </w:r>
      <w:r w:rsidR="00171B19">
        <w:t>Al</w:t>
      </w:r>
      <w:r w:rsidR="00073E0E">
        <w:t>-</w:t>
      </w:r>
      <w:r w:rsidR="008B13B3" w:rsidRPr="005F1BF4">
        <w:t>M</w:t>
      </w:r>
      <w:r w:rsidR="00171B19">
        <w:t>e</w:t>
      </w:r>
      <w:r w:rsidR="008B13B3" w:rsidRPr="005F1BF4">
        <w:t>r</w:t>
      </w:r>
      <w:r w:rsidR="00171B19">
        <w:t>ga</w:t>
      </w:r>
      <w:r w:rsidR="008B13B3" w:rsidRPr="005F1BF4">
        <w:t>b University</w:t>
      </w:r>
      <w:r w:rsidR="006D601D">
        <w:t xml:space="preserve"> (</w:t>
      </w:r>
      <w:r w:rsidR="00D71A70">
        <w:t>Full</w:t>
      </w:r>
      <w:r w:rsidR="006D601D" w:rsidRPr="005F1BF4">
        <w:t xml:space="preserve"> time</w:t>
      </w:r>
      <w:r w:rsidR="006D601D">
        <w:t>)</w:t>
      </w:r>
      <w:r w:rsidR="00D51605">
        <w:t>.</w:t>
      </w:r>
    </w:p>
    <w:p w:rsidR="009E4098" w:rsidRPr="005F1BF4" w:rsidRDefault="00B1777D" w:rsidP="00171B19">
      <w:pPr>
        <w:numPr>
          <w:ilvl w:val="0"/>
          <w:numId w:val="12"/>
        </w:numPr>
        <w:jc w:val="both"/>
      </w:pPr>
      <w:r w:rsidRPr="005F1BF4">
        <w:t>2001-2003</w:t>
      </w:r>
      <w:r w:rsidR="008B13B3">
        <w:t xml:space="preserve"> </w:t>
      </w:r>
      <w:r w:rsidR="009E4098" w:rsidRPr="005F1BF4">
        <w:t xml:space="preserve">Lecturer at College of </w:t>
      </w:r>
      <w:r w:rsidR="001B6411" w:rsidRPr="005F1BF4">
        <w:t>Science,</w:t>
      </w:r>
      <w:r w:rsidR="009E4098" w:rsidRPr="005F1BF4">
        <w:t xml:space="preserve"> </w:t>
      </w:r>
      <w:r w:rsidR="00171B19">
        <w:t xml:space="preserve">Al </w:t>
      </w:r>
      <w:r w:rsidR="009E4098" w:rsidRPr="005F1BF4">
        <w:t>M</w:t>
      </w:r>
      <w:r w:rsidR="00171B19">
        <w:t>e</w:t>
      </w:r>
      <w:r w:rsidR="009E4098" w:rsidRPr="005F1BF4">
        <w:t>r</w:t>
      </w:r>
      <w:r w:rsidR="00171B19">
        <w:t>ga</w:t>
      </w:r>
      <w:r w:rsidR="009E4098" w:rsidRPr="005F1BF4">
        <w:t>b University</w:t>
      </w:r>
      <w:r w:rsidR="006D601D">
        <w:t xml:space="preserve"> (</w:t>
      </w:r>
      <w:r w:rsidR="006D54B1" w:rsidRPr="005F1BF4">
        <w:t>part time</w:t>
      </w:r>
      <w:r w:rsidR="006D601D">
        <w:t>)</w:t>
      </w:r>
      <w:r w:rsidR="006D54B1" w:rsidRPr="005F1BF4">
        <w:t>.</w:t>
      </w:r>
    </w:p>
    <w:p w:rsidR="001B6411" w:rsidRPr="005F1BF4" w:rsidRDefault="006D54B1" w:rsidP="00B1777D">
      <w:pPr>
        <w:numPr>
          <w:ilvl w:val="0"/>
          <w:numId w:val="12"/>
        </w:numPr>
        <w:jc w:val="both"/>
      </w:pPr>
      <w:r w:rsidRPr="005F1BF4">
        <w:t>Supervised of students Projects</w:t>
      </w:r>
      <w:r w:rsidR="001B6411" w:rsidRPr="005F1BF4">
        <w:t xml:space="preserve"> at University </w:t>
      </w:r>
      <w:r w:rsidR="00A55BD0">
        <w:t>and Institute</w:t>
      </w:r>
      <w:r w:rsidR="00D51605">
        <w:t>.</w:t>
      </w:r>
    </w:p>
    <w:p w:rsidR="004B7A76" w:rsidRDefault="00B1777D" w:rsidP="00F90887">
      <w:pPr>
        <w:numPr>
          <w:ilvl w:val="0"/>
          <w:numId w:val="12"/>
        </w:numPr>
        <w:jc w:val="both"/>
      </w:pPr>
      <w:r w:rsidRPr="005F1BF4">
        <w:t>2011-2013</w:t>
      </w:r>
      <w:r w:rsidR="005F3780">
        <w:t xml:space="preserve"> </w:t>
      </w:r>
      <w:r w:rsidR="004B7A76">
        <w:t>Research Assistant at University of Malaya. (High Impact Factor)</w:t>
      </w:r>
    </w:p>
    <w:p w:rsidR="00200012" w:rsidRDefault="00200012" w:rsidP="00AB09D1">
      <w:pPr>
        <w:numPr>
          <w:ilvl w:val="0"/>
          <w:numId w:val="12"/>
        </w:numPr>
        <w:jc w:val="both"/>
      </w:pPr>
      <w:r>
        <w:t xml:space="preserve">Lecturer at Department of Biotechnology, Institute of Genetics Engineering and Biotechnology for </w:t>
      </w:r>
      <w:r w:rsidR="00AB09D1">
        <w:t>P</w:t>
      </w:r>
      <w:r>
        <w:t xml:space="preserve">ostgraduate </w:t>
      </w:r>
      <w:r w:rsidR="00AB09D1">
        <w:t>S</w:t>
      </w:r>
      <w:r>
        <w:t>tudent</w:t>
      </w:r>
      <w:r w:rsidR="00AB09D1">
        <w:t>s</w:t>
      </w:r>
      <w:r>
        <w:t>, University of Baghdad</w:t>
      </w:r>
      <w:r w:rsidR="00092721">
        <w:t xml:space="preserve"> (until now).</w:t>
      </w:r>
    </w:p>
    <w:p w:rsidR="00701DFC" w:rsidRDefault="00701DFC" w:rsidP="00701DFC">
      <w:pPr>
        <w:ind w:left="1080"/>
        <w:jc w:val="both"/>
      </w:pPr>
    </w:p>
    <w:p w:rsidR="00FA3F48" w:rsidRPr="0032179C" w:rsidRDefault="00B1777D" w:rsidP="0032179C">
      <w:pPr>
        <w:pStyle w:val="ResumeSectionHeading"/>
        <w:rPr>
          <w:sz w:val="24"/>
        </w:rPr>
      </w:pPr>
      <w:r w:rsidRPr="005F1BF4">
        <w:rPr>
          <w:sz w:val="24"/>
        </w:rPr>
        <w:t>Position</w:t>
      </w:r>
    </w:p>
    <w:p w:rsidR="004B7A76" w:rsidRDefault="004B7A76" w:rsidP="004B7A76">
      <w:pPr>
        <w:ind w:left="720"/>
        <w:jc w:val="both"/>
      </w:pPr>
    </w:p>
    <w:p w:rsidR="0032179C" w:rsidRDefault="00B1777D" w:rsidP="004B7A76">
      <w:pPr>
        <w:numPr>
          <w:ilvl w:val="0"/>
          <w:numId w:val="13"/>
        </w:numPr>
        <w:jc w:val="both"/>
      </w:pPr>
      <w:r w:rsidRPr="005F1BF4">
        <w:t xml:space="preserve">1998-2009 </w:t>
      </w:r>
      <w:r w:rsidR="006D54B1" w:rsidRPr="005F1BF4">
        <w:t xml:space="preserve">Head of Biology </w:t>
      </w:r>
      <w:r w:rsidR="00D830AD" w:rsidRPr="005F1BF4">
        <w:t xml:space="preserve">Department at </w:t>
      </w:r>
      <w:proofErr w:type="spellStart"/>
      <w:r w:rsidR="001B6411" w:rsidRPr="005F1BF4">
        <w:t>Tarhuna</w:t>
      </w:r>
      <w:proofErr w:type="spellEnd"/>
      <w:r w:rsidR="001B6411" w:rsidRPr="005F1BF4">
        <w:t xml:space="preserve"> College </w:t>
      </w:r>
      <w:r w:rsidRPr="005F1BF4">
        <w:t>of Teacher</w:t>
      </w:r>
      <w:r w:rsidR="001B6411" w:rsidRPr="005F1BF4">
        <w:t xml:space="preserve"> </w:t>
      </w:r>
      <w:r w:rsidR="008B13B3" w:rsidRPr="005F1BF4">
        <w:t>Preparation</w:t>
      </w:r>
      <w:r w:rsidR="008B13B3">
        <w:t>,</w:t>
      </w:r>
      <w:r w:rsidR="008B13B3" w:rsidRPr="005F1BF4">
        <w:t xml:space="preserve"> </w:t>
      </w:r>
      <w:r w:rsidR="00073E0E">
        <w:t>Al-</w:t>
      </w:r>
      <w:r w:rsidR="008B13B3" w:rsidRPr="005F1BF4">
        <w:t>M</w:t>
      </w:r>
      <w:r w:rsidR="005D4757">
        <w:t>e</w:t>
      </w:r>
      <w:r w:rsidR="008B13B3" w:rsidRPr="005F1BF4">
        <w:t>r</w:t>
      </w:r>
      <w:r w:rsidR="001B4100">
        <w:t>g</w:t>
      </w:r>
      <w:r w:rsidR="005D4757">
        <w:t>a</w:t>
      </w:r>
      <w:r w:rsidR="008B13B3" w:rsidRPr="005F1BF4">
        <w:t>b University</w:t>
      </w:r>
      <w:r w:rsidR="00D51605">
        <w:t>.</w:t>
      </w:r>
    </w:p>
    <w:p w:rsidR="00F90887" w:rsidRPr="00092721" w:rsidRDefault="00B65AC8" w:rsidP="00F90887">
      <w:pPr>
        <w:numPr>
          <w:ilvl w:val="0"/>
          <w:numId w:val="13"/>
        </w:numPr>
        <w:jc w:val="both"/>
      </w:pPr>
      <w:r>
        <w:rPr>
          <w:color w:val="000000"/>
        </w:rPr>
        <w:t xml:space="preserve">2013-   </w:t>
      </w:r>
      <w:r w:rsidRPr="00B65AC8">
        <w:rPr>
          <w:color w:val="000000"/>
        </w:rPr>
        <w:t>Editorial board member</w:t>
      </w:r>
      <w:r w:rsidR="004B7A76" w:rsidRPr="00B65AC8">
        <w:t xml:space="preserve"> </w:t>
      </w:r>
      <w:r>
        <w:t xml:space="preserve">at </w:t>
      </w:r>
      <w:r w:rsidRPr="00B65AC8">
        <w:t>Annals of Chromatography and Separation</w:t>
      </w:r>
      <w:r>
        <w:rPr>
          <w:i/>
          <w:iCs/>
        </w:rPr>
        <w:t>.</w:t>
      </w:r>
    </w:p>
    <w:p w:rsidR="00092721" w:rsidRPr="00C661F3" w:rsidRDefault="00AB09D1" w:rsidP="00F90887">
      <w:pPr>
        <w:numPr>
          <w:ilvl w:val="0"/>
          <w:numId w:val="13"/>
        </w:numPr>
        <w:jc w:val="both"/>
      </w:pPr>
      <w:r>
        <w:t xml:space="preserve">2016-   </w:t>
      </w:r>
      <w:r w:rsidRPr="00B65AC8">
        <w:rPr>
          <w:color w:val="000000"/>
        </w:rPr>
        <w:t>Editorial board member</w:t>
      </w:r>
      <w:r>
        <w:rPr>
          <w:color w:val="000000"/>
        </w:rPr>
        <w:t xml:space="preserve"> at Journal of </w:t>
      </w:r>
      <w:r w:rsidR="00C661F3">
        <w:rPr>
          <w:color w:val="000000"/>
        </w:rPr>
        <w:t>peptides Sciences.</w:t>
      </w:r>
    </w:p>
    <w:p w:rsidR="00C661F3" w:rsidRPr="00B65AC8" w:rsidRDefault="00C661F3" w:rsidP="00C661F3">
      <w:pPr>
        <w:ind w:left="720"/>
        <w:jc w:val="both"/>
      </w:pPr>
    </w:p>
    <w:p w:rsidR="00AB09D1" w:rsidRPr="00AC5CF4" w:rsidRDefault="00B1777D" w:rsidP="00AB09D1">
      <w:pPr>
        <w:pStyle w:val="ResumeSectionHeading"/>
        <w:rPr>
          <w:sz w:val="24"/>
        </w:rPr>
      </w:pPr>
      <w:r w:rsidRPr="005F1BF4">
        <w:rPr>
          <w:sz w:val="24"/>
        </w:rPr>
        <w:t>Conferences</w:t>
      </w:r>
    </w:p>
    <w:p w:rsidR="00AB09D1" w:rsidRDefault="00AB09D1" w:rsidP="00AB09D1">
      <w:pPr>
        <w:jc w:val="both"/>
      </w:pPr>
    </w:p>
    <w:p w:rsidR="00FA3F48" w:rsidRPr="005F1BF4" w:rsidRDefault="00B1777D" w:rsidP="00FA3F48">
      <w:pPr>
        <w:numPr>
          <w:ilvl w:val="0"/>
          <w:numId w:val="13"/>
        </w:numPr>
        <w:jc w:val="both"/>
      </w:pPr>
      <w:r w:rsidRPr="005F1BF4">
        <w:t xml:space="preserve">1994 </w:t>
      </w:r>
      <w:r w:rsidR="00D830AD" w:rsidRPr="005F1BF4">
        <w:t>2</w:t>
      </w:r>
      <w:r w:rsidR="00D830AD" w:rsidRPr="005F1BF4">
        <w:rPr>
          <w:vertAlign w:val="superscript"/>
        </w:rPr>
        <w:t>nd</w:t>
      </w:r>
      <w:r w:rsidR="00D830AD" w:rsidRPr="005F1BF4">
        <w:t xml:space="preserve"> Conference of College of Medicine</w:t>
      </w:r>
      <w:r w:rsidR="00FA3F48">
        <w:t xml:space="preserve"> (Iraq)</w:t>
      </w:r>
      <w:r w:rsidR="00D51605">
        <w:t>.</w:t>
      </w:r>
    </w:p>
    <w:p w:rsidR="00AC1140" w:rsidRPr="005F1BF4" w:rsidRDefault="005F1BF4" w:rsidP="005F1BF4">
      <w:pPr>
        <w:numPr>
          <w:ilvl w:val="0"/>
          <w:numId w:val="13"/>
        </w:numPr>
        <w:jc w:val="both"/>
      </w:pPr>
      <w:r w:rsidRPr="005F1BF4">
        <w:t xml:space="preserve">1994 </w:t>
      </w:r>
      <w:r w:rsidR="004D46ED" w:rsidRPr="005F1BF4">
        <w:t>3</w:t>
      </w:r>
      <w:r w:rsidR="004D46ED" w:rsidRPr="005F1BF4">
        <w:rPr>
          <w:vertAlign w:val="superscript"/>
        </w:rPr>
        <w:t>rd</w:t>
      </w:r>
      <w:r w:rsidR="004D46ED" w:rsidRPr="005F1BF4">
        <w:t xml:space="preserve"> Conference</w:t>
      </w:r>
      <w:r w:rsidR="00D830AD" w:rsidRPr="005F1BF4">
        <w:t xml:space="preserve"> of College of </w:t>
      </w:r>
      <w:r w:rsidRPr="005F1BF4">
        <w:t>Science</w:t>
      </w:r>
      <w:r w:rsidR="00FA3F48">
        <w:t xml:space="preserve"> (Iraq)</w:t>
      </w:r>
      <w:r w:rsidR="00D51605">
        <w:t>.</w:t>
      </w:r>
      <w:r w:rsidR="00D51605">
        <w:tab/>
      </w:r>
    </w:p>
    <w:p w:rsidR="007805A2" w:rsidRPr="005F1BF4" w:rsidRDefault="005F1BF4" w:rsidP="005F1BF4">
      <w:pPr>
        <w:numPr>
          <w:ilvl w:val="0"/>
          <w:numId w:val="13"/>
        </w:numPr>
        <w:jc w:val="both"/>
      </w:pPr>
      <w:r w:rsidRPr="005F1BF4">
        <w:t xml:space="preserve">1997 </w:t>
      </w:r>
      <w:r w:rsidR="00AC1140" w:rsidRPr="005F1BF4">
        <w:t>14</w:t>
      </w:r>
      <w:r w:rsidR="00AC1140" w:rsidRPr="005F1BF4">
        <w:rPr>
          <w:vertAlign w:val="superscript"/>
        </w:rPr>
        <w:t xml:space="preserve">th </w:t>
      </w:r>
      <w:r w:rsidR="00AC1140" w:rsidRPr="005F1BF4">
        <w:t xml:space="preserve">Conference of </w:t>
      </w:r>
      <w:proofErr w:type="spellStart"/>
      <w:r w:rsidR="00AC1140" w:rsidRPr="005F1BF4">
        <w:t>Meghrabi</w:t>
      </w:r>
      <w:proofErr w:type="spellEnd"/>
      <w:r w:rsidR="00AC1140" w:rsidRPr="005F1BF4">
        <w:t xml:space="preserve"> of </w:t>
      </w:r>
      <w:r w:rsidR="001B6411" w:rsidRPr="005F1BF4">
        <w:t>Medicine</w:t>
      </w:r>
      <w:r w:rsidR="00FA3F48">
        <w:t xml:space="preserve"> (Libya)</w:t>
      </w:r>
      <w:r w:rsidR="00D51605">
        <w:t>.</w:t>
      </w:r>
    </w:p>
    <w:p w:rsidR="00AC1140" w:rsidRPr="00C53188" w:rsidRDefault="005F1BF4" w:rsidP="00F1273F">
      <w:pPr>
        <w:numPr>
          <w:ilvl w:val="0"/>
          <w:numId w:val="13"/>
        </w:numPr>
        <w:jc w:val="both"/>
      </w:pPr>
      <w:r w:rsidRPr="005F1BF4">
        <w:rPr>
          <w:color w:val="000000"/>
          <w:shd w:val="clear" w:color="auto" w:fill="FFFFFF"/>
        </w:rPr>
        <w:t xml:space="preserve">2011 </w:t>
      </w:r>
      <w:r w:rsidR="00955760" w:rsidRPr="005F1BF4">
        <w:rPr>
          <w:color w:val="000000"/>
          <w:shd w:val="clear" w:color="auto" w:fill="FFFFFF"/>
        </w:rPr>
        <w:t xml:space="preserve">International Congress of the Malaysian </w:t>
      </w:r>
      <w:r w:rsidR="00502BBB" w:rsidRPr="005F1BF4">
        <w:rPr>
          <w:color w:val="000000"/>
          <w:shd w:val="clear" w:color="auto" w:fill="FFFFFF"/>
        </w:rPr>
        <w:t>Society for</w:t>
      </w:r>
      <w:r w:rsidR="00955760" w:rsidRPr="005F1BF4">
        <w:rPr>
          <w:color w:val="000000"/>
          <w:shd w:val="clear" w:color="auto" w:fill="FFFFFF"/>
        </w:rPr>
        <w:t xml:space="preserve"> Microbiology</w:t>
      </w:r>
      <w:r w:rsidR="00D51605">
        <w:rPr>
          <w:color w:val="000000"/>
          <w:shd w:val="clear" w:color="auto" w:fill="FFFFFF"/>
        </w:rPr>
        <w:t>.</w:t>
      </w:r>
    </w:p>
    <w:p w:rsidR="00C53188" w:rsidRPr="00AB09D1" w:rsidRDefault="00C53188" w:rsidP="00C661F3">
      <w:pPr>
        <w:numPr>
          <w:ilvl w:val="0"/>
          <w:numId w:val="13"/>
        </w:numPr>
        <w:jc w:val="both"/>
      </w:pPr>
      <w:r>
        <w:rPr>
          <w:color w:val="000000"/>
          <w:shd w:val="clear" w:color="auto" w:fill="FFFFFF"/>
        </w:rPr>
        <w:t>201</w:t>
      </w:r>
      <w:r w:rsidR="002625B7">
        <w:rPr>
          <w:color w:val="000000"/>
          <w:shd w:val="clear" w:color="auto" w:fill="FFFFFF"/>
        </w:rPr>
        <w:t>7</w:t>
      </w:r>
      <w:r>
        <w:rPr>
          <w:color w:val="000000"/>
          <w:shd w:val="clear" w:color="auto" w:fill="FFFFFF"/>
        </w:rPr>
        <w:t xml:space="preserve"> </w:t>
      </w:r>
      <w:r w:rsidR="00C661F3">
        <w:rPr>
          <w:color w:val="000000"/>
          <w:shd w:val="clear" w:color="auto" w:fill="FFFFFF"/>
        </w:rPr>
        <w:t>3</w:t>
      </w:r>
      <w:r w:rsidR="00C661F3">
        <w:rPr>
          <w:color w:val="000000"/>
          <w:shd w:val="clear" w:color="auto" w:fill="FFFFFF"/>
          <w:vertAlign w:val="superscript"/>
        </w:rPr>
        <w:t>rd</w:t>
      </w:r>
      <w:r>
        <w:rPr>
          <w:color w:val="000000"/>
          <w:shd w:val="clear" w:color="auto" w:fill="FFFFFF"/>
        </w:rPr>
        <w:t xml:space="preserve">International Conference of </w:t>
      </w:r>
      <w:r w:rsidR="00C661F3">
        <w:rPr>
          <w:color w:val="000000"/>
          <w:shd w:val="clear" w:color="auto" w:fill="FFFFFF"/>
        </w:rPr>
        <w:t xml:space="preserve">Institute </w:t>
      </w:r>
      <w:r>
        <w:rPr>
          <w:color w:val="000000"/>
          <w:shd w:val="clear" w:color="auto" w:fill="FFFFFF"/>
        </w:rPr>
        <w:t>Genetics Engineering. University of Baghdad</w:t>
      </w:r>
    </w:p>
    <w:p w:rsidR="00AB09D1" w:rsidRPr="00C661F3" w:rsidRDefault="00AB09D1" w:rsidP="00C53188">
      <w:pPr>
        <w:numPr>
          <w:ilvl w:val="0"/>
          <w:numId w:val="13"/>
        </w:numPr>
        <w:jc w:val="both"/>
      </w:pPr>
      <w:r>
        <w:rPr>
          <w:color w:val="000000"/>
          <w:shd w:val="clear" w:color="auto" w:fill="FFFFFF"/>
        </w:rPr>
        <w:t xml:space="preserve">2018 </w:t>
      </w:r>
      <w:r w:rsidR="00C53188">
        <w:rPr>
          <w:color w:val="000000"/>
          <w:shd w:val="clear" w:color="auto" w:fill="FFFFFF"/>
        </w:rPr>
        <w:t>3</w:t>
      </w:r>
      <w:r w:rsidR="00C53188">
        <w:rPr>
          <w:color w:val="000000"/>
          <w:shd w:val="clear" w:color="auto" w:fill="FFFFFF"/>
          <w:vertAlign w:val="superscript"/>
        </w:rPr>
        <w:t xml:space="preserve">rd </w:t>
      </w:r>
      <w:r>
        <w:rPr>
          <w:color w:val="000000"/>
          <w:shd w:val="clear" w:color="auto" w:fill="FFFFFF"/>
        </w:rPr>
        <w:t xml:space="preserve">International </w:t>
      </w:r>
      <w:r w:rsidR="00C53188">
        <w:rPr>
          <w:color w:val="000000"/>
          <w:shd w:val="clear" w:color="auto" w:fill="FFFFFF"/>
        </w:rPr>
        <w:t>C</w:t>
      </w:r>
      <w:r>
        <w:rPr>
          <w:color w:val="000000"/>
          <w:shd w:val="clear" w:color="auto" w:fill="FFFFFF"/>
        </w:rPr>
        <w:t xml:space="preserve">onference </w:t>
      </w:r>
      <w:r w:rsidR="00E771B0">
        <w:rPr>
          <w:color w:val="000000"/>
          <w:shd w:val="clear" w:color="auto" w:fill="FFFFFF"/>
        </w:rPr>
        <w:t>of Biotechnology-</w:t>
      </w:r>
      <w:proofErr w:type="spellStart"/>
      <w:r w:rsidR="00C53188">
        <w:rPr>
          <w:color w:val="000000"/>
          <w:shd w:val="clear" w:color="auto" w:fill="FFFFFF"/>
        </w:rPr>
        <w:t>Charmo</w:t>
      </w:r>
      <w:proofErr w:type="spellEnd"/>
      <w:r w:rsidR="00C53188">
        <w:rPr>
          <w:color w:val="000000"/>
          <w:shd w:val="clear" w:color="auto" w:fill="FFFFFF"/>
        </w:rPr>
        <w:t xml:space="preserve"> University.</w:t>
      </w:r>
    </w:p>
    <w:p w:rsidR="00C661F3" w:rsidRPr="00C53188" w:rsidRDefault="00C661F3" w:rsidP="00C661F3">
      <w:pPr>
        <w:numPr>
          <w:ilvl w:val="0"/>
          <w:numId w:val="13"/>
        </w:numPr>
        <w:jc w:val="both"/>
      </w:pPr>
      <w:r>
        <w:rPr>
          <w:color w:val="000000"/>
          <w:shd w:val="clear" w:color="auto" w:fill="FFFFFF"/>
        </w:rPr>
        <w:t>2018 7</w:t>
      </w:r>
      <w:r>
        <w:rPr>
          <w:color w:val="000000"/>
          <w:shd w:val="clear" w:color="auto" w:fill="FFFFFF"/>
          <w:vertAlign w:val="superscript"/>
        </w:rPr>
        <w:t>th</w:t>
      </w:r>
      <w:r>
        <w:rPr>
          <w:color w:val="000000"/>
          <w:shd w:val="clear" w:color="auto" w:fill="FFFFFF"/>
        </w:rPr>
        <w:t xml:space="preserve"> Scientific Conference of Assurance at University of Baghdad.</w:t>
      </w:r>
    </w:p>
    <w:p w:rsidR="00C53188" w:rsidRPr="00CF513D" w:rsidRDefault="00C53188" w:rsidP="00CF513D">
      <w:pPr>
        <w:numPr>
          <w:ilvl w:val="0"/>
          <w:numId w:val="13"/>
        </w:numPr>
        <w:jc w:val="both"/>
      </w:pPr>
      <w:r>
        <w:rPr>
          <w:color w:val="000000"/>
          <w:shd w:val="clear" w:color="auto" w:fill="FFFFFF"/>
        </w:rPr>
        <w:t xml:space="preserve">2018 </w:t>
      </w:r>
      <w:r w:rsidR="00CF513D">
        <w:rPr>
          <w:color w:val="000000"/>
          <w:shd w:val="clear" w:color="auto" w:fill="FFFFFF"/>
        </w:rPr>
        <w:t>17</w:t>
      </w:r>
      <w:r w:rsidR="00CF513D" w:rsidRPr="00CF513D">
        <w:rPr>
          <w:color w:val="000000"/>
          <w:shd w:val="clear" w:color="auto" w:fill="FFFFFF"/>
          <w:vertAlign w:val="superscript"/>
        </w:rPr>
        <w:t>th</w:t>
      </w:r>
      <w:r>
        <w:rPr>
          <w:color w:val="000000"/>
          <w:shd w:val="clear" w:color="auto" w:fill="FFFFFF"/>
        </w:rPr>
        <w:t xml:space="preserve">International Conference of Faculty of </w:t>
      </w:r>
      <w:r w:rsidR="00CF513D">
        <w:rPr>
          <w:color w:val="000000"/>
          <w:shd w:val="clear" w:color="auto" w:fill="FFFFFF"/>
        </w:rPr>
        <w:t>medicine. University</w:t>
      </w:r>
      <w:r>
        <w:rPr>
          <w:color w:val="000000"/>
          <w:shd w:val="clear" w:color="auto" w:fill="FFFFFF"/>
        </w:rPr>
        <w:t xml:space="preserve"> of Baghdad</w:t>
      </w:r>
      <w:r w:rsidR="00CF513D">
        <w:rPr>
          <w:color w:val="000000"/>
          <w:shd w:val="clear" w:color="auto" w:fill="FFFFFF"/>
        </w:rPr>
        <w:t>.</w:t>
      </w:r>
    </w:p>
    <w:p w:rsidR="00CF513D" w:rsidRPr="00F90887" w:rsidRDefault="00CF513D" w:rsidP="00CF513D">
      <w:pPr>
        <w:numPr>
          <w:ilvl w:val="0"/>
          <w:numId w:val="13"/>
        </w:numPr>
        <w:jc w:val="both"/>
      </w:pPr>
      <w:r>
        <w:rPr>
          <w:color w:val="000000"/>
          <w:shd w:val="clear" w:color="auto" w:fill="FFFFFF"/>
        </w:rPr>
        <w:t>2018 2</w:t>
      </w:r>
      <w:r w:rsidRPr="00CF513D">
        <w:rPr>
          <w:color w:val="000000"/>
          <w:shd w:val="clear" w:color="auto" w:fill="FFFFFF"/>
          <w:vertAlign w:val="superscript"/>
        </w:rPr>
        <w:t>nd</w:t>
      </w:r>
      <w:r>
        <w:rPr>
          <w:color w:val="000000"/>
          <w:shd w:val="clear" w:color="auto" w:fill="FFFFFF"/>
        </w:rPr>
        <w:t xml:space="preserve"> International Conference of Assurance in Education in Iraq. </w:t>
      </w:r>
    </w:p>
    <w:p w:rsidR="00F90887" w:rsidRPr="005F1BF4" w:rsidRDefault="00F90887" w:rsidP="00F90887">
      <w:pPr>
        <w:ind w:left="720"/>
        <w:jc w:val="both"/>
      </w:pPr>
    </w:p>
    <w:p w:rsidR="005F1BF4" w:rsidRPr="00F90887" w:rsidRDefault="005F1BF4" w:rsidP="00F90887">
      <w:pPr>
        <w:pStyle w:val="ResumeSectionHeading"/>
        <w:rPr>
          <w:sz w:val="24"/>
        </w:rPr>
      </w:pPr>
      <w:r w:rsidRPr="005F1BF4">
        <w:rPr>
          <w:sz w:val="24"/>
        </w:rPr>
        <w:t>Publications</w:t>
      </w:r>
      <w:r w:rsidR="00791AB3">
        <w:rPr>
          <w:sz w:val="24"/>
        </w:rPr>
        <w:t xml:space="preserve"> and Books</w:t>
      </w:r>
    </w:p>
    <w:p w:rsidR="000E2E4E" w:rsidRPr="000E2E4E" w:rsidRDefault="000E2E4E" w:rsidP="000E2E4E">
      <w:pPr>
        <w:ind w:left="720"/>
        <w:jc w:val="both"/>
        <w:rPr>
          <w:i/>
          <w:iCs/>
        </w:rPr>
      </w:pPr>
    </w:p>
    <w:p w:rsidR="00596B2B" w:rsidRPr="000E2E4E" w:rsidRDefault="00955760" w:rsidP="00AB09D1">
      <w:pPr>
        <w:numPr>
          <w:ilvl w:val="0"/>
          <w:numId w:val="14"/>
        </w:numPr>
        <w:jc w:val="both"/>
        <w:rPr>
          <w:i/>
          <w:iCs/>
          <w:sz w:val="22"/>
          <w:szCs w:val="22"/>
        </w:rPr>
      </w:pPr>
      <w:r w:rsidRPr="000E2E4E">
        <w:rPr>
          <w:bCs/>
          <w:color w:val="000000"/>
          <w:sz w:val="22"/>
          <w:szCs w:val="22"/>
        </w:rPr>
        <w:t>Shami, A. M &amp;</w:t>
      </w:r>
      <w:r w:rsidRPr="000E2E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2E4E">
        <w:rPr>
          <w:sz w:val="22"/>
          <w:szCs w:val="22"/>
        </w:rPr>
        <w:t>Jassim</w:t>
      </w:r>
      <w:proofErr w:type="spellEnd"/>
      <w:r w:rsidRPr="000E2E4E">
        <w:rPr>
          <w:sz w:val="22"/>
          <w:szCs w:val="22"/>
        </w:rPr>
        <w:t>, B. (199</w:t>
      </w:r>
      <w:r w:rsidR="0059241D" w:rsidRPr="000E2E4E">
        <w:rPr>
          <w:sz w:val="22"/>
          <w:szCs w:val="22"/>
        </w:rPr>
        <w:t>5</w:t>
      </w:r>
      <w:r w:rsidRPr="000E2E4E">
        <w:rPr>
          <w:sz w:val="22"/>
          <w:szCs w:val="22"/>
        </w:rPr>
        <w:t>)</w:t>
      </w:r>
      <w:r w:rsidRPr="000E2E4E">
        <w:rPr>
          <w:bCs/>
          <w:color w:val="000000"/>
          <w:sz w:val="22"/>
          <w:szCs w:val="22"/>
        </w:rPr>
        <w:t xml:space="preserve"> </w:t>
      </w:r>
      <w:r w:rsidRPr="000E2E4E">
        <w:rPr>
          <w:sz w:val="22"/>
          <w:szCs w:val="22"/>
        </w:rPr>
        <w:t xml:space="preserve">Pre-treatment </w:t>
      </w:r>
      <w:r w:rsidR="005F1BF4" w:rsidRPr="000E2E4E">
        <w:rPr>
          <w:sz w:val="22"/>
          <w:szCs w:val="22"/>
        </w:rPr>
        <w:t>of polysaccharides from</w:t>
      </w:r>
      <w:r w:rsidR="005F1BF4" w:rsidRPr="000E2E4E">
        <w:rPr>
          <w:i/>
          <w:iCs/>
          <w:sz w:val="22"/>
          <w:szCs w:val="22"/>
        </w:rPr>
        <w:t xml:space="preserve"> Rhizobium</w:t>
      </w:r>
      <w:r w:rsidR="005F1BF4" w:rsidRPr="000E2E4E">
        <w:rPr>
          <w:sz w:val="22"/>
          <w:szCs w:val="22"/>
        </w:rPr>
        <w:t xml:space="preserve"> of BALB/C against visceral </w:t>
      </w:r>
      <w:proofErr w:type="spellStart"/>
      <w:r w:rsidR="00AB09D1">
        <w:rPr>
          <w:sz w:val="22"/>
          <w:szCs w:val="22"/>
        </w:rPr>
        <w:t>L</w:t>
      </w:r>
      <w:r w:rsidR="005F1BF4" w:rsidRPr="000E2E4E">
        <w:rPr>
          <w:sz w:val="22"/>
          <w:szCs w:val="22"/>
        </w:rPr>
        <w:t>eishmaniasis</w:t>
      </w:r>
      <w:proofErr w:type="spellEnd"/>
      <w:r w:rsidR="005F1BF4" w:rsidRPr="000E2E4E">
        <w:rPr>
          <w:sz w:val="22"/>
          <w:szCs w:val="22"/>
        </w:rPr>
        <w:t>.</w:t>
      </w:r>
      <w:r w:rsidR="0059241D" w:rsidRPr="000E2E4E">
        <w:rPr>
          <w:sz w:val="22"/>
          <w:szCs w:val="22"/>
        </w:rPr>
        <w:t xml:space="preserve"> </w:t>
      </w:r>
      <w:r w:rsidR="004F77A2" w:rsidRPr="000E2E4E">
        <w:rPr>
          <w:sz w:val="22"/>
          <w:szCs w:val="22"/>
        </w:rPr>
        <w:t xml:space="preserve">Treatment of infected BALB/C with polysaccharides from </w:t>
      </w:r>
      <w:r w:rsidR="004F77A2" w:rsidRPr="000E2E4E">
        <w:rPr>
          <w:i/>
          <w:iCs/>
          <w:sz w:val="22"/>
          <w:szCs w:val="22"/>
        </w:rPr>
        <w:t>Rhizobium</w:t>
      </w:r>
      <w:r w:rsidR="00092721">
        <w:rPr>
          <w:i/>
          <w:iCs/>
          <w:sz w:val="22"/>
          <w:szCs w:val="22"/>
        </w:rPr>
        <w:t>.</w:t>
      </w:r>
      <w:r w:rsidR="004F77A2" w:rsidRPr="000E2E4E">
        <w:rPr>
          <w:i/>
          <w:iCs/>
          <w:sz w:val="22"/>
          <w:szCs w:val="22"/>
        </w:rPr>
        <w:t xml:space="preserve"> </w:t>
      </w:r>
      <w:r w:rsidR="00092721" w:rsidRPr="000E2E4E">
        <w:rPr>
          <w:i/>
          <w:iCs/>
          <w:sz w:val="22"/>
          <w:szCs w:val="22"/>
        </w:rPr>
        <w:t xml:space="preserve">AL-MUSTANSIRYA JOURNAL OF SCIENCE </w:t>
      </w:r>
      <w:r w:rsidR="0059241D" w:rsidRPr="000E2E4E">
        <w:rPr>
          <w:i/>
          <w:iCs/>
          <w:sz w:val="22"/>
          <w:szCs w:val="22"/>
        </w:rPr>
        <w:t>239, 1-15</w:t>
      </w:r>
      <w:r w:rsidR="00962B9F" w:rsidRPr="000E2E4E">
        <w:rPr>
          <w:i/>
          <w:iCs/>
          <w:sz w:val="22"/>
          <w:szCs w:val="22"/>
        </w:rPr>
        <w:t>.</w:t>
      </w:r>
      <w:r w:rsidR="00027435" w:rsidRPr="000E2E4E">
        <w:rPr>
          <w:sz w:val="22"/>
          <w:szCs w:val="22"/>
        </w:rPr>
        <w:t xml:space="preserve"> ISSN: 1814-635X.</w:t>
      </w:r>
    </w:p>
    <w:p w:rsidR="005F1BF4" w:rsidRPr="000E2E4E" w:rsidRDefault="005F1BF4" w:rsidP="00596B2B">
      <w:pPr>
        <w:ind w:left="720"/>
        <w:jc w:val="both"/>
        <w:rPr>
          <w:sz w:val="22"/>
          <w:szCs w:val="22"/>
        </w:rPr>
      </w:pPr>
      <w:r w:rsidRPr="000E2E4E">
        <w:rPr>
          <w:sz w:val="22"/>
          <w:szCs w:val="22"/>
        </w:rPr>
        <w:t xml:space="preserve"> </w:t>
      </w:r>
    </w:p>
    <w:p w:rsidR="0059241D" w:rsidRPr="000E2E4E" w:rsidRDefault="005F1BF4" w:rsidP="000C5DDF">
      <w:pPr>
        <w:numPr>
          <w:ilvl w:val="0"/>
          <w:numId w:val="14"/>
        </w:numPr>
        <w:jc w:val="both"/>
        <w:rPr>
          <w:i/>
          <w:iCs/>
          <w:sz w:val="22"/>
          <w:szCs w:val="22"/>
        </w:rPr>
      </w:pPr>
      <w:r w:rsidRPr="000E2E4E">
        <w:rPr>
          <w:bCs/>
          <w:color w:val="000000"/>
          <w:sz w:val="22"/>
          <w:szCs w:val="22"/>
        </w:rPr>
        <w:t>Shami, A. M &amp;</w:t>
      </w:r>
      <w:r w:rsidRPr="000E2E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2E4E">
        <w:rPr>
          <w:sz w:val="22"/>
          <w:szCs w:val="22"/>
        </w:rPr>
        <w:t>Jassim</w:t>
      </w:r>
      <w:proofErr w:type="spellEnd"/>
      <w:r w:rsidRPr="000E2E4E">
        <w:rPr>
          <w:sz w:val="22"/>
          <w:szCs w:val="22"/>
        </w:rPr>
        <w:t>, B. (199</w:t>
      </w:r>
      <w:r w:rsidR="0059241D" w:rsidRPr="000E2E4E">
        <w:rPr>
          <w:sz w:val="22"/>
          <w:szCs w:val="22"/>
        </w:rPr>
        <w:t>5</w:t>
      </w:r>
      <w:r w:rsidR="00201701" w:rsidRPr="000E2E4E">
        <w:rPr>
          <w:sz w:val="22"/>
          <w:szCs w:val="22"/>
        </w:rPr>
        <w:t>) Treatment</w:t>
      </w:r>
      <w:r w:rsidRPr="000E2E4E">
        <w:rPr>
          <w:sz w:val="22"/>
          <w:szCs w:val="22"/>
        </w:rPr>
        <w:t xml:space="preserve"> of infected BALB/C with polysaccharides from </w:t>
      </w:r>
      <w:r w:rsidRPr="000E2E4E">
        <w:rPr>
          <w:i/>
          <w:iCs/>
          <w:sz w:val="22"/>
          <w:szCs w:val="22"/>
        </w:rPr>
        <w:t>Rhizobium</w:t>
      </w:r>
      <w:r w:rsidR="00201701" w:rsidRPr="000E2E4E">
        <w:rPr>
          <w:sz w:val="22"/>
          <w:szCs w:val="22"/>
        </w:rPr>
        <w:t xml:space="preserve">. </w:t>
      </w:r>
      <w:r w:rsidR="0059241D" w:rsidRPr="000E2E4E">
        <w:rPr>
          <w:i/>
          <w:iCs/>
          <w:sz w:val="22"/>
          <w:szCs w:val="22"/>
        </w:rPr>
        <w:t>AL-MUSTANSIRYA JOURNAL OF SCIENCE, 2</w:t>
      </w:r>
      <w:r w:rsidR="00962B9F" w:rsidRPr="000E2E4E">
        <w:rPr>
          <w:i/>
          <w:iCs/>
          <w:sz w:val="22"/>
          <w:szCs w:val="22"/>
        </w:rPr>
        <w:t>40</w:t>
      </w:r>
      <w:r w:rsidR="0059241D" w:rsidRPr="000E2E4E">
        <w:rPr>
          <w:i/>
          <w:iCs/>
          <w:sz w:val="22"/>
          <w:szCs w:val="22"/>
        </w:rPr>
        <w:t xml:space="preserve">, </w:t>
      </w:r>
      <w:r w:rsidR="00962B9F" w:rsidRPr="000E2E4E">
        <w:rPr>
          <w:i/>
          <w:iCs/>
          <w:sz w:val="22"/>
          <w:szCs w:val="22"/>
        </w:rPr>
        <w:t>34</w:t>
      </w:r>
      <w:r w:rsidR="0059241D" w:rsidRPr="000E2E4E">
        <w:rPr>
          <w:i/>
          <w:iCs/>
          <w:sz w:val="22"/>
          <w:szCs w:val="22"/>
        </w:rPr>
        <w:t>-</w:t>
      </w:r>
      <w:r w:rsidR="00962B9F" w:rsidRPr="000E2E4E">
        <w:rPr>
          <w:i/>
          <w:iCs/>
          <w:sz w:val="22"/>
          <w:szCs w:val="22"/>
        </w:rPr>
        <w:t>49.</w:t>
      </w:r>
      <w:r w:rsidR="00027435" w:rsidRPr="000E2E4E">
        <w:rPr>
          <w:sz w:val="22"/>
          <w:szCs w:val="22"/>
        </w:rPr>
        <w:t xml:space="preserve"> ISSN: 1814-635X.</w:t>
      </w:r>
    </w:p>
    <w:p w:rsidR="0059241D" w:rsidRPr="000E2E4E" w:rsidRDefault="0059241D" w:rsidP="0059241D">
      <w:pPr>
        <w:ind w:left="720"/>
        <w:jc w:val="both"/>
        <w:rPr>
          <w:sz w:val="22"/>
          <w:szCs w:val="22"/>
        </w:rPr>
      </w:pPr>
      <w:r w:rsidRPr="000E2E4E">
        <w:rPr>
          <w:sz w:val="22"/>
          <w:szCs w:val="22"/>
        </w:rPr>
        <w:t xml:space="preserve"> </w:t>
      </w:r>
    </w:p>
    <w:p w:rsidR="008B13B3" w:rsidRPr="000E2E4E" w:rsidRDefault="005F1BF4" w:rsidP="00F90887">
      <w:pPr>
        <w:numPr>
          <w:ilvl w:val="0"/>
          <w:numId w:val="14"/>
        </w:numPr>
        <w:spacing w:after="200"/>
        <w:contextualSpacing/>
        <w:jc w:val="both"/>
        <w:rPr>
          <w:bCs/>
          <w:color w:val="000000"/>
          <w:sz w:val="22"/>
          <w:szCs w:val="22"/>
        </w:rPr>
      </w:pPr>
      <w:r w:rsidRPr="000E2E4E">
        <w:rPr>
          <w:bCs/>
          <w:color w:val="000000"/>
          <w:sz w:val="22"/>
          <w:szCs w:val="22"/>
        </w:rPr>
        <w:t>Shami, A. M., Philip, K. &amp;</w:t>
      </w:r>
      <w:r w:rsidRPr="000E2E4E">
        <w:rPr>
          <w:rFonts w:ascii="Arial" w:hAnsi="Arial" w:cs="Arial"/>
          <w:sz w:val="22"/>
          <w:szCs w:val="22"/>
        </w:rPr>
        <w:t xml:space="preserve"> </w:t>
      </w:r>
      <w:r w:rsidRPr="000E2E4E">
        <w:rPr>
          <w:sz w:val="22"/>
          <w:szCs w:val="22"/>
        </w:rPr>
        <w:t>Muniandy, S. (2013).</w:t>
      </w:r>
      <w:r w:rsidRPr="000E2E4E">
        <w:rPr>
          <w:bCs/>
          <w:color w:val="000000"/>
          <w:sz w:val="22"/>
          <w:szCs w:val="22"/>
        </w:rPr>
        <w:t xml:space="preserve"> Synergy of antibacterial and antioxidant activities from crude extracts and peptides of selected plant mixture. </w:t>
      </w:r>
      <w:r w:rsidRPr="000E2E4E">
        <w:rPr>
          <w:i/>
          <w:noProof/>
          <w:sz w:val="22"/>
          <w:szCs w:val="22"/>
          <w:lang w:val="en-GB"/>
        </w:rPr>
        <w:t>BMC Complementary and Alternative Medicine, 13</w:t>
      </w:r>
      <w:r w:rsidRPr="000E2E4E">
        <w:rPr>
          <w:noProof/>
          <w:sz w:val="22"/>
          <w:szCs w:val="22"/>
          <w:lang w:val="en-GB"/>
        </w:rPr>
        <w:t xml:space="preserve">, 360-375. </w:t>
      </w:r>
      <w:r w:rsidRPr="000E2E4E">
        <w:rPr>
          <w:i/>
          <w:iCs/>
          <w:noProof/>
          <w:sz w:val="22"/>
          <w:szCs w:val="22"/>
          <w:lang w:val="en-GB"/>
        </w:rPr>
        <w:t>(</w:t>
      </w:r>
      <w:r w:rsidR="00FD79A0" w:rsidRPr="000E2E4E">
        <w:rPr>
          <w:i/>
          <w:iCs/>
          <w:sz w:val="22"/>
          <w:szCs w:val="22"/>
        </w:rPr>
        <w:t>ISI-Cited Publication-</w:t>
      </w:r>
      <w:r w:rsidRPr="000E2E4E">
        <w:rPr>
          <w:i/>
          <w:iCs/>
          <w:noProof/>
          <w:sz w:val="22"/>
          <w:szCs w:val="22"/>
          <w:lang w:val="en-GB"/>
        </w:rPr>
        <w:t>Tier 1</w:t>
      </w:r>
      <w:r w:rsidR="00F1273F" w:rsidRPr="000E2E4E">
        <w:rPr>
          <w:i/>
          <w:iCs/>
          <w:noProof/>
          <w:sz w:val="22"/>
          <w:szCs w:val="22"/>
          <w:lang w:val="en-GB"/>
        </w:rPr>
        <w:t>.</w:t>
      </w:r>
      <w:r w:rsidRPr="000E2E4E">
        <w:rPr>
          <w:i/>
          <w:iCs/>
          <w:noProof/>
          <w:sz w:val="22"/>
          <w:szCs w:val="22"/>
          <w:lang w:val="en-GB"/>
        </w:rPr>
        <w:t>)</w:t>
      </w:r>
      <w:r w:rsidR="00027435" w:rsidRPr="000E2E4E">
        <w:rPr>
          <w:noProof/>
          <w:sz w:val="22"/>
          <w:szCs w:val="22"/>
          <w:lang w:val="en-GB"/>
        </w:rPr>
        <w:t xml:space="preserve">. </w:t>
      </w:r>
      <w:r w:rsidR="000B4DD1" w:rsidRPr="000E2E4E">
        <w:rPr>
          <w:sz w:val="22"/>
          <w:szCs w:val="22"/>
        </w:rPr>
        <w:t>ISSN: 1472-6882.</w:t>
      </w:r>
    </w:p>
    <w:p w:rsidR="00F90887" w:rsidRPr="000E2E4E" w:rsidRDefault="00F90887" w:rsidP="00F90887">
      <w:pPr>
        <w:spacing w:after="200"/>
        <w:ind w:left="720"/>
        <w:contextualSpacing/>
        <w:jc w:val="both"/>
        <w:rPr>
          <w:bCs/>
          <w:color w:val="000000"/>
          <w:sz w:val="22"/>
          <w:szCs w:val="22"/>
        </w:rPr>
      </w:pPr>
    </w:p>
    <w:p w:rsidR="008B13B3" w:rsidRPr="000E2E4E" w:rsidRDefault="008B13B3" w:rsidP="000B4DD1">
      <w:pPr>
        <w:numPr>
          <w:ilvl w:val="0"/>
          <w:numId w:val="14"/>
        </w:numPr>
        <w:spacing w:after="200"/>
        <w:contextualSpacing/>
        <w:jc w:val="both"/>
        <w:rPr>
          <w:bCs/>
          <w:color w:val="000000"/>
          <w:sz w:val="22"/>
          <w:szCs w:val="22"/>
        </w:rPr>
      </w:pPr>
      <w:r w:rsidRPr="000E2E4E">
        <w:rPr>
          <w:bCs/>
          <w:color w:val="000000"/>
          <w:sz w:val="22"/>
          <w:szCs w:val="22"/>
        </w:rPr>
        <w:lastRenderedPageBreak/>
        <w:t>Shami, A. M., Philip, K. &amp;</w:t>
      </w:r>
      <w:r w:rsidRPr="000E2E4E">
        <w:rPr>
          <w:rFonts w:ascii="Arial" w:hAnsi="Arial" w:cs="Arial"/>
          <w:sz w:val="22"/>
          <w:szCs w:val="22"/>
        </w:rPr>
        <w:t xml:space="preserve"> </w:t>
      </w:r>
      <w:r w:rsidRPr="000E2E4E">
        <w:rPr>
          <w:sz w:val="22"/>
          <w:szCs w:val="22"/>
        </w:rPr>
        <w:t>Muniandy, S. (2014).</w:t>
      </w:r>
      <w:r w:rsidR="00C96736" w:rsidRPr="000E2E4E">
        <w:rPr>
          <w:sz w:val="22"/>
          <w:szCs w:val="22"/>
        </w:rPr>
        <w:t xml:space="preserve"> Antibacterial, antioxidant activities and LC-MS analysis of diterpenes from the fruit of </w:t>
      </w:r>
      <w:r w:rsidR="00C96736" w:rsidRPr="000E2E4E">
        <w:rPr>
          <w:i/>
          <w:iCs/>
          <w:sz w:val="22"/>
          <w:szCs w:val="22"/>
        </w:rPr>
        <w:t>Annona squamosa</w:t>
      </w:r>
      <w:r w:rsidR="00C96736" w:rsidRPr="000E2E4E">
        <w:rPr>
          <w:sz w:val="22"/>
          <w:szCs w:val="22"/>
        </w:rPr>
        <w:t xml:space="preserve"> (Annonaceae)</w:t>
      </w:r>
      <w:r w:rsidRPr="000E2E4E">
        <w:rPr>
          <w:bCs/>
          <w:color w:val="000000"/>
          <w:sz w:val="22"/>
          <w:szCs w:val="22"/>
        </w:rPr>
        <w:t>.</w:t>
      </w:r>
      <w:r w:rsidR="00C96736" w:rsidRPr="000E2E4E">
        <w:rPr>
          <w:i/>
          <w:noProof/>
          <w:sz w:val="22"/>
          <w:szCs w:val="22"/>
        </w:rPr>
        <w:t xml:space="preserve"> Journal of Pure and Applied Microbiology</w:t>
      </w:r>
      <w:r w:rsidRPr="000E2E4E">
        <w:rPr>
          <w:i/>
          <w:noProof/>
          <w:sz w:val="22"/>
          <w:szCs w:val="22"/>
          <w:lang w:val="en-GB"/>
        </w:rPr>
        <w:t xml:space="preserve">, </w:t>
      </w:r>
      <w:r w:rsidR="00C96736" w:rsidRPr="000E2E4E">
        <w:rPr>
          <w:i/>
          <w:noProof/>
          <w:sz w:val="22"/>
          <w:szCs w:val="22"/>
          <w:lang w:val="en-GB"/>
        </w:rPr>
        <w:t>8</w:t>
      </w:r>
      <w:r w:rsidRPr="000E2E4E">
        <w:rPr>
          <w:noProof/>
          <w:sz w:val="22"/>
          <w:szCs w:val="22"/>
          <w:lang w:val="en-GB"/>
        </w:rPr>
        <w:t xml:space="preserve">, </w:t>
      </w:r>
      <w:r w:rsidR="00C96736" w:rsidRPr="000E2E4E">
        <w:rPr>
          <w:noProof/>
          <w:sz w:val="22"/>
          <w:szCs w:val="22"/>
          <w:lang w:val="en-GB"/>
        </w:rPr>
        <w:t>1-5</w:t>
      </w:r>
      <w:r w:rsidRPr="000E2E4E">
        <w:rPr>
          <w:noProof/>
          <w:sz w:val="22"/>
          <w:szCs w:val="22"/>
          <w:lang w:val="en-GB"/>
        </w:rPr>
        <w:t>. (</w:t>
      </w:r>
      <w:r w:rsidR="00FD79A0" w:rsidRPr="000E2E4E">
        <w:rPr>
          <w:i/>
          <w:iCs/>
          <w:sz w:val="22"/>
          <w:szCs w:val="22"/>
        </w:rPr>
        <w:t>ISI-Cited Publication</w:t>
      </w:r>
      <w:r w:rsidR="00FD79A0" w:rsidRPr="000E2E4E">
        <w:rPr>
          <w:sz w:val="22"/>
          <w:szCs w:val="22"/>
        </w:rPr>
        <w:t>)</w:t>
      </w:r>
      <w:r w:rsidR="00FD79A0" w:rsidRPr="000E2E4E">
        <w:rPr>
          <w:noProof/>
          <w:sz w:val="22"/>
          <w:szCs w:val="22"/>
          <w:lang w:val="en-GB"/>
        </w:rPr>
        <w:t>.</w:t>
      </w:r>
      <w:r w:rsidR="000B4DD1" w:rsidRPr="000E2E4E">
        <w:rPr>
          <w:noProof/>
          <w:sz w:val="22"/>
          <w:szCs w:val="22"/>
          <w:lang w:val="en-GB"/>
        </w:rPr>
        <w:t xml:space="preserve"> </w:t>
      </w:r>
      <w:r w:rsidR="000B4DD1" w:rsidRPr="000E2E4E">
        <w:rPr>
          <w:sz w:val="22"/>
          <w:szCs w:val="22"/>
        </w:rPr>
        <w:t>ISSN: 0973-7510.</w:t>
      </w:r>
    </w:p>
    <w:p w:rsidR="00AE5575" w:rsidRPr="000E2E4E" w:rsidRDefault="00AE5575" w:rsidP="00AE5575">
      <w:pPr>
        <w:spacing w:after="200"/>
        <w:ind w:left="720"/>
        <w:contextualSpacing/>
        <w:jc w:val="both"/>
        <w:rPr>
          <w:noProof/>
          <w:sz w:val="22"/>
          <w:szCs w:val="22"/>
          <w:lang w:val="en-GB"/>
        </w:rPr>
      </w:pPr>
    </w:p>
    <w:p w:rsidR="00AE5575" w:rsidRPr="000E2E4E" w:rsidRDefault="00AE5575" w:rsidP="000B4DD1">
      <w:pPr>
        <w:numPr>
          <w:ilvl w:val="0"/>
          <w:numId w:val="14"/>
        </w:numPr>
        <w:spacing w:after="200"/>
        <w:contextualSpacing/>
        <w:jc w:val="both"/>
        <w:rPr>
          <w:noProof/>
          <w:sz w:val="22"/>
          <w:szCs w:val="22"/>
          <w:lang w:val="en-GB"/>
        </w:rPr>
      </w:pPr>
      <w:r w:rsidRPr="000E2E4E">
        <w:rPr>
          <w:bCs/>
          <w:color w:val="000000"/>
          <w:sz w:val="22"/>
          <w:szCs w:val="22"/>
        </w:rPr>
        <w:t>Shami, A. M., Philip, K. &amp;</w:t>
      </w:r>
      <w:r w:rsidRPr="000E2E4E">
        <w:rPr>
          <w:rFonts w:ascii="Arial" w:hAnsi="Arial" w:cs="Arial"/>
          <w:sz w:val="22"/>
          <w:szCs w:val="22"/>
        </w:rPr>
        <w:t xml:space="preserve"> </w:t>
      </w:r>
      <w:r w:rsidRPr="000E2E4E">
        <w:rPr>
          <w:sz w:val="22"/>
          <w:szCs w:val="22"/>
        </w:rPr>
        <w:t xml:space="preserve">Muniandy, S. (2014). Antibacterial, antioxidant </w:t>
      </w:r>
      <w:r w:rsidR="008F203A" w:rsidRPr="000E2E4E">
        <w:rPr>
          <w:sz w:val="22"/>
          <w:szCs w:val="22"/>
        </w:rPr>
        <w:t xml:space="preserve">properties of alkaloids extracted from </w:t>
      </w:r>
      <w:r w:rsidR="008F203A" w:rsidRPr="000E2E4E">
        <w:rPr>
          <w:i/>
          <w:iCs/>
          <w:sz w:val="22"/>
          <w:szCs w:val="22"/>
        </w:rPr>
        <w:t>Morinda citrifolia</w:t>
      </w:r>
      <w:r w:rsidR="008F203A" w:rsidRPr="000E2E4E">
        <w:rPr>
          <w:sz w:val="22"/>
          <w:szCs w:val="22"/>
        </w:rPr>
        <w:t xml:space="preserve"> L. (Rubiaceae)</w:t>
      </w:r>
      <w:r w:rsidRPr="000E2E4E">
        <w:rPr>
          <w:bCs/>
          <w:color w:val="000000"/>
          <w:sz w:val="22"/>
          <w:szCs w:val="22"/>
        </w:rPr>
        <w:t>.</w:t>
      </w:r>
      <w:r w:rsidRPr="000E2E4E">
        <w:rPr>
          <w:i/>
          <w:noProof/>
          <w:sz w:val="22"/>
          <w:szCs w:val="22"/>
        </w:rPr>
        <w:t xml:space="preserve"> Journal of </w:t>
      </w:r>
      <w:r w:rsidR="008F203A" w:rsidRPr="000E2E4E">
        <w:rPr>
          <w:i/>
          <w:noProof/>
          <w:sz w:val="22"/>
          <w:szCs w:val="22"/>
        </w:rPr>
        <w:t>Life Science</w:t>
      </w:r>
      <w:r w:rsidRPr="000E2E4E">
        <w:rPr>
          <w:i/>
          <w:noProof/>
          <w:sz w:val="22"/>
          <w:szCs w:val="22"/>
          <w:lang w:val="en-GB"/>
        </w:rPr>
        <w:t xml:space="preserve">, </w:t>
      </w:r>
      <w:r w:rsidR="008F203A" w:rsidRPr="000E2E4E">
        <w:rPr>
          <w:i/>
          <w:noProof/>
          <w:sz w:val="22"/>
          <w:szCs w:val="22"/>
          <w:lang w:val="en-GB"/>
        </w:rPr>
        <w:t>11</w:t>
      </w:r>
      <w:r w:rsidRPr="000E2E4E">
        <w:rPr>
          <w:noProof/>
          <w:sz w:val="22"/>
          <w:szCs w:val="22"/>
          <w:lang w:val="en-GB"/>
        </w:rPr>
        <w:t>,</w:t>
      </w:r>
      <w:r w:rsidR="008F203A" w:rsidRPr="000E2E4E">
        <w:rPr>
          <w:noProof/>
          <w:sz w:val="22"/>
          <w:szCs w:val="22"/>
          <w:lang w:val="en-GB"/>
        </w:rPr>
        <w:t xml:space="preserve"> 65-70</w:t>
      </w:r>
      <w:r w:rsidRPr="000E2E4E">
        <w:rPr>
          <w:noProof/>
          <w:sz w:val="22"/>
          <w:szCs w:val="22"/>
          <w:lang w:val="en-GB"/>
        </w:rPr>
        <w:t xml:space="preserve">. </w:t>
      </w:r>
      <w:r w:rsidR="00FD79A0" w:rsidRPr="000E2E4E">
        <w:rPr>
          <w:sz w:val="22"/>
          <w:szCs w:val="22"/>
        </w:rPr>
        <w:t>(</w:t>
      </w:r>
      <w:r w:rsidR="00FD79A0" w:rsidRPr="000E2E4E">
        <w:rPr>
          <w:i/>
          <w:iCs/>
          <w:sz w:val="22"/>
          <w:szCs w:val="22"/>
        </w:rPr>
        <w:t>ISI-Cited Publication</w:t>
      </w:r>
      <w:r w:rsidR="00FD79A0" w:rsidRPr="000E2E4E">
        <w:rPr>
          <w:sz w:val="22"/>
          <w:szCs w:val="22"/>
        </w:rPr>
        <w:t>)</w:t>
      </w:r>
      <w:r w:rsidR="00F1273F" w:rsidRPr="000E2E4E">
        <w:rPr>
          <w:sz w:val="22"/>
          <w:szCs w:val="22"/>
        </w:rPr>
        <w:t>.</w:t>
      </w:r>
      <w:r w:rsidR="000B4DD1" w:rsidRPr="000E2E4E">
        <w:rPr>
          <w:sz w:val="22"/>
          <w:szCs w:val="22"/>
        </w:rPr>
        <w:t xml:space="preserve"> ISSN: 0975-1270.</w:t>
      </w:r>
    </w:p>
    <w:p w:rsidR="00F90887" w:rsidRPr="000E2E4E" w:rsidRDefault="00F90887" w:rsidP="00F90887">
      <w:pPr>
        <w:pStyle w:val="ListParagraph"/>
        <w:numPr>
          <w:ilvl w:val="0"/>
          <w:numId w:val="14"/>
        </w:numPr>
        <w:jc w:val="both"/>
        <w:rPr>
          <w:noProof/>
          <w:sz w:val="22"/>
          <w:szCs w:val="22"/>
          <w:lang w:val="en-GB"/>
        </w:rPr>
      </w:pPr>
      <w:bookmarkStart w:id="1" w:name="_ENREF_127"/>
      <w:r w:rsidRPr="000E2E4E">
        <w:rPr>
          <w:noProof/>
          <w:sz w:val="22"/>
          <w:szCs w:val="22"/>
          <w:lang w:val="en-GB"/>
        </w:rPr>
        <w:t xml:space="preserve">Shami, A.M. (2014). </w:t>
      </w:r>
      <w:r w:rsidRPr="000E2E4E">
        <w:rPr>
          <w:iCs/>
          <w:noProof/>
          <w:sz w:val="22"/>
          <w:szCs w:val="22"/>
          <w:lang w:val="en-GB"/>
        </w:rPr>
        <w:t>Bioactive Compounds from Plants as Antibacterial and Antioxidants.</w:t>
      </w:r>
      <w:r w:rsidRPr="000E2E4E">
        <w:rPr>
          <w:noProof/>
          <w:sz w:val="22"/>
          <w:szCs w:val="22"/>
          <w:lang w:val="en-GB"/>
        </w:rPr>
        <w:t xml:space="preserve"> ISSN 978-3-659-63653-0: Lambert Academic publishing, pp 46.</w:t>
      </w:r>
      <w:bookmarkEnd w:id="1"/>
      <w:r w:rsidRPr="000E2E4E">
        <w:rPr>
          <w:noProof/>
          <w:sz w:val="22"/>
          <w:szCs w:val="22"/>
          <w:lang w:val="en-GB"/>
        </w:rPr>
        <w:t xml:space="preserve"> </w:t>
      </w:r>
    </w:p>
    <w:p w:rsidR="00FD79A0" w:rsidRPr="000E2E4E" w:rsidRDefault="00FD79A0" w:rsidP="00F90887">
      <w:pPr>
        <w:spacing w:after="200"/>
        <w:contextualSpacing/>
        <w:jc w:val="both"/>
        <w:rPr>
          <w:noProof/>
          <w:sz w:val="22"/>
          <w:szCs w:val="22"/>
          <w:lang w:val="en-GB"/>
        </w:rPr>
      </w:pPr>
    </w:p>
    <w:p w:rsidR="00100EED" w:rsidRPr="000E2E4E" w:rsidRDefault="00100EED" w:rsidP="00892877">
      <w:pPr>
        <w:numPr>
          <w:ilvl w:val="0"/>
          <w:numId w:val="14"/>
        </w:numPr>
        <w:spacing w:after="200"/>
        <w:contextualSpacing/>
        <w:jc w:val="both"/>
        <w:rPr>
          <w:noProof/>
          <w:sz w:val="22"/>
          <w:szCs w:val="22"/>
          <w:lang w:val="en-GB"/>
        </w:rPr>
      </w:pPr>
      <w:r w:rsidRPr="000E2E4E">
        <w:rPr>
          <w:bCs/>
          <w:color w:val="000000"/>
          <w:sz w:val="22"/>
          <w:szCs w:val="22"/>
        </w:rPr>
        <w:t>Shami, A. M</w:t>
      </w:r>
      <w:r w:rsidRPr="000E2E4E">
        <w:rPr>
          <w:i/>
          <w:iCs/>
          <w:sz w:val="22"/>
          <w:szCs w:val="22"/>
        </w:rPr>
        <w:t xml:space="preserve"> </w:t>
      </w:r>
      <w:r w:rsidRPr="000E2E4E">
        <w:rPr>
          <w:sz w:val="22"/>
          <w:szCs w:val="22"/>
        </w:rPr>
        <w:t xml:space="preserve">(2015) Antibacterial, antioxidant and GC-MS analysis of </w:t>
      </w:r>
      <w:r w:rsidRPr="000E2E4E">
        <w:rPr>
          <w:i/>
          <w:iCs/>
          <w:sz w:val="22"/>
          <w:szCs w:val="22"/>
        </w:rPr>
        <w:t>Morinda citrifolia</w:t>
      </w:r>
      <w:r w:rsidRPr="000E2E4E">
        <w:rPr>
          <w:sz w:val="22"/>
          <w:szCs w:val="22"/>
        </w:rPr>
        <w:t xml:space="preserve"> extracts. </w:t>
      </w:r>
      <w:r w:rsidRPr="000E2E4E">
        <w:rPr>
          <w:i/>
          <w:iCs/>
          <w:sz w:val="22"/>
          <w:szCs w:val="22"/>
        </w:rPr>
        <w:t>AASCIT Journal of Biology, 1(5</w:t>
      </w:r>
      <w:r w:rsidR="00A34E56" w:rsidRPr="000E2E4E">
        <w:rPr>
          <w:i/>
          <w:iCs/>
          <w:sz w:val="22"/>
          <w:szCs w:val="22"/>
        </w:rPr>
        <w:t>,</w:t>
      </w:r>
      <w:r w:rsidRPr="000E2E4E">
        <w:rPr>
          <w:i/>
          <w:iCs/>
          <w:sz w:val="22"/>
          <w:szCs w:val="22"/>
        </w:rPr>
        <w:t>)</w:t>
      </w:r>
      <w:r w:rsidRPr="000E2E4E">
        <w:rPr>
          <w:sz w:val="22"/>
          <w:szCs w:val="22"/>
        </w:rPr>
        <w:t xml:space="preserve"> </w:t>
      </w:r>
      <w:r w:rsidR="00AC5CF4" w:rsidRPr="000E2E4E">
        <w:rPr>
          <w:sz w:val="22"/>
          <w:szCs w:val="22"/>
        </w:rPr>
        <w:t>75</w:t>
      </w:r>
      <w:r w:rsidRPr="000E2E4E">
        <w:rPr>
          <w:sz w:val="22"/>
          <w:szCs w:val="22"/>
        </w:rPr>
        <w:t>-</w:t>
      </w:r>
      <w:r w:rsidR="00AC5CF4" w:rsidRPr="000E2E4E">
        <w:rPr>
          <w:sz w:val="22"/>
          <w:szCs w:val="22"/>
        </w:rPr>
        <w:t>80</w:t>
      </w:r>
      <w:r w:rsidRPr="000E2E4E">
        <w:rPr>
          <w:iCs/>
          <w:noProof/>
          <w:sz w:val="22"/>
          <w:szCs w:val="22"/>
          <w:lang w:val="en-GB"/>
        </w:rPr>
        <w:t>.</w:t>
      </w:r>
      <w:r w:rsidR="000B4DD1" w:rsidRPr="000E2E4E">
        <w:rPr>
          <w:iCs/>
          <w:noProof/>
          <w:sz w:val="22"/>
          <w:szCs w:val="22"/>
          <w:lang w:val="en-GB"/>
        </w:rPr>
        <w:t xml:space="preserve"> </w:t>
      </w:r>
      <w:r w:rsidR="000B4DD1" w:rsidRPr="000E2E4E">
        <w:rPr>
          <w:sz w:val="22"/>
          <w:szCs w:val="22"/>
        </w:rPr>
        <w:t>ISSN:</w:t>
      </w:r>
      <w:r w:rsidR="00892877" w:rsidRPr="000E2E4E">
        <w:rPr>
          <w:sz w:val="22"/>
          <w:szCs w:val="22"/>
        </w:rPr>
        <w:t xml:space="preserve"> 2381-1455</w:t>
      </w:r>
      <w:r w:rsidR="000B4DD1" w:rsidRPr="000E2E4E">
        <w:rPr>
          <w:sz w:val="22"/>
          <w:szCs w:val="22"/>
        </w:rPr>
        <w:t>.</w:t>
      </w:r>
      <w:r w:rsidR="000B4DD1" w:rsidRPr="000E2E4E">
        <w:rPr>
          <w:iCs/>
          <w:noProof/>
          <w:sz w:val="22"/>
          <w:szCs w:val="22"/>
          <w:lang w:val="en-GB"/>
        </w:rPr>
        <w:t xml:space="preserve">  </w:t>
      </w:r>
    </w:p>
    <w:p w:rsidR="00100EED" w:rsidRPr="000E2E4E" w:rsidRDefault="00100EED" w:rsidP="00100EED">
      <w:pPr>
        <w:spacing w:after="200"/>
        <w:ind w:left="720"/>
        <w:contextualSpacing/>
        <w:jc w:val="both"/>
        <w:rPr>
          <w:iCs/>
          <w:sz w:val="22"/>
          <w:szCs w:val="22"/>
        </w:rPr>
      </w:pPr>
    </w:p>
    <w:p w:rsidR="00201701" w:rsidRPr="000E2E4E" w:rsidRDefault="00100EED" w:rsidP="00291082">
      <w:pPr>
        <w:numPr>
          <w:ilvl w:val="0"/>
          <w:numId w:val="14"/>
        </w:numPr>
        <w:spacing w:after="200"/>
        <w:contextualSpacing/>
        <w:jc w:val="both"/>
        <w:rPr>
          <w:iCs/>
          <w:sz w:val="22"/>
          <w:szCs w:val="22"/>
        </w:rPr>
      </w:pPr>
      <w:r w:rsidRPr="000E2E4E">
        <w:rPr>
          <w:bCs/>
          <w:color w:val="000000"/>
          <w:sz w:val="22"/>
          <w:szCs w:val="22"/>
        </w:rPr>
        <w:t>Shami, A. M</w:t>
      </w:r>
      <w:r w:rsidRPr="000E2E4E">
        <w:rPr>
          <w:i/>
          <w:iCs/>
          <w:sz w:val="22"/>
          <w:szCs w:val="22"/>
        </w:rPr>
        <w:t xml:space="preserve"> </w:t>
      </w:r>
      <w:r w:rsidRPr="000E2E4E">
        <w:rPr>
          <w:sz w:val="22"/>
          <w:szCs w:val="22"/>
        </w:rPr>
        <w:t xml:space="preserve">(2015). </w:t>
      </w:r>
      <w:r w:rsidR="00ED35F9" w:rsidRPr="000E2E4E">
        <w:rPr>
          <w:sz w:val="22"/>
          <w:szCs w:val="22"/>
        </w:rPr>
        <w:t xml:space="preserve">Isolation and identification of anthraquinones extracted from </w:t>
      </w:r>
      <w:r w:rsidR="00ED35F9" w:rsidRPr="000E2E4E">
        <w:rPr>
          <w:i/>
          <w:iCs/>
          <w:sz w:val="22"/>
          <w:szCs w:val="22"/>
        </w:rPr>
        <w:t>Morinda citrifolia</w:t>
      </w:r>
      <w:r w:rsidR="00ED35F9" w:rsidRPr="000E2E4E">
        <w:rPr>
          <w:sz w:val="22"/>
          <w:szCs w:val="22"/>
        </w:rPr>
        <w:t xml:space="preserve"> L. (Rubiaceae)</w:t>
      </w:r>
      <w:r w:rsidR="004909D8" w:rsidRPr="000E2E4E">
        <w:rPr>
          <w:sz w:val="22"/>
          <w:szCs w:val="22"/>
        </w:rPr>
        <w:t>.</w:t>
      </w:r>
      <w:r w:rsidR="00ED35F9" w:rsidRPr="000E2E4E">
        <w:rPr>
          <w:sz w:val="22"/>
          <w:szCs w:val="22"/>
        </w:rPr>
        <w:t xml:space="preserve"> </w:t>
      </w:r>
      <w:r w:rsidR="004909D8" w:rsidRPr="000E2E4E">
        <w:rPr>
          <w:i/>
          <w:iCs/>
          <w:sz w:val="22"/>
          <w:szCs w:val="22"/>
        </w:rPr>
        <w:t>Annals of Chromatography and Separation techniques</w:t>
      </w:r>
      <w:r w:rsidRPr="000E2E4E">
        <w:rPr>
          <w:i/>
          <w:iCs/>
          <w:sz w:val="22"/>
          <w:szCs w:val="22"/>
        </w:rPr>
        <w:t>, 1(</w:t>
      </w:r>
      <w:r w:rsidR="00A34E56" w:rsidRPr="000E2E4E">
        <w:rPr>
          <w:i/>
          <w:iCs/>
          <w:sz w:val="22"/>
          <w:szCs w:val="22"/>
        </w:rPr>
        <w:t>3,</w:t>
      </w:r>
      <w:r w:rsidRPr="000E2E4E">
        <w:rPr>
          <w:i/>
          <w:iCs/>
          <w:sz w:val="22"/>
          <w:szCs w:val="22"/>
        </w:rPr>
        <w:t>)</w:t>
      </w:r>
      <w:r w:rsidRPr="000E2E4E">
        <w:rPr>
          <w:rFonts w:ascii="TimesNewRoman" w:cs="TimesNewRoman"/>
          <w:sz w:val="22"/>
          <w:szCs w:val="22"/>
        </w:rPr>
        <w:t xml:space="preserve"> </w:t>
      </w:r>
      <w:r w:rsidR="004909D8" w:rsidRPr="000E2E4E">
        <w:rPr>
          <w:sz w:val="22"/>
          <w:szCs w:val="22"/>
        </w:rPr>
        <w:t>1</w:t>
      </w:r>
      <w:r w:rsidR="00A34E56" w:rsidRPr="000E2E4E">
        <w:rPr>
          <w:sz w:val="22"/>
          <w:szCs w:val="22"/>
        </w:rPr>
        <w:t>012</w:t>
      </w:r>
      <w:r w:rsidRPr="000E2E4E">
        <w:rPr>
          <w:sz w:val="22"/>
          <w:szCs w:val="22"/>
        </w:rPr>
        <w:t>-</w:t>
      </w:r>
      <w:r w:rsidR="00A34E56" w:rsidRPr="000E2E4E">
        <w:rPr>
          <w:sz w:val="22"/>
          <w:szCs w:val="22"/>
        </w:rPr>
        <w:t>1014</w:t>
      </w:r>
      <w:r w:rsidRPr="000E2E4E">
        <w:rPr>
          <w:iCs/>
          <w:noProof/>
          <w:sz w:val="22"/>
          <w:szCs w:val="22"/>
          <w:lang w:val="en-GB"/>
        </w:rPr>
        <w:t>.</w:t>
      </w:r>
      <w:r w:rsidR="00892877" w:rsidRPr="000E2E4E">
        <w:rPr>
          <w:iCs/>
          <w:noProof/>
          <w:sz w:val="22"/>
          <w:szCs w:val="22"/>
          <w:lang w:val="en-GB"/>
        </w:rPr>
        <w:t xml:space="preserve"> </w:t>
      </w:r>
      <w:r w:rsidR="0032179C" w:rsidRPr="000E2E4E">
        <w:rPr>
          <w:sz w:val="22"/>
          <w:szCs w:val="22"/>
        </w:rPr>
        <w:t>ISSN:</w:t>
      </w:r>
      <w:r w:rsidR="00291082" w:rsidRPr="000E2E4E">
        <w:rPr>
          <w:b/>
          <w:bCs/>
          <w:color w:val="7030A0"/>
          <w:sz w:val="22"/>
          <w:szCs w:val="22"/>
        </w:rPr>
        <w:t xml:space="preserve"> </w:t>
      </w:r>
      <w:r w:rsidR="00291082" w:rsidRPr="000E2E4E">
        <w:rPr>
          <w:sz w:val="22"/>
          <w:szCs w:val="22"/>
        </w:rPr>
        <w:t>2473-0696</w:t>
      </w:r>
      <w:r w:rsidR="0032179C" w:rsidRPr="000E2E4E">
        <w:rPr>
          <w:sz w:val="22"/>
          <w:szCs w:val="22"/>
        </w:rPr>
        <w:t>.</w:t>
      </w:r>
    </w:p>
    <w:p w:rsidR="00892877" w:rsidRPr="000E2E4E" w:rsidRDefault="00892877" w:rsidP="00892877">
      <w:pPr>
        <w:spacing w:after="200"/>
        <w:ind w:left="720"/>
        <w:contextualSpacing/>
        <w:jc w:val="both"/>
        <w:rPr>
          <w:iCs/>
          <w:sz w:val="22"/>
          <w:szCs w:val="22"/>
        </w:rPr>
      </w:pPr>
    </w:p>
    <w:p w:rsidR="00AC5650" w:rsidRPr="000E2E4E" w:rsidRDefault="00AC5650" w:rsidP="00291082">
      <w:pPr>
        <w:numPr>
          <w:ilvl w:val="0"/>
          <w:numId w:val="14"/>
        </w:numPr>
        <w:spacing w:after="200"/>
        <w:contextualSpacing/>
        <w:jc w:val="both"/>
        <w:rPr>
          <w:iCs/>
          <w:sz w:val="22"/>
          <w:szCs w:val="22"/>
        </w:rPr>
      </w:pPr>
      <w:r w:rsidRPr="000E2E4E">
        <w:rPr>
          <w:bCs/>
          <w:color w:val="000000"/>
          <w:sz w:val="22"/>
          <w:szCs w:val="22"/>
        </w:rPr>
        <w:t>Shami, A. M</w:t>
      </w:r>
      <w:r w:rsidRPr="000E2E4E">
        <w:rPr>
          <w:i/>
          <w:iCs/>
          <w:sz w:val="22"/>
          <w:szCs w:val="22"/>
        </w:rPr>
        <w:t xml:space="preserve"> </w:t>
      </w:r>
      <w:r w:rsidRPr="000E2E4E">
        <w:rPr>
          <w:sz w:val="22"/>
          <w:szCs w:val="22"/>
        </w:rPr>
        <w:t xml:space="preserve">(2016). Isolation and identification of alkaloids extracted from local plants in Malaysia. </w:t>
      </w:r>
      <w:r w:rsidRPr="000E2E4E">
        <w:rPr>
          <w:i/>
          <w:iCs/>
          <w:sz w:val="22"/>
          <w:szCs w:val="22"/>
        </w:rPr>
        <w:t>Annals of Chromatography and Separation techniques, 2(1)</w:t>
      </w:r>
      <w:r w:rsidRPr="000E2E4E">
        <w:rPr>
          <w:rFonts w:ascii="TimesNewRoman" w:cs="TimesNewRoman"/>
          <w:sz w:val="22"/>
          <w:szCs w:val="22"/>
        </w:rPr>
        <w:t xml:space="preserve"> </w:t>
      </w:r>
      <w:r w:rsidRPr="000E2E4E">
        <w:rPr>
          <w:sz w:val="22"/>
          <w:szCs w:val="22"/>
        </w:rPr>
        <w:t>1016-1018</w:t>
      </w:r>
      <w:r w:rsidRPr="000E2E4E">
        <w:rPr>
          <w:iCs/>
          <w:noProof/>
          <w:sz w:val="22"/>
          <w:szCs w:val="22"/>
          <w:lang w:val="en-GB"/>
        </w:rPr>
        <w:t>.</w:t>
      </w:r>
      <w:r w:rsidR="0032179C" w:rsidRPr="000E2E4E">
        <w:rPr>
          <w:iCs/>
          <w:noProof/>
          <w:sz w:val="22"/>
          <w:szCs w:val="22"/>
          <w:lang w:val="en-GB"/>
        </w:rPr>
        <w:t xml:space="preserve"> ISSN:</w:t>
      </w:r>
      <w:r w:rsidR="00291082" w:rsidRPr="000E2E4E">
        <w:rPr>
          <w:sz w:val="22"/>
          <w:szCs w:val="22"/>
        </w:rPr>
        <w:t xml:space="preserve"> 2473-0696</w:t>
      </w:r>
      <w:r w:rsidR="0032179C" w:rsidRPr="000E2E4E">
        <w:rPr>
          <w:sz w:val="22"/>
          <w:szCs w:val="22"/>
        </w:rPr>
        <w:t>.</w:t>
      </w:r>
    </w:p>
    <w:p w:rsidR="00B95D12" w:rsidRPr="000E2E4E" w:rsidRDefault="00B95D12" w:rsidP="00B95D12">
      <w:pPr>
        <w:spacing w:after="200"/>
        <w:ind w:left="720"/>
        <w:contextualSpacing/>
        <w:jc w:val="both"/>
        <w:rPr>
          <w:iCs/>
          <w:sz w:val="22"/>
          <w:szCs w:val="22"/>
        </w:rPr>
      </w:pPr>
    </w:p>
    <w:p w:rsidR="00AC5CF4" w:rsidRDefault="00AC5CF4" w:rsidP="00D30784">
      <w:pPr>
        <w:numPr>
          <w:ilvl w:val="0"/>
          <w:numId w:val="14"/>
        </w:numPr>
        <w:spacing w:after="200"/>
        <w:contextualSpacing/>
        <w:jc w:val="both"/>
        <w:rPr>
          <w:sz w:val="22"/>
          <w:szCs w:val="22"/>
        </w:rPr>
      </w:pPr>
      <w:r w:rsidRPr="000E2E4E">
        <w:rPr>
          <w:bCs/>
          <w:color w:val="000000"/>
          <w:sz w:val="22"/>
          <w:szCs w:val="22"/>
        </w:rPr>
        <w:t>Shami, A. M</w:t>
      </w:r>
      <w:r w:rsidRPr="000E2E4E">
        <w:rPr>
          <w:i/>
          <w:iCs/>
          <w:sz w:val="22"/>
          <w:szCs w:val="22"/>
        </w:rPr>
        <w:t xml:space="preserve"> </w:t>
      </w:r>
      <w:r w:rsidRPr="000E2E4E">
        <w:rPr>
          <w:sz w:val="22"/>
          <w:szCs w:val="22"/>
        </w:rPr>
        <w:t>(201</w:t>
      </w:r>
      <w:r w:rsidR="00F1273F" w:rsidRPr="000E2E4E">
        <w:rPr>
          <w:sz w:val="22"/>
          <w:szCs w:val="22"/>
        </w:rPr>
        <w:t>6</w:t>
      </w:r>
      <w:r w:rsidRPr="000E2E4E">
        <w:rPr>
          <w:sz w:val="22"/>
          <w:szCs w:val="22"/>
        </w:rPr>
        <w:t xml:space="preserve">) Antibacterial, antioxidant and GC-MS analysis of </w:t>
      </w:r>
      <w:r w:rsidRPr="000E2E4E">
        <w:rPr>
          <w:i/>
          <w:iCs/>
          <w:sz w:val="22"/>
          <w:szCs w:val="22"/>
        </w:rPr>
        <w:t>Annona squamosa</w:t>
      </w:r>
      <w:r w:rsidRPr="000E2E4E">
        <w:rPr>
          <w:sz w:val="22"/>
          <w:szCs w:val="22"/>
        </w:rPr>
        <w:t xml:space="preserve"> extracts. </w:t>
      </w:r>
      <w:r w:rsidRPr="000E2E4E">
        <w:rPr>
          <w:i/>
          <w:iCs/>
          <w:sz w:val="22"/>
          <w:szCs w:val="22"/>
        </w:rPr>
        <w:t xml:space="preserve">AASCIT Journal of </w:t>
      </w:r>
      <w:r w:rsidR="00F1273F" w:rsidRPr="000E2E4E">
        <w:rPr>
          <w:i/>
          <w:iCs/>
          <w:sz w:val="22"/>
          <w:szCs w:val="22"/>
        </w:rPr>
        <w:t>Microbiology and Biotechnology</w:t>
      </w:r>
      <w:r w:rsidRPr="000E2E4E">
        <w:rPr>
          <w:i/>
          <w:iCs/>
          <w:sz w:val="22"/>
          <w:szCs w:val="22"/>
        </w:rPr>
        <w:t xml:space="preserve">, </w:t>
      </w:r>
      <w:r w:rsidR="00F1273F" w:rsidRPr="000E2E4E">
        <w:rPr>
          <w:sz w:val="22"/>
          <w:szCs w:val="22"/>
        </w:rPr>
        <w:t>Accepted.</w:t>
      </w:r>
      <w:r w:rsidR="0032179C" w:rsidRPr="000E2E4E">
        <w:rPr>
          <w:sz w:val="22"/>
          <w:szCs w:val="22"/>
        </w:rPr>
        <w:t xml:space="preserve"> ISSN: 2375-3005.</w:t>
      </w:r>
      <w:r w:rsidR="00F90887" w:rsidRPr="000E2E4E">
        <w:rPr>
          <w:sz w:val="22"/>
          <w:szCs w:val="22"/>
        </w:rPr>
        <w:t xml:space="preserve"> </w:t>
      </w:r>
    </w:p>
    <w:p w:rsidR="000E2E4E" w:rsidRPr="000E2E4E" w:rsidRDefault="000E2E4E" w:rsidP="000E2E4E">
      <w:pPr>
        <w:spacing w:after="200"/>
        <w:ind w:left="720"/>
        <w:contextualSpacing/>
        <w:jc w:val="both"/>
        <w:rPr>
          <w:sz w:val="22"/>
          <w:szCs w:val="22"/>
        </w:rPr>
      </w:pPr>
    </w:p>
    <w:p w:rsidR="00FB37D9" w:rsidRDefault="00D30784" w:rsidP="00FB37D9">
      <w:pPr>
        <w:numPr>
          <w:ilvl w:val="0"/>
          <w:numId w:val="14"/>
        </w:numPr>
        <w:spacing w:after="200"/>
        <w:contextualSpacing/>
        <w:jc w:val="both"/>
        <w:rPr>
          <w:sz w:val="22"/>
          <w:szCs w:val="22"/>
        </w:rPr>
      </w:pPr>
      <w:r w:rsidRPr="000E2E4E">
        <w:rPr>
          <w:bCs/>
          <w:color w:val="000000"/>
          <w:sz w:val="22"/>
          <w:szCs w:val="22"/>
        </w:rPr>
        <w:t>Shami, A. M</w:t>
      </w:r>
      <w:r w:rsidRPr="000E2E4E">
        <w:rPr>
          <w:i/>
          <w:iCs/>
          <w:sz w:val="22"/>
          <w:szCs w:val="22"/>
        </w:rPr>
        <w:t xml:space="preserve"> </w:t>
      </w:r>
      <w:r w:rsidRPr="000E2E4E">
        <w:rPr>
          <w:sz w:val="22"/>
          <w:szCs w:val="22"/>
        </w:rPr>
        <w:t xml:space="preserve">(2016). ). Isolation and identification of diterpenes extracted from of </w:t>
      </w:r>
      <w:r w:rsidRPr="000E2E4E">
        <w:rPr>
          <w:i/>
          <w:iCs/>
          <w:sz w:val="22"/>
          <w:szCs w:val="22"/>
        </w:rPr>
        <w:t>Annona squamosa</w:t>
      </w:r>
      <w:r w:rsidRPr="000E2E4E">
        <w:rPr>
          <w:sz w:val="22"/>
          <w:szCs w:val="22"/>
        </w:rPr>
        <w:t>.</w:t>
      </w:r>
      <w:r w:rsidRPr="000E2E4E">
        <w:rPr>
          <w:i/>
          <w:iCs/>
          <w:sz w:val="22"/>
          <w:szCs w:val="22"/>
        </w:rPr>
        <w:t xml:space="preserve"> SM Journal of Biology, 2(1)</w:t>
      </w:r>
      <w:r w:rsidRPr="000E2E4E">
        <w:rPr>
          <w:rFonts w:ascii="TimesNewRoman" w:cs="TimesNewRoman"/>
          <w:sz w:val="22"/>
          <w:szCs w:val="22"/>
        </w:rPr>
        <w:t xml:space="preserve"> </w:t>
      </w:r>
      <w:r w:rsidRPr="000E2E4E">
        <w:rPr>
          <w:sz w:val="22"/>
          <w:szCs w:val="22"/>
        </w:rPr>
        <w:t>1010-101</w:t>
      </w:r>
      <w:r w:rsidR="00695275">
        <w:rPr>
          <w:sz w:val="22"/>
          <w:szCs w:val="22"/>
        </w:rPr>
        <w:t>2</w:t>
      </w:r>
      <w:r w:rsidRPr="000E2E4E">
        <w:rPr>
          <w:sz w:val="22"/>
          <w:szCs w:val="22"/>
        </w:rPr>
        <w:t>:</w:t>
      </w:r>
      <w:r w:rsidR="00F830E9" w:rsidRPr="00F830E9">
        <w:rPr>
          <w:b/>
          <w:bCs/>
          <w:color w:val="00CC99"/>
        </w:rPr>
        <w:t xml:space="preserve"> </w:t>
      </w:r>
      <w:r w:rsidR="00F830E9" w:rsidRPr="00F830E9">
        <w:rPr>
          <w:sz w:val="22"/>
          <w:szCs w:val="22"/>
        </w:rPr>
        <w:t>ISSN 2473-0696</w:t>
      </w:r>
      <w:r w:rsidRPr="000E2E4E">
        <w:rPr>
          <w:sz w:val="22"/>
          <w:szCs w:val="22"/>
        </w:rPr>
        <w:t xml:space="preserve">. </w:t>
      </w:r>
    </w:p>
    <w:p w:rsidR="00FB37D9" w:rsidRPr="00FB37D9" w:rsidRDefault="00FB37D9" w:rsidP="00FB37D9">
      <w:pPr>
        <w:spacing w:after="200"/>
        <w:ind w:left="720"/>
        <w:contextualSpacing/>
        <w:jc w:val="both"/>
        <w:rPr>
          <w:sz w:val="22"/>
          <w:szCs w:val="22"/>
        </w:rPr>
      </w:pPr>
    </w:p>
    <w:p w:rsidR="00FB37D9" w:rsidRPr="00FB37D9" w:rsidRDefault="00FB37D9" w:rsidP="00931CA4">
      <w:pPr>
        <w:numPr>
          <w:ilvl w:val="0"/>
          <w:numId w:val="14"/>
        </w:numPr>
        <w:spacing w:after="200"/>
        <w:contextualSpacing/>
        <w:jc w:val="both"/>
      </w:pPr>
      <w:r w:rsidRPr="000E2E4E">
        <w:rPr>
          <w:bCs/>
          <w:color w:val="000000"/>
          <w:sz w:val="22"/>
          <w:szCs w:val="22"/>
        </w:rPr>
        <w:t>Shami, A. M</w:t>
      </w:r>
      <w:r w:rsidRPr="000E2E4E">
        <w:rPr>
          <w:i/>
          <w:iCs/>
          <w:sz w:val="22"/>
          <w:szCs w:val="22"/>
        </w:rPr>
        <w:t xml:space="preserve"> </w:t>
      </w:r>
      <w:r w:rsidRPr="000E2E4E">
        <w:rPr>
          <w:sz w:val="22"/>
          <w:szCs w:val="22"/>
        </w:rPr>
        <w:t>(201</w:t>
      </w:r>
      <w:r>
        <w:rPr>
          <w:sz w:val="22"/>
          <w:szCs w:val="22"/>
        </w:rPr>
        <w:t>7</w:t>
      </w:r>
      <w:r w:rsidRPr="000E2E4E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Pr="00FB37D9">
        <w:t xml:space="preserve">The effect of alkaloidal fraction from </w:t>
      </w:r>
      <w:r w:rsidRPr="00FB37D9">
        <w:rPr>
          <w:i/>
          <w:iCs/>
        </w:rPr>
        <w:t xml:space="preserve">Annona squamosa </w:t>
      </w:r>
      <w:r w:rsidRPr="00FB37D9">
        <w:t>L. against pathogenic bacteria with antioxidant activities</w:t>
      </w:r>
      <w:r>
        <w:t xml:space="preserve">. </w:t>
      </w:r>
      <w:r w:rsidRPr="00FB37D9">
        <w:rPr>
          <w:i/>
          <w:iCs/>
        </w:rPr>
        <w:t>Pharmaceutical Sciences</w:t>
      </w:r>
      <w:r w:rsidR="00CF513D">
        <w:t xml:space="preserve"> (Scopus)</w:t>
      </w:r>
      <w:r>
        <w:t>, 23, 301-307:</w:t>
      </w:r>
    </w:p>
    <w:p w:rsidR="00FB37D9" w:rsidRDefault="00FB37D9" w:rsidP="00931CA4">
      <w:pPr>
        <w:pStyle w:val="ListParagraph"/>
        <w:numPr>
          <w:ilvl w:val="0"/>
          <w:numId w:val="14"/>
        </w:numPr>
        <w:contextualSpacing/>
        <w:rPr>
          <w:lang w:bidi="fa-IR"/>
        </w:rPr>
      </w:pPr>
      <w:r w:rsidRPr="000E2E4E">
        <w:rPr>
          <w:bCs/>
          <w:color w:val="000000"/>
          <w:sz w:val="22"/>
          <w:szCs w:val="22"/>
        </w:rPr>
        <w:t>Shami, A. M</w:t>
      </w:r>
      <w:r w:rsidRPr="000E2E4E">
        <w:rPr>
          <w:i/>
          <w:iCs/>
          <w:sz w:val="22"/>
          <w:szCs w:val="22"/>
        </w:rPr>
        <w:t xml:space="preserve"> </w:t>
      </w:r>
      <w:r w:rsidRPr="000E2E4E">
        <w:rPr>
          <w:sz w:val="22"/>
          <w:szCs w:val="22"/>
        </w:rPr>
        <w:t>(201</w:t>
      </w:r>
      <w:r>
        <w:rPr>
          <w:sz w:val="22"/>
          <w:szCs w:val="22"/>
        </w:rPr>
        <w:t>7</w:t>
      </w:r>
      <w:r w:rsidRPr="000E2E4E">
        <w:rPr>
          <w:sz w:val="22"/>
          <w:szCs w:val="22"/>
        </w:rPr>
        <w:t>).</w:t>
      </w:r>
      <w:r>
        <w:rPr>
          <w:sz w:val="22"/>
          <w:szCs w:val="22"/>
        </w:rPr>
        <w:t xml:space="preserve">  </w:t>
      </w:r>
      <w:r w:rsidRPr="00FB37D9">
        <w:rPr>
          <w:lang w:bidi="fa-IR"/>
        </w:rPr>
        <w:t xml:space="preserve">Antibacterial and antioxidant activities of proteins extracted from </w:t>
      </w:r>
      <w:r w:rsidRPr="00FB37D9">
        <w:rPr>
          <w:i/>
          <w:iCs/>
          <w:lang w:bidi="fa-IR"/>
        </w:rPr>
        <w:t>Annona squamosa</w:t>
      </w:r>
      <w:r w:rsidRPr="00FB37D9">
        <w:rPr>
          <w:lang w:bidi="fa-IR"/>
        </w:rPr>
        <w:t xml:space="preserve"> seeds</w:t>
      </w:r>
      <w:r>
        <w:rPr>
          <w:lang w:bidi="fa-IR"/>
        </w:rPr>
        <w:t xml:space="preserve">. </w:t>
      </w:r>
      <w:r w:rsidRPr="00FB37D9">
        <w:rPr>
          <w:i/>
          <w:iCs/>
        </w:rPr>
        <w:t>AASCIT Journal of Bioscience</w:t>
      </w:r>
      <w:r>
        <w:rPr>
          <w:i/>
          <w:iCs/>
        </w:rPr>
        <w:t>.</w:t>
      </w:r>
      <w:r>
        <w:t xml:space="preserve"> </w:t>
      </w:r>
      <w:r w:rsidRPr="00FB37D9">
        <w:t>3(3): 12-15</w:t>
      </w:r>
      <w:r w:rsidR="00931CA4">
        <w:t xml:space="preserve">: </w:t>
      </w:r>
      <w:r w:rsidR="00035547">
        <w:t xml:space="preserve">ISSN: </w:t>
      </w:r>
      <w:r w:rsidR="00931CA4" w:rsidRPr="00931CA4">
        <w:t>2381-1250</w:t>
      </w:r>
      <w:r w:rsidR="00931CA4">
        <w:t>.</w:t>
      </w:r>
      <w:r w:rsidR="00931CA4" w:rsidRPr="00931CA4">
        <w:t xml:space="preserve"> </w:t>
      </w:r>
    </w:p>
    <w:p w:rsidR="00931CA4" w:rsidRDefault="00931CA4" w:rsidP="00931CA4">
      <w:pPr>
        <w:pStyle w:val="ListParagraph"/>
        <w:contextualSpacing/>
        <w:rPr>
          <w:lang w:bidi="fa-IR"/>
        </w:rPr>
      </w:pPr>
    </w:p>
    <w:p w:rsidR="00BB401F" w:rsidRPr="00CF513D" w:rsidRDefault="00430715" w:rsidP="008F2807">
      <w:pPr>
        <w:pStyle w:val="ListParagraph"/>
        <w:numPr>
          <w:ilvl w:val="0"/>
          <w:numId w:val="14"/>
        </w:numPr>
        <w:contextualSpacing/>
        <w:rPr>
          <w:lang w:bidi="fa-IR"/>
        </w:rPr>
      </w:pPr>
      <w:r w:rsidRPr="00BB401F">
        <w:rPr>
          <w:bCs/>
          <w:color w:val="000000"/>
          <w:sz w:val="22"/>
          <w:szCs w:val="22"/>
        </w:rPr>
        <w:t>Shami, A. M</w:t>
      </w:r>
      <w:r w:rsidRPr="00BB401F">
        <w:rPr>
          <w:i/>
          <w:iCs/>
          <w:sz w:val="22"/>
          <w:szCs w:val="22"/>
        </w:rPr>
        <w:t xml:space="preserve"> </w:t>
      </w:r>
      <w:r w:rsidRPr="00BB401F">
        <w:rPr>
          <w:sz w:val="22"/>
          <w:szCs w:val="22"/>
        </w:rPr>
        <w:t>(201</w:t>
      </w:r>
      <w:r w:rsidR="00BB401F" w:rsidRPr="00BB401F">
        <w:rPr>
          <w:sz w:val="22"/>
          <w:szCs w:val="22"/>
        </w:rPr>
        <w:t>8</w:t>
      </w:r>
      <w:r w:rsidRPr="00BB401F">
        <w:rPr>
          <w:sz w:val="22"/>
          <w:szCs w:val="22"/>
        </w:rPr>
        <w:t>).</w:t>
      </w:r>
      <w:r w:rsidR="00BB401F" w:rsidRPr="00BB401F">
        <w:rPr>
          <w:sz w:val="22"/>
          <w:szCs w:val="22"/>
        </w:rPr>
        <w:t xml:space="preserve"> </w:t>
      </w:r>
      <w:r w:rsidR="00BB401F" w:rsidRPr="00BB401F">
        <w:t xml:space="preserve">The effect of anthraquinones fractions from </w:t>
      </w:r>
      <w:r w:rsidR="00BB401F" w:rsidRPr="00BB401F">
        <w:rPr>
          <w:i/>
          <w:iCs/>
        </w:rPr>
        <w:t>Morinda citrifolia</w:t>
      </w:r>
      <w:r w:rsidR="00BB401F" w:rsidRPr="00BB401F">
        <w:t xml:space="preserve"> leaves against pathogenic bacteria with antioxidant activities</w:t>
      </w:r>
      <w:r w:rsidR="00BB401F">
        <w:t xml:space="preserve">.  </w:t>
      </w:r>
      <w:r w:rsidR="00BB401F" w:rsidRPr="00BB401F">
        <w:rPr>
          <w:i/>
          <w:iCs/>
        </w:rPr>
        <w:t>Journal of Reports in Pharmaceutical Sciences</w:t>
      </w:r>
      <w:r w:rsidR="00CF513D">
        <w:rPr>
          <w:i/>
          <w:iCs/>
        </w:rPr>
        <w:t xml:space="preserve"> </w:t>
      </w:r>
      <w:r w:rsidR="00CF513D" w:rsidRPr="00CF513D">
        <w:t>(</w:t>
      </w:r>
      <w:r w:rsidR="00CF513D">
        <w:t>Scopus)</w:t>
      </w:r>
      <w:r w:rsidR="00BB401F">
        <w:t xml:space="preserve">. 7(2), 231-239. </w:t>
      </w:r>
      <w:r w:rsidR="00CF513D">
        <w:t xml:space="preserve">ISSN: </w:t>
      </w:r>
      <w:r w:rsidR="00CF513D" w:rsidRPr="00931CA4">
        <w:t>23</w:t>
      </w:r>
      <w:r w:rsidR="008F2807">
        <w:t>22</w:t>
      </w:r>
      <w:r w:rsidR="00CF513D" w:rsidRPr="00931CA4">
        <w:t>-12</w:t>
      </w:r>
      <w:r w:rsidR="008F2807">
        <w:t>32</w:t>
      </w:r>
      <w:r w:rsidR="00CF513D">
        <w:t>.</w:t>
      </w:r>
      <w:r w:rsidR="00CF513D" w:rsidRPr="00931CA4">
        <w:t xml:space="preserve"> </w:t>
      </w:r>
    </w:p>
    <w:p w:rsidR="00745555" w:rsidRPr="00745555" w:rsidRDefault="00745555" w:rsidP="00745555">
      <w:pPr>
        <w:pStyle w:val="ListParagraph"/>
        <w:contextualSpacing/>
        <w:jc w:val="both"/>
        <w:rPr>
          <w:i/>
          <w:iCs/>
          <w:lang w:bidi="fa-IR"/>
        </w:rPr>
      </w:pPr>
    </w:p>
    <w:p w:rsidR="00745555" w:rsidRPr="00745555" w:rsidRDefault="00BB401F" w:rsidP="00745555">
      <w:pPr>
        <w:pStyle w:val="ListParagraph"/>
        <w:numPr>
          <w:ilvl w:val="0"/>
          <w:numId w:val="14"/>
        </w:numPr>
        <w:contextualSpacing/>
        <w:jc w:val="both"/>
        <w:rPr>
          <w:i/>
          <w:iCs/>
          <w:lang w:bidi="fa-IR"/>
        </w:rPr>
      </w:pPr>
      <w:r>
        <w:rPr>
          <w:lang w:bidi="fa-IR"/>
        </w:rPr>
        <w:t xml:space="preserve"> </w:t>
      </w:r>
      <w:r w:rsidR="00745555" w:rsidRPr="00745555">
        <w:rPr>
          <w:bCs/>
          <w:color w:val="000000"/>
          <w:sz w:val="22"/>
          <w:szCs w:val="22"/>
        </w:rPr>
        <w:t>Shami, A. M</w:t>
      </w:r>
      <w:r w:rsidR="00745555" w:rsidRPr="00745555">
        <w:rPr>
          <w:i/>
          <w:iCs/>
          <w:sz w:val="22"/>
          <w:szCs w:val="22"/>
        </w:rPr>
        <w:t xml:space="preserve"> </w:t>
      </w:r>
      <w:r w:rsidR="00745555" w:rsidRPr="00745555">
        <w:rPr>
          <w:sz w:val="22"/>
          <w:szCs w:val="22"/>
        </w:rPr>
        <w:t>(2018).</w:t>
      </w:r>
      <w:r w:rsidR="00745555" w:rsidRPr="00745555">
        <w:rPr>
          <w:rFonts w:asciiTheme="majorBidi" w:hAnsiTheme="majorBidi" w:cstheme="majorBidi"/>
          <w:color w:val="000000"/>
        </w:rPr>
        <w:t xml:space="preserve"> Antibacterial and Antioxidant Properties of Anthraquinones Fractions from </w:t>
      </w:r>
      <w:r w:rsidR="00745555" w:rsidRPr="00745555">
        <w:rPr>
          <w:rFonts w:asciiTheme="majorBidi" w:hAnsiTheme="majorBidi" w:cstheme="majorBidi"/>
          <w:i/>
          <w:iCs/>
          <w:color w:val="000000"/>
        </w:rPr>
        <w:t xml:space="preserve">Morinda Citrifolia </w:t>
      </w:r>
      <w:r w:rsidR="00745555" w:rsidRPr="00745555">
        <w:rPr>
          <w:rFonts w:asciiTheme="majorBidi" w:hAnsiTheme="majorBidi" w:cstheme="majorBidi"/>
          <w:color w:val="000000"/>
        </w:rPr>
        <w:t>Fruit</w:t>
      </w:r>
      <w:r w:rsidR="00745555">
        <w:rPr>
          <w:rFonts w:asciiTheme="majorBidi" w:hAnsiTheme="majorBidi" w:cstheme="majorBidi"/>
          <w:color w:val="000000"/>
        </w:rPr>
        <w:t>.</w:t>
      </w:r>
      <w:r w:rsidR="00745555">
        <w:t xml:space="preserve"> </w:t>
      </w:r>
      <w:r w:rsidR="00745555" w:rsidRPr="00BB401F">
        <w:rPr>
          <w:i/>
          <w:iCs/>
        </w:rPr>
        <w:t>Journal of Reports in Pharmaceutical Sciences</w:t>
      </w:r>
      <w:r w:rsidR="00CF513D">
        <w:rPr>
          <w:i/>
          <w:iCs/>
        </w:rPr>
        <w:t xml:space="preserve"> </w:t>
      </w:r>
      <w:r w:rsidR="00CF513D" w:rsidRPr="00CF513D">
        <w:t>(</w:t>
      </w:r>
      <w:r w:rsidR="00CF513D">
        <w:t>Scopus)</w:t>
      </w:r>
      <w:r w:rsidR="00745555">
        <w:t>. 7(3), 366-307.</w:t>
      </w:r>
      <w:r w:rsidR="008F2807">
        <w:t xml:space="preserve"> ISSN: </w:t>
      </w:r>
      <w:r w:rsidR="008F2807" w:rsidRPr="00931CA4">
        <w:t>23</w:t>
      </w:r>
      <w:r w:rsidR="008F2807">
        <w:t>22</w:t>
      </w:r>
      <w:r w:rsidR="008F2807" w:rsidRPr="00931CA4">
        <w:t>-12</w:t>
      </w:r>
      <w:r w:rsidR="008F2807">
        <w:t>32.</w:t>
      </w:r>
      <w:r w:rsidR="008F2807" w:rsidRPr="00931CA4">
        <w:t xml:space="preserve"> </w:t>
      </w:r>
      <w:r w:rsidR="00745555">
        <w:t xml:space="preserve"> </w:t>
      </w:r>
    </w:p>
    <w:p w:rsidR="00745555" w:rsidRPr="00745555" w:rsidRDefault="00745555" w:rsidP="00745555">
      <w:pPr>
        <w:pStyle w:val="ListParagraph"/>
        <w:contextualSpacing/>
        <w:jc w:val="both"/>
        <w:rPr>
          <w:i/>
          <w:iCs/>
          <w:lang w:bidi="fa-IR"/>
        </w:rPr>
      </w:pPr>
    </w:p>
    <w:p w:rsidR="00745555" w:rsidRPr="00E771B0" w:rsidRDefault="00E771B0" w:rsidP="00942AF9">
      <w:pPr>
        <w:pStyle w:val="ListParagraph"/>
        <w:numPr>
          <w:ilvl w:val="0"/>
          <w:numId w:val="14"/>
        </w:numPr>
        <w:contextualSpacing/>
        <w:jc w:val="both"/>
        <w:rPr>
          <w:i/>
          <w:iCs/>
          <w:lang w:bidi="fa-IR"/>
        </w:rPr>
      </w:pPr>
      <w:proofErr w:type="spellStart"/>
      <w:r>
        <w:rPr>
          <w:rStyle w:val="name"/>
        </w:rPr>
        <w:t>Saife</w:t>
      </w:r>
      <w:proofErr w:type="spellEnd"/>
      <w:r>
        <w:rPr>
          <w:rStyle w:val="name"/>
        </w:rPr>
        <w:t xml:space="preserve"> D. Al-</w:t>
      </w:r>
      <w:proofErr w:type="spellStart"/>
      <w:r>
        <w:rPr>
          <w:rStyle w:val="name"/>
        </w:rPr>
        <w:t>Ahmer</w:t>
      </w:r>
      <w:proofErr w:type="spellEnd"/>
      <w:r>
        <w:rPr>
          <w:rStyle w:val="name"/>
        </w:rPr>
        <w:t xml:space="preserve"> , </w:t>
      </w:r>
      <w:proofErr w:type="spellStart"/>
      <w:r>
        <w:rPr>
          <w:rStyle w:val="name"/>
        </w:rPr>
        <w:t>AbdulMuhsin</w:t>
      </w:r>
      <w:proofErr w:type="spellEnd"/>
      <w:r>
        <w:rPr>
          <w:rStyle w:val="name"/>
        </w:rPr>
        <w:t xml:space="preserve"> M. </w:t>
      </w:r>
      <w:proofErr w:type="spellStart"/>
      <w:r>
        <w:rPr>
          <w:rStyle w:val="name"/>
        </w:rPr>
        <w:t>Shami</w:t>
      </w:r>
      <w:proofErr w:type="spellEnd"/>
      <w:r>
        <w:rPr>
          <w:rStyle w:val="name"/>
        </w:rPr>
        <w:t xml:space="preserve"> , </w:t>
      </w:r>
      <w:proofErr w:type="spellStart"/>
      <w:r>
        <w:rPr>
          <w:rStyle w:val="name"/>
        </w:rPr>
        <w:t>Basima</w:t>
      </w:r>
      <w:proofErr w:type="spellEnd"/>
      <w:r>
        <w:rPr>
          <w:rStyle w:val="name"/>
        </w:rPr>
        <w:t xml:space="preserve"> </w:t>
      </w:r>
      <w:proofErr w:type="spellStart"/>
      <w:r>
        <w:rPr>
          <w:rStyle w:val="name"/>
        </w:rPr>
        <w:t>Q.Hasan</w:t>
      </w:r>
      <w:proofErr w:type="spellEnd"/>
      <w:r>
        <w:rPr>
          <w:rStyle w:val="name"/>
        </w:rPr>
        <w:t xml:space="preserve"> AL-</w:t>
      </w:r>
      <w:proofErr w:type="spellStart"/>
      <w:r>
        <w:rPr>
          <w:rStyle w:val="name"/>
        </w:rPr>
        <w:t>Saadi</w:t>
      </w:r>
      <w:proofErr w:type="spellEnd"/>
      <w:r w:rsidRPr="00745555">
        <w:rPr>
          <w:sz w:val="22"/>
          <w:szCs w:val="22"/>
        </w:rPr>
        <w:t xml:space="preserve"> (201</w:t>
      </w:r>
      <w:r w:rsidR="00942AF9">
        <w:rPr>
          <w:sz w:val="22"/>
          <w:szCs w:val="22"/>
        </w:rPr>
        <w:t>8</w:t>
      </w:r>
      <w:r w:rsidRPr="00745555">
        <w:rPr>
          <w:sz w:val="22"/>
          <w:szCs w:val="22"/>
        </w:rPr>
        <w:t>).</w:t>
      </w:r>
    </w:p>
    <w:p w:rsidR="00C661F3" w:rsidRPr="00FB37D9" w:rsidRDefault="00E771B0" w:rsidP="00C661F3">
      <w:pPr>
        <w:pStyle w:val="ListParagraph"/>
      </w:pPr>
      <w:r w:rsidRPr="003265C7">
        <w:t>Usi</w:t>
      </w:r>
      <w:r>
        <w:t>ng of</w:t>
      </w:r>
      <w:r w:rsidRPr="004E3180">
        <w:t xml:space="preserve"> </w:t>
      </w:r>
      <w:r w:rsidRPr="003265C7">
        <w:t xml:space="preserve">Hybrid </w:t>
      </w:r>
      <w:proofErr w:type="spellStart"/>
      <w:r w:rsidRPr="003265C7">
        <w:t>Nanoantibiotics</w:t>
      </w:r>
      <w:proofErr w:type="spellEnd"/>
      <w:r>
        <w:t xml:space="preserve"> as Promising Antimicrobial Agent. </w:t>
      </w:r>
      <w:r w:rsidRPr="00E771B0">
        <w:t>The Iraqi Journal of Biotechnology Vol 17 No 3</w:t>
      </w:r>
      <w:r>
        <w:t>. 1-1</w:t>
      </w:r>
      <w:r w:rsidR="008F2807">
        <w:t>4</w:t>
      </w:r>
      <w:r>
        <w:t>.</w:t>
      </w:r>
      <w:r w:rsidR="008F2807">
        <w:t xml:space="preserve"> ISSN: 1815</w:t>
      </w:r>
      <w:r w:rsidR="008F2807" w:rsidRPr="00931CA4">
        <w:t>-</w:t>
      </w:r>
      <w:r w:rsidR="008F2807">
        <w:t>4749.</w:t>
      </w:r>
      <w:r w:rsidR="008F2807" w:rsidRPr="00931CA4">
        <w:t xml:space="preserve"> </w:t>
      </w:r>
      <w:r w:rsidR="008F2807">
        <w:t xml:space="preserve"> </w:t>
      </w:r>
    </w:p>
    <w:sectPr w:rsidR="00C661F3" w:rsidRPr="00FB37D9" w:rsidSect="00EB2AC9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4B2" w:rsidRDefault="006C64B2" w:rsidP="008B13B3">
      <w:r>
        <w:separator/>
      </w:r>
    </w:p>
  </w:endnote>
  <w:endnote w:type="continuationSeparator" w:id="0">
    <w:p w:rsidR="006C64B2" w:rsidRDefault="006C64B2" w:rsidP="008B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imesNewRoman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4B2" w:rsidRDefault="006C64B2" w:rsidP="008B13B3">
      <w:r>
        <w:separator/>
      </w:r>
    </w:p>
  </w:footnote>
  <w:footnote w:type="continuationSeparator" w:id="0">
    <w:p w:rsidR="006C64B2" w:rsidRDefault="006C64B2" w:rsidP="008B1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C9E4CEC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05427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B3A5853"/>
    <w:multiLevelType w:val="hybridMultilevel"/>
    <w:tmpl w:val="14BA7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C0A58"/>
    <w:multiLevelType w:val="hybridMultilevel"/>
    <w:tmpl w:val="30DE00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91C79FF"/>
    <w:multiLevelType w:val="hybridMultilevel"/>
    <w:tmpl w:val="ACF81732"/>
    <w:lvl w:ilvl="0" w:tplc="060EA2E4">
      <w:start w:val="4"/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5">
    <w:nsid w:val="1B02439D"/>
    <w:multiLevelType w:val="hybridMultilevel"/>
    <w:tmpl w:val="F4CCF690"/>
    <w:lvl w:ilvl="0" w:tplc="DFAA3AD8">
      <w:start w:val="4"/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6">
    <w:nsid w:val="1B6B10E1"/>
    <w:multiLevelType w:val="hybridMultilevel"/>
    <w:tmpl w:val="531A9A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470763"/>
    <w:multiLevelType w:val="hybridMultilevel"/>
    <w:tmpl w:val="BC34A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65D7F"/>
    <w:multiLevelType w:val="hybridMultilevel"/>
    <w:tmpl w:val="8BAE16CE"/>
    <w:lvl w:ilvl="0" w:tplc="BA5AA05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A01CD"/>
    <w:multiLevelType w:val="hybridMultilevel"/>
    <w:tmpl w:val="FF20F7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0268D2"/>
    <w:multiLevelType w:val="hybridMultilevel"/>
    <w:tmpl w:val="E7A0A394"/>
    <w:lvl w:ilvl="0" w:tplc="0C6CFBD0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  <w:i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65832"/>
    <w:multiLevelType w:val="hybridMultilevel"/>
    <w:tmpl w:val="99D2A2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D4036FD"/>
    <w:multiLevelType w:val="hybridMultilevel"/>
    <w:tmpl w:val="810E583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3">
    <w:nsid w:val="62726A4D"/>
    <w:multiLevelType w:val="hybridMultilevel"/>
    <w:tmpl w:val="E4BCAAEC"/>
    <w:lvl w:ilvl="0" w:tplc="77D0F6CE">
      <w:start w:val="6"/>
      <w:numFmt w:val="bullet"/>
      <w:lvlText w:val="-"/>
      <w:lvlJc w:val="left"/>
      <w:pPr>
        <w:tabs>
          <w:tab w:val="num" w:pos="3585"/>
        </w:tabs>
        <w:ind w:left="35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05"/>
        </w:tabs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25"/>
        </w:tabs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45"/>
        </w:tabs>
        <w:ind w:left="9345" w:hanging="360"/>
      </w:pPr>
      <w:rPr>
        <w:rFonts w:ascii="Wingdings" w:hAnsi="Wingdings" w:hint="default"/>
      </w:rPr>
    </w:lvl>
  </w:abstractNum>
  <w:abstractNum w:abstractNumId="14">
    <w:nsid w:val="7A4614CD"/>
    <w:multiLevelType w:val="hybridMultilevel"/>
    <w:tmpl w:val="4A6ECA06"/>
    <w:lvl w:ilvl="0" w:tplc="B9DA89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6"/>
  </w:num>
  <w:num w:numId="10">
    <w:abstractNumId w:val="12"/>
  </w:num>
  <w:num w:numId="11">
    <w:abstractNumId w:val="11"/>
  </w:num>
  <w:num w:numId="12">
    <w:abstractNumId w:val="9"/>
  </w:num>
  <w:num w:numId="13">
    <w:abstractNumId w:val="7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AC"/>
    <w:rsid w:val="0000494E"/>
    <w:rsid w:val="00011DBE"/>
    <w:rsid w:val="000213E0"/>
    <w:rsid w:val="00027435"/>
    <w:rsid w:val="00035547"/>
    <w:rsid w:val="00057808"/>
    <w:rsid w:val="00073E0E"/>
    <w:rsid w:val="00082022"/>
    <w:rsid w:val="00092721"/>
    <w:rsid w:val="000A596F"/>
    <w:rsid w:val="000B4DD1"/>
    <w:rsid w:val="000C5DDF"/>
    <w:rsid w:val="000E2E4E"/>
    <w:rsid w:val="000F2243"/>
    <w:rsid w:val="00100EED"/>
    <w:rsid w:val="0011213A"/>
    <w:rsid w:val="00135E12"/>
    <w:rsid w:val="00136EA5"/>
    <w:rsid w:val="00153A14"/>
    <w:rsid w:val="00171B19"/>
    <w:rsid w:val="001B4100"/>
    <w:rsid w:val="001B55CF"/>
    <w:rsid w:val="001B6411"/>
    <w:rsid w:val="00200012"/>
    <w:rsid w:val="00201701"/>
    <w:rsid w:val="00201CF4"/>
    <w:rsid w:val="00251029"/>
    <w:rsid w:val="002625B7"/>
    <w:rsid w:val="00291082"/>
    <w:rsid w:val="002A68D0"/>
    <w:rsid w:val="002B0C31"/>
    <w:rsid w:val="002C5D14"/>
    <w:rsid w:val="002C5FD4"/>
    <w:rsid w:val="002E49E5"/>
    <w:rsid w:val="002E4EAC"/>
    <w:rsid w:val="002F4FF0"/>
    <w:rsid w:val="0032179C"/>
    <w:rsid w:val="00345204"/>
    <w:rsid w:val="00386964"/>
    <w:rsid w:val="003B0CDD"/>
    <w:rsid w:val="003D23AD"/>
    <w:rsid w:val="003D6EAD"/>
    <w:rsid w:val="003F523E"/>
    <w:rsid w:val="00430715"/>
    <w:rsid w:val="00443D18"/>
    <w:rsid w:val="00461159"/>
    <w:rsid w:val="0047517D"/>
    <w:rsid w:val="00486BF0"/>
    <w:rsid w:val="004875A1"/>
    <w:rsid w:val="004909D8"/>
    <w:rsid w:val="004B225F"/>
    <w:rsid w:val="004B31AB"/>
    <w:rsid w:val="004B7A76"/>
    <w:rsid w:val="004D37D6"/>
    <w:rsid w:val="004D46ED"/>
    <w:rsid w:val="004F77A2"/>
    <w:rsid w:val="00502BBB"/>
    <w:rsid w:val="00533941"/>
    <w:rsid w:val="00544B7C"/>
    <w:rsid w:val="00587F43"/>
    <w:rsid w:val="0059241D"/>
    <w:rsid w:val="00596753"/>
    <w:rsid w:val="00596B2B"/>
    <w:rsid w:val="005D1DC5"/>
    <w:rsid w:val="005D4757"/>
    <w:rsid w:val="005D7924"/>
    <w:rsid w:val="005F1BF4"/>
    <w:rsid w:val="005F3780"/>
    <w:rsid w:val="00605275"/>
    <w:rsid w:val="00616B26"/>
    <w:rsid w:val="006822A4"/>
    <w:rsid w:val="00695275"/>
    <w:rsid w:val="006A7E4B"/>
    <w:rsid w:val="006C4366"/>
    <w:rsid w:val="006C64B2"/>
    <w:rsid w:val="006C6D56"/>
    <w:rsid w:val="006D1B1D"/>
    <w:rsid w:val="006D1C06"/>
    <w:rsid w:val="006D54B1"/>
    <w:rsid w:val="006D601D"/>
    <w:rsid w:val="006E1F29"/>
    <w:rsid w:val="007010D2"/>
    <w:rsid w:val="00701DFC"/>
    <w:rsid w:val="00745555"/>
    <w:rsid w:val="007805A2"/>
    <w:rsid w:val="00791AB3"/>
    <w:rsid w:val="007C4AD2"/>
    <w:rsid w:val="0081582F"/>
    <w:rsid w:val="00826A48"/>
    <w:rsid w:val="0083394D"/>
    <w:rsid w:val="00843EF8"/>
    <w:rsid w:val="00854CFD"/>
    <w:rsid w:val="00882255"/>
    <w:rsid w:val="00890FA3"/>
    <w:rsid w:val="00892877"/>
    <w:rsid w:val="008B13B3"/>
    <w:rsid w:val="008D250C"/>
    <w:rsid w:val="008E7C24"/>
    <w:rsid w:val="008F203A"/>
    <w:rsid w:val="008F2807"/>
    <w:rsid w:val="008F3F02"/>
    <w:rsid w:val="00906405"/>
    <w:rsid w:val="00931CA4"/>
    <w:rsid w:val="00942AF9"/>
    <w:rsid w:val="00955760"/>
    <w:rsid w:val="00962B9F"/>
    <w:rsid w:val="00963F90"/>
    <w:rsid w:val="009B11CE"/>
    <w:rsid w:val="009B694D"/>
    <w:rsid w:val="009D4214"/>
    <w:rsid w:val="009D4EA9"/>
    <w:rsid w:val="009E4098"/>
    <w:rsid w:val="009F3CDE"/>
    <w:rsid w:val="00A34E56"/>
    <w:rsid w:val="00A55BD0"/>
    <w:rsid w:val="00AB09D1"/>
    <w:rsid w:val="00AB4459"/>
    <w:rsid w:val="00AC1140"/>
    <w:rsid w:val="00AC5650"/>
    <w:rsid w:val="00AC5CF4"/>
    <w:rsid w:val="00AE5575"/>
    <w:rsid w:val="00AE5B23"/>
    <w:rsid w:val="00AF28F6"/>
    <w:rsid w:val="00B066D2"/>
    <w:rsid w:val="00B1777D"/>
    <w:rsid w:val="00B17CD0"/>
    <w:rsid w:val="00B50857"/>
    <w:rsid w:val="00B5758F"/>
    <w:rsid w:val="00B65AC8"/>
    <w:rsid w:val="00B772EF"/>
    <w:rsid w:val="00B92029"/>
    <w:rsid w:val="00B95D12"/>
    <w:rsid w:val="00BB3061"/>
    <w:rsid w:val="00BB401F"/>
    <w:rsid w:val="00BC57BA"/>
    <w:rsid w:val="00C1150A"/>
    <w:rsid w:val="00C25D0B"/>
    <w:rsid w:val="00C53188"/>
    <w:rsid w:val="00C661F3"/>
    <w:rsid w:val="00C96736"/>
    <w:rsid w:val="00C97FDF"/>
    <w:rsid w:val="00CA7C66"/>
    <w:rsid w:val="00CC2070"/>
    <w:rsid w:val="00CD5691"/>
    <w:rsid w:val="00CD592E"/>
    <w:rsid w:val="00CF513D"/>
    <w:rsid w:val="00D01FAF"/>
    <w:rsid w:val="00D14732"/>
    <w:rsid w:val="00D14E53"/>
    <w:rsid w:val="00D20995"/>
    <w:rsid w:val="00D30784"/>
    <w:rsid w:val="00D51605"/>
    <w:rsid w:val="00D5431F"/>
    <w:rsid w:val="00D71A70"/>
    <w:rsid w:val="00D830AD"/>
    <w:rsid w:val="00D8734C"/>
    <w:rsid w:val="00DB3C60"/>
    <w:rsid w:val="00DD2DAF"/>
    <w:rsid w:val="00DD67EA"/>
    <w:rsid w:val="00DF78FD"/>
    <w:rsid w:val="00E1572A"/>
    <w:rsid w:val="00E20E8F"/>
    <w:rsid w:val="00E365C8"/>
    <w:rsid w:val="00E41B61"/>
    <w:rsid w:val="00E771B0"/>
    <w:rsid w:val="00E80DAF"/>
    <w:rsid w:val="00E847B9"/>
    <w:rsid w:val="00EA126E"/>
    <w:rsid w:val="00EA2788"/>
    <w:rsid w:val="00EB2AC9"/>
    <w:rsid w:val="00ED35F9"/>
    <w:rsid w:val="00EE3584"/>
    <w:rsid w:val="00EF7331"/>
    <w:rsid w:val="00F1273F"/>
    <w:rsid w:val="00F218D6"/>
    <w:rsid w:val="00F2537D"/>
    <w:rsid w:val="00F3029C"/>
    <w:rsid w:val="00F45D55"/>
    <w:rsid w:val="00F61933"/>
    <w:rsid w:val="00F830E9"/>
    <w:rsid w:val="00F90887"/>
    <w:rsid w:val="00FA3F48"/>
    <w:rsid w:val="00FB37D9"/>
    <w:rsid w:val="00FB6AFE"/>
    <w:rsid w:val="00FC3254"/>
    <w:rsid w:val="00FD5BF8"/>
    <w:rsid w:val="00FD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B69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9B694D"/>
    <w:pPr>
      <w:ind w:left="566" w:hanging="283"/>
    </w:pPr>
  </w:style>
  <w:style w:type="paragraph" w:styleId="ListBullet2">
    <w:name w:val="List Bullet 2"/>
    <w:basedOn w:val="Normal"/>
    <w:autoRedefine/>
    <w:rsid w:val="009B694D"/>
    <w:pPr>
      <w:numPr>
        <w:numId w:val="3"/>
      </w:numPr>
    </w:pPr>
  </w:style>
  <w:style w:type="paragraph" w:styleId="ListBullet3">
    <w:name w:val="List Bullet 3"/>
    <w:basedOn w:val="Normal"/>
    <w:autoRedefine/>
    <w:rsid w:val="009B694D"/>
    <w:pPr>
      <w:numPr>
        <w:numId w:val="4"/>
      </w:numPr>
    </w:pPr>
  </w:style>
  <w:style w:type="paragraph" w:styleId="BodyTextIndent">
    <w:name w:val="Body Text Indent"/>
    <w:basedOn w:val="Normal"/>
    <w:rsid w:val="009B694D"/>
    <w:pPr>
      <w:spacing w:after="120"/>
      <w:ind w:left="283"/>
    </w:pPr>
  </w:style>
  <w:style w:type="paragraph" w:styleId="NormalIndent">
    <w:name w:val="Normal Indent"/>
    <w:basedOn w:val="Normal"/>
    <w:rsid w:val="009B694D"/>
    <w:pPr>
      <w:ind w:left="720"/>
    </w:pPr>
  </w:style>
  <w:style w:type="paragraph" w:customStyle="1" w:styleId="a">
    <w:name w:val="عنوان قصير للمرسل"/>
    <w:basedOn w:val="Normal"/>
    <w:rsid w:val="009B694D"/>
  </w:style>
  <w:style w:type="paragraph" w:styleId="Signature">
    <w:name w:val="Signature"/>
    <w:basedOn w:val="Normal"/>
    <w:rsid w:val="009B694D"/>
    <w:pPr>
      <w:ind w:left="4252"/>
    </w:pPr>
  </w:style>
  <w:style w:type="paragraph" w:customStyle="1" w:styleId="PPLine">
    <w:name w:val="PP Line"/>
    <w:basedOn w:val="Signature"/>
    <w:rsid w:val="009B694D"/>
  </w:style>
  <w:style w:type="paragraph" w:styleId="ListContinue2">
    <w:name w:val="List Continue 2"/>
    <w:basedOn w:val="Normal"/>
    <w:rsid w:val="00153A14"/>
    <w:pPr>
      <w:spacing w:after="120"/>
      <w:ind w:left="566"/>
    </w:pPr>
  </w:style>
  <w:style w:type="paragraph" w:styleId="Title">
    <w:name w:val="Title"/>
    <w:basedOn w:val="Normal"/>
    <w:qFormat/>
    <w:rsid w:val="00EB2A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ResumeSectionHeading">
    <w:name w:val="ResumeSectionHeading"/>
    <w:basedOn w:val="Normal"/>
    <w:autoRedefine/>
    <w:rsid w:val="00AE5B23"/>
    <w:pPr>
      <w:shd w:val="pct55" w:color="auto" w:fill="FFFFFF"/>
    </w:pPr>
    <w:rPr>
      <w:b/>
      <w:color w:val="FFFFFF"/>
      <w:sz w:val="26"/>
      <w:lang w:val="en-GB"/>
    </w:rPr>
  </w:style>
  <w:style w:type="paragraph" w:styleId="ListParagraph">
    <w:name w:val="List Paragraph"/>
    <w:basedOn w:val="Normal"/>
    <w:uiPriority w:val="34"/>
    <w:qFormat/>
    <w:rsid w:val="00596B2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B13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3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13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3B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D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1DFC"/>
    <w:rPr>
      <w:color w:val="0000FF" w:themeColor="hyperlink"/>
      <w:u w:val="single"/>
    </w:rPr>
  </w:style>
  <w:style w:type="paragraph" w:customStyle="1" w:styleId="Default">
    <w:name w:val="Default"/>
    <w:rsid w:val="00BB40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me">
    <w:name w:val="name"/>
    <w:basedOn w:val="DefaultParagraphFont"/>
    <w:rsid w:val="00E771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B69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9B694D"/>
    <w:pPr>
      <w:ind w:left="566" w:hanging="283"/>
    </w:pPr>
  </w:style>
  <w:style w:type="paragraph" w:styleId="ListBullet2">
    <w:name w:val="List Bullet 2"/>
    <w:basedOn w:val="Normal"/>
    <w:autoRedefine/>
    <w:rsid w:val="009B694D"/>
    <w:pPr>
      <w:numPr>
        <w:numId w:val="3"/>
      </w:numPr>
    </w:pPr>
  </w:style>
  <w:style w:type="paragraph" w:styleId="ListBullet3">
    <w:name w:val="List Bullet 3"/>
    <w:basedOn w:val="Normal"/>
    <w:autoRedefine/>
    <w:rsid w:val="009B694D"/>
    <w:pPr>
      <w:numPr>
        <w:numId w:val="4"/>
      </w:numPr>
    </w:pPr>
  </w:style>
  <w:style w:type="paragraph" w:styleId="BodyTextIndent">
    <w:name w:val="Body Text Indent"/>
    <w:basedOn w:val="Normal"/>
    <w:rsid w:val="009B694D"/>
    <w:pPr>
      <w:spacing w:after="120"/>
      <w:ind w:left="283"/>
    </w:pPr>
  </w:style>
  <w:style w:type="paragraph" w:styleId="NormalIndent">
    <w:name w:val="Normal Indent"/>
    <w:basedOn w:val="Normal"/>
    <w:rsid w:val="009B694D"/>
    <w:pPr>
      <w:ind w:left="720"/>
    </w:pPr>
  </w:style>
  <w:style w:type="paragraph" w:customStyle="1" w:styleId="a">
    <w:name w:val="عنوان قصير للمرسل"/>
    <w:basedOn w:val="Normal"/>
    <w:rsid w:val="009B694D"/>
  </w:style>
  <w:style w:type="paragraph" w:styleId="Signature">
    <w:name w:val="Signature"/>
    <w:basedOn w:val="Normal"/>
    <w:rsid w:val="009B694D"/>
    <w:pPr>
      <w:ind w:left="4252"/>
    </w:pPr>
  </w:style>
  <w:style w:type="paragraph" w:customStyle="1" w:styleId="PPLine">
    <w:name w:val="PP Line"/>
    <w:basedOn w:val="Signature"/>
    <w:rsid w:val="009B694D"/>
  </w:style>
  <w:style w:type="paragraph" w:styleId="ListContinue2">
    <w:name w:val="List Continue 2"/>
    <w:basedOn w:val="Normal"/>
    <w:rsid w:val="00153A14"/>
    <w:pPr>
      <w:spacing w:after="120"/>
      <w:ind w:left="566"/>
    </w:pPr>
  </w:style>
  <w:style w:type="paragraph" w:styleId="Title">
    <w:name w:val="Title"/>
    <w:basedOn w:val="Normal"/>
    <w:qFormat/>
    <w:rsid w:val="00EB2A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ResumeSectionHeading">
    <w:name w:val="ResumeSectionHeading"/>
    <w:basedOn w:val="Normal"/>
    <w:autoRedefine/>
    <w:rsid w:val="00AE5B23"/>
    <w:pPr>
      <w:shd w:val="pct55" w:color="auto" w:fill="FFFFFF"/>
    </w:pPr>
    <w:rPr>
      <w:b/>
      <w:color w:val="FFFFFF"/>
      <w:sz w:val="26"/>
      <w:lang w:val="en-GB"/>
    </w:rPr>
  </w:style>
  <w:style w:type="paragraph" w:styleId="ListParagraph">
    <w:name w:val="List Paragraph"/>
    <w:basedOn w:val="Normal"/>
    <w:uiPriority w:val="34"/>
    <w:qFormat/>
    <w:rsid w:val="00596B2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B13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3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13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3B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D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1DFC"/>
    <w:rPr>
      <w:color w:val="0000FF" w:themeColor="hyperlink"/>
      <w:u w:val="single"/>
    </w:rPr>
  </w:style>
  <w:style w:type="paragraph" w:customStyle="1" w:styleId="Default">
    <w:name w:val="Default"/>
    <w:rsid w:val="00BB40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me">
    <w:name w:val="name"/>
    <w:basedOn w:val="DefaultParagraphFont"/>
    <w:rsid w:val="00E77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3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-mail%20:%20abdulmuhsin.m@ige.uobaghdad.edu.iq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My House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t1t</dc:creator>
  <cp:lastModifiedBy>DELL</cp:lastModifiedBy>
  <cp:revision>3</cp:revision>
  <dcterms:created xsi:type="dcterms:W3CDTF">2020-02-15T08:31:00Z</dcterms:created>
  <dcterms:modified xsi:type="dcterms:W3CDTF">2020-02-15T08:34:00Z</dcterms:modified>
</cp:coreProperties>
</file>