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4ACB" w14:textId="403B74B6" w:rsidR="0091122F" w:rsidRPr="00B46E15" w:rsidRDefault="00EE3B24" w:rsidP="00132B7E">
      <w:pPr>
        <w:bidi/>
        <w:jc w:val="center"/>
        <w:rPr>
          <w:rFonts w:asciiTheme="majorHAnsi" w:hAnsiTheme="majorHAnsi" w:cstheme="majorBidi"/>
          <w:b/>
          <w:bCs/>
          <w:sz w:val="36"/>
          <w:szCs w:val="36"/>
          <w:u w:val="single"/>
          <w:rtl/>
        </w:rPr>
      </w:pPr>
      <w:r w:rsidRPr="00B46E15">
        <w:rPr>
          <w:rFonts w:asciiTheme="majorHAnsi" w:hAnsiTheme="majorHAnsi" w:cstheme="majorBidi"/>
          <w:b/>
          <w:bCs/>
          <w:noProof/>
          <w:sz w:val="36"/>
          <w:szCs w:val="36"/>
          <w:u w:val="single"/>
          <w:rtl/>
        </w:rPr>
        <mc:AlternateContent>
          <mc:Choice Requires="wps">
            <w:drawing>
              <wp:anchor distT="45720" distB="45720" distL="114300" distR="114300" simplePos="0" relativeHeight="251658240" behindDoc="1" locked="0" layoutInCell="1" allowOverlap="1" wp14:anchorId="58D1BCAC" wp14:editId="5D6F3C25">
                <wp:simplePos x="0" y="0"/>
                <wp:positionH relativeFrom="column">
                  <wp:posOffset>-531495</wp:posOffset>
                </wp:positionH>
                <wp:positionV relativeFrom="page">
                  <wp:posOffset>1377950</wp:posOffset>
                </wp:positionV>
                <wp:extent cx="1350645" cy="1610360"/>
                <wp:effectExtent l="0" t="0" r="20955" b="27940"/>
                <wp:wrapThrough wrapText="bothSides">
                  <wp:wrapPolygon edited="0">
                    <wp:start x="0" y="0"/>
                    <wp:lineTo x="0" y="21719"/>
                    <wp:lineTo x="21630" y="21719"/>
                    <wp:lineTo x="2163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10360"/>
                        </a:xfrm>
                        <a:prstGeom prst="rect">
                          <a:avLst/>
                        </a:prstGeom>
                        <a:solidFill>
                          <a:srgbClr val="FFFFFF"/>
                        </a:solidFill>
                        <a:ln w="9525">
                          <a:solidFill>
                            <a:srgbClr val="000000"/>
                          </a:solidFill>
                          <a:miter lim="800000"/>
                          <a:headEnd/>
                          <a:tailEnd/>
                        </a:ln>
                      </wps:spPr>
                      <wps:txbx>
                        <w:txbxContent>
                          <w:p w14:paraId="0BE42321" w14:textId="77777777" w:rsidR="005438E8" w:rsidRDefault="005438E8">
                            <w:r>
                              <w:rPr>
                                <w:noProof/>
                              </w:rPr>
                              <w:drawing>
                                <wp:inline distT="0" distB="0" distL="0" distR="0" wp14:anchorId="4B706184" wp14:editId="6FF3A7D6">
                                  <wp:extent cx="1254125" cy="1531566"/>
                                  <wp:effectExtent l="0" t="0" r="3175" b="0"/>
                                  <wp:docPr id="1" name="Picture 1" descr="personal photo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photo 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337" cy="16539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1BCAC" id="_x0000_t202" coordsize="21600,21600" o:spt="202" path="m,l,21600r21600,l21600,xe">
                <v:stroke joinstyle="miter"/>
                <v:path gradientshapeok="t" o:connecttype="rect"/>
              </v:shapetype>
              <v:shape id="Text Box 2" o:spid="_x0000_s1026" type="#_x0000_t202" style="position:absolute;left:0;text-align:left;margin-left:-41.85pt;margin-top:108.5pt;width:106.35pt;height:12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">
                <v:textbox>
                  <w:txbxContent>
                    <w:p w14:paraId="0BE42321" w14:textId="77777777" w:rsidR="005438E8" w:rsidRDefault="005438E8">
                      <w:r>
                        <w:rPr>
                          <w:noProof/>
                        </w:rPr>
                        <w:drawing>
                          <wp:inline distT="0" distB="0" distL="0" distR="0" wp14:anchorId="4B706184" wp14:editId="6FF3A7D6">
                            <wp:extent cx="1254125" cy="1531566"/>
                            <wp:effectExtent l="0" t="0" r="3175" b="0"/>
                            <wp:docPr id="1" name="Picture 1" descr="personal photo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photo A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337" cy="1653947"/>
                                    </a:xfrm>
                                    <a:prstGeom prst="rect">
                                      <a:avLst/>
                                    </a:prstGeom>
                                    <a:noFill/>
                                    <a:ln>
                                      <a:noFill/>
                                    </a:ln>
                                  </pic:spPr>
                                </pic:pic>
                              </a:graphicData>
                            </a:graphic>
                          </wp:inline>
                        </w:drawing>
                      </w:r>
                    </w:p>
                  </w:txbxContent>
                </v:textbox>
                <w10:wrap type="through" anchory="page"/>
              </v:shape>
            </w:pict>
          </mc:Fallback>
        </mc:AlternateContent>
      </w:r>
      <w:r w:rsidR="0091122F" w:rsidRPr="00B46E15">
        <w:rPr>
          <w:rFonts w:asciiTheme="majorHAnsi" w:hAnsiTheme="majorHAnsi" w:cstheme="majorBidi"/>
          <w:b/>
          <w:bCs/>
          <w:sz w:val="36"/>
          <w:szCs w:val="36"/>
          <w:u w:val="single"/>
          <w:rtl/>
        </w:rPr>
        <w:t>السيرة الذاتية</w:t>
      </w:r>
    </w:p>
    <w:p w14:paraId="1C5B4DC8" w14:textId="1F4E330F" w:rsidR="00D00804" w:rsidRPr="00B46E15" w:rsidRDefault="00B46E15" w:rsidP="00B46E15">
      <w:pPr>
        <w:bidi/>
        <w:jc w:val="center"/>
        <w:rPr>
          <w:rFonts w:asciiTheme="majorHAnsi" w:hAnsiTheme="majorHAnsi" w:cstheme="majorBidi"/>
          <w:sz w:val="32"/>
          <w:szCs w:val="32"/>
          <w:rtl/>
        </w:rPr>
      </w:pPr>
      <w:r w:rsidRPr="00B46E15">
        <w:rPr>
          <w:rFonts w:asciiTheme="majorHAnsi" w:hAnsiTheme="majorHAnsi" w:cstheme="majorBidi" w:hint="eastAsia"/>
          <w:b/>
          <w:bCs/>
          <w:sz w:val="32"/>
          <w:szCs w:val="32"/>
          <w:rtl/>
        </w:rPr>
        <w:t>الأستاذ</w:t>
      </w:r>
      <w:r w:rsidRPr="00B46E15">
        <w:rPr>
          <w:rFonts w:asciiTheme="majorHAnsi" w:hAnsiTheme="majorHAnsi" w:cstheme="majorBidi" w:hint="cs"/>
          <w:b/>
          <w:bCs/>
          <w:sz w:val="32"/>
          <w:szCs w:val="32"/>
          <w:rtl/>
        </w:rPr>
        <w:t xml:space="preserve"> المساعد د. علي محمد علي عبد </w:t>
      </w:r>
      <w:r w:rsidRPr="00B46E15">
        <w:rPr>
          <w:rFonts w:asciiTheme="majorHAnsi" w:hAnsiTheme="majorHAnsi" w:cstheme="majorBidi" w:hint="eastAsia"/>
          <w:b/>
          <w:bCs/>
          <w:sz w:val="32"/>
          <w:szCs w:val="32"/>
          <w:rtl/>
        </w:rPr>
        <w:t>الأمير</w:t>
      </w:r>
      <w:r w:rsidRPr="00B46E15">
        <w:rPr>
          <w:rFonts w:asciiTheme="majorHAnsi" w:hAnsiTheme="majorHAnsi" w:cstheme="majorBidi" w:hint="cs"/>
          <w:b/>
          <w:bCs/>
          <w:sz w:val="32"/>
          <w:szCs w:val="32"/>
          <w:rtl/>
        </w:rPr>
        <w:t xml:space="preserve"> المقرم</w:t>
      </w:r>
    </w:p>
    <w:p w14:paraId="265ACE84" w14:textId="77777777" w:rsidR="00B46E15" w:rsidRPr="005C784E" w:rsidRDefault="00B46E15" w:rsidP="00B46E15">
      <w:pPr>
        <w:bidi/>
        <w:jc w:val="both"/>
        <w:rPr>
          <w:rFonts w:asciiTheme="majorHAnsi" w:hAnsiTheme="majorHAnsi" w:cstheme="majorBidi"/>
          <w:b/>
          <w:bCs/>
          <w:u w:val="single"/>
          <w:rtl/>
        </w:rPr>
      </w:pPr>
      <w:r w:rsidRPr="005C784E">
        <w:rPr>
          <w:rFonts w:asciiTheme="majorHAnsi" w:hAnsiTheme="majorHAnsi" w:cstheme="majorBidi"/>
          <w:b/>
          <w:bCs/>
          <w:u w:val="single"/>
          <w:rtl/>
        </w:rPr>
        <w:t>المعلومات الشخصية:</w:t>
      </w:r>
    </w:p>
    <w:p w14:paraId="75C3BCA8" w14:textId="73D59B03" w:rsidR="0017363E" w:rsidRPr="005C784E" w:rsidRDefault="0017363E" w:rsidP="00132B7E">
      <w:pPr>
        <w:bidi/>
        <w:jc w:val="both"/>
        <w:rPr>
          <w:rFonts w:asciiTheme="majorHAnsi" w:hAnsiTheme="majorHAnsi" w:cstheme="majorBidi"/>
          <w:rtl/>
        </w:rPr>
      </w:pPr>
      <w:r w:rsidRPr="005C784E">
        <w:rPr>
          <w:rFonts w:asciiTheme="majorHAnsi" w:hAnsiTheme="majorHAnsi" w:cstheme="majorBidi"/>
          <w:b/>
          <w:bCs/>
          <w:rtl/>
        </w:rPr>
        <w:t>محل وتاريخ الولادة</w:t>
      </w:r>
      <w:r w:rsidRPr="005C784E">
        <w:rPr>
          <w:rFonts w:asciiTheme="majorHAnsi" w:hAnsiTheme="majorHAnsi" w:cstheme="majorBidi"/>
          <w:rtl/>
        </w:rPr>
        <w:t xml:space="preserve">: </w:t>
      </w:r>
      <w:r w:rsidR="00041039" w:rsidRPr="005C784E">
        <w:rPr>
          <w:rFonts w:asciiTheme="majorHAnsi" w:hAnsiTheme="majorHAnsi" w:cstheme="majorBidi"/>
          <w:rtl/>
          <w:lang w:val="en-MY"/>
        </w:rPr>
        <w:t>العراق</w:t>
      </w:r>
      <w:r w:rsidRPr="005C784E">
        <w:rPr>
          <w:rFonts w:asciiTheme="majorHAnsi" w:hAnsiTheme="majorHAnsi" w:cstheme="majorBidi"/>
          <w:rtl/>
        </w:rPr>
        <w:t xml:space="preserve"> – 1975</w:t>
      </w:r>
    </w:p>
    <w:p w14:paraId="7129726A" w14:textId="77777777" w:rsidR="005438E8" w:rsidRPr="005C784E" w:rsidRDefault="00330E50" w:rsidP="00132B7E">
      <w:pPr>
        <w:bidi/>
        <w:jc w:val="both"/>
        <w:rPr>
          <w:rFonts w:asciiTheme="majorHAnsi" w:hAnsiTheme="majorHAnsi" w:cstheme="majorBidi"/>
          <w:rtl/>
        </w:rPr>
      </w:pPr>
      <w:r w:rsidRPr="005C784E">
        <w:rPr>
          <w:rFonts w:asciiTheme="majorHAnsi" w:hAnsiTheme="majorHAnsi" w:cstheme="majorBidi"/>
          <w:b/>
          <w:bCs/>
          <w:rtl/>
        </w:rPr>
        <w:t>الحالة الاجتماعية</w:t>
      </w:r>
      <w:r w:rsidRPr="005C784E">
        <w:rPr>
          <w:rFonts w:asciiTheme="majorHAnsi" w:hAnsiTheme="majorHAnsi" w:cstheme="majorBidi"/>
          <w:rtl/>
        </w:rPr>
        <w:t xml:space="preserve">: متزوج </w:t>
      </w:r>
    </w:p>
    <w:p w14:paraId="5E17303C" w14:textId="77777777" w:rsidR="00330E50" w:rsidRPr="005C784E" w:rsidRDefault="00330E50" w:rsidP="00132B7E">
      <w:pPr>
        <w:bidi/>
        <w:jc w:val="both"/>
        <w:rPr>
          <w:rFonts w:asciiTheme="majorHAnsi" w:hAnsiTheme="majorHAnsi" w:cstheme="majorBidi"/>
          <w:rtl/>
        </w:rPr>
      </w:pPr>
      <w:r w:rsidRPr="005C784E">
        <w:rPr>
          <w:rFonts w:asciiTheme="majorHAnsi" w:hAnsiTheme="majorHAnsi" w:cstheme="majorBidi"/>
          <w:b/>
          <w:bCs/>
          <w:rtl/>
        </w:rPr>
        <w:t>العنوان</w:t>
      </w:r>
      <w:r w:rsidRPr="005C784E">
        <w:rPr>
          <w:rFonts w:asciiTheme="majorHAnsi" w:hAnsiTheme="majorHAnsi" w:cstheme="majorBidi"/>
          <w:rtl/>
        </w:rPr>
        <w:t>: بغداد – السيدية</w:t>
      </w:r>
    </w:p>
    <w:p w14:paraId="3AA26502" w14:textId="4F95162C" w:rsidR="00330E50" w:rsidRPr="005C784E" w:rsidRDefault="00330E50" w:rsidP="00132B7E">
      <w:pPr>
        <w:bidi/>
        <w:jc w:val="both"/>
        <w:rPr>
          <w:rFonts w:asciiTheme="majorHAnsi" w:hAnsiTheme="majorHAnsi" w:cstheme="majorBidi"/>
          <w:rtl/>
        </w:rPr>
      </w:pPr>
      <w:r w:rsidRPr="005C784E">
        <w:rPr>
          <w:rFonts w:asciiTheme="majorHAnsi" w:hAnsiTheme="majorHAnsi" w:cstheme="majorBidi"/>
          <w:b/>
          <w:bCs/>
          <w:rtl/>
        </w:rPr>
        <w:t xml:space="preserve">رقم </w:t>
      </w:r>
      <w:r w:rsidR="005F055C" w:rsidRPr="005C784E">
        <w:rPr>
          <w:rFonts w:asciiTheme="majorHAnsi" w:hAnsiTheme="majorHAnsi" w:cstheme="majorBidi"/>
          <w:b/>
          <w:bCs/>
          <w:rtl/>
        </w:rPr>
        <w:t>الموبايل</w:t>
      </w:r>
      <w:r w:rsidR="005F055C" w:rsidRPr="005C784E">
        <w:rPr>
          <w:rFonts w:asciiTheme="majorHAnsi" w:hAnsiTheme="majorHAnsi" w:cstheme="majorBidi"/>
          <w:rtl/>
        </w:rPr>
        <w:t>:</w:t>
      </w:r>
      <w:r w:rsidRPr="005C784E">
        <w:rPr>
          <w:rFonts w:asciiTheme="majorHAnsi" w:hAnsiTheme="majorHAnsi" w:cstheme="majorBidi"/>
          <w:rtl/>
        </w:rPr>
        <w:t xml:space="preserve"> </w:t>
      </w:r>
      <w:r w:rsidR="00EE3B24" w:rsidRPr="005C784E">
        <w:rPr>
          <w:rFonts w:asciiTheme="majorHAnsi" w:hAnsiTheme="majorHAnsi" w:cstheme="majorBidi"/>
        </w:rPr>
        <w:t>+9647708846435</w:t>
      </w:r>
    </w:p>
    <w:p w14:paraId="3DD15E99" w14:textId="27706AE5" w:rsidR="00EE3B24" w:rsidRPr="005C784E" w:rsidRDefault="00330E50" w:rsidP="005C784E">
      <w:pPr>
        <w:bidi/>
        <w:jc w:val="both"/>
        <w:rPr>
          <w:rFonts w:asciiTheme="majorHAnsi" w:hAnsiTheme="majorHAnsi"/>
          <w:lang w:val="en-GB" w:eastAsia="en-GB"/>
        </w:rPr>
      </w:pPr>
      <w:r w:rsidRPr="005C784E">
        <w:rPr>
          <w:rFonts w:asciiTheme="majorHAnsi" w:hAnsiTheme="majorHAnsi" w:cstheme="majorBidi"/>
          <w:b/>
          <w:bCs/>
          <w:rtl/>
        </w:rPr>
        <w:t>الايميل</w:t>
      </w:r>
      <w:r w:rsidR="00EE3B24" w:rsidRPr="005C784E">
        <w:rPr>
          <w:rFonts w:asciiTheme="majorHAnsi" w:hAnsiTheme="majorHAns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C784E">
        <w:rPr>
          <w:rFonts w:asciiTheme="majorHAnsi" w:hAnsiTheme="majorHAnsi" w:cstheme="majorBidi"/>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EE3B24" w:rsidRPr="005C784E">
          <w:rPr>
            <w:rStyle w:val="Hyperlink"/>
            <w:rFonts w:asciiTheme="majorHAnsi" w:hAnsiTheme="majorHAnsi"/>
            <w:lang w:val="en-GB" w:eastAsia="en-GB"/>
          </w:rPr>
          <w:t>ali75@uomustansiriyah.edu.iq</w:t>
        </w:r>
      </w:hyperlink>
    </w:p>
    <w:p w14:paraId="0B32EE89" w14:textId="0F8DDF5D" w:rsidR="00EE3B24" w:rsidRPr="005C784E" w:rsidRDefault="00234245" w:rsidP="00EE3B24">
      <w:pPr>
        <w:bidi/>
        <w:jc w:val="both"/>
        <w:rPr>
          <w:rFonts w:asciiTheme="majorHAnsi" w:hAnsiTheme="majorHAnsi"/>
          <w:lang w:val="en-GB" w:eastAsia="en-GB"/>
        </w:rPr>
      </w:pPr>
      <w:hyperlink r:id="rId8" w:history="1">
        <w:r w:rsidR="00EE3B24" w:rsidRPr="005C784E">
          <w:rPr>
            <w:rStyle w:val="Hyperlink"/>
            <w:rFonts w:asciiTheme="majorHAnsi" w:hAnsiTheme="majorHAnsi"/>
            <w:lang w:val="en-GB" w:eastAsia="en-GB"/>
          </w:rPr>
          <w:t>ali_almokaram@yahoo.com</w:t>
        </w:r>
      </w:hyperlink>
      <w:r w:rsidR="005C784E">
        <w:rPr>
          <w:rFonts w:asciiTheme="majorHAnsi" w:hAnsiTheme="majorHAnsi"/>
          <w:lang w:val="en-GB" w:eastAsia="en-GB"/>
        </w:rPr>
        <w:t xml:space="preserve">               </w:t>
      </w:r>
    </w:p>
    <w:p w14:paraId="2B9147FF" w14:textId="5F4C32D0" w:rsidR="0017363E" w:rsidRPr="005C784E" w:rsidRDefault="0017363E" w:rsidP="00132B7E">
      <w:pPr>
        <w:bidi/>
        <w:jc w:val="both"/>
        <w:rPr>
          <w:rFonts w:asciiTheme="majorHAnsi" w:hAnsiTheme="majorHAnsi" w:cstheme="majorBidi"/>
          <w:rtl/>
        </w:rPr>
      </w:pPr>
      <w:r w:rsidRPr="005C784E">
        <w:rPr>
          <w:rFonts w:asciiTheme="majorHAnsi" w:hAnsiTheme="majorHAnsi" w:cstheme="majorBidi"/>
          <w:b/>
          <w:bCs/>
          <w:rtl/>
        </w:rPr>
        <w:t>المؤهل العلمي</w:t>
      </w:r>
      <w:r w:rsidRPr="005C784E">
        <w:rPr>
          <w:rFonts w:asciiTheme="majorHAnsi" w:hAnsiTheme="majorHAnsi" w:cstheme="majorBidi"/>
          <w:rtl/>
        </w:rPr>
        <w:t>: دكتورا</w:t>
      </w:r>
      <w:r w:rsidR="00EE3B24" w:rsidRPr="005C784E">
        <w:rPr>
          <w:rFonts w:asciiTheme="majorHAnsi" w:hAnsiTheme="majorHAnsi" w:cstheme="majorBidi"/>
          <w:rtl/>
        </w:rPr>
        <w:t>ة</w:t>
      </w:r>
      <w:r w:rsidRPr="005C784E">
        <w:rPr>
          <w:rFonts w:asciiTheme="majorHAnsi" w:hAnsiTheme="majorHAnsi" w:cstheme="majorBidi"/>
          <w:rtl/>
        </w:rPr>
        <w:t xml:space="preserve"> في علوم الكيمياء- جامعة ملايا في مملكة ماليزيا</w:t>
      </w:r>
    </w:p>
    <w:p w14:paraId="7F83C944" w14:textId="7C015BF1" w:rsidR="0017363E" w:rsidRPr="005C784E" w:rsidRDefault="0017363E" w:rsidP="00132B7E">
      <w:pPr>
        <w:bidi/>
        <w:jc w:val="both"/>
        <w:rPr>
          <w:rFonts w:asciiTheme="majorHAnsi" w:hAnsiTheme="majorHAnsi" w:cstheme="majorBidi"/>
          <w:rtl/>
        </w:rPr>
      </w:pPr>
      <w:r w:rsidRPr="005C784E">
        <w:rPr>
          <w:rFonts w:asciiTheme="majorHAnsi" w:hAnsiTheme="majorHAnsi" w:cstheme="majorBidi"/>
          <w:b/>
          <w:bCs/>
          <w:rtl/>
        </w:rPr>
        <w:t>العمل الوظيفي</w:t>
      </w:r>
      <w:r w:rsidRPr="005C784E">
        <w:rPr>
          <w:rFonts w:asciiTheme="majorHAnsi" w:hAnsiTheme="majorHAnsi" w:cstheme="majorBidi"/>
          <w:rtl/>
        </w:rPr>
        <w:t xml:space="preserve">: </w:t>
      </w:r>
      <w:r w:rsidR="00041039" w:rsidRPr="005C784E">
        <w:rPr>
          <w:rFonts w:asciiTheme="majorHAnsi" w:hAnsiTheme="majorHAnsi" w:cstheme="majorBidi"/>
          <w:rtl/>
        </w:rPr>
        <w:t>أستاذ مساعد</w:t>
      </w:r>
      <w:r w:rsidRPr="005C784E">
        <w:rPr>
          <w:rFonts w:asciiTheme="majorHAnsi" w:hAnsiTheme="majorHAnsi" w:cstheme="majorBidi"/>
          <w:rtl/>
        </w:rPr>
        <w:t xml:space="preserve"> </w:t>
      </w:r>
      <w:r w:rsidR="00041039" w:rsidRPr="005C784E">
        <w:rPr>
          <w:rFonts w:asciiTheme="majorHAnsi" w:hAnsiTheme="majorHAnsi" w:cstheme="majorBidi"/>
          <w:rtl/>
        </w:rPr>
        <w:t>في</w:t>
      </w:r>
      <w:r w:rsidR="00EE3B24" w:rsidRPr="005C784E">
        <w:rPr>
          <w:rFonts w:asciiTheme="majorHAnsi" w:hAnsiTheme="majorHAnsi" w:cstheme="majorBidi"/>
          <w:rtl/>
        </w:rPr>
        <w:t xml:space="preserve"> قسم الكيمياء-</w:t>
      </w:r>
      <w:r w:rsidR="00041039" w:rsidRPr="005C784E">
        <w:rPr>
          <w:rFonts w:asciiTheme="majorHAnsi" w:hAnsiTheme="majorHAnsi" w:cstheme="majorBidi"/>
          <w:rtl/>
        </w:rPr>
        <w:t xml:space="preserve"> </w:t>
      </w:r>
      <w:r w:rsidRPr="005C784E">
        <w:rPr>
          <w:rFonts w:asciiTheme="majorHAnsi" w:hAnsiTheme="majorHAnsi" w:cstheme="majorBidi"/>
          <w:rtl/>
        </w:rPr>
        <w:t>كلية العلوم - الجامعة المستنصرية</w:t>
      </w:r>
      <w:r w:rsidR="00330E50" w:rsidRPr="005C784E">
        <w:rPr>
          <w:rFonts w:asciiTheme="majorHAnsi" w:hAnsiTheme="majorHAnsi" w:cstheme="majorBidi"/>
          <w:rtl/>
        </w:rPr>
        <w:t xml:space="preserve"> منذ سنة 2005 ولحد الان.</w:t>
      </w:r>
    </w:p>
    <w:p w14:paraId="4606E6AE" w14:textId="77777777" w:rsidR="00046B8C" w:rsidRPr="005C784E" w:rsidRDefault="00046B8C" w:rsidP="00132B7E">
      <w:pPr>
        <w:bidi/>
        <w:jc w:val="both"/>
        <w:rPr>
          <w:rFonts w:asciiTheme="majorHAnsi" w:hAnsiTheme="majorHAnsi" w:cstheme="majorBidi"/>
          <w:rtl/>
        </w:rPr>
      </w:pPr>
      <w:r w:rsidRPr="005C784E">
        <w:rPr>
          <w:rFonts w:asciiTheme="majorHAnsi" w:hAnsiTheme="majorHAnsi" w:cstheme="majorBidi"/>
          <w:b/>
          <w:bCs/>
          <w:u w:val="single"/>
          <w:rtl/>
        </w:rPr>
        <w:t>المهارات</w:t>
      </w:r>
      <w:r w:rsidR="00330E50" w:rsidRPr="005C784E">
        <w:rPr>
          <w:rFonts w:asciiTheme="majorHAnsi" w:hAnsiTheme="majorHAnsi" w:cstheme="majorBidi"/>
          <w:b/>
          <w:bCs/>
          <w:u w:val="single"/>
          <w:rtl/>
        </w:rPr>
        <w:t xml:space="preserve"> والفعاليات</w:t>
      </w:r>
      <w:r w:rsidRPr="005C784E">
        <w:rPr>
          <w:rFonts w:asciiTheme="majorHAnsi" w:hAnsiTheme="majorHAnsi" w:cstheme="majorBidi"/>
          <w:rtl/>
        </w:rPr>
        <w:t>:</w:t>
      </w:r>
    </w:p>
    <w:p w14:paraId="11CC6FF7" w14:textId="77777777" w:rsidR="00046B8C" w:rsidRPr="005C784E" w:rsidRDefault="00046B8C" w:rsidP="00132B7E">
      <w:pPr>
        <w:pStyle w:val="ListParagraph"/>
        <w:numPr>
          <w:ilvl w:val="0"/>
          <w:numId w:val="5"/>
        </w:numPr>
        <w:bidi/>
        <w:ind w:left="702" w:hanging="426"/>
        <w:jc w:val="both"/>
        <w:rPr>
          <w:rFonts w:asciiTheme="majorHAnsi" w:hAnsiTheme="majorHAnsi" w:cstheme="majorBidi"/>
          <w:rtl/>
          <w:lang w:bidi="ar-IQ"/>
        </w:rPr>
      </w:pPr>
      <w:r w:rsidRPr="005C784E">
        <w:rPr>
          <w:rFonts w:asciiTheme="majorHAnsi" w:hAnsiTheme="majorHAnsi" w:cstheme="majorBidi"/>
          <w:rtl/>
          <w:lang w:bidi="ar-IQ"/>
        </w:rPr>
        <w:t>اجادة اللغة الانكليزية بطلاقة كتابة و</w:t>
      </w:r>
      <w:r w:rsidR="000A1EFF" w:rsidRPr="005C784E">
        <w:rPr>
          <w:rFonts w:asciiTheme="majorHAnsi" w:hAnsiTheme="majorHAnsi" w:cstheme="majorBidi"/>
          <w:rtl/>
          <w:lang w:bidi="ar-IQ"/>
        </w:rPr>
        <w:t>نطقا والمقدرة على ال</w:t>
      </w:r>
      <w:r w:rsidRPr="005C784E">
        <w:rPr>
          <w:rFonts w:asciiTheme="majorHAnsi" w:hAnsiTheme="majorHAnsi" w:cstheme="majorBidi"/>
          <w:rtl/>
          <w:lang w:bidi="ar-IQ"/>
        </w:rPr>
        <w:t xml:space="preserve">ترجمة </w:t>
      </w:r>
      <w:r w:rsidR="00784B8C" w:rsidRPr="005C784E">
        <w:rPr>
          <w:rFonts w:asciiTheme="majorHAnsi" w:hAnsiTheme="majorHAnsi" w:cstheme="majorBidi"/>
          <w:rtl/>
          <w:lang w:bidi="ar-IQ"/>
        </w:rPr>
        <w:t>الفورية.</w:t>
      </w:r>
    </w:p>
    <w:p w14:paraId="6AF00688" w14:textId="77777777" w:rsidR="00046B8C" w:rsidRPr="005C784E" w:rsidRDefault="00046B8C" w:rsidP="00132B7E">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استخدام برامج (</w:t>
      </w:r>
      <w:r w:rsidRPr="005C784E">
        <w:rPr>
          <w:rFonts w:asciiTheme="majorHAnsi" w:hAnsiTheme="majorHAnsi" w:cstheme="majorBidi"/>
        </w:rPr>
        <w:t>Word -Excel</w:t>
      </w:r>
      <w:r w:rsidRPr="005C784E">
        <w:rPr>
          <w:rFonts w:asciiTheme="majorHAnsi" w:hAnsiTheme="majorHAnsi" w:cstheme="majorBidi"/>
          <w:rtl/>
          <w:lang w:bidi="ar-IQ"/>
        </w:rPr>
        <w:t xml:space="preserve"> – </w:t>
      </w:r>
      <w:r w:rsidRPr="005C784E">
        <w:rPr>
          <w:rFonts w:asciiTheme="majorHAnsi" w:hAnsiTheme="majorHAnsi" w:cstheme="majorBidi"/>
        </w:rPr>
        <w:t>Power Point</w:t>
      </w:r>
      <w:r w:rsidRPr="005C784E">
        <w:rPr>
          <w:rFonts w:asciiTheme="majorHAnsi" w:hAnsiTheme="majorHAnsi" w:cstheme="majorBidi"/>
          <w:rtl/>
          <w:lang w:bidi="ar-IQ"/>
        </w:rPr>
        <w:t>)</w:t>
      </w:r>
      <w:r w:rsidR="00330E50" w:rsidRPr="005C784E">
        <w:rPr>
          <w:rFonts w:asciiTheme="majorHAnsi" w:hAnsiTheme="majorHAnsi" w:cstheme="majorBidi"/>
          <w:rtl/>
          <w:lang w:bidi="ar-IQ"/>
        </w:rPr>
        <w:t xml:space="preserve"> مع شهادة </w:t>
      </w:r>
      <w:r w:rsidR="00330E50" w:rsidRPr="005C784E">
        <w:rPr>
          <w:rFonts w:asciiTheme="majorHAnsi" w:hAnsiTheme="majorHAnsi" w:cstheme="majorBidi"/>
          <w:lang w:bidi="ar-IQ"/>
        </w:rPr>
        <w:t>IC3</w:t>
      </w:r>
      <w:r w:rsidRPr="005C784E">
        <w:rPr>
          <w:rFonts w:asciiTheme="majorHAnsi" w:hAnsiTheme="majorHAnsi" w:cstheme="majorBidi"/>
          <w:rtl/>
          <w:lang w:bidi="ar-IQ"/>
        </w:rPr>
        <w:t>.</w:t>
      </w:r>
    </w:p>
    <w:p w14:paraId="15378B44" w14:textId="77777777" w:rsidR="00046B8C" w:rsidRPr="005C784E" w:rsidRDefault="00046B8C" w:rsidP="00132B7E">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المشاركة في تنظيم المؤتمرات والندوات داخل وخارج العراق.</w:t>
      </w:r>
    </w:p>
    <w:p w14:paraId="0EE66CEC" w14:textId="77777777" w:rsidR="00046B8C" w:rsidRPr="005C784E" w:rsidRDefault="00046B8C" w:rsidP="00132B7E">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المشاركة في دورات حول العلاقات الخارجية والدولية.</w:t>
      </w:r>
    </w:p>
    <w:p w14:paraId="050527C8" w14:textId="77777777" w:rsidR="00330E50" w:rsidRPr="005C784E" w:rsidRDefault="00330E50" w:rsidP="00132B7E">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نشر العديد من البحوث العلمية في مجلات عالمية رصينة.</w:t>
      </w:r>
    </w:p>
    <w:p w14:paraId="31D3D5DC" w14:textId="77777777" w:rsidR="00330E50" w:rsidRPr="005C784E" w:rsidRDefault="00330E50" w:rsidP="00132B7E">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الاشراف على العديد من طلاب الدراسات العليا والاولية في مشاريع التخرج.</w:t>
      </w:r>
    </w:p>
    <w:p w14:paraId="26C02739" w14:textId="77777777" w:rsidR="00330E50" w:rsidRPr="005C784E" w:rsidRDefault="00330E50" w:rsidP="00132B7E">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عضو فعال في اللجنان الامتحانية والادارية في الجامعة المستنصرية.</w:t>
      </w:r>
    </w:p>
    <w:p w14:paraId="34AD886E" w14:textId="41F24EF0" w:rsidR="00330E50" w:rsidRPr="005C784E" w:rsidRDefault="00330E50" w:rsidP="00132B7E">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 xml:space="preserve">المشاركة في </w:t>
      </w:r>
      <w:r w:rsidR="00784B8C" w:rsidRPr="005C784E">
        <w:rPr>
          <w:rFonts w:asciiTheme="majorHAnsi" w:hAnsiTheme="majorHAnsi" w:cstheme="majorBidi"/>
          <w:rtl/>
          <w:lang w:bidi="ar-IQ"/>
        </w:rPr>
        <w:t xml:space="preserve">العديد من </w:t>
      </w:r>
      <w:r w:rsidR="00C67526">
        <w:rPr>
          <w:rFonts w:asciiTheme="majorHAnsi" w:hAnsiTheme="majorHAnsi" w:cstheme="majorBidi" w:hint="cs"/>
          <w:rtl/>
          <w:lang w:val="en-MY"/>
        </w:rPr>
        <w:t>المؤتمرات و</w:t>
      </w:r>
      <w:r w:rsidRPr="005C784E">
        <w:rPr>
          <w:rFonts w:asciiTheme="majorHAnsi" w:hAnsiTheme="majorHAnsi" w:cstheme="majorBidi"/>
          <w:rtl/>
          <w:lang w:bidi="ar-IQ"/>
        </w:rPr>
        <w:t>ورش عمل وتدريب في خارج العراق.</w:t>
      </w:r>
    </w:p>
    <w:p w14:paraId="592EC52A" w14:textId="5FED66C9" w:rsidR="00D04138" w:rsidRPr="005C784E" w:rsidRDefault="00D04138" w:rsidP="00D04138">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التدريس في العديد من المواد الدراسية (كيمياء النفط، كيمياء العضوية. كيمياء البوليمرات، كيمياء التحليلية، كيمياء الكهربائية والموصلات، كيمياء العامة)</w:t>
      </w:r>
    </w:p>
    <w:p w14:paraId="4E78D75B" w14:textId="0DD12B68" w:rsidR="00384C08" w:rsidRDefault="00384C08" w:rsidP="00384C08">
      <w:pPr>
        <w:pStyle w:val="ListParagraph"/>
        <w:numPr>
          <w:ilvl w:val="0"/>
          <w:numId w:val="5"/>
        </w:numPr>
        <w:bidi/>
        <w:ind w:left="702" w:hanging="426"/>
        <w:jc w:val="both"/>
        <w:rPr>
          <w:rFonts w:asciiTheme="majorHAnsi" w:hAnsiTheme="majorHAnsi" w:cstheme="majorBidi"/>
          <w:lang w:bidi="ar-IQ"/>
        </w:rPr>
      </w:pPr>
      <w:r w:rsidRPr="005C784E">
        <w:rPr>
          <w:rFonts w:asciiTheme="majorHAnsi" w:hAnsiTheme="majorHAnsi" w:cstheme="majorBidi"/>
          <w:rtl/>
          <w:lang w:bidi="ar-IQ"/>
        </w:rPr>
        <w:t xml:space="preserve">خبره في مجال التدريس </w:t>
      </w:r>
      <w:r w:rsidR="00B518B6" w:rsidRPr="005C784E">
        <w:rPr>
          <w:rFonts w:asciiTheme="majorHAnsi" w:hAnsiTheme="majorHAnsi" w:cstheme="majorBidi"/>
          <w:rtl/>
          <w:lang w:bidi="ar-IQ"/>
        </w:rPr>
        <w:t>أكثر</w:t>
      </w:r>
      <w:r w:rsidRPr="005C784E">
        <w:rPr>
          <w:rFonts w:asciiTheme="majorHAnsi" w:hAnsiTheme="majorHAnsi" w:cstheme="majorBidi"/>
          <w:rtl/>
          <w:lang w:bidi="ar-IQ"/>
        </w:rPr>
        <w:t xml:space="preserve"> من 18 سنه داخل </w:t>
      </w:r>
      <w:r w:rsidR="00B518B6" w:rsidRPr="005C784E">
        <w:rPr>
          <w:rFonts w:asciiTheme="majorHAnsi" w:hAnsiTheme="majorHAnsi" w:cstheme="majorBidi"/>
          <w:rtl/>
          <w:lang w:bidi="ar-IQ"/>
        </w:rPr>
        <w:t>وخارج</w:t>
      </w:r>
      <w:r w:rsidRPr="005C784E">
        <w:rPr>
          <w:rFonts w:asciiTheme="majorHAnsi" w:hAnsiTheme="majorHAnsi" w:cstheme="majorBidi"/>
          <w:rtl/>
          <w:lang w:bidi="ar-IQ"/>
        </w:rPr>
        <w:t xml:space="preserve"> العراق</w:t>
      </w:r>
    </w:p>
    <w:p w14:paraId="2C7AF512" w14:textId="2ACE56AE" w:rsidR="00234245" w:rsidRPr="00234245" w:rsidRDefault="00234245" w:rsidP="00234245">
      <w:pPr>
        <w:bidi/>
        <w:ind w:left="276"/>
        <w:jc w:val="both"/>
        <w:rPr>
          <w:rFonts w:asciiTheme="majorHAnsi" w:hAnsiTheme="majorHAnsi" w:cstheme="majorBidi"/>
          <w:lang w:bidi="ar-IQ"/>
        </w:rPr>
      </w:pPr>
      <w:bookmarkStart w:id="0" w:name="_GoBack"/>
      <w:bookmarkEnd w:id="0"/>
    </w:p>
    <w:p w14:paraId="3DCF0092" w14:textId="12DACD4B" w:rsidR="005C784E" w:rsidRDefault="005C784E" w:rsidP="005C784E">
      <w:pPr>
        <w:bidi/>
        <w:jc w:val="both"/>
        <w:rPr>
          <w:rFonts w:asciiTheme="majorHAnsi" w:hAnsiTheme="majorHAnsi" w:cstheme="majorBidi"/>
          <w:lang w:bidi="ar-IQ"/>
        </w:rPr>
      </w:pPr>
    </w:p>
    <w:p w14:paraId="6F0263CD" w14:textId="77777777" w:rsidR="005C784E" w:rsidRPr="005C784E" w:rsidRDefault="005C784E" w:rsidP="005C784E">
      <w:pPr>
        <w:bidi/>
        <w:jc w:val="both"/>
        <w:rPr>
          <w:rFonts w:asciiTheme="majorHAnsi" w:hAnsiTheme="majorHAnsi" w:cstheme="majorBidi"/>
          <w:lang w:bidi="ar-IQ"/>
        </w:rPr>
      </w:pPr>
    </w:p>
    <w:p w14:paraId="6928DFA4" w14:textId="4260D573" w:rsidR="005C784E" w:rsidRPr="005C784E" w:rsidRDefault="005C784E" w:rsidP="005C784E">
      <w:pPr>
        <w:spacing w:after="0"/>
        <w:jc w:val="center"/>
        <w:rPr>
          <w:rFonts w:asciiTheme="majorHAnsi" w:hAnsiTheme="majorHAnsi"/>
        </w:rPr>
      </w:pPr>
      <w:r w:rsidRPr="005C784E">
        <w:rPr>
          <w:rFonts w:asciiTheme="majorHAnsi" w:hAnsiTheme="majorHAnsi"/>
          <w:noProof/>
        </w:rPr>
        <w:lastRenderedPageBreak/>
        <w:drawing>
          <wp:inline distT="0" distB="0" distL="0" distR="0" wp14:anchorId="62B8DDFB" wp14:editId="7C256A02">
            <wp:extent cx="1203960" cy="166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960" cy="1661160"/>
                    </a:xfrm>
                    <a:prstGeom prst="rect">
                      <a:avLst/>
                    </a:prstGeom>
                    <a:noFill/>
                    <a:ln>
                      <a:noFill/>
                    </a:ln>
                  </pic:spPr>
                </pic:pic>
              </a:graphicData>
            </a:graphic>
          </wp:inline>
        </w:drawing>
      </w:r>
    </w:p>
    <w:p w14:paraId="60188146" w14:textId="592F2D0C" w:rsidR="005C784E" w:rsidRPr="005C784E" w:rsidRDefault="005C784E" w:rsidP="005C784E">
      <w:pPr>
        <w:pStyle w:val="Heading1"/>
        <w:spacing w:line="240" w:lineRule="auto"/>
        <w:ind w:left="786"/>
        <w:jc w:val="center"/>
        <w:rPr>
          <w:b/>
          <w:bCs/>
          <w:color w:val="auto"/>
          <w:sz w:val="22"/>
          <w:szCs w:val="22"/>
        </w:rPr>
      </w:pPr>
      <w:r w:rsidRPr="005C784E">
        <w:rPr>
          <w:b/>
          <w:bCs/>
          <w:color w:val="auto"/>
          <w:sz w:val="22"/>
          <w:szCs w:val="22"/>
        </w:rPr>
        <w:t>Assistant Professor. Dr. Ali Mohamad Ali Al-MOKARAM</w:t>
      </w:r>
    </w:p>
    <w:p w14:paraId="27244D72" w14:textId="11F6C0AC" w:rsidR="005C784E" w:rsidRPr="005C784E" w:rsidRDefault="005C784E" w:rsidP="005C784E">
      <w:pPr>
        <w:pStyle w:val="Heading1"/>
        <w:spacing w:line="240" w:lineRule="auto"/>
        <w:ind w:left="786"/>
        <w:jc w:val="center"/>
        <w:rPr>
          <w:b/>
          <w:bCs/>
          <w:color w:val="auto"/>
          <w:sz w:val="22"/>
          <w:szCs w:val="22"/>
          <w:rtl/>
        </w:rPr>
      </w:pPr>
      <w:r w:rsidRPr="005C784E">
        <w:rPr>
          <w:b/>
          <w:bCs/>
          <w:color w:val="auto"/>
          <w:sz w:val="22"/>
          <w:szCs w:val="22"/>
        </w:rPr>
        <w:t>Department of Chemistry</w:t>
      </w:r>
      <w:r w:rsidRPr="005C784E">
        <w:rPr>
          <w:b/>
          <w:bCs/>
          <w:color w:val="auto"/>
          <w:sz w:val="22"/>
          <w:szCs w:val="22"/>
        </w:rPr>
        <w:br/>
        <w:t>College of Science</w:t>
      </w:r>
      <w:r w:rsidRPr="005C784E">
        <w:rPr>
          <w:b/>
          <w:bCs/>
          <w:color w:val="auto"/>
          <w:sz w:val="22"/>
          <w:szCs w:val="22"/>
        </w:rPr>
        <w:br/>
      </w:r>
      <w:proofErr w:type="spellStart"/>
      <w:r w:rsidRPr="005C784E">
        <w:rPr>
          <w:b/>
          <w:bCs/>
          <w:color w:val="auto"/>
          <w:sz w:val="22"/>
          <w:szCs w:val="22"/>
        </w:rPr>
        <w:t>Mustansiriyah</w:t>
      </w:r>
      <w:proofErr w:type="spellEnd"/>
      <w:r w:rsidRPr="005C784E">
        <w:rPr>
          <w:b/>
          <w:bCs/>
          <w:color w:val="auto"/>
          <w:sz w:val="22"/>
          <w:szCs w:val="22"/>
        </w:rPr>
        <w:t xml:space="preserve"> University</w:t>
      </w:r>
      <w:r w:rsidRPr="005C784E">
        <w:rPr>
          <w:b/>
          <w:bCs/>
          <w:color w:val="auto"/>
          <w:sz w:val="22"/>
          <w:szCs w:val="22"/>
        </w:rPr>
        <w:br/>
        <w:t>Republic of Iraq</w:t>
      </w:r>
    </w:p>
    <w:p w14:paraId="510A2004" w14:textId="77777777" w:rsidR="005C784E" w:rsidRPr="005C784E" w:rsidRDefault="005C784E" w:rsidP="005C784E">
      <w:pPr>
        <w:rPr>
          <w:rFonts w:asciiTheme="majorHAnsi" w:hAnsiTheme="majorHAnsi"/>
          <w:rtl/>
        </w:rPr>
      </w:pPr>
    </w:p>
    <w:p w14:paraId="2ABF436B" w14:textId="77777777" w:rsidR="005C784E" w:rsidRPr="005C784E" w:rsidRDefault="005C784E" w:rsidP="001968B6">
      <w:pPr>
        <w:pStyle w:val="NoSpacing"/>
        <w:rPr>
          <w:lang w:val="en-GB"/>
        </w:rPr>
      </w:pPr>
      <w:r w:rsidRPr="005C784E">
        <w:rPr>
          <w:b/>
          <w:bCs/>
          <w:lang w:val="en-GB"/>
        </w:rPr>
        <w:t>Date of Birth</w:t>
      </w:r>
      <w:r w:rsidRPr="005C784E">
        <w:rPr>
          <w:lang w:val="en-GB"/>
        </w:rPr>
        <w:tab/>
      </w:r>
      <w:r w:rsidRPr="005C784E">
        <w:rPr>
          <w:rtl/>
          <w:lang w:val="en-GB"/>
        </w:rPr>
        <w:t>:</w:t>
      </w:r>
      <w:r w:rsidRPr="005C784E">
        <w:rPr>
          <w:lang w:val="en-GB"/>
        </w:rPr>
        <w:t xml:space="preserve"> 20 July 1975</w:t>
      </w:r>
    </w:p>
    <w:p w14:paraId="068A2A94" w14:textId="77777777" w:rsidR="005C784E" w:rsidRPr="005C784E" w:rsidRDefault="005C784E" w:rsidP="001968B6">
      <w:pPr>
        <w:pStyle w:val="NoSpacing"/>
        <w:rPr>
          <w:color w:val="222222"/>
          <w:shd w:val="clear" w:color="auto" w:fill="FFFFFF"/>
        </w:rPr>
      </w:pPr>
      <w:r w:rsidRPr="005C784E">
        <w:rPr>
          <w:b/>
          <w:bCs/>
          <w:lang w:val="en-GB"/>
        </w:rPr>
        <w:t>Tel (Mobile)</w:t>
      </w:r>
      <w:r w:rsidRPr="005C784E">
        <w:rPr>
          <w:lang w:val="en-GB"/>
        </w:rPr>
        <w:tab/>
        <w:t>:  +9647708846435</w:t>
      </w:r>
    </w:p>
    <w:p w14:paraId="7D9026E9" w14:textId="7B3E959D" w:rsidR="005C784E" w:rsidRPr="005C784E" w:rsidRDefault="005C784E" w:rsidP="001968B6">
      <w:pPr>
        <w:pStyle w:val="NoSpacing"/>
        <w:rPr>
          <w:rtl/>
          <w:lang w:val="en-GB" w:eastAsia="en-GB"/>
        </w:rPr>
      </w:pPr>
      <w:r w:rsidRPr="005C784E">
        <w:rPr>
          <w:b/>
          <w:bCs/>
          <w:lang w:val="en-GB"/>
        </w:rPr>
        <w:t>Email</w:t>
      </w:r>
      <w:r w:rsidRPr="005C784E">
        <w:rPr>
          <w:lang w:val="en-GB"/>
        </w:rPr>
        <w:tab/>
      </w:r>
      <w:r w:rsidRPr="005C784E">
        <w:rPr>
          <w:lang w:val="en-GB"/>
        </w:rPr>
        <w:tab/>
        <w:t xml:space="preserve">:  </w:t>
      </w:r>
      <w:hyperlink r:id="rId9" w:history="1">
        <w:r w:rsidRPr="005C784E">
          <w:rPr>
            <w:rStyle w:val="Hyperlink"/>
            <w:rFonts w:asciiTheme="majorHAnsi" w:hAnsiTheme="majorHAnsi"/>
            <w:color w:val="auto"/>
            <w:lang w:val="en-GB" w:eastAsia="en-GB"/>
          </w:rPr>
          <w:t>ali75@uomustansiriyah.edu.iq</w:t>
        </w:r>
      </w:hyperlink>
    </w:p>
    <w:p w14:paraId="1E31ACDC" w14:textId="29EC057C" w:rsidR="005C784E" w:rsidRPr="005C784E" w:rsidRDefault="005C784E" w:rsidP="001968B6">
      <w:pPr>
        <w:pStyle w:val="NoSpacing"/>
        <w:rPr>
          <w:lang w:val="en-GB"/>
        </w:rPr>
      </w:pPr>
      <w:r w:rsidRPr="005C784E">
        <w:rPr>
          <w:lang w:val="en-GB"/>
        </w:rPr>
        <w:t xml:space="preserve"> </w:t>
      </w:r>
      <w:r w:rsidR="001968B6">
        <w:rPr>
          <w:lang w:val="en-GB"/>
        </w:rPr>
        <w:tab/>
      </w:r>
      <w:r w:rsidR="001968B6">
        <w:rPr>
          <w:lang w:val="en-GB"/>
        </w:rPr>
        <w:tab/>
      </w:r>
      <w:r w:rsidRPr="005C784E">
        <w:rPr>
          <w:lang w:val="en-GB"/>
        </w:rPr>
        <w:t xml:space="preserve">  </w:t>
      </w:r>
      <w:hyperlink r:id="rId10" w:history="1">
        <w:r w:rsidRPr="005C784E">
          <w:rPr>
            <w:rStyle w:val="Hyperlink"/>
            <w:rFonts w:asciiTheme="majorHAnsi" w:hAnsiTheme="majorHAnsi"/>
            <w:color w:val="auto"/>
            <w:spacing w:val="-2"/>
            <w:lang w:val="en-GB"/>
          </w:rPr>
          <w:t>ali_almokaram@yahoo.com</w:t>
        </w:r>
      </w:hyperlink>
    </w:p>
    <w:p w14:paraId="0BBB47D4" w14:textId="44C64BA8" w:rsidR="005C784E" w:rsidRPr="005C784E" w:rsidRDefault="005C784E" w:rsidP="005C784E">
      <w:pPr>
        <w:ind w:left="720" w:hanging="720"/>
        <w:rPr>
          <w:rFonts w:asciiTheme="majorHAnsi" w:hAnsiTheme="majorHAnsi"/>
          <w:lang w:val="en-GB"/>
        </w:rPr>
      </w:pPr>
      <w:r w:rsidRPr="005C784E">
        <w:rPr>
          <w:rFonts w:asciiTheme="majorHAnsi" w:hAnsiTheme="majorHAnsi"/>
          <w:color w:val="000000"/>
          <w:spacing w:val="-2"/>
          <w:lang w:val="en-GB"/>
        </w:rPr>
        <w:tab/>
      </w:r>
    </w:p>
    <w:p w14:paraId="62DB6073" w14:textId="77777777" w:rsidR="00EE3B24" w:rsidRPr="005C784E" w:rsidRDefault="00EE3B24" w:rsidP="00EE3B24">
      <w:pPr>
        <w:pStyle w:val="Default"/>
        <w:shd w:val="clear" w:color="auto" w:fill="A6A6A6"/>
        <w:spacing w:line="360" w:lineRule="auto"/>
        <w:jc w:val="center"/>
        <w:rPr>
          <w:rFonts w:asciiTheme="majorHAnsi" w:hAnsiTheme="majorHAnsi"/>
          <w:sz w:val="22"/>
          <w:szCs w:val="22"/>
        </w:rPr>
      </w:pPr>
      <w:r w:rsidRPr="005C784E">
        <w:rPr>
          <w:rFonts w:asciiTheme="majorHAnsi" w:hAnsiTheme="majorHAnsi"/>
          <w:b/>
          <w:bCs/>
          <w:sz w:val="22"/>
          <w:szCs w:val="22"/>
        </w:rPr>
        <w:t>Professional Profile</w:t>
      </w:r>
    </w:p>
    <w:p w14:paraId="1510171D" w14:textId="77777777" w:rsidR="00EE3B24" w:rsidRPr="001968B6" w:rsidRDefault="00EE3B24" w:rsidP="001968B6">
      <w:pPr>
        <w:pStyle w:val="NoSpacing"/>
        <w:jc w:val="both"/>
        <w:rPr>
          <w:rFonts w:asciiTheme="majorBidi" w:hAnsiTheme="majorBidi" w:cstheme="majorBidi"/>
          <w:b/>
          <w:bCs/>
        </w:rPr>
      </w:pPr>
      <w:r w:rsidRPr="001968B6">
        <w:rPr>
          <w:rStyle w:val="Heading1Char"/>
          <w:rFonts w:asciiTheme="majorBidi" w:hAnsiTheme="majorBidi"/>
          <w:b/>
          <w:bCs/>
          <w:color w:val="auto"/>
          <w:sz w:val="22"/>
          <w:szCs w:val="22"/>
        </w:rPr>
        <w:t>Assistant Professor</w:t>
      </w:r>
      <w:r w:rsidRPr="001968B6">
        <w:rPr>
          <w:rFonts w:asciiTheme="majorBidi" w:hAnsiTheme="majorBidi" w:cstheme="majorBidi"/>
          <w:bdr w:val="none" w:sz="0" w:space="0" w:color="auto" w:frame="1"/>
        </w:rPr>
        <w:t xml:space="preserve"> Dr. Ali M. A. Abdul Amir Al-</w:t>
      </w:r>
      <w:proofErr w:type="spellStart"/>
      <w:r w:rsidRPr="001968B6">
        <w:rPr>
          <w:rFonts w:asciiTheme="majorBidi" w:hAnsiTheme="majorBidi" w:cstheme="majorBidi"/>
          <w:bdr w:val="none" w:sz="0" w:space="0" w:color="auto" w:frame="1"/>
        </w:rPr>
        <w:t>Mokaram</w:t>
      </w:r>
      <w:proofErr w:type="spellEnd"/>
      <w:r w:rsidRPr="001968B6">
        <w:rPr>
          <w:rFonts w:asciiTheme="majorBidi" w:hAnsiTheme="majorBidi" w:cstheme="majorBidi"/>
          <w:bdr w:val="none" w:sz="0" w:space="0" w:color="auto" w:frame="1"/>
        </w:rPr>
        <w:t xml:space="preserve"> is currently Lecturer in the Chemistry Department within the College of Science at </w:t>
      </w:r>
      <w:proofErr w:type="spellStart"/>
      <w:r w:rsidRPr="001968B6">
        <w:rPr>
          <w:rFonts w:asciiTheme="majorBidi" w:hAnsiTheme="majorBidi" w:cstheme="majorBidi"/>
          <w:bdr w:val="none" w:sz="0" w:space="0" w:color="auto" w:frame="1"/>
        </w:rPr>
        <w:t>Mustansiriyah</w:t>
      </w:r>
      <w:proofErr w:type="spellEnd"/>
      <w:r w:rsidRPr="001968B6">
        <w:rPr>
          <w:rFonts w:asciiTheme="majorBidi" w:hAnsiTheme="majorBidi" w:cstheme="majorBidi"/>
          <w:bdr w:val="none" w:sz="0" w:space="0" w:color="auto" w:frame="1"/>
        </w:rPr>
        <w:t xml:space="preserve"> University, Iraq. He received his PhD in the area of </w:t>
      </w:r>
      <w:proofErr w:type="spellStart"/>
      <w:r w:rsidRPr="001968B6">
        <w:rPr>
          <w:rFonts w:asciiTheme="majorBidi" w:hAnsiTheme="majorBidi" w:cstheme="majorBidi"/>
          <w:bdr w:val="none" w:sz="0" w:space="0" w:color="auto" w:frame="1"/>
        </w:rPr>
        <w:t>polypyrrole</w:t>
      </w:r>
      <w:proofErr w:type="spellEnd"/>
      <w:r w:rsidRPr="001968B6">
        <w:rPr>
          <w:rFonts w:asciiTheme="majorBidi" w:hAnsiTheme="majorBidi" w:cstheme="majorBidi"/>
          <w:bdr w:val="none" w:sz="0" w:space="0" w:color="auto" w:frame="1"/>
        </w:rPr>
        <w:t xml:space="preserve">-based conducting polymers for glucose biosensors in 2017 from the </w:t>
      </w:r>
      <w:r w:rsidRPr="001968B6">
        <w:rPr>
          <w:rFonts w:asciiTheme="majorBidi" w:hAnsiTheme="majorBidi" w:cstheme="majorBidi"/>
          <w:b/>
          <w:bCs/>
          <w:bdr w:val="none" w:sz="0" w:space="0" w:color="auto" w:frame="1"/>
        </w:rPr>
        <w:t>University of Malaya (UM), Malaysia.</w:t>
      </w:r>
    </w:p>
    <w:p w14:paraId="55E8EAC7" w14:textId="77777777" w:rsidR="001968B6" w:rsidRPr="001968B6" w:rsidRDefault="00EE3B24" w:rsidP="001968B6">
      <w:pPr>
        <w:pStyle w:val="NoSpacing"/>
        <w:jc w:val="both"/>
        <w:rPr>
          <w:rFonts w:asciiTheme="majorBidi" w:hAnsiTheme="majorBidi" w:cstheme="majorBidi"/>
          <w:bdr w:val="none" w:sz="0" w:space="0" w:color="auto" w:frame="1"/>
        </w:rPr>
      </w:pPr>
      <w:r w:rsidRPr="001968B6">
        <w:rPr>
          <w:rFonts w:asciiTheme="majorBidi" w:hAnsiTheme="majorBidi" w:cstheme="majorBidi"/>
          <w:bdr w:val="none" w:sz="0" w:space="0" w:color="auto" w:frame="1"/>
        </w:rPr>
        <w:t xml:space="preserve">Ali was a research assistant at University Putra Malaysia (UPM) from 2000 to 2004, and an Academic Supervisor at </w:t>
      </w:r>
      <w:proofErr w:type="spellStart"/>
      <w:r w:rsidRPr="001968B6">
        <w:rPr>
          <w:rFonts w:asciiTheme="majorBidi" w:hAnsiTheme="majorBidi" w:cstheme="majorBidi"/>
          <w:bdr w:val="none" w:sz="0" w:space="0" w:color="auto" w:frame="1"/>
        </w:rPr>
        <w:t>Universiti</w:t>
      </w:r>
      <w:proofErr w:type="spellEnd"/>
      <w:r w:rsidRPr="001968B6">
        <w:rPr>
          <w:rFonts w:asciiTheme="majorBidi" w:hAnsiTheme="majorBidi" w:cstheme="majorBidi"/>
          <w:bdr w:val="none" w:sz="0" w:space="0" w:color="auto" w:frame="1"/>
        </w:rPr>
        <w:t xml:space="preserve"> </w:t>
      </w:r>
      <w:proofErr w:type="spellStart"/>
      <w:r w:rsidRPr="001968B6">
        <w:rPr>
          <w:rFonts w:asciiTheme="majorBidi" w:hAnsiTheme="majorBidi" w:cstheme="majorBidi"/>
          <w:bdr w:val="none" w:sz="0" w:space="0" w:color="auto" w:frame="1"/>
        </w:rPr>
        <w:t>Kebangsaan</w:t>
      </w:r>
      <w:proofErr w:type="spellEnd"/>
      <w:r w:rsidRPr="001968B6">
        <w:rPr>
          <w:rFonts w:asciiTheme="majorBidi" w:hAnsiTheme="majorBidi" w:cstheme="majorBidi"/>
          <w:bdr w:val="none" w:sz="0" w:space="0" w:color="auto" w:frame="1"/>
        </w:rPr>
        <w:t xml:space="preserve"> Malaysia (UKM) from 2004 to 2005. He joined </w:t>
      </w:r>
      <w:proofErr w:type="spellStart"/>
      <w:r w:rsidRPr="001968B6">
        <w:rPr>
          <w:rFonts w:asciiTheme="majorBidi" w:hAnsiTheme="majorBidi" w:cstheme="majorBidi"/>
          <w:bdr w:val="none" w:sz="0" w:space="0" w:color="auto" w:frame="1"/>
        </w:rPr>
        <w:t>Mustansiriyah</w:t>
      </w:r>
      <w:proofErr w:type="spellEnd"/>
      <w:r w:rsidRPr="001968B6">
        <w:rPr>
          <w:rFonts w:asciiTheme="majorBidi" w:hAnsiTheme="majorBidi" w:cstheme="majorBidi"/>
          <w:bdr w:val="none" w:sz="0" w:space="0" w:color="auto" w:frame="1"/>
        </w:rPr>
        <w:t xml:space="preserve"> University's Chemistry Department as a Lecturer in 2005, and has remained there until the present.</w:t>
      </w:r>
      <w:r w:rsidR="001968B6" w:rsidRPr="001968B6">
        <w:rPr>
          <w:rFonts w:asciiTheme="majorBidi" w:hAnsiTheme="majorBidi" w:cstheme="majorBidi"/>
          <w:bdr w:val="none" w:sz="0" w:space="0" w:color="auto" w:frame="1"/>
        </w:rPr>
        <w:t xml:space="preserve"> </w:t>
      </w:r>
    </w:p>
    <w:p w14:paraId="0B86F10F" w14:textId="4114CC28" w:rsidR="00EE3B24" w:rsidRPr="001968B6" w:rsidRDefault="00EE3B24" w:rsidP="001968B6">
      <w:pPr>
        <w:pStyle w:val="NoSpacing"/>
        <w:jc w:val="both"/>
        <w:rPr>
          <w:rFonts w:asciiTheme="majorBidi" w:hAnsiTheme="majorBidi" w:cstheme="majorBidi"/>
          <w:bdr w:val="none" w:sz="0" w:space="0" w:color="auto" w:frame="1"/>
        </w:rPr>
      </w:pPr>
      <w:r w:rsidRPr="001968B6">
        <w:rPr>
          <w:rFonts w:asciiTheme="majorBidi" w:hAnsiTheme="majorBidi" w:cstheme="majorBidi"/>
          <w:bdr w:val="none" w:sz="0" w:space="0" w:color="auto" w:frame="1"/>
        </w:rPr>
        <w:t>His research focuses on the application of conducting polymers, material science, packaging materials, biodegradable film, and development with characterization of electrochemical reliability of thin films of transparent oxides coating on polymer substrates for glucose biosensors.</w:t>
      </w:r>
    </w:p>
    <w:p w14:paraId="52DA8252" w14:textId="77777777" w:rsidR="00EE3B24" w:rsidRPr="001968B6" w:rsidRDefault="00EE3B24" w:rsidP="001968B6">
      <w:pPr>
        <w:pStyle w:val="NoSpacing"/>
        <w:jc w:val="both"/>
        <w:rPr>
          <w:rFonts w:asciiTheme="majorBidi" w:hAnsiTheme="majorBidi" w:cstheme="majorBidi"/>
          <w:bdr w:val="none" w:sz="0" w:space="0" w:color="auto" w:frame="1"/>
        </w:rPr>
      </w:pPr>
      <w:r w:rsidRPr="001968B6">
        <w:rPr>
          <w:rFonts w:asciiTheme="majorBidi" w:hAnsiTheme="majorBidi" w:cstheme="majorBidi"/>
          <w:bdr w:val="none" w:sz="0" w:space="0" w:color="auto" w:frame="1"/>
        </w:rPr>
        <w:t xml:space="preserve">He is active in a variety of professional organizations including the </w:t>
      </w:r>
      <w:r w:rsidRPr="001968B6">
        <w:rPr>
          <w:rFonts w:asciiTheme="majorBidi" w:hAnsiTheme="majorBidi" w:cstheme="majorBidi"/>
          <w:b/>
          <w:bCs/>
          <w:bdr w:val="none" w:sz="0" w:space="0" w:color="auto" w:frame="1"/>
        </w:rPr>
        <w:t>Iraqi Chemical Society</w:t>
      </w:r>
      <w:r w:rsidRPr="001968B6">
        <w:rPr>
          <w:rFonts w:asciiTheme="majorBidi" w:hAnsiTheme="majorBidi" w:cstheme="majorBidi"/>
          <w:bdr w:val="none" w:sz="0" w:space="0" w:color="auto" w:frame="1"/>
        </w:rPr>
        <w:t xml:space="preserve"> and </w:t>
      </w:r>
      <w:r w:rsidRPr="001968B6">
        <w:rPr>
          <w:rFonts w:asciiTheme="majorBidi" w:hAnsiTheme="majorBidi" w:cstheme="majorBidi"/>
          <w:b/>
          <w:bCs/>
          <w:bdr w:val="none" w:sz="0" w:space="0" w:color="auto" w:frame="1"/>
        </w:rPr>
        <w:t>the Royal Chemical Society</w:t>
      </w:r>
      <w:r w:rsidRPr="001968B6">
        <w:rPr>
          <w:rFonts w:asciiTheme="majorBidi" w:hAnsiTheme="majorBidi" w:cstheme="majorBidi"/>
          <w:bdr w:val="none" w:sz="0" w:space="0" w:color="auto" w:frame="1"/>
        </w:rPr>
        <w:t xml:space="preserve">, and he has organized numerous workshops and conferences on the applications of chemical sciences. He is an author of several publications and has been a guest editor of </w:t>
      </w:r>
      <w:proofErr w:type="spellStart"/>
      <w:r w:rsidRPr="001968B6">
        <w:rPr>
          <w:rStyle w:val="Emphasis"/>
          <w:rFonts w:asciiTheme="majorBidi" w:hAnsiTheme="majorBidi" w:cstheme="majorBidi"/>
          <w:b/>
          <w:bCs/>
          <w:color w:val="1D1B1B"/>
          <w:bdr w:val="none" w:sz="0" w:space="0" w:color="auto" w:frame="1"/>
        </w:rPr>
        <w:t>Talanta</w:t>
      </w:r>
      <w:proofErr w:type="spellEnd"/>
      <w:r w:rsidRPr="001968B6">
        <w:rPr>
          <w:rFonts w:asciiTheme="majorBidi" w:hAnsiTheme="majorBidi" w:cstheme="majorBidi"/>
          <w:b/>
          <w:bCs/>
          <w:bdr w:val="none" w:sz="0" w:space="0" w:color="auto" w:frame="1"/>
        </w:rPr>
        <w:t xml:space="preserve"> journal</w:t>
      </w:r>
      <w:r w:rsidRPr="001968B6">
        <w:rPr>
          <w:rFonts w:asciiTheme="majorBidi" w:hAnsiTheme="majorBidi" w:cstheme="majorBidi"/>
          <w:bdr w:val="none" w:sz="0" w:space="0" w:color="auto" w:frame="1"/>
        </w:rPr>
        <w:t xml:space="preserve">, </w:t>
      </w:r>
      <w:proofErr w:type="spellStart"/>
      <w:r w:rsidRPr="001968B6">
        <w:rPr>
          <w:rFonts w:asciiTheme="majorBidi" w:hAnsiTheme="majorBidi" w:cstheme="majorBidi"/>
          <w:b/>
          <w:bCs/>
          <w:color w:val="646464"/>
        </w:rPr>
        <w:t>eXPRESS</w:t>
      </w:r>
      <w:proofErr w:type="spellEnd"/>
      <w:r w:rsidRPr="001968B6">
        <w:rPr>
          <w:rFonts w:asciiTheme="majorBidi" w:hAnsiTheme="majorBidi" w:cstheme="majorBidi"/>
          <w:b/>
          <w:bCs/>
          <w:color w:val="646464"/>
        </w:rPr>
        <w:t xml:space="preserve"> Polymer Letters</w:t>
      </w:r>
      <w:r w:rsidRPr="001968B6">
        <w:rPr>
          <w:rFonts w:asciiTheme="majorBidi" w:hAnsiTheme="majorBidi" w:cstheme="majorBidi"/>
          <w:bdr w:val="none" w:sz="0" w:space="0" w:color="auto" w:frame="1"/>
        </w:rPr>
        <w:t xml:space="preserve"> and also continues to serve as an editorial board member of several international journals such as (Cambridge Scholars Publishing) </w:t>
      </w:r>
      <w:hyperlink r:id="rId11" w:history="1">
        <w:r w:rsidRPr="001968B6">
          <w:rPr>
            <w:rStyle w:val="Hyperlink"/>
            <w:rFonts w:asciiTheme="majorBidi" w:hAnsiTheme="majorBidi" w:cstheme="majorBidi"/>
            <w:bdr w:val="none" w:sz="0" w:space="0" w:color="auto" w:frame="1"/>
          </w:rPr>
          <w:t>https://www.cambridgescholars.com/t/AdvisoryBoardAliAbdul</w:t>
        </w:r>
      </w:hyperlink>
    </w:p>
    <w:p w14:paraId="23C674A2" w14:textId="45562FF1" w:rsidR="00EE3B24" w:rsidRDefault="00EE3B24" w:rsidP="001968B6">
      <w:pPr>
        <w:pStyle w:val="NoSpacing"/>
        <w:jc w:val="both"/>
        <w:rPr>
          <w:rFonts w:asciiTheme="majorBidi" w:hAnsiTheme="majorBidi" w:cstheme="majorBidi"/>
          <w:bdr w:val="none" w:sz="0" w:space="0" w:color="auto" w:frame="1"/>
        </w:rPr>
      </w:pPr>
      <w:r w:rsidRPr="001968B6">
        <w:rPr>
          <w:rFonts w:asciiTheme="majorBidi" w:hAnsiTheme="majorBidi" w:cstheme="majorBidi"/>
          <w:bdr w:val="none" w:sz="0" w:space="0" w:color="auto" w:frame="1"/>
        </w:rPr>
        <w:t>His research involves the use of magnetron sputtering technique, Atomic force microscope (AFM), X-ray diffractions (XRD) and High-Resolution Scanning Electron Microscopy (SEM), electrochemical impedance spectroscopy (EIS) and X-ray photoelectron spectroscopy (XPS). His research interests focus on the development of conducting polymer nanocomposite films fabricated by electrochemical technique.</w:t>
      </w:r>
    </w:p>
    <w:p w14:paraId="167A1BC7" w14:textId="77777777" w:rsidR="001968B6" w:rsidRDefault="001968B6" w:rsidP="001968B6">
      <w:pPr>
        <w:pStyle w:val="NoSpacing"/>
        <w:jc w:val="both"/>
        <w:rPr>
          <w:rFonts w:asciiTheme="majorBidi" w:hAnsiTheme="majorBidi" w:cstheme="majorBidi"/>
          <w:bdr w:val="none" w:sz="0" w:space="0" w:color="auto" w:frame="1"/>
        </w:rPr>
      </w:pPr>
    </w:p>
    <w:p w14:paraId="393BC736" w14:textId="67D42BF9" w:rsidR="001968B6" w:rsidRDefault="001968B6" w:rsidP="001968B6">
      <w:pPr>
        <w:pStyle w:val="NoSpacing"/>
        <w:jc w:val="both"/>
        <w:rPr>
          <w:rFonts w:asciiTheme="majorBidi" w:hAnsiTheme="majorBidi" w:cstheme="majorBidi"/>
          <w:bdr w:val="none" w:sz="0" w:space="0" w:color="auto" w:frame="1"/>
          <w:rtl/>
        </w:rPr>
      </w:pPr>
    </w:p>
    <w:p w14:paraId="51A7E34C" w14:textId="30C7AD68" w:rsidR="00C67526" w:rsidRDefault="00C67526" w:rsidP="001968B6">
      <w:pPr>
        <w:pStyle w:val="NoSpacing"/>
        <w:jc w:val="both"/>
        <w:rPr>
          <w:rFonts w:asciiTheme="majorBidi" w:hAnsiTheme="majorBidi" w:cstheme="majorBidi"/>
          <w:bdr w:val="none" w:sz="0" w:space="0" w:color="auto" w:frame="1"/>
          <w:rtl/>
        </w:rPr>
      </w:pPr>
    </w:p>
    <w:p w14:paraId="77543D9A" w14:textId="77777777" w:rsidR="00C67526" w:rsidRPr="001968B6" w:rsidRDefault="00C67526" w:rsidP="001968B6">
      <w:pPr>
        <w:pStyle w:val="NoSpacing"/>
        <w:jc w:val="both"/>
        <w:rPr>
          <w:rFonts w:asciiTheme="majorBidi" w:hAnsiTheme="majorBidi" w:cstheme="majorBidi"/>
          <w:bdr w:val="none" w:sz="0" w:space="0" w:color="auto" w:frame="1"/>
        </w:rPr>
      </w:pPr>
    </w:p>
    <w:p w14:paraId="0F753376" w14:textId="77777777" w:rsidR="00EE3B24" w:rsidRPr="005C784E" w:rsidRDefault="00EE3B24" w:rsidP="00EE3B24">
      <w:pPr>
        <w:shd w:val="clear" w:color="auto" w:fill="CCCCCC"/>
        <w:jc w:val="center"/>
        <w:rPr>
          <w:rFonts w:asciiTheme="majorHAnsi" w:hAnsiTheme="majorHAnsi"/>
          <w:b/>
          <w:bCs/>
          <w:color w:val="000000"/>
          <w:spacing w:val="-2"/>
          <w:lang w:val="en-GB"/>
        </w:rPr>
      </w:pPr>
      <w:r w:rsidRPr="005C784E">
        <w:rPr>
          <w:rFonts w:asciiTheme="majorHAnsi" w:hAnsiTheme="majorHAnsi"/>
          <w:b/>
          <w:bCs/>
          <w:color w:val="000000"/>
          <w:spacing w:val="-2"/>
          <w:lang w:val="en-GB"/>
        </w:rPr>
        <w:lastRenderedPageBreak/>
        <w:t>Educational Background</w:t>
      </w:r>
    </w:p>
    <w:p w14:paraId="2E6A05FF" w14:textId="26F16FFF" w:rsidR="00EE3B24" w:rsidRPr="001968B6" w:rsidRDefault="00EE3B24" w:rsidP="001968B6">
      <w:pPr>
        <w:pStyle w:val="NoSpacing"/>
      </w:pPr>
      <w:r w:rsidRPr="001968B6">
        <w:t>1. Level</w:t>
      </w:r>
      <w:r w:rsidRPr="001968B6">
        <w:tab/>
      </w:r>
      <w:r w:rsidRPr="001968B6">
        <w:tab/>
      </w:r>
      <w:r w:rsidR="001968B6">
        <w:tab/>
      </w:r>
      <w:r w:rsidRPr="001968B6">
        <w:t xml:space="preserve">: Ph.D. in Polymer and Material Chemistry  </w:t>
      </w:r>
    </w:p>
    <w:p w14:paraId="3474CC6C" w14:textId="77777777" w:rsidR="00EE3B24" w:rsidRPr="001968B6" w:rsidRDefault="00EE3B24" w:rsidP="001968B6">
      <w:pPr>
        <w:pStyle w:val="NoSpacing"/>
      </w:pPr>
      <w:r w:rsidRPr="001968B6">
        <w:t>Major</w:t>
      </w:r>
      <w:r w:rsidRPr="001968B6">
        <w:tab/>
      </w:r>
      <w:r w:rsidRPr="001968B6">
        <w:tab/>
      </w:r>
      <w:r w:rsidRPr="001968B6">
        <w:tab/>
        <w:t xml:space="preserve">:  Bio Conducting Polymer </w:t>
      </w:r>
    </w:p>
    <w:p w14:paraId="7FD31B54" w14:textId="77777777" w:rsidR="00EE3B24" w:rsidRPr="001968B6" w:rsidRDefault="00EE3B24" w:rsidP="001968B6">
      <w:pPr>
        <w:pStyle w:val="NoSpacing"/>
      </w:pPr>
      <w:r w:rsidRPr="001968B6">
        <w:t>Institution</w:t>
      </w:r>
      <w:r w:rsidRPr="001968B6">
        <w:tab/>
      </w:r>
      <w:r w:rsidRPr="001968B6">
        <w:tab/>
        <w:t>:  University Malaya (UM)</w:t>
      </w:r>
      <w:r w:rsidRPr="001968B6">
        <w:tab/>
      </w:r>
      <w:r w:rsidRPr="001968B6">
        <w:tab/>
      </w:r>
    </w:p>
    <w:p w14:paraId="60CC6C63" w14:textId="77777777" w:rsidR="00EE3B24" w:rsidRPr="001968B6" w:rsidRDefault="00EE3B24" w:rsidP="001968B6">
      <w:pPr>
        <w:pStyle w:val="NoSpacing"/>
      </w:pPr>
      <w:r w:rsidRPr="001968B6">
        <w:t>Location</w:t>
      </w:r>
      <w:r w:rsidRPr="001968B6">
        <w:tab/>
      </w:r>
      <w:r w:rsidRPr="001968B6">
        <w:tab/>
        <w:t xml:space="preserve">:  Malaysia </w:t>
      </w:r>
      <w:r w:rsidRPr="001968B6">
        <w:tab/>
      </w:r>
      <w:r w:rsidRPr="001968B6">
        <w:tab/>
      </w:r>
      <w:r w:rsidRPr="001968B6">
        <w:tab/>
      </w:r>
      <w:r w:rsidRPr="001968B6">
        <w:tab/>
      </w:r>
    </w:p>
    <w:p w14:paraId="1D66EA02" w14:textId="53CF7F38" w:rsidR="00EE3B24" w:rsidRPr="001968B6" w:rsidRDefault="00EE3B24" w:rsidP="001968B6">
      <w:pPr>
        <w:pStyle w:val="NoSpacing"/>
        <w:rPr>
          <w:rtl/>
        </w:rPr>
      </w:pPr>
      <w:r w:rsidRPr="001968B6">
        <w:t>Graduation Date</w:t>
      </w:r>
      <w:r w:rsidRPr="001968B6">
        <w:tab/>
        <w:t>: 2017</w:t>
      </w:r>
    </w:p>
    <w:p w14:paraId="5A505711" w14:textId="77777777" w:rsidR="005C784E" w:rsidRPr="001968B6" w:rsidRDefault="005C784E" w:rsidP="001968B6">
      <w:pPr>
        <w:pStyle w:val="NoSpacing"/>
      </w:pPr>
    </w:p>
    <w:p w14:paraId="05D2DA3E" w14:textId="17625983" w:rsidR="00EE3B24" w:rsidRPr="001968B6" w:rsidRDefault="00EE3B24" w:rsidP="001968B6">
      <w:pPr>
        <w:pStyle w:val="NoSpacing"/>
      </w:pPr>
      <w:r w:rsidRPr="001968B6">
        <w:t>2. Level</w:t>
      </w:r>
      <w:r w:rsidRPr="001968B6">
        <w:tab/>
      </w:r>
      <w:r w:rsidRPr="001968B6">
        <w:tab/>
      </w:r>
      <w:r w:rsidR="001968B6">
        <w:tab/>
      </w:r>
      <w:r w:rsidRPr="001968B6">
        <w:t>: M.Sc.  in Field of Polymer Chemistry</w:t>
      </w:r>
      <w:r w:rsidRPr="001968B6">
        <w:tab/>
        <w:t xml:space="preserve">    </w:t>
      </w:r>
    </w:p>
    <w:p w14:paraId="050B41C3" w14:textId="77777777" w:rsidR="00EE3B24" w:rsidRPr="001968B6" w:rsidRDefault="00EE3B24" w:rsidP="001968B6">
      <w:pPr>
        <w:pStyle w:val="NoSpacing"/>
      </w:pPr>
      <w:r w:rsidRPr="001968B6">
        <w:t>Major</w:t>
      </w:r>
      <w:r w:rsidRPr="001968B6">
        <w:tab/>
      </w:r>
      <w:r w:rsidRPr="001968B6">
        <w:tab/>
      </w:r>
      <w:r w:rsidRPr="001968B6">
        <w:tab/>
        <w:t xml:space="preserve">:  Polymer Science and Environmental Chemistry </w:t>
      </w:r>
    </w:p>
    <w:p w14:paraId="1BE68306" w14:textId="77777777" w:rsidR="00EE3B24" w:rsidRPr="001968B6" w:rsidRDefault="00EE3B24" w:rsidP="001968B6">
      <w:pPr>
        <w:pStyle w:val="NoSpacing"/>
      </w:pPr>
      <w:r w:rsidRPr="001968B6">
        <w:t>Institution</w:t>
      </w:r>
      <w:r w:rsidRPr="001968B6">
        <w:tab/>
      </w:r>
      <w:r w:rsidRPr="001968B6">
        <w:tab/>
        <w:t>:  University Putra Malaysia (UPM)</w:t>
      </w:r>
      <w:r w:rsidRPr="001968B6">
        <w:tab/>
      </w:r>
      <w:r w:rsidRPr="001968B6">
        <w:tab/>
      </w:r>
    </w:p>
    <w:p w14:paraId="753D44F5" w14:textId="77777777" w:rsidR="00EE3B24" w:rsidRPr="001968B6" w:rsidRDefault="00EE3B24" w:rsidP="001968B6">
      <w:pPr>
        <w:pStyle w:val="NoSpacing"/>
      </w:pPr>
      <w:r w:rsidRPr="001968B6">
        <w:t>Location</w:t>
      </w:r>
      <w:r w:rsidRPr="001968B6">
        <w:tab/>
      </w:r>
      <w:r w:rsidRPr="001968B6">
        <w:tab/>
        <w:t xml:space="preserve">:  Malaysia </w:t>
      </w:r>
      <w:r w:rsidRPr="001968B6">
        <w:tab/>
      </w:r>
      <w:r w:rsidRPr="001968B6">
        <w:tab/>
      </w:r>
      <w:r w:rsidRPr="001968B6">
        <w:tab/>
      </w:r>
      <w:r w:rsidRPr="001968B6">
        <w:tab/>
      </w:r>
    </w:p>
    <w:p w14:paraId="4A8B6BA8" w14:textId="77777777" w:rsidR="00EE3B24" w:rsidRPr="001968B6" w:rsidRDefault="00EE3B24" w:rsidP="001968B6">
      <w:pPr>
        <w:pStyle w:val="NoSpacing"/>
      </w:pPr>
      <w:r w:rsidRPr="001968B6">
        <w:t>Graduation Date</w:t>
      </w:r>
      <w:r w:rsidRPr="001968B6">
        <w:tab/>
        <w:t>: 2004</w:t>
      </w:r>
    </w:p>
    <w:p w14:paraId="61ADE139" w14:textId="77777777" w:rsidR="00EE3B24" w:rsidRPr="001968B6" w:rsidRDefault="00EE3B24" w:rsidP="001968B6">
      <w:pPr>
        <w:pStyle w:val="NoSpacing"/>
      </w:pPr>
    </w:p>
    <w:p w14:paraId="66A635B3" w14:textId="5C9DA5E0" w:rsidR="00EE3B24" w:rsidRPr="001968B6" w:rsidRDefault="00EE3B24" w:rsidP="001968B6">
      <w:pPr>
        <w:pStyle w:val="NoSpacing"/>
      </w:pPr>
      <w:r w:rsidRPr="001968B6">
        <w:t>3. Level</w:t>
      </w:r>
      <w:r w:rsidRPr="001968B6">
        <w:tab/>
      </w:r>
      <w:r w:rsidRPr="001968B6">
        <w:tab/>
      </w:r>
      <w:r w:rsidR="001968B6">
        <w:tab/>
      </w:r>
      <w:r w:rsidRPr="001968B6">
        <w:t>: B.Sc. in General Chemistry</w:t>
      </w:r>
      <w:r w:rsidRPr="001968B6">
        <w:tab/>
      </w:r>
      <w:r w:rsidRPr="001968B6">
        <w:tab/>
      </w:r>
    </w:p>
    <w:p w14:paraId="116706BF" w14:textId="77777777" w:rsidR="00EE3B24" w:rsidRPr="001968B6" w:rsidRDefault="00EE3B24" w:rsidP="001968B6">
      <w:pPr>
        <w:pStyle w:val="NoSpacing"/>
      </w:pPr>
      <w:r w:rsidRPr="001968B6">
        <w:t>Major</w:t>
      </w:r>
      <w:r w:rsidRPr="001968B6">
        <w:tab/>
      </w:r>
      <w:r w:rsidRPr="001968B6">
        <w:tab/>
      </w:r>
      <w:r w:rsidRPr="001968B6">
        <w:tab/>
        <w:t>: Chemistry and General Science</w:t>
      </w:r>
    </w:p>
    <w:p w14:paraId="387A8463" w14:textId="77777777" w:rsidR="00EE3B24" w:rsidRPr="001968B6" w:rsidRDefault="00EE3B24" w:rsidP="001968B6">
      <w:pPr>
        <w:pStyle w:val="NoSpacing"/>
      </w:pPr>
      <w:r w:rsidRPr="001968B6">
        <w:t>Institution</w:t>
      </w:r>
      <w:r w:rsidRPr="001968B6">
        <w:tab/>
      </w:r>
      <w:r w:rsidRPr="001968B6">
        <w:tab/>
        <w:t xml:space="preserve">: University of 7th of April   </w:t>
      </w:r>
      <w:r w:rsidRPr="001968B6">
        <w:tab/>
        <w:t xml:space="preserve">          </w:t>
      </w:r>
    </w:p>
    <w:p w14:paraId="4F3589E1" w14:textId="77777777" w:rsidR="00EE3B24" w:rsidRPr="001968B6" w:rsidRDefault="00EE3B24" w:rsidP="001968B6">
      <w:pPr>
        <w:pStyle w:val="NoSpacing"/>
      </w:pPr>
      <w:r w:rsidRPr="001968B6">
        <w:t>Location</w:t>
      </w:r>
      <w:r w:rsidRPr="001968B6">
        <w:tab/>
      </w:r>
      <w:r w:rsidRPr="001968B6">
        <w:tab/>
        <w:t>:  Libya</w:t>
      </w:r>
    </w:p>
    <w:p w14:paraId="53F75441" w14:textId="77777777" w:rsidR="00EE3B24" w:rsidRPr="001968B6" w:rsidRDefault="00EE3B24" w:rsidP="001968B6">
      <w:pPr>
        <w:pStyle w:val="NoSpacing"/>
      </w:pPr>
      <w:r w:rsidRPr="001968B6">
        <w:t>Graduation Date</w:t>
      </w:r>
      <w:r w:rsidRPr="001968B6">
        <w:tab/>
        <w:t>: 2</w:t>
      </w:r>
      <w:r w:rsidRPr="001968B6">
        <w:rPr>
          <w:rtl/>
        </w:rPr>
        <w:t>000</w:t>
      </w:r>
      <w:r w:rsidRPr="001968B6">
        <w:tab/>
      </w:r>
    </w:p>
    <w:p w14:paraId="31226129" w14:textId="2A970113" w:rsidR="001968B6" w:rsidRPr="00F71726" w:rsidRDefault="00EE3B24" w:rsidP="001968B6">
      <w:pPr>
        <w:pStyle w:val="NoSpacing"/>
        <w:rPr>
          <w:color w:val="000000"/>
          <w:spacing w:val="-2"/>
          <w:lang w:val="en-GB"/>
        </w:rPr>
      </w:pPr>
      <w:r w:rsidRPr="001968B6">
        <w:tab/>
      </w:r>
      <w:r w:rsidRPr="001968B6">
        <w:tab/>
      </w:r>
      <w:r w:rsidR="001968B6" w:rsidRPr="00F71726">
        <w:rPr>
          <w:color w:val="000000"/>
          <w:spacing w:val="-2"/>
          <w:lang w:val="en-GB"/>
        </w:rPr>
        <w:tab/>
      </w:r>
      <w:r w:rsidR="001968B6" w:rsidRPr="00F71726">
        <w:rPr>
          <w:color w:val="000000"/>
          <w:spacing w:val="-2"/>
          <w:lang w:val="en-GB"/>
        </w:rPr>
        <w:tab/>
      </w:r>
    </w:p>
    <w:p w14:paraId="0EF63D29" w14:textId="77777777" w:rsidR="001968B6" w:rsidRPr="005539B0" w:rsidRDefault="001968B6" w:rsidP="001968B6">
      <w:pPr>
        <w:shd w:val="clear" w:color="auto" w:fill="C0C0C0"/>
        <w:jc w:val="center"/>
        <w:rPr>
          <w:b/>
          <w:bCs/>
          <w:color w:val="000000"/>
          <w:spacing w:val="-2"/>
          <w:lang w:val="en-GB"/>
        </w:rPr>
      </w:pPr>
      <w:r w:rsidRPr="005539B0">
        <w:rPr>
          <w:b/>
          <w:bCs/>
          <w:color w:val="000000"/>
          <w:spacing w:val="-2"/>
          <w:lang w:val="en-GB"/>
        </w:rPr>
        <w:t>Employment History</w:t>
      </w:r>
    </w:p>
    <w:p w14:paraId="4BC11B68" w14:textId="51D9961A" w:rsidR="001968B6" w:rsidRPr="00C67526" w:rsidRDefault="001968B6" w:rsidP="00C67526">
      <w:pPr>
        <w:pStyle w:val="NoSpacing"/>
        <w:numPr>
          <w:ilvl w:val="0"/>
          <w:numId w:val="9"/>
        </w:numPr>
        <w:rPr>
          <w:lang w:val="en-GB"/>
        </w:rPr>
      </w:pPr>
      <w:r w:rsidRPr="00C67526">
        <w:rPr>
          <w:lang w:val="en-GB"/>
        </w:rPr>
        <w:t>Institute Name</w:t>
      </w:r>
      <w:r w:rsidRPr="00C67526">
        <w:rPr>
          <w:lang w:val="en-GB"/>
        </w:rPr>
        <w:tab/>
        <w:t xml:space="preserve">: </w:t>
      </w:r>
      <w:proofErr w:type="spellStart"/>
      <w:r w:rsidRPr="00C67526">
        <w:rPr>
          <w:lang w:val="en-GB"/>
        </w:rPr>
        <w:t>Mustansiriyah</w:t>
      </w:r>
      <w:proofErr w:type="spellEnd"/>
      <w:r w:rsidRPr="00C67526">
        <w:rPr>
          <w:lang w:val="en-GB"/>
        </w:rPr>
        <w:t xml:space="preserve"> University since 2005 till now (Iraq, Baghdad).</w:t>
      </w:r>
    </w:p>
    <w:p w14:paraId="4A453A20" w14:textId="77777777" w:rsidR="001968B6" w:rsidRPr="00BD4782" w:rsidRDefault="001968B6" w:rsidP="00C67526">
      <w:pPr>
        <w:pStyle w:val="NoSpacing"/>
        <w:ind w:firstLine="411"/>
        <w:rPr>
          <w:lang w:val="en-GB"/>
        </w:rPr>
      </w:pPr>
      <w:r>
        <w:rPr>
          <w:lang w:val="en-GB"/>
        </w:rPr>
        <w:t>Position</w:t>
      </w:r>
      <w:r>
        <w:rPr>
          <w:lang w:val="en-GB"/>
        </w:rPr>
        <w:tab/>
      </w:r>
      <w:r>
        <w:rPr>
          <w:lang w:val="en-GB"/>
        </w:rPr>
        <w:tab/>
      </w:r>
      <w:r w:rsidRPr="00BD4782">
        <w:rPr>
          <w:lang w:val="en-GB"/>
        </w:rPr>
        <w:t xml:space="preserve">: </w:t>
      </w:r>
      <w:r w:rsidRPr="00B07E61">
        <w:t>Assistant Professor</w:t>
      </w:r>
    </w:p>
    <w:p w14:paraId="5CD3B331" w14:textId="77777777" w:rsidR="001968B6" w:rsidRDefault="001968B6" w:rsidP="00C67526">
      <w:pPr>
        <w:pStyle w:val="NoSpacing"/>
        <w:ind w:firstLine="411"/>
        <w:rPr>
          <w:lang w:val="en-GB"/>
        </w:rPr>
      </w:pPr>
      <w:r>
        <w:rPr>
          <w:lang w:val="en-GB"/>
        </w:rPr>
        <w:t>Work Description</w:t>
      </w:r>
      <w:r>
        <w:rPr>
          <w:lang w:val="en-GB"/>
        </w:rPr>
        <w:tab/>
      </w:r>
      <w:r w:rsidRPr="00BD4782">
        <w:rPr>
          <w:lang w:val="en-GB"/>
        </w:rPr>
        <w:t xml:space="preserve">: Teaching </w:t>
      </w:r>
      <w:r>
        <w:rPr>
          <w:lang w:val="en-GB"/>
        </w:rPr>
        <w:t>Polymer,</w:t>
      </w:r>
      <w:r w:rsidRPr="00BD4782">
        <w:rPr>
          <w:lang w:val="en-GB"/>
        </w:rPr>
        <w:t xml:space="preserve"> Organic</w:t>
      </w:r>
      <w:r>
        <w:rPr>
          <w:lang w:val="en-GB"/>
        </w:rPr>
        <w:t>, Analytical and Industrial C</w:t>
      </w:r>
      <w:r w:rsidRPr="00BD4782">
        <w:rPr>
          <w:lang w:val="en-GB"/>
        </w:rPr>
        <w:t>hemistry</w:t>
      </w:r>
    </w:p>
    <w:p w14:paraId="408E4946" w14:textId="77777777" w:rsidR="001968B6" w:rsidRPr="00F71726" w:rsidRDefault="001968B6" w:rsidP="00C67526">
      <w:pPr>
        <w:pStyle w:val="NoSpacing"/>
        <w:numPr>
          <w:ilvl w:val="0"/>
          <w:numId w:val="9"/>
        </w:numPr>
        <w:rPr>
          <w:lang w:val="en-GB"/>
        </w:rPr>
      </w:pPr>
      <w:r w:rsidRPr="00F71726">
        <w:rPr>
          <w:lang w:val="en-GB"/>
        </w:rPr>
        <w:t>Institute Name</w:t>
      </w:r>
      <w:r w:rsidRPr="00F71726">
        <w:rPr>
          <w:lang w:val="en-GB"/>
        </w:rPr>
        <w:tab/>
        <w:t xml:space="preserve">: University of Malaya, Malaysia </w:t>
      </w:r>
    </w:p>
    <w:p w14:paraId="2D9DE08B" w14:textId="698B2F93" w:rsidR="001968B6" w:rsidRPr="00F71726" w:rsidRDefault="001968B6" w:rsidP="00C67526">
      <w:pPr>
        <w:pStyle w:val="NoSpacing"/>
        <w:rPr>
          <w:lang w:val="en-GB"/>
        </w:rPr>
      </w:pPr>
      <w:r w:rsidRPr="00F71726">
        <w:rPr>
          <w:lang w:val="en-GB"/>
        </w:rPr>
        <w:t xml:space="preserve">    </w:t>
      </w:r>
      <w:r w:rsidR="00C67526">
        <w:rPr>
          <w:lang w:val="en-GB"/>
        </w:rPr>
        <w:tab/>
      </w:r>
      <w:r w:rsidRPr="00F71726">
        <w:rPr>
          <w:lang w:val="en-GB"/>
        </w:rPr>
        <w:t>Position</w:t>
      </w:r>
      <w:r w:rsidRPr="00F71726">
        <w:rPr>
          <w:lang w:val="en-GB"/>
        </w:rPr>
        <w:tab/>
        <w:t>: Research Assistance from 2012 to 2016</w:t>
      </w:r>
      <w:r>
        <w:rPr>
          <w:lang w:val="en-GB"/>
        </w:rPr>
        <w:t>.</w:t>
      </w:r>
    </w:p>
    <w:p w14:paraId="1CBBED5F" w14:textId="02902E7D" w:rsidR="001968B6" w:rsidRPr="00F71726" w:rsidRDefault="001968B6" w:rsidP="00C67526">
      <w:pPr>
        <w:pStyle w:val="NoSpacing"/>
        <w:tabs>
          <w:tab w:val="left" w:pos="426"/>
        </w:tabs>
        <w:rPr>
          <w:lang w:val="en-GB"/>
        </w:rPr>
      </w:pPr>
      <w:r>
        <w:rPr>
          <w:lang w:val="en-GB"/>
        </w:rPr>
        <w:t xml:space="preserve">  </w:t>
      </w:r>
      <w:r w:rsidR="00C67526">
        <w:rPr>
          <w:lang w:val="en-GB"/>
        </w:rPr>
        <w:tab/>
      </w:r>
      <w:r>
        <w:rPr>
          <w:lang w:val="en-GB"/>
        </w:rPr>
        <w:t>Work Description</w:t>
      </w:r>
      <w:r w:rsidR="00C67526">
        <w:rPr>
          <w:lang w:val="en-GB"/>
        </w:rPr>
        <w:t xml:space="preserve"> </w:t>
      </w:r>
      <w:proofErr w:type="gramStart"/>
      <w:r w:rsidR="00C67526">
        <w:rPr>
          <w:lang w:val="en-GB"/>
        </w:rPr>
        <w:t xml:space="preserve">  </w:t>
      </w:r>
      <w:r w:rsidRPr="00F71726">
        <w:rPr>
          <w:lang w:val="en-GB"/>
        </w:rPr>
        <w:t>:</w:t>
      </w:r>
      <w:proofErr w:type="gramEnd"/>
      <w:r w:rsidRPr="00F71726">
        <w:rPr>
          <w:lang w:val="en-GB"/>
        </w:rPr>
        <w:t xml:space="preserve"> </w:t>
      </w:r>
      <w:r w:rsidRPr="00EA1ED4">
        <w:rPr>
          <w:lang w:val="en-GB"/>
        </w:rPr>
        <w:t>Research</w:t>
      </w:r>
      <w:r>
        <w:rPr>
          <w:lang w:val="en-GB"/>
        </w:rPr>
        <w:t>er</w:t>
      </w:r>
      <w:r w:rsidRPr="00EA1ED4">
        <w:rPr>
          <w:lang w:val="en-GB"/>
        </w:rPr>
        <w:t xml:space="preserve"> in field of Glucose Biosensor</w:t>
      </w:r>
    </w:p>
    <w:p w14:paraId="708E03D1" w14:textId="3A004F95" w:rsidR="001968B6" w:rsidRPr="00F71726" w:rsidRDefault="001968B6" w:rsidP="00C67526">
      <w:pPr>
        <w:pStyle w:val="NoSpacing"/>
        <w:numPr>
          <w:ilvl w:val="0"/>
          <w:numId w:val="9"/>
        </w:numPr>
        <w:rPr>
          <w:lang w:val="en-GB"/>
        </w:rPr>
      </w:pPr>
      <w:r w:rsidRPr="00F71726">
        <w:rPr>
          <w:lang w:val="en-GB"/>
        </w:rPr>
        <w:t xml:space="preserve"> Institute Name</w:t>
      </w:r>
      <w:r w:rsidRPr="00F71726">
        <w:rPr>
          <w:lang w:val="en-GB"/>
        </w:rPr>
        <w:tab/>
        <w:t xml:space="preserve">: National University, Malaysia </w:t>
      </w:r>
    </w:p>
    <w:p w14:paraId="13354C82" w14:textId="6451EA15" w:rsidR="001968B6" w:rsidRPr="00F71726" w:rsidRDefault="001968B6" w:rsidP="00C67526">
      <w:pPr>
        <w:pStyle w:val="NoSpacing"/>
        <w:rPr>
          <w:lang w:val="en-GB"/>
        </w:rPr>
      </w:pPr>
      <w:r w:rsidRPr="00F71726">
        <w:rPr>
          <w:lang w:val="en-GB"/>
        </w:rPr>
        <w:t xml:space="preserve">    </w:t>
      </w:r>
      <w:r w:rsidR="00C67526">
        <w:rPr>
          <w:lang w:val="en-GB"/>
        </w:rPr>
        <w:tab/>
      </w:r>
      <w:r w:rsidRPr="00F71726">
        <w:rPr>
          <w:lang w:val="en-GB"/>
        </w:rPr>
        <w:t>Position</w:t>
      </w:r>
      <w:r w:rsidRPr="00F71726">
        <w:rPr>
          <w:lang w:val="en-GB"/>
        </w:rPr>
        <w:tab/>
        <w:t>: Academic Supervisor (Consultation Office)</w:t>
      </w:r>
    </w:p>
    <w:p w14:paraId="7EC4DA22" w14:textId="248D6240" w:rsidR="001968B6" w:rsidRPr="00F71726" w:rsidRDefault="001968B6" w:rsidP="00C67526">
      <w:pPr>
        <w:pStyle w:val="NoSpacing"/>
        <w:rPr>
          <w:lang w:val="en-GB"/>
        </w:rPr>
      </w:pPr>
      <w:r w:rsidRPr="00F71726">
        <w:rPr>
          <w:lang w:val="en-GB"/>
        </w:rPr>
        <w:t xml:space="preserve">    </w:t>
      </w:r>
      <w:r w:rsidR="00C67526">
        <w:rPr>
          <w:lang w:val="en-GB"/>
        </w:rPr>
        <w:tab/>
      </w:r>
      <w:r w:rsidRPr="00F71726">
        <w:rPr>
          <w:lang w:val="en-GB"/>
        </w:rPr>
        <w:t>Industry</w:t>
      </w:r>
      <w:r w:rsidRPr="00F71726">
        <w:rPr>
          <w:lang w:val="en-GB"/>
        </w:rPr>
        <w:tab/>
        <w:t xml:space="preserve">: Old Century Battery </w:t>
      </w:r>
    </w:p>
    <w:p w14:paraId="60F1526B" w14:textId="7A441668" w:rsidR="001968B6" w:rsidRPr="00F71726" w:rsidRDefault="001968B6" w:rsidP="00C67526">
      <w:pPr>
        <w:pStyle w:val="NoSpacing"/>
        <w:tabs>
          <w:tab w:val="left" w:pos="426"/>
        </w:tabs>
        <w:ind w:left="567" w:hanging="283"/>
        <w:rPr>
          <w:lang w:val="en-GB"/>
        </w:rPr>
      </w:pPr>
      <w:r w:rsidRPr="00F71726">
        <w:rPr>
          <w:lang w:val="en-GB"/>
        </w:rPr>
        <w:t xml:space="preserve"> </w:t>
      </w:r>
      <w:r w:rsidR="00C67526">
        <w:rPr>
          <w:lang w:val="en-GB"/>
        </w:rPr>
        <w:tab/>
      </w:r>
      <w:r>
        <w:rPr>
          <w:lang w:val="en-GB"/>
        </w:rPr>
        <w:t xml:space="preserve">Work </w:t>
      </w:r>
      <w:proofErr w:type="gramStart"/>
      <w:r>
        <w:rPr>
          <w:lang w:val="en-GB"/>
        </w:rPr>
        <w:t>Description</w:t>
      </w:r>
      <w:r w:rsidR="00C67526">
        <w:rPr>
          <w:lang w:val="en-GB"/>
        </w:rPr>
        <w:t xml:space="preserve"> </w:t>
      </w:r>
      <w:r w:rsidRPr="00F71726">
        <w:rPr>
          <w:lang w:val="en-GB"/>
        </w:rPr>
        <w:t>:</w:t>
      </w:r>
      <w:proofErr w:type="gramEnd"/>
      <w:r w:rsidRPr="00F71726">
        <w:rPr>
          <w:lang w:val="en-GB"/>
        </w:rPr>
        <w:t xml:space="preserve"> Working with Environ Lab for Screening of affected Soil with Lead Contamination and contributes by the way of Remediation the Contaminated Soil in Century Battery Premises.</w:t>
      </w:r>
    </w:p>
    <w:p w14:paraId="24F3CDAE" w14:textId="66EECA1D" w:rsidR="001968B6" w:rsidRPr="00F71726" w:rsidRDefault="001968B6" w:rsidP="00C67526">
      <w:pPr>
        <w:pStyle w:val="NoSpacing"/>
        <w:numPr>
          <w:ilvl w:val="0"/>
          <w:numId w:val="9"/>
        </w:numPr>
        <w:rPr>
          <w:lang w:val="en-GB"/>
        </w:rPr>
      </w:pPr>
      <w:r w:rsidRPr="00F71726">
        <w:rPr>
          <w:lang w:val="en-GB"/>
        </w:rPr>
        <w:t>Institute Name</w:t>
      </w:r>
      <w:r w:rsidRPr="00F71726">
        <w:rPr>
          <w:lang w:val="en-GB"/>
        </w:rPr>
        <w:tab/>
        <w:t>: University Putra Malaysia (UPM), Malaysia</w:t>
      </w:r>
    </w:p>
    <w:p w14:paraId="38265AE3" w14:textId="5355F716" w:rsidR="001968B6" w:rsidRPr="00F71726" w:rsidRDefault="001968B6" w:rsidP="00C67526">
      <w:pPr>
        <w:pStyle w:val="NoSpacing"/>
        <w:rPr>
          <w:lang w:val="en-GB"/>
        </w:rPr>
      </w:pPr>
      <w:r w:rsidRPr="00F71726">
        <w:rPr>
          <w:lang w:val="en-GB"/>
        </w:rPr>
        <w:t xml:space="preserve">  </w:t>
      </w:r>
      <w:r w:rsidR="00C67526">
        <w:rPr>
          <w:rtl/>
          <w:lang w:val="en-GB"/>
        </w:rPr>
        <w:tab/>
      </w:r>
      <w:r w:rsidRPr="00F71726">
        <w:rPr>
          <w:lang w:val="en-GB"/>
        </w:rPr>
        <w:t xml:space="preserve">  Position</w:t>
      </w:r>
      <w:r w:rsidRPr="00F71726">
        <w:rPr>
          <w:lang w:val="en-GB"/>
        </w:rPr>
        <w:tab/>
        <w:t>: Tutor</w:t>
      </w:r>
    </w:p>
    <w:p w14:paraId="327985AA" w14:textId="7014B3BC" w:rsidR="001968B6" w:rsidRDefault="001968B6" w:rsidP="00C67526">
      <w:pPr>
        <w:pStyle w:val="NoSpacing"/>
        <w:ind w:left="426" w:hanging="1440"/>
        <w:rPr>
          <w:rtl/>
          <w:lang w:val="en-GB"/>
        </w:rPr>
      </w:pPr>
      <w:r w:rsidRPr="00F71726">
        <w:rPr>
          <w:lang w:val="en-GB"/>
        </w:rPr>
        <w:t xml:space="preserve">  </w:t>
      </w:r>
      <w:r w:rsidR="00C67526">
        <w:rPr>
          <w:rtl/>
          <w:lang w:val="en-GB"/>
        </w:rPr>
        <w:tab/>
      </w:r>
      <w:r>
        <w:rPr>
          <w:lang w:val="en-GB"/>
        </w:rPr>
        <w:t>Work Description</w:t>
      </w:r>
      <w:r w:rsidRPr="00F71726">
        <w:rPr>
          <w:lang w:val="en-GB"/>
        </w:rPr>
        <w:t>: As research assistance, Supervising the work Laboratory and Teaching in Analysis of Technicians for two (2) years.</w:t>
      </w:r>
    </w:p>
    <w:p w14:paraId="65401E38" w14:textId="75CC4071" w:rsidR="00C67526" w:rsidRDefault="00C67526" w:rsidP="00C67526">
      <w:pPr>
        <w:pStyle w:val="NoSpacing"/>
        <w:ind w:left="426" w:hanging="1440"/>
        <w:rPr>
          <w:rtl/>
          <w:lang w:val="en-GB"/>
        </w:rPr>
      </w:pPr>
    </w:p>
    <w:p w14:paraId="37D126DD" w14:textId="6DCCB0D8" w:rsidR="00C67526" w:rsidRDefault="00C67526" w:rsidP="00C67526">
      <w:pPr>
        <w:pStyle w:val="NoSpacing"/>
        <w:ind w:left="426" w:hanging="1440"/>
        <w:rPr>
          <w:rtl/>
          <w:lang w:val="en-GB"/>
        </w:rPr>
      </w:pPr>
    </w:p>
    <w:p w14:paraId="60A93006" w14:textId="55A44333" w:rsidR="00C67526" w:rsidRDefault="00C67526" w:rsidP="00C67526">
      <w:pPr>
        <w:pStyle w:val="NoSpacing"/>
        <w:ind w:left="426" w:hanging="1440"/>
        <w:rPr>
          <w:rtl/>
          <w:lang w:val="en-GB"/>
        </w:rPr>
      </w:pPr>
    </w:p>
    <w:p w14:paraId="19B2E062" w14:textId="7E56D5CE" w:rsidR="00C67526" w:rsidRDefault="00C67526" w:rsidP="00C67526">
      <w:pPr>
        <w:pStyle w:val="NoSpacing"/>
        <w:ind w:left="426" w:hanging="1440"/>
        <w:rPr>
          <w:rtl/>
          <w:lang w:val="en-GB"/>
        </w:rPr>
      </w:pPr>
    </w:p>
    <w:p w14:paraId="6455479B" w14:textId="36A8E43E" w:rsidR="00C67526" w:rsidRDefault="00C67526" w:rsidP="00C67526">
      <w:pPr>
        <w:pStyle w:val="NoSpacing"/>
        <w:ind w:left="426" w:hanging="1440"/>
        <w:rPr>
          <w:rtl/>
          <w:lang w:val="en-GB"/>
        </w:rPr>
      </w:pPr>
    </w:p>
    <w:p w14:paraId="0848FDB0" w14:textId="7338F046" w:rsidR="00C67526" w:rsidRDefault="00C67526" w:rsidP="00C67526">
      <w:pPr>
        <w:pStyle w:val="NoSpacing"/>
        <w:ind w:left="426" w:hanging="1440"/>
        <w:rPr>
          <w:rtl/>
          <w:lang w:val="en-GB"/>
        </w:rPr>
      </w:pPr>
    </w:p>
    <w:p w14:paraId="6A669521" w14:textId="7C73FBCF" w:rsidR="00C67526" w:rsidRDefault="00C67526" w:rsidP="00C67526">
      <w:pPr>
        <w:pStyle w:val="NoSpacing"/>
        <w:ind w:left="426" w:hanging="1440"/>
        <w:rPr>
          <w:rtl/>
          <w:lang w:val="en-GB"/>
        </w:rPr>
      </w:pPr>
    </w:p>
    <w:p w14:paraId="089038D3" w14:textId="1FE0BD9D" w:rsidR="00C67526" w:rsidRDefault="00C67526" w:rsidP="00C67526">
      <w:pPr>
        <w:pStyle w:val="NoSpacing"/>
        <w:ind w:left="426" w:hanging="1440"/>
        <w:rPr>
          <w:rtl/>
          <w:lang w:val="en-GB"/>
        </w:rPr>
      </w:pPr>
    </w:p>
    <w:p w14:paraId="0BD6E40A" w14:textId="4DF7095B" w:rsidR="00C67526" w:rsidRDefault="00C67526" w:rsidP="00C67526">
      <w:pPr>
        <w:pStyle w:val="NoSpacing"/>
        <w:ind w:left="426" w:hanging="1440"/>
        <w:rPr>
          <w:rtl/>
          <w:lang w:val="en-GB"/>
        </w:rPr>
      </w:pPr>
    </w:p>
    <w:p w14:paraId="192ECAF7" w14:textId="332D3694" w:rsidR="00C67526" w:rsidRDefault="00C67526" w:rsidP="00C67526">
      <w:pPr>
        <w:pStyle w:val="NoSpacing"/>
        <w:ind w:left="426" w:hanging="1440"/>
        <w:rPr>
          <w:rtl/>
          <w:lang w:val="en-GB"/>
        </w:rPr>
      </w:pPr>
    </w:p>
    <w:p w14:paraId="6893A53A" w14:textId="03369DA2" w:rsidR="00C67526" w:rsidRDefault="00C67526" w:rsidP="00C67526">
      <w:pPr>
        <w:pStyle w:val="NoSpacing"/>
        <w:ind w:left="426" w:hanging="1440"/>
        <w:rPr>
          <w:rtl/>
          <w:lang w:val="en-GB"/>
        </w:rPr>
      </w:pPr>
    </w:p>
    <w:p w14:paraId="6149F11E" w14:textId="77777777" w:rsidR="00C67526" w:rsidRDefault="00C67526" w:rsidP="00C67526">
      <w:pPr>
        <w:pStyle w:val="NoSpacing"/>
        <w:ind w:left="426" w:hanging="1440"/>
        <w:rPr>
          <w:lang w:val="en-GB"/>
        </w:rPr>
      </w:pPr>
    </w:p>
    <w:p w14:paraId="7F2B2477" w14:textId="77777777" w:rsidR="001968B6" w:rsidRPr="005539B0" w:rsidRDefault="001968B6" w:rsidP="001968B6">
      <w:pPr>
        <w:shd w:val="clear" w:color="auto" w:fill="D9D9D9"/>
        <w:jc w:val="center"/>
        <w:rPr>
          <w:b/>
          <w:bCs/>
          <w:color w:val="000000"/>
          <w:spacing w:val="-2"/>
          <w:lang w:val="en-GB"/>
        </w:rPr>
      </w:pPr>
      <w:r w:rsidRPr="005539B0">
        <w:rPr>
          <w:b/>
          <w:bCs/>
          <w:color w:val="000000"/>
          <w:spacing w:val="-2"/>
          <w:lang w:val="en-GB"/>
        </w:rPr>
        <w:lastRenderedPageBreak/>
        <w:t>Activities</w:t>
      </w:r>
    </w:p>
    <w:p w14:paraId="17F1D29C" w14:textId="77777777" w:rsidR="001968B6" w:rsidRPr="00EA1ED4" w:rsidRDefault="001968B6" w:rsidP="001968B6">
      <w:pPr>
        <w:numPr>
          <w:ilvl w:val="0"/>
          <w:numId w:val="8"/>
        </w:numPr>
        <w:spacing w:after="0" w:line="240" w:lineRule="auto"/>
        <w:rPr>
          <w:color w:val="000000"/>
          <w:spacing w:val="-2"/>
          <w:lang w:val="en-GB"/>
        </w:rPr>
      </w:pPr>
      <w:r>
        <w:rPr>
          <w:color w:val="000000"/>
          <w:spacing w:val="-2"/>
        </w:rPr>
        <w:t xml:space="preserve">I have been Published in </w:t>
      </w:r>
      <w:r>
        <w:rPr>
          <w:color w:val="000000"/>
          <w:spacing w:val="-2"/>
          <w:lang w:val="en-GB"/>
        </w:rPr>
        <w:t xml:space="preserve">several </w:t>
      </w:r>
      <w:r w:rsidRPr="00F71726">
        <w:rPr>
          <w:color w:val="000000"/>
          <w:spacing w:val="-2"/>
          <w:lang w:val="en-GB"/>
        </w:rPr>
        <w:t>of</w:t>
      </w:r>
      <w:r>
        <w:rPr>
          <w:color w:val="000000"/>
          <w:spacing w:val="-2"/>
          <w:lang w:val="en-GB"/>
        </w:rPr>
        <w:t xml:space="preserve"> </w:t>
      </w:r>
      <w:r w:rsidRPr="00F71726">
        <w:rPr>
          <w:color w:val="000000"/>
          <w:spacing w:val="-2"/>
          <w:lang w:val="en-GB"/>
        </w:rPr>
        <w:t>National and International Journals</w:t>
      </w:r>
      <w:r>
        <w:rPr>
          <w:color w:val="000000"/>
          <w:spacing w:val="-2"/>
          <w:lang w:val="en-GB"/>
        </w:rPr>
        <w:t>.</w:t>
      </w:r>
    </w:p>
    <w:p w14:paraId="3329566E" w14:textId="77777777" w:rsidR="001968B6" w:rsidRPr="00EA1ED4" w:rsidRDefault="001968B6" w:rsidP="001968B6">
      <w:pPr>
        <w:numPr>
          <w:ilvl w:val="0"/>
          <w:numId w:val="8"/>
        </w:numPr>
        <w:spacing w:after="0" w:line="240" w:lineRule="auto"/>
        <w:rPr>
          <w:color w:val="000000"/>
          <w:spacing w:val="-2"/>
          <w:lang w:val="en-GB"/>
        </w:rPr>
      </w:pPr>
      <w:r w:rsidRPr="00EA1ED4">
        <w:rPr>
          <w:color w:val="000000"/>
          <w:spacing w:val="-2"/>
          <w:lang w:val="en-GB"/>
        </w:rPr>
        <w:t>Supervision of undergraduate and postgraduate students</w:t>
      </w:r>
      <w:r>
        <w:rPr>
          <w:color w:val="000000"/>
          <w:spacing w:val="-2"/>
          <w:lang w:val="en-GB"/>
        </w:rPr>
        <w:t>.</w:t>
      </w:r>
    </w:p>
    <w:p w14:paraId="53E596CC" w14:textId="77777777" w:rsidR="001968B6" w:rsidRPr="00F71726" w:rsidRDefault="001968B6" w:rsidP="001968B6">
      <w:pPr>
        <w:numPr>
          <w:ilvl w:val="0"/>
          <w:numId w:val="8"/>
        </w:numPr>
        <w:spacing w:after="0" w:line="240" w:lineRule="auto"/>
        <w:jc w:val="both"/>
      </w:pPr>
      <w:r w:rsidRPr="00F71726">
        <w:t xml:space="preserve">Certificate of participation “East–West International Students Camp participation” Port Dickson, Negeri Sembilan held on </w:t>
      </w:r>
      <w:r w:rsidRPr="00F71726">
        <w:rPr>
          <w:b/>
          <w:bCs/>
          <w:i/>
          <w:iCs/>
          <w:u w:val="single"/>
        </w:rPr>
        <w:t>30 March-1 April 2003</w:t>
      </w:r>
      <w:r w:rsidRPr="00F71726">
        <w:t xml:space="preserve"> University Putra Malaysia (UPM).</w:t>
      </w:r>
    </w:p>
    <w:p w14:paraId="29D6EBF9" w14:textId="77777777" w:rsidR="001968B6" w:rsidRDefault="001968B6" w:rsidP="001968B6">
      <w:pPr>
        <w:numPr>
          <w:ilvl w:val="0"/>
          <w:numId w:val="8"/>
        </w:numPr>
        <w:spacing w:after="0" w:line="240" w:lineRule="auto"/>
        <w:jc w:val="both"/>
      </w:pPr>
      <w:r w:rsidRPr="00F71726">
        <w:t>Workshop in biosensor field 201</w:t>
      </w:r>
      <w:r>
        <w:t>2</w:t>
      </w:r>
      <w:r w:rsidRPr="00F71726">
        <w:t>.</w:t>
      </w:r>
    </w:p>
    <w:p w14:paraId="35277D75" w14:textId="77777777" w:rsidR="001968B6" w:rsidRDefault="001968B6" w:rsidP="001968B6">
      <w:pPr>
        <w:numPr>
          <w:ilvl w:val="0"/>
          <w:numId w:val="8"/>
        </w:numPr>
        <w:spacing w:after="0" w:line="240" w:lineRule="auto"/>
        <w:ind w:left="714" w:hanging="357"/>
        <w:jc w:val="both"/>
        <w:rPr>
          <w:rFonts w:eastAsia="Calibri"/>
          <w:lang w:val="en-GB"/>
        </w:rPr>
      </w:pPr>
      <w:r>
        <w:t>Participation in national and international conferences.</w:t>
      </w:r>
    </w:p>
    <w:p w14:paraId="4704CEB7" w14:textId="77777777" w:rsidR="001968B6" w:rsidRPr="00EA1ED4" w:rsidRDefault="001968B6" w:rsidP="001968B6">
      <w:pPr>
        <w:numPr>
          <w:ilvl w:val="0"/>
          <w:numId w:val="8"/>
        </w:numPr>
        <w:spacing w:after="0" w:line="240" w:lineRule="auto"/>
        <w:ind w:left="714" w:hanging="357"/>
        <w:jc w:val="both"/>
        <w:rPr>
          <w:rFonts w:eastAsia="Calibri"/>
          <w:lang w:val="en-GB"/>
        </w:rPr>
      </w:pPr>
      <w:r w:rsidRPr="00EA1ED4">
        <w:rPr>
          <w:rFonts w:eastAsia="Calibri"/>
          <w:lang w:val="en-GB"/>
        </w:rPr>
        <w:t xml:space="preserve">An Active in a variety of professional organizations including the Iraqi Chemical Society, The Royal Chemical Society with organized at numerous workshops and conferences on the applications of Chemical Sciences. </w:t>
      </w:r>
    </w:p>
    <w:p w14:paraId="1E7B1AD3" w14:textId="77777777" w:rsidR="001968B6" w:rsidRDefault="001968B6" w:rsidP="001968B6">
      <w:pPr>
        <w:numPr>
          <w:ilvl w:val="0"/>
          <w:numId w:val="8"/>
        </w:numPr>
        <w:spacing w:after="0" w:line="240" w:lineRule="auto"/>
        <w:jc w:val="both"/>
        <w:rPr>
          <w:rFonts w:eastAsia="Calibri"/>
          <w:lang w:val="en-GB"/>
        </w:rPr>
      </w:pPr>
      <w:r w:rsidRPr="0021102B">
        <w:rPr>
          <w:rFonts w:eastAsia="Calibri"/>
          <w:lang w:val="en-GB"/>
        </w:rPr>
        <w:t xml:space="preserve">An activity as reviewer in several of journals as </w:t>
      </w:r>
      <w:proofErr w:type="spellStart"/>
      <w:r w:rsidRPr="0021102B">
        <w:rPr>
          <w:rFonts w:eastAsia="Calibri"/>
          <w:lang w:val="en-GB"/>
        </w:rPr>
        <w:t>Talanta</w:t>
      </w:r>
      <w:proofErr w:type="spellEnd"/>
      <w:r w:rsidRPr="0021102B">
        <w:rPr>
          <w:rFonts w:eastAsia="Calibri"/>
          <w:lang w:val="en-GB"/>
        </w:rPr>
        <w:t>, Nanomaterials, Sensors   and polymer composite</w:t>
      </w:r>
      <w:r>
        <w:rPr>
          <w:rFonts w:eastAsia="Calibri"/>
          <w:lang w:val="en-GB"/>
        </w:rPr>
        <w:t xml:space="preserve">, and </w:t>
      </w:r>
      <w:proofErr w:type="spellStart"/>
      <w:r>
        <w:rPr>
          <w:rFonts w:eastAsia="Calibri"/>
          <w:lang w:val="en-GB"/>
        </w:rPr>
        <w:t>ect</w:t>
      </w:r>
      <w:proofErr w:type="spellEnd"/>
      <w:r>
        <w:rPr>
          <w:rFonts w:eastAsia="Calibri"/>
          <w:lang w:val="en-GB"/>
        </w:rPr>
        <w:t>.</w:t>
      </w:r>
      <w:r w:rsidRPr="0021102B">
        <w:rPr>
          <w:rFonts w:eastAsia="Calibri"/>
          <w:lang w:val="en-GB"/>
        </w:rPr>
        <w:t xml:space="preserve"> to serve as an editorial board member</w:t>
      </w:r>
      <w:r>
        <w:rPr>
          <w:rFonts w:eastAsia="Calibri"/>
          <w:lang w:val="en-GB"/>
        </w:rPr>
        <w:t>.</w:t>
      </w:r>
    </w:p>
    <w:p w14:paraId="73C0CA0B" w14:textId="77777777" w:rsidR="001968B6" w:rsidRDefault="001968B6" w:rsidP="001968B6">
      <w:pPr>
        <w:numPr>
          <w:ilvl w:val="0"/>
          <w:numId w:val="8"/>
        </w:numPr>
        <w:spacing w:after="0" w:line="240" w:lineRule="auto"/>
        <w:jc w:val="both"/>
        <w:rPr>
          <w:rFonts w:eastAsia="Calibri"/>
          <w:lang w:val="en-GB"/>
        </w:rPr>
      </w:pPr>
      <w:r>
        <w:rPr>
          <w:rFonts w:eastAsia="Calibri"/>
        </w:rPr>
        <w:t xml:space="preserve">The </w:t>
      </w:r>
      <w:r>
        <w:rPr>
          <w:rFonts w:eastAsia="Calibri"/>
          <w:lang w:val="en-GB"/>
        </w:rPr>
        <w:t>favourite</w:t>
      </w:r>
      <w:r w:rsidRPr="0021102B">
        <w:rPr>
          <w:rFonts w:eastAsia="Calibri"/>
          <w:lang w:val="en-GB"/>
        </w:rPr>
        <w:t xml:space="preserve"> research</w:t>
      </w:r>
      <w:r>
        <w:rPr>
          <w:rFonts w:eastAsia="Calibri"/>
          <w:lang w:val="en-GB"/>
        </w:rPr>
        <w:t xml:space="preserve"> of my experience is </w:t>
      </w:r>
      <w:r w:rsidRPr="0021102B">
        <w:rPr>
          <w:rFonts w:eastAsia="Calibri"/>
          <w:lang w:val="en-GB"/>
        </w:rPr>
        <w:t>focus</w:t>
      </w:r>
      <w:r>
        <w:rPr>
          <w:rFonts w:eastAsia="Calibri"/>
          <w:lang w:val="en-GB"/>
        </w:rPr>
        <w:t>ing</w:t>
      </w:r>
      <w:r w:rsidRPr="0021102B">
        <w:rPr>
          <w:rFonts w:eastAsia="Calibri"/>
          <w:lang w:val="en-GB"/>
        </w:rPr>
        <w:t xml:space="preserve"> </w:t>
      </w:r>
      <w:r>
        <w:rPr>
          <w:rFonts w:eastAsia="Calibri"/>
          <w:lang w:val="en-GB"/>
        </w:rPr>
        <w:t xml:space="preserve">in </w:t>
      </w:r>
      <w:r w:rsidRPr="0021102B">
        <w:rPr>
          <w:rFonts w:eastAsia="Calibri"/>
          <w:lang w:val="en-GB"/>
        </w:rPr>
        <w:t xml:space="preserve">conducting polymers, material science, packaging materials, biodegradable film, </w:t>
      </w:r>
      <w:r>
        <w:rPr>
          <w:rFonts w:eastAsia="Calibri"/>
          <w:lang w:val="en-GB"/>
        </w:rPr>
        <w:t xml:space="preserve">polymer composites, synthesis polymer with their applications </w:t>
      </w:r>
      <w:r w:rsidRPr="0021102B">
        <w:rPr>
          <w:rFonts w:eastAsia="Calibri"/>
          <w:lang w:val="en-GB"/>
        </w:rPr>
        <w:t>and development with characterization of electrochemical reliability of thin films of transparent oxides coating on polymer substrates for glucose biosensors.</w:t>
      </w:r>
    </w:p>
    <w:p w14:paraId="46140D71" w14:textId="77777777" w:rsidR="001968B6" w:rsidRDefault="001968B6" w:rsidP="001968B6">
      <w:pPr>
        <w:numPr>
          <w:ilvl w:val="0"/>
          <w:numId w:val="8"/>
        </w:numPr>
        <w:spacing w:after="0" w:line="240" w:lineRule="auto"/>
        <w:jc w:val="both"/>
        <w:rPr>
          <w:rFonts w:eastAsia="Calibri"/>
          <w:lang w:val="en-GB"/>
        </w:rPr>
      </w:pPr>
      <w:r>
        <w:rPr>
          <w:rFonts w:eastAsia="Calibri"/>
          <w:lang w:val="en-GB"/>
        </w:rPr>
        <w:t xml:space="preserve">Editorial aboard in </w:t>
      </w:r>
      <w:proofErr w:type="spellStart"/>
      <w:r w:rsidRPr="00B07E61">
        <w:rPr>
          <w:rFonts w:eastAsia="Calibri"/>
          <w:b/>
          <w:bCs/>
          <w:lang w:val="en-GB"/>
        </w:rPr>
        <w:t>Talanta</w:t>
      </w:r>
      <w:proofErr w:type="spellEnd"/>
      <w:r>
        <w:rPr>
          <w:rFonts w:eastAsia="Calibri"/>
          <w:lang w:val="en-GB"/>
        </w:rPr>
        <w:t xml:space="preserve"> journal and </w:t>
      </w:r>
      <w:proofErr w:type="spellStart"/>
      <w:r w:rsidRPr="00B07E61">
        <w:rPr>
          <w:rStyle w:val="Strong"/>
        </w:rPr>
        <w:t>eXPRESS</w:t>
      </w:r>
      <w:proofErr w:type="spellEnd"/>
      <w:r w:rsidRPr="00B07E61">
        <w:rPr>
          <w:rStyle w:val="Strong"/>
        </w:rPr>
        <w:t xml:space="preserve"> Polymer Letters</w:t>
      </w:r>
    </w:p>
    <w:p w14:paraId="0A54953A" w14:textId="77777777" w:rsidR="001968B6" w:rsidRDefault="001968B6" w:rsidP="001968B6">
      <w:pPr>
        <w:pStyle w:val="NormalWeb"/>
        <w:numPr>
          <w:ilvl w:val="0"/>
          <w:numId w:val="8"/>
        </w:numPr>
        <w:rPr>
          <w:color w:val="1D1B1B"/>
          <w:bdr w:val="none" w:sz="0" w:space="0" w:color="auto" w:frame="1"/>
        </w:rPr>
      </w:pPr>
      <w:r>
        <w:rPr>
          <w:color w:val="1D1B1B"/>
          <w:bdr w:val="none" w:sz="0" w:space="0" w:color="auto" w:frame="1"/>
        </w:rPr>
        <w:t>E</w:t>
      </w:r>
      <w:r w:rsidRPr="000275A8">
        <w:rPr>
          <w:color w:val="1D1B1B"/>
          <w:bdr w:val="none" w:sz="0" w:space="0" w:color="auto" w:frame="1"/>
        </w:rPr>
        <w:t xml:space="preserve">ditorial </w:t>
      </w:r>
      <w:r>
        <w:rPr>
          <w:color w:val="1D1B1B"/>
          <w:bdr w:val="none" w:sz="0" w:space="0" w:color="auto" w:frame="1"/>
        </w:rPr>
        <w:t>a</w:t>
      </w:r>
      <w:r w:rsidRPr="000275A8">
        <w:rPr>
          <w:color w:val="1D1B1B"/>
          <w:bdr w:val="none" w:sz="0" w:space="0" w:color="auto" w:frame="1"/>
        </w:rPr>
        <w:t xml:space="preserve">board member of several international journals such as (Cambridge Scholars Publishing) </w:t>
      </w:r>
      <w:hyperlink r:id="rId12" w:history="1">
        <w:r w:rsidRPr="000275A8">
          <w:rPr>
            <w:rStyle w:val="Hyperlink"/>
            <w:rFonts w:eastAsiaTheme="majorEastAsia"/>
            <w:bdr w:val="none" w:sz="0" w:space="0" w:color="auto" w:frame="1"/>
          </w:rPr>
          <w:t>https://www.cambridgescholars.com/t/AdvisoryBoardAliAbdul</w:t>
        </w:r>
      </w:hyperlink>
    </w:p>
    <w:p w14:paraId="69ED7822" w14:textId="77777777" w:rsidR="001968B6" w:rsidRPr="00205A1B" w:rsidRDefault="001968B6" w:rsidP="001968B6">
      <w:pPr>
        <w:pStyle w:val="Default"/>
        <w:shd w:val="clear" w:color="auto" w:fill="A6A6A6"/>
        <w:jc w:val="center"/>
        <w:rPr>
          <w:sz w:val="22"/>
          <w:szCs w:val="22"/>
        </w:rPr>
      </w:pPr>
      <w:r w:rsidRPr="00205A1B">
        <w:rPr>
          <w:b/>
          <w:bCs/>
          <w:sz w:val="22"/>
          <w:szCs w:val="22"/>
        </w:rPr>
        <w:t>Languages</w:t>
      </w:r>
    </w:p>
    <w:p w14:paraId="562694AE" w14:textId="77777777" w:rsidR="001968B6" w:rsidRPr="00CC3E36" w:rsidRDefault="001968B6" w:rsidP="001968B6">
      <w:pPr>
        <w:pStyle w:val="Default"/>
        <w:spacing w:line="360" w:lineRule="auto"/>
        <w:jc w:val="both"/>
        <w:rPr>
          <w:rFonts w:ascii="Times New Roman" w:hAnsi="Times New Roman" w:cs="Times New Roman"/>
        </w:rPr>
      </w:pPr>
      <w:r w:rsidRPr="00CC3E36">
        <w:rPr>
          <w:rFonts w:ascii="Times New Roman" w:hAnsi="Times New Roman" w:cs="Times New Roman"/>
        </w:rPr>
        <w:t xml:space="preserve">Fluent in English and Arabic, both in writing and speaking. </w:t>
      </w:r>
    </w:p>
    <w:p w14:paraId="2122B95F" w14:textId="77777777" w:rsidR="001968B6" w:rsidRPr="00205A1B" w:rsidRDefault="001968B6" w:rsidP="001968B6">
      <w:pPr>
        <w:pStyle w:val="Default"/>
        <w:shd w:val="clear" w:color="auto" w:fill="A6A6A6"/>
        <w:jc w:val="center"/>
        <w:rPr>
          <w:sz w:val="22"/>
          <w:szCs w:val="22"/>
        </w:rPr>
      </w:pPr>
      <w:r>
        <w:rPr>
          <w:b/>
          <w:bCs/>
          <w:sz w:val="22"/>
          <w:szCs w:val="22"/>
        </w:rPr>
        <w:t>Citations and H-Index</w:t>
      </w:r>
    </w:p>
    <w:p w14:paraId="4C2E230A" w14:textId="77777777" w:rsidR="001968B6" w:rsidRPr="00C67526" w:rsidRDefault="001968B6" w:rsidP="00C67526">
      <w:pPr>
        <w:pStyle w:val="NoSpacing"/>
      </w:pPr>
      <w:r w:rsidRPr="00C67526">
        <w:t xml:space="preserve">Citations: </w:t>
      </w:r>
      <w:r w:rsidRPr="00C67526">
        <w:rPr>
          <w:rtl/>
        </w:rPr>
        <w:t>80</w:t>
      </w:r>
    </w:p>
    <w:p w14:paraId="210312F2" w14:textId="77777777" w:rsidR="001968B6" w:rsidRPr="00C67526" w:rsidRDefault="001968B6" w:rsidP="00C67526">
      <w:pPr>
        <w:pStyle w:val="NoSpacing"/>
      </w:pPr>
      <w:r w:rsidRPr="00C67526">
        <w:t>H index: 4</w:t>
      </w:r>
    </w:p>
    <w:p w14:paraId="0DFA9F5D" w14:textId="77777777" w:rsidR="001968B6" w:rsidRPr="00C67526" w:rsidRDefault="001968B6" w:rsidP="00C67526">
      <w:pPr>
        <w:pStyle w:val="NoSpacing"/>
      </w:pPr>
      <w:r w:rsidRPr="00C67526">
        <w:t>Research Gate Score: 9.66</w:t>
      </w:r>
    </w:p>
    <w:p w14:paraId="0CAC6CA8" w14:textId="77777777" w:rsidR="001968B6" w:rsidRPr="00C67526" w:rsidRDefault="00234245" w:rsidP="00C67526">
      <w:pPr>
        <w:pStyle w:val="NoSpacing"/>
      </w:pPr>
      <w:hyperlink r:id="rId13" w:history="1">
        <w:r w:rsidR="001968B6" w:rsidRPr="00C67526">
          <w:rPr>
            <w:rStyle w:val="Hyperlink"/>
            <w:rFonts w:asciiTheme="majorHAnsi" w:hAnsiTheme="majorHAnsi"/>
          </w:rPr>
          <w:t>https://orcid.org/0000-0001-9591-6238</w:t>
        </w:r>
      </w:hyperlink>
    </w:p>
    <w:p w14:paraId="4DD133A9" w14:textId="77777777" w:rsidR="001968B6" w:rsidRPr="00C67526" w:rsidRDefault="00234245" w:rsidP="00C67526">
      <w:pPr>
        <w:pStyle w:val="NoSpacing"/>
      </w:pPr>
      <w:hyperlink r:id="rId14" w:history="1">
        <w:r w:rsidR="001968B6" w:rsidRPr="00C67526">
          <w:rPr>
            <w:rStyle w:val="Hyperlink"/>
            <w:rFonts w:asciiTheme="majorHAnsi" w:hAnsiTheme="majorHAnsi"/>
          </w:rPr>
          <w:t>https://scholar.google.com/citations?user=75fnU2sAAAAJ&amp;hl=en</w:t>
        </w:r>
      </w:hyperlink>
    </w:p>
    <w:p w14:paraId="6DB7B0EF" w14:textId="77777777" w:rsidR="001968B6" w:rsidRDefault="001968B6" w:rsidP="001968B6">
      <w:pPr>
        <w:pStyle w:val="Default"/>
        <w:spacing w:line="360" w:lineRule="auto"/>
        <w:jc w:val="both"/>
        <w:rPr>
          <w:sz w:val="22"/>
          <w:szCs w:val="22"/>
        </w:rPr>
      </w:pPr>
    </w:p>
    <w:p w14:paraId="3B0BB929" w14:textId="77777777" w:rsidR="001968B6" w:rsidRDefault="001968B6" w:rsidP="001968B6">
      <w:pPr>
        <w:pStyle w:val="Default"/>
        <w:spacing w:line="360" w:lineRule="auto"/>
        <w:jc w:val="both"/>
        <w:rPr>
          <w:sz w:val="22"/>
          <w:szCs w:val="22"/>
          <w:rtl/>
        </w:rPr>
      </w:pPr>
    </w:p>
    <w:p w14:paraId="4BCB28F2" w14:textId="77777777" w:rsidR="001968B6" w:rsidRDefault="001968B6" w:rsidP="001968B6">
      <w:pPr>
        <w:pStyle w:val="Default"/>
        <w:spacing w:line="360" w:lineRule="auto"/>
        <w:jc w:val="both"/>
        <w:rPr>
          <w:sz w:val="22"/>
          <w:szCs w:val="22"/>
        </w:rPr>
      </w:pPr>
    </w:p>
    <w:p w14:paraId="4BEE9797" w14:textId="77777777" w:rsidR="001968B6" w:rsidRPr="00205A1B" w:rsidRDefault="001968B6" w:rsidP="001968B6">
      <w:pPr>
        <w:pStyle w:val="Default"/>
        <w:spacing w:line="360" w:lineRule="auto"/>
        <w:jc w:val="both"/>
        <w:rPr>
          <w:sz w:val="22"/>
          <w:szCs w:val="22"/>
        </w:rPr>
      </w:pPr>
    </w:p>
    <w:p w14:paraId="4990C8DE" w14:textId="77777777" w:rsidR="001968B6" w:rsidRPr="001968B6" w:rsidRDefault="001968B6" w:rsidP="001968B6">
      <w:pPr>
        <w:pStyle w:val="NoSpacing"/>
      </w:pPr>
    </w:p>
    <w:sectPr w:rsidR="001968B6" w:rsidRPr="001968B6" w:rsidSect="00C67526">
      <w:pgSz w:w="12240" w:h="15840"/>
      <w:pgMar w:top="1440"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DA2"/>
    <w:multiLevelType w:val="hybridMultilevel"/>
    <w:tmpl w:val="C9568298"/>
    <w:lvl w:ilvl="0" w:tplc="7EECC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085D"/>
    <w:multiLevelType w:val="hybridMultilevel"/>
    <w:tmpl w:val="E396A96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 w15:restartNumberingAfterBreak="0">
    <w:nsid w:val="20F9227F"/>
    <w:multiLevelType w:val="hybridMultilevel"/>
    <w:tmpl w:val="9456368A"/>
    <w:lvl w:ilvl="0" w:tplc="1BB6553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D20C16"/>
    <w:multiLevelType w:val="hybridMultilevel"/>
    <w:tmpl w:val="CEC04CF4"/>
    <w:lvl w:ilvl="0" w:tplc="7EECC4B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45E1755"/>
    <w:multiLevelType w:val="hybridMultilevel"/>
    <w:tmpl w:val="DAE08302"/>
    <w:lvl w:ilvl="0" w:tplc="98F42FF2">
      <w:start w:val="1"/>
      <w:numFmt w:val="decimal"/>
      <w:lvlText w:val="%1-"/>
      <w:lvlJc w:val="left"/>
      <w:pPr>
        <w:ind w:left="660" w:hanging="360"/>
      </w:pPr>
      <w:rPr>
        <w:rFonts w:hint="default"/>
      </w:rPr>
    </w:lvl>
    <w:lvl w:ilvl="1" w:tplc="44090019" w:tentative="1">
      <w:start w:val="1"/>
      <w:numFmt w:val="lowerLetter"/>
      <w:lvlText w:val="%2."/>
      <w:lvlJc w:val="left"/>
      <w:pPr>
        <w:ind w:left="1380" w:hanging="360"/>
      </w:pPr>
    </w:lvl>
    <w:lvl w:ilvl="2" w:tplc="4409001B" w:tentative="1">
      <w:start w:val="1"/>
      <w:numFmt w:val="lowerRoman"/>
      <w:lvlText w:val="%3."/>
      <w:lvlJc w:val="right"/>
      <w:pPr>
        <w:ind w:left="2100" w:hanging="180"/>
      </w:pPr>
    </w:lvl>
    <w:lvl w:ilvl="3" w:tplc="4409000F" w:tentative="1">
      <w:start w:val="1"/>
      <w:numFmt w:val="decimal"/>
      <w:lvlText w:val="%4."/>
      <w:lvlJc w:val="left"/>
      <w:pPr>
        <w:ind w:left="2820" w:hanging="360"/>
      </w:pPr>
    </w:lvl>
    <w:lvl w:ilvl="4" w:tplc="44090019" w:tentative="1">
      <w:start w:val="1"/>
      <w:numFmt w:val="lowerLetter"/>
      <w:lvlText w:val="%5."/>
      <w:lvlJc w:val="left"/>
      <w:pPr>
        <w:ind w:left="3540" w:hanging="360"/>
      </w:pPr>
    </w:lvl>
    <w:lvl w:ilvl="5" w:tplc="4409001B" w:tentative="1">
      <w:start w:val="1"/>
      <w:numFmt w:val="lowerRoman"/>
      <w:lvlText w:val="%6."/>
      <w:lvlJc w:val="right"/>
      <w:pPr>
        <w:ind w:left="4260" w:hanging="180"/>
      </w:pPr>
    </w:lvl>
    <w:lvl w:ilvl="6" w:tplc="4409000F" w:tentative="1">
      <w:start w:val="1"/>
      <w:numFmt w:val="decimal"/>
      <w:lvlText w:val="%7."/>
      <w:lvlJc w:val="left"/>
      <w:pPr>
        <w:ind w:left="4980" w:hanging="360"/>
      </w:pPr>
    </w:lvl>
    <w:lvl w:ilvl="7" w:tplc="44090019" w:tentative="1">
      <w:start w:val="1"/>
      <w:numFmt w:val="lowerLetter"/>
      <w:lvlText w:val="%8."/>
      <w:lvlJc w:val="left"/>
      <w:pPr>
        <w:ind w:left="5700" w:hanging="360"/>
      </w:pPr>
    </w:lvl>
    <w:lvl w:ilvl="8" w:tplc="4409001B" w:tentative="1">
      <w:start w:val="1"/>
      <w:numFmt w:val="lowerRoman"/>
      <w:lvlText w:val="%9."/>
      <w:lvlJc w:val="right"/>
      <w:pPr>
        <w:ind w:left="6420" w:hanging="180"/>
      </w:pPr>
    </w:lvl>
  </w:abstractNum>
  <w:abstractNum w:abstractNumId="5" w15:restartNumberingAfterBreak="0">
    <w:nsid w:val="65412D9F"/>
    <w:multiLevelType w:val="hybridMultilevel"/>
    <w:tmpl w:val="30F0B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C4C12"/>
    <w:multiLevelType w:val="hybridMultilevel"/>
    <w:tmpl w:val="5552921A"/>
    <w:lvl w:ilvl="0" w:tplc="7F78B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962B8"/>
    <w:multiLevelType w:val="hybridMultilevel"/>
    <w:tmpl w:val="CF5A3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DD08D3"/>
    <w:multiLevelType w:val="hybridMultilevel"/>
    <w:tmpl w:val="6C94D778"/>
    <w:lvl w:ilvl="0" w:tplc="7EECC4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4"/>
  </w:num>
  <w:num w:numId="3">
    <w:abstractNumId w:val="8"/>
  </w:num>
  <w:num w:numId="4">
    <w:abstractNumId w:val="0"/>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3E"/>
    <w:rsid w:val="00000308"/>
    <w:rsid w:val="00007DC8"/>
    <w:rsid w:val="00007E35"/>
    <w:rsid w:val="000206F7"/>
    <w:rsid w:val="00024DC1"/>
    <w:rsid w:val="000330D4"/>
    <w:rsid w:val="00041039"/>
    <w:rsid w:val="00046B8C"/>
    <w:rsid w:val="00047AE7"/>
    <w:rsid w:val="00054409"/>
    <w:rsid w:val="00067A03"/>
    <w:rsid w:val="00070663"/>
    <w:rsid w:val="00075262"/>
    <w:rsid w:val="000757BE"/>
    <w:rsid w:val="000860C1"/>
    <w:rsid w:val="00087B48"/>
    <w:rsid w:val="000A1EFF"/>
    <w:rsid w:val="00112026"/>
    <w:rsid w:val="00115451"/>
    <w:rsid w:val="00117F9D"/>
    <w:rsid w:val="00132B7E"/>
    <w:rsid w:val="001344FC"/>
    <w:rsid w:val="00140EF7"/>
    <w:rsid w:val="001576AA"/>
    <w:rsid w:val="00161723"/>
    <w:rsid w:val="00163BE2"/>
    <w:rsid w:val="00166DD5"/>
    <w:rsid w:val="0017363E"/>
    <w:rsid w:val="0017618B"/>
    <w:rsid w:val="00181FCB"/>
    <w:rsid w:val="001823E1"/>
    <w:rsid w:val="00191E5D"/>
    <w:rsid w:val="00194B16"/>
    <w:rsid w:val="001968B6"/>
    <w:rsid w:val="001B3F7B"/>
    <w:rsid w:val="001C2BDC"/>
    <w:rsid w:val="001C39A9"/>
    <w:rsid w:val="001D2988"/>
    <w:rsid w:val="001F05CE"/>
    <w:rsid w:val="001F30C3"/>
    <w:rsid w:val="001F34EE"/>
    <w:rsid w:val="00207039"/>
    <w:rsid w:val="0020733E"/>
    <w:rsid w:val="002157E0"/>
    <w:rsid w:val="00227138"/>
    <w:rsid w:val="00234245"/>
    <w:rsid w:val="0023545A"/>
    <w:rsid w:val="00250757"/>
    <w:rsid w:val="002559F9"/>
    <w:rsid w:val="0025696B"/>
    <w:rsid w:val="0025769B"/>
    <w:rsid w:val="002648CF"/>
    <w:rsid w:val="00265844"/>
    <w:rsid w:val="00275852"/>
    <w:rsid w:val="002828A7"/>
    <w:rsid w:val="0028769B"/>
    <w:rsid w:val="002927D9"/>
    <w:rsid w:val="002B2D93"/>
    <w:rsid w:val="002B6AE4"/>
    <w:rsid w:val="002C47AD"/>
    <w:rsid w:val="002E171D"/>
    <w:rsid w:val="002E2EF4"/>
    <w:rsid w:val="002F0001"/>
    <w:rsid w:val="00315D8D"/>
    <w:rsid w:val="00327168"/>
    <w:rsid w:val="00330E50"/>
    <w:rsid w:val="003368C1"/>
    <w:rsid w:val="00336BBF"/>
    <w:rsid w:val="0033722C"/>
    <w:rsid w:val="00337BB5"/>
    <w:rsid w:val="00345E4B"/>
    <w:rsid w:val="003606E8"/>
    <w:rsid w:val="003607FB"/>
    <w:rsid w:val="00383A7B"/>
    <w:rsid w:val="00384C08"/>
    <w:rsid w:val="003A3982"/>
    <w:rsid w:val="003B0DA9"/>
    <w:rsid w:val="003B179F"/>
    <w:rsid w:val="003B278D"/>
    <w:rsid w:val="003D58C9"/>
    <w:rsid w:val="003D5C6A"/>
    <w:rsid w:val="00406DBD"/>
    <w:rsid w:val="004071C9"/>
    <w:rsid w:val="00410928"/>
    <w:rsid w:val="00425530"/>
    <w:rsid w:val="00434B39"/>
    <w:rsid w:val="00437E40"/>
    <w:rsid w:val="00441F61"/>
    <w:rsid w:val="004512C6"/>
    <w:rsid w:val="00457A06"/>
    <w:rsid w:val="00463AB1"/>
    <w:rsid w:val="00470FDD"/>
    <w:rsid w:val="00471EE0"/>
    <w:rsid w:val="00486171"/>
    <w:rsid w:val="00491B51"/>
    <w:rsid w:val="004920C0"/>
    <w:rsid w:val="00492C73"/>
    <w:rsid w:val="004965FF"/>
    <w:rsid w:val="004A3766"/>
    <w:rsid w:val="004B74F1"/>
    <w:rsid w:val="004C0B61"/>
    <w:rsid w:val="004C6E9F"/>
    <w:rsid w:val="004F68B2"/>
    <w:rsid w:val="005024DB"/>
    <w:rsid w:val="00505159"/>
    <w:rsid w:val="00520A1F"/>
    <w:rsid w:val="00531325"/>
    <w:rsid w:val="0053195B"/>
    <w:rsid w:val="005438E8"/>
    <w:rsid w:val="00565214"/>
    <w:rsid w:val="00576670"/>
    <w:rsid w:val="005C784E"/>
    <w:rsid w:val="005D14A7"/>
    <w:rsid w:val="005D5B4D"/>
    <w:rsid w:val="005E20E6"/>
    <w:rsid w:val="005F055C"/>
    <w:rsid w:val="006028DB"/>
    <w:rsid w:val="00605EED"/>
    <w:rsid w:val="00622A24"/>
    <w:rsid w:val="00625425"/>
    <w:rsid w:val="006265D9"/>
    <w:rsid w:val="006310CA"/>
    <w:rsid w:val="00650E8F"/>
    <w:rsid w:val="0065699B"/>
    <w:rsid w:val="00660B43"/>
    <w:rsid w:val="00661A28"/>
    <w:rsid w:val="00670DA9"/>
    <w:rsid w:val="00675000"/>
    <w:rsid w:val="0068461D"/>
    <w:rsid w:val="00694A35"/>
    <w:rsid w:val="00697774"/>
    <w:rsid w:val="006A78EF"/>
    <w:rsid w:val="006A7C95"/>
    <w:rsid w:val="006C449F"/>
    <w:rsid w:val="006F044C"/>
    <w:rsid w:val="006F1ED7"/>
    <w:rsid w:val="007119AE"/>
    <w:rsid w:val="00713132"/>
    <w:rsid w:val="00740785"/>
    <w:rsid w:val="00750148"/>
    <w:rsid w:val="007503E3"/>
    <w:rsid w:val="00761D59"/>
    <w:rsid w:val="00762BEF"/>
    <w:rsid w:val="00773F4B"/>
    <w:rsid w:val="0078147F"/>
    <w:rsid w:val="00784B8C"/>
    <w:rsid w:val="007A34D9"/>
    <w:rsid w:val="007A6474"/>
    <w:rsid w:val="007A675E"/>
    <w:rsid w:val="007B3481"/>
    <w:rsid w:val="007C2A43"/>
    <w:rsid w:val="007C3892"/>
    <w:rsid w:val="007D1171"/>
    <w:rsid w:val="00801E70"/>
    <w:rsid w:val="0081168F"/>
    <w:rsid w:val="008330EE"/>
    <w:rsid w:val="00845D4F"/>
    <w:rsid w:val="0085561A"/>
    <w:rsid w:val="00857FC7"/>
    <w:rsid w:val="00866966"/>
    <w:rsid w:val="00867E5A"/>
    <w:rsid w:val="00882E6A"/>
    <w:rsid w:val="00892F4D"/>
    <w:rsid w:val="008A7D2E"/>
    <w:rsid w:val="008B6916"/>
    <w:rsid w:val="008B6E63"/>
    <w:rsid w:val="008C1873"/>
    <w:rsid w:val="008C4A75"/>
    <w:rsid w:val="008F1909"/>
    <w:rsid w:val="008F6B60"/>
    <w:rsid w:val="008F6F3E"/>
    <w:rsid w:val="00900662"/>
    <w:rsid w:val="00904A80"/>
    <w:rsid w:val="0091122F"/>
    <w:rsid w:val="00911EE3"/>
    <w:rsid w:val="009235FB"/>
    <w:rsid w:val="009244C7"/>
    <w:rsid w:val="00965EC4"/>
    <w:rsid w:val="0098427F"/>
    <w:rsid w:val="00984C69"/>
    <w:rsid w:val="00986B3C"/>
    <w:rsid w:val="009926BC"/>
    <w:rsid w:val="009A75DF"/>
    <w:rsid w:val="009B3045"/>
    <w:rsid w:val="009C4876"/>
    <w:rsid w:val="009C75C9"/>
    <w:rsid w:val="009D3F3A"/>
    <w:rsid w:val="009E798B"/>
    <w:rsid w:val="009E7CD0"/>
    <w:rsid w:val="009F325E"/>
    <w:rsid w:val="00A045CB"/>
    <w:rsid w:val="00A056BC"/>
    <w:rsid w:val="00A15186"/>
    <w:rsid w:val="00A37B33"/>
    <w:rsid w:val="00A41358"/>
    <w:rsid w:val="00A42D3B"/>
    <w:rsid w:val="00A4500E"/>
    <w:rsid w:val="00A62250"/>
    <w:rsid w:val="00A710AE"/>
    <w:rsid w:val="00A73B13"/>
    <w:rsid w:val="00A76820"/>
    <w:rsid w:val="00AA4791"/>
    <w:rsid w:val="00AA616D"/>
    <w:rsid w:val="00AA6E80"/>
    <w:rsid w:val="00AB2A48"/>
    <w:rsid w:val="00AC137E"/>
    <w:rsid w:val="00AD48D9"/>
    <w:rsid w:val="00AD4D30"/>
    <w:rsid w:val="00AD51C3"/>
    <w:rsid w:val="00AD5DEA"/>
    <w:rsid w:val="00AD655E"/>
    <w:rsid w:val="00AE07E2"/>
    <w:rsid w:val="00AE3EF6"/>
    <w:rsid w:val="00AF4A90"/>
    <w:rsid w:val="00B06262"/>
    <w:rsid w:val="00B069A7"/>
    <w:rsid w:val="00B11985"/>
    <w:rsid w:val="00B25A35"/>
    <w:rsid w:val="00B44D0F"/>
    <w:rsid w:val="00B45BCF"/>
    <w:rsid w:val="00B46E15"/>
    <w:rsid w:val="00B518B6"/>
    <w:rsid w:val="00B82AE9"/>
    <w:rsid w:val="00B85848"/>
    <w:rsid w:val="00B975E2"/>
    <w:rsid w:val="00BA5954"/>
    <w:rsid w:val="00BB5CE1"/>
    <w:rsid w:val="00BB6F8D"/>
    <w:rsid w:val="00BC13BF"/>
    <w:rsid w:val="00BC75A7"/>
    <w:rsid w:val="00BD00A9"/>
    <w:rsid w:val="00BD0139"/>
    <w:rsid w:val="00BE188B"/>
    <w:rsid w:val="00BE304F"/>
    <w:rsid w:val="00BF7D16"/>
    <w:rsid w:val="00C111EE"/>
    <w:rsid w:val="00C301FB"/>
    <w:rsid w:val="00C3644A"/>
    <w:rsid w:val="00C37428"/>
    <w:rsid w:val="00C40F05"/>
    <w:rsid w:val="00C434FB"/>
    <w:rsid w:val="00C54130"/>
    <w:rsid w:val="00C57A1F"/>
    <w:rsid w:val="00C67526"/>
    <w:rsid w:val="00C77E4C"/>
    <w:rsid w:val="00C82C4F"/>
    <w:rsid w:val="00C830A7"/>
    <w:rsid w:val="00C85746"/>
    <w:rsid w:val="00C97B5B"/>
    <w:rsid w:val="00CA643B"/>
    <w:rsid w:val="00CB1397"/>
    <w:rsid w:val="00CB4B67"/>
    <w:rsid w:val="00CC28C1"/>
    <w:rsid w:val="00CD2D21"/>
    <w:rsid w:val="00CD3F0D"/>
    <w:rsid w:val="00CD49D9"/>
    <w:rsid w:val="00CE1BB3"/>
    <w:rsid w:val="00CE22E5"/>
    <w:rsid w:val="00D00804"/>
    <w:rsid w:val="00D04138"/>
    <w:rsid w:val="00D06526"/>
    <w:rsid w:val="00D137C4"/>
    <w:rsid w:val="00D15436"/>
    <w:rsid w:val="00D202FA"/>
    <w:rsid w:val="00D35281"/>
    <w:rsid w:val="00D35AB1"/>
    <w:rsid w:val="00D41749"/>
    <w:rsid w:val="00D70CCD"/>
    <w:rsid w:val="00D71460"/>
    <w:rsid w:val="00D726BC"/>
    <w:rsid w:val="00D7341E"/>
    <w:rsid w:val="00D96045"/>
    <w:rsid w:val="00DC640B"/>
    <w:rsid w:val="00DC65A5"/>
    <w:rsid w:val="00DD65E4"/>
    <w:rsid w:val="00DE01AF"/>
    <w:rsid w:val="00DE4454"/>
    <w:rsid w:val="00DF1846"/>
    <w:rsid w:val="00E02F84"/>
    <w:rsid w:val="00E16F70"/>
    <w:rsid w:val="00E2096B"/>
    <w:rsid w:val="00E21D4C"/>
    <w:rsid w:val="00E249BB"/>
    <w:rsid w:val="00E2597B"/>
    <w:rsid w:val="00E30DC3"/>
    <w:rsid w:val="00E30FEF"/>
    <w:rsid w:val="00E34F29"/>
    <w:rsid w:val="00E551A3"/>
    <w:rsid w:val="00E672C5"/>
    <w:rsid w:val="00E7536F"/>
    <w:rsid w:val="00E9260E"/>
    <w:rsid w:val="00E95356"/>
    <w:rsid w:val="00ED7803"/>
    <w:rsid w:val="00EE146A"/>
    <w:rsid w:val="00EE3B24"/>
    <w:rsid w:val="00EF1533"/>
    <w:rsid w:val="00F01863"/>
    <w:rsid w:val="00F047FC"/>
    <w:rsid w:val="00F07604"/>
    <w:rsid w:val="00F076DD"/>
    <w:rsid w:val="00F07C0F"/>
    <w:rsid w:val="00F152D6"/>
    <w:rsid w:val="00F36FA6"/>
    <w:rsid w:val="00F5011B"/>
    <w:rsid w:val="00F5659B"/>
    <w:rsid w:val="00F615DC"/>
    <w:rsid w:val="00F6450A"/>
    <w:rsid w:val="00F64C91"/>
    <w:rsid w:val="00F67168"/>
    <w:rsid w:val="00F93D7B"/>
    <w:rsid w:val="00FC660A"/>
    <w:rsid w:val="00FC6ADB"/>
    <w:rsid w:val="00FD250D"/>
    <w:rsid w:val="00FD4AF0"/>
    <w:rsid w:val="00FD6CDB"/>
    <w:rsid w:val="00FE7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9A64"/>
  <w15:docId w15:val="{D461ED0B-60C4-4769-80B8-CED37FA2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0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63E"/>
    <w:rPr>
      <w:color w:val="0000FF" w:themeColor="hyperlink"/>
      <w:u w:val="single"/>
    </w:rPr>
  </w:style>
  <w:style w:type="paragraph" w:styleId="ListParagraph">
    <w:name w:val="List Paragraph"/>
    <w:basedOn w:val="Normal"/>
    <w:uiPriority w:val="34"/>
    <w:qFormat/>
    <w:rsid w:val="00046B8C"/>
    <w:pPr>
      <w:ind w:left="720"/>
      <w:contextualSpacing/>
    </w:pPr>
  </w:style>
  <w:style w:type="paragraph" w:styleId="BalloonText">
    <w:name w:val="Balloon Text"/>
    <w:basedOn w:val="Normal"/>
    <w:link w:val="BalloonTextChar"/>
    <w:uiPriority w:val="99"/>
    <w:semiHidden/>
    <w:unhideWhenUsed/>
    <w:rsid w:val="0054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E8"/>
    <w:rPr>
      <w:rFonts w:ascii="Tahoma" w:hAnsi="Tahoma" w:cs="Tahoma"/>
      <w:sz w:val="16"/>
      <w:szCs w:val="16"/>
    </w:rPr>
  </w:style>
  <w:style w:type="character" w:styleId="UnresolvedMention">
    <w:name w:val="Unresolved Mention"/>
    <w:basedOn w:val="DefaultParagraphFont"/>
    <w:uiPriority w:val="99"/>
    <w:semiHidden/>
    <w:unhideWhenUsed/>
    <w:rsid w:val="005F055C"/>
    <w:rPr>
      <w:color w:val="808080"/>
      <w:shd w:val="clear" w:color="auto" w:fill="E6E6E6"/>
    </w:rPr>
  </w:style>
  <w:style w:type="character" w:customStyle="1" w:styleId="Heading1Char">
    <w:name w:val="Heading 1 Char"/>
    <w:basedOn w:val="DefaultParagraphFont"/>
    <w:link w:val="Heading1"/>
    <w:rsid w:val="00041039"/>
    <w:rPr>
      <w:rFonts w:asciiTheme="majorHAnsi" w:eastAsiaTheme="majorEastAsia" w:hAnsiTheme="majorHAnsi" w:cstheme="majorBidi"/>
      <w:color w:val="365F91" w:themeColor="accent1" w:themeShade="BF"/>
      <w:sz w:val="32"/>
      <w:szCs w:val="32"/>
    </w:rPr>
  </w:style>
  <w:style w:type="paragraph" w:customStyle="1" w:styleId="Default">
    <w:name w:val="Default"/>
    <w:rsid w:val="00EE3B2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E3B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uiPriority w:val="20"/>
    <w:qFormat/>
    <w:rsid w:val="00EE3B24"/>
    <w:rPr>
      <w:i/>
      <w:iCs/>
    </w:rPr>
  </w:style>
  <w:style w:type="paragraph" w:styleId="NoSpacing">
    <w:name w:val="No Spacing"/>
    <w:uiPriority w:val="1"/>
    <w:qFormat/>
    <w:rsid w:val="001968B6"/>
    <w:pPr>
      <w:spacing w:after="0" w:line="240" w:lineRule="auto"/>
    </w:pPr>
  </w:style>
  <w:style w:type="character" w:styleId="Strong">
    <w:name w:val="Strong"/>
    <w:qFormat/>
    <w:rsid w:val="00196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_almokaram@yahoo.com" TargetMode="External"/><Relationship Id="rId13" Type="http://schemas.openxmlformats.org/officeDocument/2006/relationships/hyperlink" Target="https://orcid.org/0000-0001-9591-6238" TargetMode="External"/><Relationship Id="rId3" Type="http://schemas.openxmlformats.org/officeDocument/2006/relationships/settings" Target="settings.xml"/><Relationship Id="rId7" Type="http://schemas.openxmlformats.org/officeDocument/2006/relationships/hyperlink" Target="mailto:ali75@uomustansiriyah.edu.iq" TargetMode="External"/><Relationship Id="rId12" Type="http://schemas.openxmlformats.org/officeDocument/2006/relationships/hyperlink" Target="https://www.cambridgescholars.com/t/AdvisoryBoardAliAbdu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cambridgescholars.com/t/AdvisoryBoardAliAbdu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ali_almokaram@yahoo.com" TargetMode="External"/><Relationship Id="rId4" Type="http://schemas.openxmlformats.org/officeDocument/2006/relationships/webSettings" Target="webSettings.xml"/><Relationship Id="rId9" Type="http://schemas.openxmlformats.org/officeDocument/2006/relationships/hyperlink" Target="mailto:ali75@uomustansiriyah.edu.iq" TargetMode="External"/><Relationship Id="rId14" Type="http://schemas.openxmlformats.org/officeDocument/2006/relationships/hyperlink" Target="https://scholar.google.com/citations?user=75fnU2s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2019-06-15T08:40:00Z</dcterms:created>
  <dcterms:modified xsi:type="dcterms:W3CDTF">2019-07-08T21:36:00Z</dcterms:modified>
</cp:coreProperties>
</file>