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8" w:rsidRPr="00FC48F5" w:rsidRDefault="00D26694" w:rsidP="00D26694">
      <w:pPr>
        <w:bidi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السيرة الذاتية </w:t>
      </w:r>
      <w:r w:rsidRPr="00FC48F5">
        <w:rPr>
          <w:rFonts w:asciiTheme="majorBidi" w:hAnsiTheme="majorBidi" w:cstheme="majorBidi"/>
          <w:sz w:val="28"/>
          <w:szCs w:val="28"/>
          <w:lang w:bidi="ar-DZ"/>
        </w:rPr>
        <w:t>cv</w:t>
      </w:r>
    </w:p>
    <w:p w:rsidR="00D26694" w:rsidRPr="00FC48F5" w:rsidRDefault="00D02944" w:rsidP="00D26694">
      <w:pPr>
        <w:bidi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6pt;margin-top:1.95pt;width:540pt;height:25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E9495E" w:rsidRPr="00F01A07" w:rsidRDefault="00E9495E" w:rsidP="00D26694">
                  <w:pPr>
                    <w:bidi/>
                    <w:jc w:val="center"/>
                    <w:rPr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</w:pPr>
                  <w:r w:rsidRPr="00F01A07">
                    <w:rPr>
                      <w:rFonts w:hint="cs"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>عبوين سمية</w:t>
                  </w:r>
                </w:p>
              </w:txbxContent>
            </v:textbox>
          </v:shape>
        </w:pict>
      </w:r>
    </w:p>
    <w:p w:rsidR="00D26694" w:rsidRPr="00FC48F5" w:rsidRDefault="00D26694" w:rsidP="00D26694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D26694" w:rsidRPr="00FC48F5" w:rsidRDefault="00D26694" w:rsidP="00BE0BD8">
      <w:pPr>
        <w:tabs>
          <w:tab w:val="left" w:pos="3042"/>
        </w:tabs>
        <w:bidi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BE0BD8" w:rsidRPr="00FC48F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inline distT="0" distB="0" distL="0" distR="0">
            <wp:extent cx="1419225" cy="1762125"/>
            <wp:effectExtent l="19050" t="0" r="9525" b="0"/>
            <wp:docPr id="2" name="Image 0" descr="Numérise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er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105" cy="176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94" w:rsidRPr="00FC48F5" w:rsidRDefault="00D26694" w:rsidP="00D26694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معلومـــــــــــــــــــــــــــــــــــــــــــــــــــات شخصــــــــــــــــــــــــــــــــــــــــــــــــــ</w:t>
      </w:r>
      <w:r w:rsidR="00392E2B"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ــــــ</w:t>
      </w: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ــــــية</w:t>
      </w:r>
      <w:r w:rsidR="00392E2B"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D26694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تاريخ و مكان الازدياد: 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19/11/1989 بتلمسان</w:t>
      </w:r>
    </w:p>
    <w:p w:rsidR="00D26694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الحالة العائلية: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متزوجة</w:t>
      </w:r>
    </w:p>
    <w:p w:rsidR="00D26694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العنوان الشخصي: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07،شارع سحنون بن عمر حنايا ولاية تلمسان</w:t>
      </w:r>
    </w:p>
    <w:p w:rsidR="00D26694" w:rsidRPr="00FC48F5" w:rsidRDefault="00392E2B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رقم الهاتف</w:t>
      </w:r>
      <w:r w:rsidR="00D26694"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00213558821056       </w:t>
      </w:r>
    </w:p>
    <w:p w:rsidR="00D26694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البريد الالكتروني:</w:t>
      </w:r>
      <w:r w:rsidR="00392E2B" w:rsidRPr="00FC48F5">
        <w:rPr>
          <w:rFonts w:asciiTheme="majorBidi" w:hAnsiTheme="majorBidi" w:cstheme="majorBidi"/>
          <w:sz w:val="28"/>
          <w:szCs w:val="28"/>
          <w:lang w:bidi="ar-DZ"/>
        </w:rPr>
        <w:t>abbouyensoumia@gmail.com</w:t>
      </w:r>
    </w:p>
    <w:p w:rsidR="00D26694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الفاكس:</w:t>
      </w:r>
      <w:r w:rsidR="00392E2B" w:rsidRPr="00FC48F5">
        <w:rPr>
          <w:rFonts w:asciiTheme="majorBidi" w:hAnsiTheme="majorBidi" w:cstheme="majorBidi"/>
          <w:sz w:val="28"/>
          <w:szCs w:val="28"/>
          <w:lang w:bidi="ar-DZ"/>
        </w:rPr>
        <w:t xml:space="preserve"> 043215824</w:t>
      </w:r>
    </w:p>
    <w:p w:rsidR="00D26694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المؤهل العلمي:</w:t>
      </w:r>
      <w:r w:rsidR="00392E2B" w:rsidRPr="00FC48F5">
        <w:rPr>
          <w:rFonts w:asciiTheme="majorBidi" w:hAnsiTheme="majorBidi" w:cstheme="majorBidi"/>
          <w:sz w:val="28"/>
          <w:szCs w:val="28"/>
          <w:rtl/>
          <w:lang w:bidi="ar-DZ"/>
        </w:rPr>
        <w:t>شهادة ماجستير في علم النفس العيادي</w:t>
      </w:r>
    </w:p>
    <w:p w:rsidR="00392E2B" w:rsidRPr="00FC48F5" w:rsidRDefault="00392E2B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التخصص: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الصحة النفسية و الالتماس العلاجي</w:t>
      </w:r>
    </w:p>
    <w:p w:rsidR="00D26694" w:rsidRPr="00FC48F5" w:rsidRDefault="00D26694" w:rsidP="00930943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المستوى العلمي الحالي:</w:t>
      </w:r>
      <w:r w:rsidR="00392E2B"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السنة ال</w:t>
      </w:r>
      <w:r w:rsidR="00930943">
        <w:rPr>
          <w:rFonts w:asciiTheme="majorBidi" w:hAnsiTheme="majorBidi" w:cstheme="majorBidi" w:hint="cs"/>
          <w:sz w:val="28"/>
          <w:szCs w:val="28"/>
          <w:rtl/>
          <w:lang w:bidi="ar-DZ"/>
        </w:rPr>
        <w:t>سادسة</w:t>
      </w:r>
      <w:r w:rsidR="00392E2B"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دكتوراه –علم النفس العيادي-</w:t>
      </w:r>
    </w:p>
    <w:p w:rsidR="00392E2B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الوظيفة الحالية:</w:t>
      </w:r>
      <w:r w:rsidR="00392E2B" w:rsidRPr="00FC48F5">
        <w:rPr>
          <w:rFonts w:asciiTheme="majorBidi" w:hAnsiTheme="majorBidi" w:cstheme="majorBidi"/>
          <w:sz w:val="28"/>
          <w:szCs w:val="28"/>
          <w:rtl/>
          <w:lang w:bidi="ar-DZ"/>
        </w:rPr>
        <w:t>أستاذة مساعدة –أ-</w:t>
      </w:r>
    </w:p>
    <w:p w:rsidR="00D26694" w:rsidRPr="00FC48F5" w:rsidRDefault="00D26694" w:rsidP="00392E2B">
      <w:pPr>
        <w:pStyle w:val="Paragraphedeliste"/>
        <w:numPr>
          <w:ilvl w:val="0"/>
          <w:numId w:val="2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مؤسسة العمل:</w:t>
      </w:r>
      <w:r w:rsidR="00392E2B" w:rsidRPr="00FC48F5">
        <w:rPr>
          <w:rFonts w:asciiTheme="majorBidi" w:hAnsiTheme="majorBidi" w:cstheme="majorBidi"/>
          <w:sz w:val="28"/>
          <w:szCs w:val="28"/>
          <w:rtl/>
          <w:lang w:bidi="ar-DZ"/>
        </w:rPr>
        <w:t>جامعة عبد الحميد ابن باديس – مستغانم-</w:t>
      </w:r>
    </w:p>
    <w:p w:rsidR="00704B78" w:rsidRPr="00FC48F5" w:rsidRDefault="00704B78" w:rsidP="00704B78">
      <w:pPr>
        <w:pStyle w:val="Paragraphedeliste"/>
        <w:tabs>
          <w:tab w:val="left" w:pos="3042"/>
        </w:tabs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92E2B" w:rsidRPr="00FC48F5" w:rsidRDefault="00392E2B" w:rsidP="00392E2B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الشهـــــــــــــــــــــــــــــــــــــــــــــــــــــــــــــــــــــــــــــــــــــــــــــــــــــــــــــــــــــــــــــــدات:</w:t>
      </w:r>
    </w:p>
    <w:p w:rsidR="00D26694" w:rsidRPr="00FC48F5" w:rsidRDefault="00392E2B" w:rsidP="00704B78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شهادة الباكالوريا: 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ثانوية عبد الله بن عيسى</w:t>
      </w:r>
      <w:r w:rsidR="00704B78" w:rsidRPr="00FC48F5">
        <w:rPr>
          <w:rFonts w:asciiTheme="majorBidi" w:hAnsiTheme="majorBidi" w:cstheme="majorBidi"/>
          <w:sz w:val="28"/>
          <w:szCs w:val="28"/>
          <w:rtl/>
          <w:lang w:bidi="ar-DZ"/>
        </w:rPr>
        <w:t>، الحناية،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07</w:t>
      </w:r>
      <w:r w:rsidR="00704B78"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جويلية 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2006</w:t>
      </w:r>
    </w:p>
    <w:p w:rsidR="00392E2B" w:rsidRPr="00FC48F5" w:rsidRDefault="00704B78" w:rsidP="00392E2B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شهادة الليسانس في علم النفس: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قسم عم النفس، جامعة تلمسان،12 جويلية 2010</w:t>
      </w:r>
    </w:p>
    <w:p w:rsidR="00704B78" w:rsidRPr="00FC48F5" w:rsidRDefault="00704B78" w:rsidP="00704B78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شهادة الماجستير في الصحةالنفسية و الالتماس العلاجي: 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قسم العلوم الاجتماعية، جامعة تلمسان، 15 جويلية 2013</w:t>
      </w:r>
    </w:p>
    <w:p w:rsidR="00704B78" w:rsidRPr="00FC48F5" w:rsidRDefault="00704B78" w:rsidP="00704B78">
      <w:p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04B78" w:rsidRPr="00FC48F5" w:rsidRDefault="00704B78" w:rsidP="00704B78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المســـــــــــــــــــــــــــــــــــــــــــــــــــــــــــــــــــــــــار المهنــــــــــــــــــــــــــــــــــــــــــــي:</w:t>
      </w:r>
    </w:p>
    <w:p w:rsidR="00704B78" w:rsidRPr="00FC48F5" w:rsidRDefault="00704B78" w:rsidP="00704B78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أخصائية في علم النفس العيادي العيادة الطبية للدكتور الواد نصر الدين( مختص في الأمراض العقلية)، تلمسان، 17 أكتوبر 2010 الى 17 أكتوبر 2012</w:t>
      </w:r>
    </w:p>
    <w:p w:rsidR="00704B78" w:rsidRPr="00FC48F5" w:rsidRDefault="00704B78" w:rsidP="00704B78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أستاذة مؤقتة بجامعة أبي يكر بلقايد –تلمسان- : ماي 2011 –جوان 2014</w:t>
      </w:r>
    </w:p>
    <w:p w:rsidR="00704B78" w:rsidRPr="00FC48F5" w:rsidRDefault="00704B78" w:rsidP="00704B78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عضوة في مخبر حوار الديانات و الحضارات في حوض البحر الأبيض المتوسط( فرقة الهوية الثقافية)، جامعة ابي بكر بلقايد –تلمسان- ،2012.</w:t>
      </w:r>
    </w:p>
    <w:p w:rsidR="00730B9F" w:rsidRPr="00FC48F5" w:rsidRDefault="00730B9F" w:rsidP="00730B9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مكونة للمختصين النفسانيين في اطار الصحة النفسية، المؤسسة الاستشفائية، الرمشي.</w:t>
      </w:r>
    </w:p>
    <w:p w:rsidR="00704B78" w:rsidRPr="00FC48F5" w:rsidRDefault="00704B78" w:rsidP="00704B78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أخصائية في علم النفس العيادي و في اضطابات اللغة، روضة طيور الجنة(تلمسان)، جانفي 2014 الى فيفير 2016</w:t>
      </w:r>
    </w:p>
    <w:p w:rsidR="00704B78" w:rsidRPr="00FC48F5" w:rsidRDefault="00730B9F" w:rsidP="00704B78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أستاذة تعليم ابتدائي، مدرسة بلحجار العربي –تلمسان-، سبتمبر 2015-19 نوفمبر 2015</w:t>
      </w:r>
    </w:p>
    <w:p w:rsidR="00730B9F" w:rsidRPr="00FC48F5" w:rsidRDefault="00730B9F" w:rsidP="00730B9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أستاذة مساعدة –ب-، جامعة ابن باديس –مستغانم-، 19 نوفمبر 2015-01 فيفري 2015</w:t>
      </w:r>
    </w:p>
    <w:p w:rsidR="00730B9F" w:rsidRPr="00FC48F5" w:rsidRDefault="00730B9F" w:rsidP="00730B9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أستاذة مساعدة –أ-، جامعة عبد الحميد ابن باديس –مستغانم- ،01 فيفري 2015 الى يومنا هذا</w:t>
      </w:r>
    </w:p>
    <w:p w:rsidR="00730B9F" w:rsidRPr="00FC48F5" w:rsidRDefault="00730B9F" w:rsidP="00730B9F">
      <w:pPr>
        <w:tabs>
          <w:tab w:val="left" w:pos="3042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30B9F" w:rsidRPr="00FC48F5" w:rsidRDefault="00730B9F" w:rsidP="00730B9F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المشـــــــــــــــــــاركة في الملتقيــــــــــــــــــــــــــــــات العلميـــــــــــــــــــــة الوطنيـــــــــة:</w:t>
      </w:r>
    </w:p>
    <w:p w:rsidR="00730B9F" w:rsidRPr="00FC48F5" w:rsidRDefault="00730B9F" w:rsidP="00730B9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أهمية و خصوصية الأنترنت كأداة للاتصال و التواصل، اليوم الدراسي حول: الاتصال و التواصل كأداة لتفعيل الحوار، مخبر حوار الديانات و الحضارات في حوض البحر الأبيض المتوسط(فرقة الهوية)، جامعة أبو بكر بلقايد تلمسان، 18 أفريل 2012</w:t>
      </w:r>
    </w:p>
    <w:p w:rsidR="00730B9F" w:rsidRPr="00FC48F5" w:rsidRDefault="00730B9F" w:rsidP="00730B9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الأسرة و الأنترنت(حتى تكون الأنترنت في خدمة الأسرة)، اليوم الدراسي حول أطفال النت، كلية العلوم الانسانية و الاجتماعية، جامعة أبو بكر بلقايد تلمسان</w:t>
      </w:r>
      <w:r w:rsidR="0052184F" w:rsidRPr="00FC48F5">
        <w:rPr>
          <w:rFonts w:asciiTheme="majorBidi" w:hAnsiTheme="majorBidi" w:cstheme="majorBidi"/>
          <w:sz w:val="28"/>
          <w:szCs w:val="28"/>
          <w:rtl/>
          <w:lang w:bidi="ar-DZ"/>
        </w:rPr>
        <w:t>، 24 ماي 2012</w:t>
      </w:r>
    </w:p>
    <w:p w:rsidR="0052184F" w:rsidRPr="00FC48F5" w:rsidRDefault="0052184F" w:rsidP="0052184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التدريب الأرطفوني للأطفال زارعي قوقعة الاذن، يوم دراسي حول اعاقة الصمم و طرق علاجها نفسيا و وظيفيا، مديرية الخدمات الجامعية و جمعية اسمع لأطفال الصم زارعي قوقعة الأذن، 07 فبراير 2013</w:t>
      </w:r>
    </w:p>
    <w:p w:rsidR="0052184F" w:rsidRPr="00FC48F5" w:rsidRDefault="0052184F" w:rsidP="0052184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الاتجاهات التفاعلية في الجماعات و تأثيرها على عملية التواصل، يوم دراسي حول الهوية الثقافية في ظل حوار الحضارات، مخبر حوار الديانات و الحضارات في حوض البحر الأبيض المتوسط(فرقة الهوية)، جامعة أبو بكر بلقايد تلمسان،11 أفريل 2013</w:t>
      </w:r>
    </w:p>
    <w:p w:rsidR="0052184F" w:rsidRPr="00FC48F5" w:rsidRDefault="0052184F" w:rsidP="0052184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الازدواجية اللغوية(دراسة نفسية)، اليوم الدراسي حول سياسات التخطيط اللغوي في حوض البحر المتوسط بين صراع القوى و حتمية التعايش، مخبر حوار الديانات و الحضارات في حوض البحر الأبيض المتوسط(فرقة الاستشراق)، جامعة أبو بكر بلقايد تلمسان،25 أفريل 2013</w:t>
      </w:r>
    </w:p>
    <w:p w:rsidR="0052184F" w:rsidRPr="00FC48F5" w:rsidRDefault="0052184F" w:rsidP="0052184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العلاقة بين التحليل النفسي و الفلسفة، اليوم الدراسي حول الفلسفة اداة للحوار، مخبر حوار الديانات و الحضارات في حوض البحر الأبيض المتوسط(فرقة الهوية)، جامعة أبو بكر بلقايد تلمسان،09 جانفي 2014</w:t>
      </w:r>
    </w:p>
    <w:p w:rsidR="0052184F" w:rsidRPr="00FC48F5" w:rsidRDefault="008B4236" w:rsidP="0052184F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النمو اللغوي و اضطراباته، دورة تكوينية للأطباء و المختصين النفسانيين، المؤسسة العمومية للصحة الجوارية – الرمشي- تلمسان، 05ديسمبر 2013-29 ماي 2014</w:t>
      </w:r>
    </w:p>
    <w:p w:rsidR="008B4236" w:rsidRDefault="008B4236" w:rsidP="008B4236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غوستاف لوبون، الملتقى الوطني حول شخصيات متوسطية صنعت الفكر المتوسطي، مخبر حوار الديانات و الحضارات في حوض البحر الأبيض المتوسط(فرقة الهوية)، جامعة أبو بكر بلقايد تلمسان،05 جوان 2014</w:t>
      </w:r>
    </w:p>
    <w:p w:rsidR="00FC48F5" w:rsidRPr="00FC48F5" w:rsidRDefault="00FC48F5" w:rsidP="00FC48F5">
      <w:p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4D68CA" w:rsidRPr="00FC48F5" w:rsidRDefault="004D68CA" w:rsidP="004D68CA">
      <w:p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D68CA" w:rsidRPr="00FC48F5" w:rsidRDefault="004D68CA" w:rsidP="00FC48F5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>دورات تكوينيــــــــــــــــــــــــــــــــــــــــــــــــــــــــــــــــــــــــــــــــــــــــــــــــــــــــــــــــــــة:</w:t>
      </w:r>
    </w:p>
    <w:p w:rsidR="004D68CA" w:rsidRPr="00FC48F5" w:rsidRDefault="004D68CA" w:rsidP="004D68CA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دورة تكوينية بعنوان: التحليل النفسي و العلاجات التحليلية ذات البعد النفسي،مركز </w:t>
      </w:r>
      <w:r w:rsidRPr="00FC48F5">
        <w:rPr>
          <w:rFonts w:asciiTheme="majorBidi" w:hAnsiTheme="majorBidi" w:cstheme="majorBidi"/>
          <w:sz w:val="28"/>
          <w:szCs w:val="28"/>
          <w:lang w:bidi="ar-DZ"/>
        </w:rPr>
        <w:t>psy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للتكوين </w:t>
      </w:r>
      <w:r w:rsidR="00273091" w:rsidRPr="00FC48F5">
        <w:rPr>
          <w:rFonts w:asciiTheme="majorBidi" w:hAnsiTheme="majorBidi" w:cstheme="majorBidi"/>
          <w:sz w:val="28"/>
          <w:szCs w:val="28"/>
          <w:rtl/>
          <w:lang w:bidi="ar-DZ"/>
        </w:rPr>
        <w:t>– تلمسان-، 04 ديسمبر2011-12 مارس 2012</w:t>
      </w:r>
    </w:p>
    <w:p w:rsidR="00273091" w:rsidRPr="00FC48F5" w:rsidRDefault="00273091" w:rsidP="00273091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دورة تكوينية بعنوان:التوحد تكفل نفسي، جمعية التوحد تلمسان، -تلمسان-، جانفي 2012-جويلية 2012</w:t>
      </w:r>
    </w:p>
    <w:p w:rsidR="00273091" w:rsidRPr="00FC48F5" w:rsidRDefault="00273091" w:rsidP="00273091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دورة تكوينية بعنوان:العلاج بالطاقة الحيوية، المركز الجزائري الأكاديمي، الجزائر العامة، 07 و 08 ديسمبر 2012</w:t>
      </w:r>
    </w:p>
    <w:p w:rsidR="00273091" w:rsidRPr="00FC48F5" w:rsidRDefault="00273091" w:rsidP="00273091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دورة تكوينية بعنوان:تقنيات النطق  التواصل، الأكاديمية العربية العالمية للتدريب و التطوير، 03 مارس 2013 -31 مارس 2013</w:t>
      </w:r>
    </w:p>
    <w:p w:rsidR="00273091" w:rsidRPr="00FC48F5" w:rsidRDefault="00273091" w:rsidP="00273091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دورة تدريبية بعنوان: عيادة الصدمة عند الراشد، مركز الامتياز للتنمية البشرية و النفسية، تلمسان، 21 جوان 2013-27 جوان 2013</w:t>
      </w:r>
    </w:p>
    <w:p w:rsidR="00273091" w:rsidRPr="00FC48F5" w:rsidRDefault="00273091" w:rsidP="00273091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دورة تدريبية بعنوان:  تقنية الاسترخاء للمراهق و الراشد، مركز الامتياز للتنمية البشرية و النفسية،21 جوان 2013 -27 جوان 2013</w:t>
      </w:r>
    </w:p>
    <w:p w:rsidR="00273091" w:rsidRPr="00FC48F5" w:rsidRDefault="00273091" w:rsidP="00F10D10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دورة تكوينية بعنوان:  </w:t>
      </w:r>
      <w:r w:rsidR="00F10D10"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التوحد النتائج الجديدة المتوصل اليها،جمعية التوحد تلمسان، 18 نوفمبر 2015-19 نوفمبر 2015</w:t>
      </w:r>
    </w:p>
    <w:p w:rsidR="00F10D10" w:rsidRPr="00FC48F5" w:rsidRDefault="00F10D10" w:rsidP="00F10D10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دورة تكوينية بعنوان: التوحد </w:t>
      </w:r>
      <w:r w:rsidRPr="00FC48F5">
        <w:rPr>
          <w:rFonts w:asciiTheme="majorBidi" w:hAnsiTheme="majorBidi" w:cstheme="majorBidi"/>
          <w:sz w:val="28"/>
          <w:szCs w:val="28"/>
          <w:lang w:bidi="ar-DZ"/>
        </w:rPr>
        <w:t>cars 2 et ados2</w:t>
      </w: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، جمعية التوحد تلمسان، 30 سبتمبر 2016 -01 أكتوبر 2016</w:t>
      </w:r>
    </w:p>
    <w:p w:rsidR="008F7FEC" w:rsidRPr="00FC48F5" w:rsidRDefault="008F7FEC" w:rsidP="008F7FEC">
      <w:p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7FEC" w:rsidRPr="00FC48F5" w:rsidRDefault="008F7FEC" w:rsidP="008F7FEC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تسجيـــــــــــــــــــــــــــــــــــــــــــــــــــــــــــــــــــــــلات اذاعيــــــــــــــــــــــــــــــــــــــــــــة:</w:t>
      </w:r>
    </w:p>
    <w:p w:rsidR="00D26694" w:rsidRPr="00FC48F5" w:rsidRDefault="008F7FEC" w:rsidP="008F7FEC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كيف نساعد الطفل على اكتساب اللغة، حصة عيادة النطق و الكلام، تسجيل اذاعي، اذاعة تلمسان، 22 نوفمبر 2013.</w:t>
      </w:r>
    </w:p>
    <w:p w:rsidR="008F7FEC" w:rsidRPr="00FC48F5" w:rsidRDefault="008F7FEC" w:rsidP="008F7FEC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اضطرابات النطق عند الطفل، حصة عيادة النطق و الكلام، حصة اذاعية مباشرة، اذاعة تلمسان، 02 ديسمبر 2013</w:t>
      </w:r>
    </w:p>
    <w:p w:rsidR="008F7FEC" w:rsidRPr="00FC48F5" w:rsidRDefault="004643C4" w:rsidP="008F7FEC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اللغة و اضطراباتها عند المصاب بالتأخر العقلي، حصة عيادة النطق و الكلام، حصة اذاعية مباشرة، اذاعة تلمسان،24 ديسمبر 2013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صعوبات التعلم الجزء الاول، حصة عيادة النطق و الكلام، حصة اذاعية مباشرة، اذاعة تلمسان، 6 جانفي 2014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صعوبات التعلم الجزء الثاني، حصة عيادة النطق و الكلام، حصة اذاعية مباشرة، اذاعة تلمسان، 13 جانفي 2014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الخرس الانقائي، حصة عيادة النطق و الكلام، حصة اذاعية مباشرة، اذاعة تلمسان، 03 فيفري 2014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التدريب الأرطفوني للأطفال زارعي قوقعة الاذن، الجزء الأول، حصة عيادة النطق و الكلام، حصة اذاعية مباشرة، اذاعة تلمسان، 24 فيفري 2014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التدريب الأرطفوني للأطفال زارعي قوقعة الاذن الجزء الثاني، حصة عيادة النطق و الكلام، حصة اذاعية مباشرة، اذاعة تلمسان، 03 مارس 2014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التدريب الأرطفوني للأطفال زارعي قوقعة الاذن الجزء الثالث، حصة عيادة النطق و الكلام، حصة اذاعية مباشرة، اذاعة تلمسان، 10 ماس 2014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التدريب على نطق حرف "ر"، حصة عيادة النطق و الكلام، حصة اذاعية مباشرة، اذاعة تلمسان، 17 مارس2014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التدريب على نق حرف "ر"، حصة عيادة النطق و الكلام، حصة اذاعية مباشرة، اذاعة تلمسان، 24 مارس 2014</w:t>
      </w:r>
    </w:p>
    <w:p w:rsidR="004643C4" w:rsidRPr="00FC48F5" w:rsidRDefault="004643C4" w:rsidP="004643C4">
      <w:pPr>
        <w:tabs>
          <w:tab w:val="left" w:pos="3042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643C4" w:rsidRPr="00FC48F5" w:rsidRDefault="004643C4" w:rsidP="004643C4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منشـــــــــــــــــــــــــــــــــــــــــــــــــــــــــــــــــــــــــــــــــــــــــــــــــــــــــــــــــــــــــــــــورات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كتاب بعنوان: الاصابة بالسرطان و أثرها في شخصية المراهق، اعداد"عبوين سمية"، دار ابن بطوطة للنشر والتوزيع، المملكة الأردنية، 10 جوان 2013</w:t>
      </w:r>
    </w:p>
    <w:p w:rsidR="004643C4" w:rsidRPr="00FC48F5" w:rsidRDefault="004643C4" w:rsidP="004643C4">
      <w:pPr>
        <w:tabs>
          <w:tab w:val="left" w:pos="3042"/>
        </w:tabs>
        <w:bidi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DZ"/>
        </w:rPr>
      </w:pPr>
      <w:r w:rsidRPr="00FC48F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العضــــــــــــــــــــــــــــــــــــــــــــــــــــــــــوية في مخبـــــــــــــــــــــــــــــــــــــــــــــــــــــــر</w:t>
      </w:r>
    </w:p>
    <w:p w:rsidR="004643C4" w:rsidRPr="00FC48F5" w:rsidRDefault="004643C4" w:rsidP="004643C4">
      <w:pPr>
        <w:pStyle w:val="Paragraphedeliste"/>
        <w:numPr>
          <w:ilvl w:val="0"/>
          <w:numId w:val="1"/>
        </w:num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FC48F5">
        <w:rPr>
          <w:rFonts w:asciiTheme="majorBidi" w:hAnsiTheme="majorBidi" w:cstheme="majorBidi"/>
          <w:sz w:val="28"/>
          <w:szCs w:val="28"/>
          <w:rtl/>
          <w:lang w:bidi="ar-DZ"/>
        </w:rPr>
        <w:t>مخبر حوار الديانات و الحضارات في حوض البحر الأبيض المتوسط، فرقة الهوية الثقافية</w:t>
      </w:r>
    </w:p>
    <w:p w:rsidR="00D26694" w:rsidRPr="00FC48F5" w:rsidRDefault="00D26694" w:rsidP="00D26694">
      <w:pPr>
        <w:tabs>
          <w:tab w:val="left" w:pos="3042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</w:p>
    <w:sectPr w:rsidR="00D26694" w:rsidRPr="00FC48F5" w:rsidSect="0018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F07"/>
    <w:multiLevelType w:val="hybridMultilevel"/>
    <w:tmpl w:val="740EBDA6"/>
    <w:lvl w:ilvl="0" w:tplc="30D4A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406D"/>
    <w:multiLevelType w:val="hybridMultilevel"/>
    <w:tmpl w:val="3B44251E"/>
    <w:lvl w:ilvl="0" w:tplc="57D84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6694"/>
    <w:rsid w:val="00184D18"/>
    <w:rsid w:val="00273091"/>
    <w:rsid w:val="00392E2B"/>
    <w:rsid w:val="004643C4"/>
    <w:rsid w:val="004D68CA"/>
    <w:rsid w:val="0052184F"/>
    <w:rsid w:val="00521A04"/>
    <w:rsid w:val="005876AF"/>
    <w:rsid w:val="00704B78"/>
    <w:rsid w:val="00730B9F"/>
    <w:rsid w:val="008B4236"/>
    <w:rsid w:val="008F7FEC"/>
    <w:rsid w:val="00930943"/>
    <w:rsid w:val="00BA68C1"/>
    <w:rsid w:val="00BE0BD8"/>
    <w:rsid w:val="00CE4E59"/>
    <w:rsid w:val="00D02944"/>
    <w:rsid w:val="00D26694"/>
    <w:rsid w:val="00E06C5F"/>
    <w:rsid w:val="00E9495E"/>
    <w:rsid w:val="00F01A07"/>
    <w:rsid w:val="00F10D10"/>
    <w:rsid w:val="00FC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E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MAISSON</dc:creator>
  <cp:lastModifiedBy>PC MAISSON</cp:lastModifiedBy>
  <cp:revision>10</cp:revision>
  <cp:lastPrinted>2016-11-23T18:12:00Z</cp:lastPrinted>
  <dcterms:created xsi:type="dcterms:W3CDTF">2016-11-22T19:55:00Z</dcterms:created>
  <dcterms:modified xsi:type="dcterms:W3CDTF">2019-05-19T21:47:00Z</dcterms:modified>
</cp:coreProperties>
</file>