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744" w:rsidRPr="009965FB" w:rsidRDefault="003A7744" w:rsidP="003A7744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</w:p>
    <w:p w:rsidR="003A7744" w:rsidRPr="009965FB" w:rsidRDefault="003A7744" w:rsidP="003A7744">
      <w:pPr>
        <w:bidi/>
        <w:jc w:val="center"/>
        <w:rPr>
          <w:rFonts w:ascii="Simplified Arabic" w:hAnsi="Simplified Arabic" w:cs="PT Bold Heading"/>
          <w:sz w:val="32"/>
          <w:szCs w:val="32"/>
          <w:rtl/>
        </w:rPr>
      </w:pPr>
      <w:r w:rsidRPr="009965FB">
        <w:rPr>
          <w:rFonts w:ascii="Simplified Arabic" w:hAnsi="Simplified Arabic" w:cs="PT Bold Heading"/>
          <w:sz w:val="32"/>
          <w:szCs w:val="32"/>
          <w:rtl/>
        </w:rPr>
        <w:t xml:space="preserve">السيرة الذاتية </w:t>
      </w:r>
      <w:r w:rsidRPr="009965FB">
        <w:rPr>
          <w:rFonts w:ascii="Simplified Arabic" w:hAnsi="Simplified Arabic" w:cs="PT Bold Heading" w:hint="cs"/>
          <w:sz w:val="32"/>
          <w:szCs w:val="32"/>
          <w:rtl/>
        </w:rPr>
        <w:t>العلمية</w:t>
      </w:r>
    </w:p>
    <w:p w:rsidR="003A7744" w:rsidRPr="009965FB" w:rsidRDefault="003A7744" w:rsidP="003A7744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bookmarkStart w:id="0" w:name="_GoBack"/>
      <w:r w:rsidRPr="009965FB">
        <w:rPr>
          <w:rFonts w:ascii="Simplified Arabic" w:hAnsi="Simplified Arabic" w:cs="Simplified Arabic"/>
          <w:b/>
          <w:bCs/>
          <w:sz w:val="32"/>
          <w:szCs w:val="32"/>
          <w:rtl/>
        </w:rPr>
        <w:t>أولاً: البيانات الشخصية</w:t>
      </w:r>
    </w:p>
    <w:tbl>
      <w:tblPr>
        <w:tblStyle w:val="a3"/>
        <w:tblpPr w:leftFromText="180" w:rightFromText="180" w:vertAnchor="text" w:horzAnchor="margin" w:tblpY="2"/>
        <w:tblW w:w="9360" w:type="dxa"/>
        <w:tblLook w:val="04A0" w:firstRow="1" w:lastRow="0" w:firstColumn="1" w:lastColumn="0" w:noHBand="0" w:noVBand="1"/>
      </w:tblPr>
      <w:tblGrid>
        <w:gridCol w:w="7156"/>
        <w:gridCol w:w="2204"/>
      </w:tblGrid>
      <w:tr w:rsidR="003A7744" w:rsidRPr="009965FB" w:rsidTr="002A0557">
        <w:trPr>
          <w:trHeight w:val="429"/>
        </w:trPr>
        <w:tc>
          <w:tcPr>
            <w:tcW w:w="7156" w:type="dxa"/>
          </w:tcPr>
          <w:bookmarkEnd w:id="0"/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خالد إبراهيم علي</w:t>
            </w:r>
            <w:r w:rsidR="009F4597"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المحجوبي</w:t>
            </w:r>
          </w:p>
        </w:tc>
        <w:tc>
          <w:tcPr>
            <w:tcW w:w="2204" w:type="dxa"/>
            <w:shd w:val="clear" w:color="auto" w:fill="D9E2F3" w:themeFill="accent5" w:themeFillTint="33"/>
          </w:tcPr>
          <w:p w:rsidR="003A7744" w:rsidRPr="00073674" w:rsidRDefault="003A7744" w:rsidP="002A055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07367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الاسم</w:t>
            </w:r>
          </w:p>
        </w:tc>
      </w:tr>
      <w:tr w:rsidR="003A7744" w:rsidRPr="009965FB" w:rsidTr="002A0557">
        <w:trPr>
          <w:trHeight w:val="429"/>
        </w:trPr>
        <w:tc>
          <w:tcPr>
            <w:tcW w:w="7156" w:type="dxa"/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  <w:lang w:bidi="ar-LY"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lang w:bidi="ar-LY"/>
              </w:rPr>
              <w:t xml:space="preserve">Khaled Ebrahem ail </w:t>
            </w:r>
          </w:p>
        </w:tc>
        <w:tc>
          <w:tcPr>
            <w:tcW w:w="2204" w:type="dxa"/>
            <w:shd w:val="clear" w:color="auto" w:fill="D9E2F3" w:themeFill="accent5" w:themeFillTint="33"/>
          </w:tcPr>
          <w:p w:rsidR="003A7744" w:rsidRPr="00073674" w:rsidRDefault="003A7744" w:rsidP="002A055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073674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Name</w:t>
            </w:r>
          </w:p>
        </w:tc>
      </w:tr>
      <w:tr w:rsidR="003A7744" w:rsidRPr="009965FB" w:rsidTr="002A0557">
        <w:trPr>
          <w:trHeight w:val="429"/>
        </w:trPr>
        <w:tc>
          <w:tcPr>
            <w:tcW w:w="7156" w:type="dxa"/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lang w:bidi="ar-LY"/>
              </w:rPr>
              <w:t>23-12-</w:t>
            </w:r>
            <w:proofErr w:type="gramStart"/>
            <w:r w:rsidRPr="009965FB">
              <w:rPr>
                <w:rFonts w:ascii="Simplified Arabic" w:hAnsi="Simplified Arabic" w:cs="Simplified Arabic"/>
                <w:sz w:val="32"/>
                <w:szCs w:val="32"/>
                <w:lang w:bidi="ar-LY"/>
              </w:rPr>
              <w:t xml:space="preserve">1972 </w:t>
            </w: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مدينة</w:t>
            </w:r>
            <w:proofErr w:type="gramEnd"/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صرمان</w:t>
            </w: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. ليبيا</w:t>
            </w:r>
          </w:p>
        </w:tc>
        <w:tc>
          <w:tcPr>
            <w:tcW w:w="2204" w:type="dxa"/>
            <w:shd w:val="clear" w:color="auto" w:fill="D9E2F3" w:themeFill="accent5" w:themeFillTint="33"/>
          </w:tcPr>
          <w:p w:rsidR="003A7744" w:rsidRPr="00073674" w:rsidRDefault="003A7744" w:rsidP="002A055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07367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تاريخ ومكان الميلاد</w:t>
            </w:r>
          </w:p>
        </w:tc>
      </w:tr>
      <w:tr w:rsidR="003A7744" w:rsidRPr="009965FB" w:rsidTr="002A0557">
        <w:trPr>
          <w:trHeight w:val="429"/>
        </w:trPr>
        <w:tc>
          <w:tcPr>
            <w:tcW w:w="7156" w:type="dxa"/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الدراسات الإسلامية </w:t>
            </w: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2204" w:type="dxa"/>
            <w:shd w:val="clear" w:color="auto" w:fill="D9E2F3" w:themeFill="accent5" w:themeFillTint="33"/>
          </w:tcPr>
          <w:p w:rsidR="003A7744" w:rsidRPr="00073674" w:rsidRDefault="003A7744" w:rsidP="002A055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07367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التخصص</w:t>
            </w:r>
          </w:p>
        </w:tc>
      </w:tr>
      <w:tr w:rsidR="003A7744" w:rsidRPr="009965FB" w:rsidTr="002A0557">
        <w:trPr>
          <w:trHeight w:val="429"/>
        </w:trPr>
        <w:tc>
          <w:tcPr>
            <w:tcW w:w="7156" w:type="dxa"/>
          </w:tcPr>
          <w:p w:rsidR="003A7744" w:rsidRPr="009965FB" w:rsidRDefault="009F4597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عميد كلية التربية-</w:t>
            </w:r>
            <w:r w:rsidR="003A7744"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جامعة صبراتة</w:t>
            </w: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. ليبيا</w:t>
            </w:r>
          </w:p>
        </w:tc>
        <w:tc>
          <w:tcPr>
            <w:tcW w:w="2204" w:type="dxa"/>
            <w:shd w:val="clear" w:color="auto" w:fill="D9E2F3" w:themeFill="accent5" w:themeFillTint="33"/>
          </w:tcPr>
          <w:p w:rsidR="003A7744" w:rsidRPr="00073674" w:rsidRDefault="009F4597" w:rsidP="002A055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7367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العمل الحالي</w:t>
            </w:r>
          </w:p>
        </w:tc>
      </w:tr>
      <w:tr w:rsidR="00037048" w:rsidRPr="009965FB" w:rsidTr="002A0557">
        <w:trPr>
          <w:trHeight w:val="429"/>
        </w:trPr>
        <w:tc>
          <w:tcPr>
            <w:tcW w:w="7156" w:type="dxa"/>
          </w:tcPr>
          <w:p w:rsidR="00037048" w:rsidRPr="009965FB" w:rsidRDefault="00037048" w:rsidP="00037048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أستاذ .</w:t>
            </w:r>
            <w:proofErr w:type="gramEnd"/>
          </w:p>
        </w:tc>
        <w:tc>
          <w:tcPr>
            <w:tcW w:w="2204" w:type="dxa"/>
            <w:shd w:val="clear" w:color="auto" w:fill="D9E2F3" w:themeFill="accent5" w:themeFillTint="33"/>
          </w:tcPr>
          <w:p w:rsidR="00037048" w:rsidRPr="00073674" w:rsidRDefault="00037048" w:rsidP="002A0557">
            <w:pPr>
              <w:bidi/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</w:pPr>
            <w:r w:rsidRPr="0007367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الدرجة العلمية</w:t>
            </w:r>
          </w:p>
        </w:tc>
      </w:tr>
      <w:tr w:rsidR="00453D67" w:rsidRPr="009965FB" w:rsidTr="002A0557">
        <w:trPr>
          <w:trHeight w:val="429"/>
        </w:trPr>
        <w:tc>
          <w:tcPr>
            <w:tcW w:w="7156" w:type="dxa"/>
          </w:tcPr>
          <w:p w:rsidR="00453D67" w:rsidRPr="009965FB" w:rsidRDefault="00453D67" w:rsidP="002A055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23 سنة</w:t>
            </w:r>
          </w:p>
        </w:tc>
        <w:tc>
          <w:tcPr>
            <w:tcW w:w="2204" w:type="dxa"/>
            <w:shd w:val="clear" w:color="auto" w:fill="D9E2F3" w:themeFill="accent5" w:themeFillTint="33"/>
          </w:tcPr>
          <w:p w:rsidR="00453D67" w:rsidRPr="00073674" w:rsidRDefault="00453D67" w:rsidP="002A055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7367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مدة الخبرة الأكاديمية </w:t>
            </w:r>
          </w:p>
        </w:tc>
      </w:tr>
      <w:tr w:rsidR="003A7744" w:rsidRPr="009965FB" w:rsidTr="002A0557">
        <w:trPr>
          <w:trHeight w:val="429"/>
        </w:trPr>
        <w:tc>
          <w:tcPr>
            <w:tcW w:w="7156" w:type="dxa"/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0926116786</w:t>
            </w:r>
          </w:p>
        </w:tc>
        <w:tc>
          <w:tcPr>
            <w:tcW w:w="2204" w:type="dxa"/>
            <w:shd w:val="clear" w:color="auto" w:fill="D9E2F3" w:themeFill="accent5" w:themeFillTint="33"/>
          </w:tcPr>
          <w:p w:rsidR="003A7744" w:rsidRPr="00073674" w:rsidRDefault="003A7744" w:rsidP="002A055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7367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الهاتف</w:t>
            </w:r>
          </w:p>
        </w:tc>
      </w:tr>
      <w:tr w:rsidR="003A7744" w:rsidRPr="009965FB" w:rsidTr="00073674">
        <w:trPr>
          <w:trHeight w:val="998"/>
        </w:trPr>
        <w:tc>
          <w:tcPr>
            <w:tcW w:w="7156" w:type="dxa"/>
            <w:tcBorders>
              <w:bottom w:val="single" w:sz="4" w:space="0" w:color="auto"/>
            </w:tcBorders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  <w:lang w:bidi="ar-LY"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lang w:bidi="ar-LY"/>
              </w:rPr>
              <w:t>Sskk1922001@gmail.com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A7744" w:rsidRPr="00073674" w:rsidRDefault="003A7744" w:rsidP="002A055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07367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البريد الإلكتروني</w:t>
            </w:r>
          </w:p>
        </w:tc>
      </w:tr>
    </w:tbl>
    <w:p w:rsidR="003A7744" w:rsidRPr="009965FB" w:rsidRDefault="003A7744">
      <w:pPr>
        <w:rPr>
          <w:sz w:val="32"/>
          <w:szCs w:val="32"/>
        </w:rPr>
      </w:pPr>
      <w:r w:rsidRPr="009965FB">
        <w:rPr>
          <w:sz w:val="32"/>
          <w:szCs w:val="32"/>
        </w:rPr>
        <w:br w:type="page"/>
      </w:r>
    </w:p>
    <w:tbl>
      <w:tblPr>
        <w:tblStyle w:val="a3"/>
        <w:tblpPr w:leftFromText="180" w:rightFromText="180" w:vertAnchor="text" w:horzAnchor="margin" w:tblpY="2"/>
        <w:tblW w:w="9380" w:type="dxa"/>
        <w:tblLook w:val="04A0" w:firstRow="1" w:lastRow="0" w:firstColumn="1" w:lastColumn="0" w:noHBand="0" w:noVBand="1"/>
      </w:tblPr>
      <w:tblGrid>
        <w:gridCol w:w="3184"/>
        <w:gridCol w:w="932"/>
        <w:gridCol w:w="2500"/>
        <w:gridCol w:w="1249"/>
        <w:gridCol w:w="1515"/>
      </w:tblGrid>
      <w:tr w:rsidR="003A7744" w:rsidRPr="009965FB" w:rsidTr="003A7744">
        <w:trPr>
          <w:trHeight w:val="425"/>
        </w:trPr>
        <w:tc>
          <w:tcPr>
            <w:tcW w:w="9380" w:type="dxa"/>
            <w:gridSpan w:val="5"/>
            <w:tcBorders>
              <w:left w:val="nil"/>
              <w:right w:val="nil"/>
            </w:tcBorders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LY"/>
              </w:rPr>
            </w:pP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lastRenderedPageBreak/>
              <w:t>ثانياً: ال</w:t>
            </w:r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شهادات</w:t>
            </w: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العلمية</w:t>
            </w:r>
          </w:p>
        </w:tc>
      </w:tr>
      <w:tr w:rsidR="003A7744" w:rsidRPr="009965FB" w:rsidTr="003A7744">
        <w:trPr>
          <w:trHeight w:val="425"/>
        </w:trPr>
        <w:tc>
          <w:tcPr>
            <w:tcW w:w="3235" w:type="dxa"/>
            <w:shd w:val="clear" w:color="auto" w:fill="D9E2F3" w:themeFill="accent5" w:themeFillTint="33"/>
          </w:tcPr>
          <w:p w:rsidR="003A7744" w:rsidRPr="008621C6" w:rsidRDefault="003A7744" w:rsidP="002A055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LY"/>
              </w:rPr>
            </w:pPr>
            <w:r w:rsidRPr="008621C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التخصص</w:t>
            </w:r>
          </w:p>
        </w:tc>
        <w:tc>
          <w:tcPr>
            <w:tcW w:w="844" w:type="dxa"/>
            <w:shd w:val="clear" w:color="auto" w:fill="D9E2F3" w:themeFill="accent5" w:themeFillTint="33"/>
          </w:tcPr>
          <w:p w:rsidR="003A7744" w:rsidRPr="008621C6" w:rsidRDefault="003A7744" w:rsidP="002A055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8621C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البلد</w:t>
            </w:r>
          </w:p>
        </w:tc>
        <w:tc>
          <w:tcPr>
            <w:tcW w:w="2524" w:type="dxa"/>
            <w:shd w:val="clear" w:color="auto" w:fill="D9E2F3" w:themeFill="accent5" w:themeFillTint="33"/>
          </w:tcPr>
          <w:p w:rsidR="003A7744" w:rsidRPr="008621C6" w:rsidRDefault="003A7744" w:rsidP="002A055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8621C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أسم الكلية /الجامعة </w:t>
            </w:r>
          </w:p>
        </w:tc>
        <w:tc>
          <w:tcPr>
            <w:tcW w:w="1254" w:type="dxa"/>
            <w:shd w:val="clear" w:color="auto" w:fill="D9E2F3" w:themeFill="accent5" w:themeFillTint="33"/>
          </w:tcPr>
          <w:p w:rsidR="003A7744" w:rsidRPr="008621C6" w:rsidRDefault="003A7744" w:rsidP="002A055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8621C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تاريخ الحصول عليه</w:t>
            </w:r>
          </w:p>
        </w:tc>
        <w:tc>
          <w:tcPr>
            <w:tcW w:w="1521" w:type="dxa"/>
            <w:shd w:val="clear" w:color="auto" w:fill="D9E2F3" w:themeFill="accent5" w:themeFillTint="33"/>
          </w:tcPr>
          <w:p w:rsidR="003A7744" w:rsidRPr="008621C6" w:rsidRDefault="003A7744" w:rsidP="002A055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8621C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المؤهل</w:t>
            </w:r>
          </w:p>
        </w:tc>
      </w:tr>
      <w:tr w:rsidR="003A7744" w:rsidRPr="009965FB" w:rsidTr="003A7744">
        <w:trPr>
          <w:trHeight w:val="442"/>
        </w:trPr>
        <w:tc>
          <w:tcPr>
            <w:tcW w:w="3235" w:type="dxa"/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من قسم اللغة العربية</w:t>
            </w:r>
          </w:p>
        </w:tc>
        <w:tc>
          <w:tcPr>
            <w:tcW w:w="844" w:type="dxa"/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ليبيا</w:t>
            </w:r>
          </w:p>
        </w:tc>
        <w:tc>
          <w:tcPr>
            <w:tcW w:w="2524" w:type="dxa"/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كلية الآداب/جامعة الزاوية </w:t>
            </w:r>
          </w:p>
        </w:tc>
        <w:tc>
          <w:tcPr>
            <w:tcW w:w="1254" w:type="dxa"/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1995</w:t>
            </w:r>
          </w:p>
        </w:tc>
        <w:tc>
          <w:tcPr>
            <w:tcW w:w="1521" w:type="dxa"/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ليسانس</w:t>
            </w:r>
          </w:p>
        </w:tc>
      </w:tr>
      <w:tr w:rsidR="003A7744" w:rsidRPr="009965FB" w:rsidTr="003A7744">
        <w:trPr>
          <w:trHeight w:val="442"/>
        </w:trPr>
        <w:tc>
          <w:tcPr>
            <w:tcW w:w="3235" w:type="dxa"/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قسم الدراسات الإسلامية</w:t>
            </w:r>
          </w:p>
        </w:tc>
        <w:tc>
          <w:tcPr>
            <w:tcW w:w="844" w:type="dxa"/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ليبيا</w:t>
            </w:r>
          </w:p>
        </w:tc>
        <w:tc>
          <w:tcPr>
            <w:tcW w:w="2524" w:type="dxa"/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كلية الآداب /جامعة الزاوية</w:t>
            </w:r>
          </w:p>
        </w:tc>
        <w:tc>
          <w:tcPr>
            <w:tcW w:w="1254" w:type="dxa"/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1997</w:t>
            </w:r>
          </w:p>
        </w:tc>
        <w:tc>
          <w:tcPr>
            <w:tcW w:w="1521" w:type="dxa"/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دبلوم الدراسات </w:t>
            </w:r>
            <w:r w:rsidR="009F4597"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</w:t>
            </w: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عليا</w:t>
            </w:r>
          </w:p>
        </w:tc>
      </w:tr>
      <w:tr w:rsidR="003A7744" w:rsidRPr="009965FB" w:rsidTr="003A7744">
        <w:trPr>
          <w:trHeight w:val="425"/>
        </w:trPr>
        <w:tc>
          <w:tcPr>
            <w:tcW w:w="3235" w:type="dxa"/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الدراسات الإسلامية</w:t>
            </w:r>
          </w:p>
        </w:tc>
        <w:tc>
          <w:tcPr>
            <w:tcW w:w="844" w:type="dxa"/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ليبيا</w:t>
            </w:r>
          </w:p>
        </w:tc>
        <w:tc>
          <w:tcPr>
            <w:tcW w:w="2524" w:type="dxa"/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كلية الآداب/جامعة الزاوية</w:t>
            </w:r>
          </w:p>
        </w:tc>
        <w:tc>
          <w:tcPr>
            <w:tcW w:w="1254" w:type="dxa"/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2000</w:t>
            </w:r>
          </w:p>
        </w:tc>
        <w:tc>
          <w:tcPr>
            <w:tcW w:w="1521" w:type="dxa"/>
          </w:tcPr>
          <w:p w:rsidR="003A7744" w:rsidRPr="009965FB" w:rsidRDefault="009F4597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</w:t>
            </w:r>
            <w:r w:rsidR="003A7744"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ماجستير</w:t>
            </w:r>
          </w:p>
        </w:tc>
      </w:tr>
      <w:tr w:rsidR="003A7744" w:rsidRPr="009965FB" w:rsidTr="003A7744">
        <w:trPr>
          <w:trHeight w:val="425"/>
        </w:trPr>
        <w:tc>
          <w:tcPr>
            <w:tcW w:w="3235" w:type="dxa"/>
            <w:tcBorders>
              <w:bottom w:val="single" w:sz="4" w:space="0" w:color="auto"/>
            </w:tcBorders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الدراسات الإسلامية /مقارنة الأديان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المغرب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كلية الآداب والعلوم الإنسانية/ جامعة الحسن الثاني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2012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3A7744" w:rsidRPr="009965FB" w:rsidRDefault="009F4597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</w:t>
            </w:r>
            <w:r w:rsidR="003A7744"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دكتوراه</w:t>
            </w:r>
          </w:p>
        </w:tc>
      </w:tr>
      <w:tr w:rsidR="003A7744" w:rsidRPr="009965FB" w:rsidTr="003A7744">
        <w:trPr>
          <w:trHeight w:val="425"/>
        </w:trPr>
        <w:tc>
          <w:tcPr>
            <w:tcW w:w="9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LY"/>
              </w:rPr>
            </w:pPr>
          </w:p>
        </w:tc>
      </w:tr>
    </w:tbl>
    <w:p w:rsidR="003A7744" w:rsidRPr="009965FB" w:rsidRDefault="003A7744" w:rsidP="003A7744">
      <w:pPr>
        <w:rPr>
          <w:sz w:val="32"/>
          <w:szCs w:val="32"/>
        </w:rPr>
      </w:pPr>
    </w:p>
    <w:p w:rsidR="009965FB" w:rsidRDefault="009965FB">
      <w:r>
        <w:br w:type="page"/>
      </w:r>
    </w:p>
    <w:tbl>
      <w:tblPr>
        <w:tblStyle w:val="a3"/>
        <w:tblpPr w:leftFromText="180" w:rightFromText="180" w:vertAnchor="text" w:horzAnchor="margin" w:tblpY="2"/>
        <w:tblW w:w="9360" w:type="dxa"/>
        <w:tblLook w:val="04A0" w:firstRow="1" w:lastRow="0" w:firstColumn="1" w:lastColumn="0" w:noHBand="0" w:noVBand="1"/>
      </w:tblPr>
      <w:tblGrid>
        <w:gridCol w:w="3138"/>
        <w:gridCol w:w="3507"/>
        <w:gridCol w:w="2715"/>
      </w:tblGrid>
      <w:tr w:rsidR="003A7744" w:rsidRPr="009965FB" w:rsidTr="002A0557">
        <w:trPr>
          <w:trHeight w:val="446"/>
        </w:trPr>
        <w:tc>
          <w:tcPr>
            <w:tcW w:w="936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lastRenderedPageBreak/>
              <w:t xml:space="preserve"> </w:t>
            </w:r>
            <w:r w:rsid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ثالثاً</w:t>
            </w: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: السجل الوظيفي</w:t>
            </w:r>
          </w:p>
        </w:tc>
      </w:tr>
      <w:tr w:rsidR="003A7744" w:rsidRPr="009965FB" w:rsidTr="002A0557">
        <w:trPr>
          <w:trHeight w:val="429"/>
        </w:trPr>
        <w:tc>
          <w:tcPr>
            <w:tcW w:w="3138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الفترة الزمانية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جهة العمل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الوظيفة</w:t>
            </w:r>
          </w:p>
        </w:tc>
      </w:tr>
      <w:tr w:rsidR="003A7744" w:rsidRPr="009965FB" w:rsidTr="002A0557">
        <w:trPr>
          <w:trHeight w:val="875"/>
        </w:trPr>
        <w:tc>
          <w:tcPr>
            <w:tcW w:w="3138" w:type="dxa"/>
            <w:tcBorders>
              <w:bottom w:val="single" w:sz="4" w:space="0" w:color="auto"/>
            </w:tcBorders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2001-2014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جامعة الجبل الغربي</w:t>
            </w: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عضو هيأة تدريس</w:t>
            </w:r>
          </w:p>
        </w:tc>
      </w:tr>
      <w:tr w:rsidR="003A7744" w:rsidRPr="009965FB" w:rsidTr="002A0557">
        <w:trPr>
          <w:trHeight w:val="875"/>
        </w:trPr>
        <w:tc>
          <w:tcPr>
            <w:tcW w:w="3138" w:type="dxa"/>
            <w:tcBorders>
              <w:bottom w:val="single" w:sz="4" w:space="0" w:color="auto"/>
            </w:tcBorders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2015-2017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جامعة الزاوية</w:t>
            </w: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عضو هيأة تدريس </w:t>
            </w:r>
          </w:p>
        </w:tc>
      </w:tr>
      <w:tr w:rsidR="00453D67" w:rsidRPr="009965FB" w:rsidTr="002A0557">
        <w:trPr>
          <w:trHeight w:val="875"/>
        </w:trPr>
        <w:tc>
          <w:tcPr>
            <w:tcW w:w="3138" w:type="dxa"/>
            <w:tcBorders>
              <w:bottom w:val="single" w:sz="4" w:space="0" w:color="auto"/>
            </w:tcBorders>
          </w:tcPr>
          <w:p w:rsidR="00453D67" w:rsidRPr="009965FB" w:rsidRDefault="00453D67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2020م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453D67" w:rsidRPr="009965FB" w:rsidRDefault="00453D67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أكاديمية الإمام مالك للعلوم الإسلامية. استانبول -تركيا</w:t>
            </w: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:rsidR="00453D67" w:rsidRPr="009965FB" w:rsidRDefault="00453D67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أستاذ زائر بأكاديمية الإمام مالك. تركيا  </w:t>
            </w:r>
          </w:p>
        </w:tc>
      </w:tr>
      <w:tr w:rsidR="003A7744" w:rsidRPr="009965FB" w:rsidTr="002A0557">
        <w:trPr>
          <w:trHeight w:val="446"/>
        </w:trPr>
        <w:tc>
          <w:tcPr>
            <w:tcW w:w="3138" w:type="dxa"/>
            <w:tcBorders>
              <w:bottom w:val="single" w:sz="4" w:space="0" w:color="auto"/>
            </w:tcBorders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2018-2021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جامعة صبراتة</w:t>
            </w: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عميد كلية القانون -صرمان</w:t>
            </w:r>
          </w:p>
        </w:tc>
      </w:tr>
      <w:tr w:rsidR="003A7744" w:rsidRPr="009965FB" w:rsidTr="002A0557">
        <w:trPr>
          <w:trHeight w:val="446"/>
        </w:trPr>
        <w:tc>
          <w:tcPr>
            <w:tcW w:w="3138" w:type="dxa"/>
            <w:tcBorders>
              <w:bottom w:val="single" w:sz="4" w:space="0" w:color="auto"/>
            </w:tcBorders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2021</w:t>
            </w: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جامعة صبراتة</w:t>
            </w: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وكيل الشؤون العلمية لجامعة صبراتة</w:t>
            </w:r>
          </w:p>
        </w:tc>
      </w:tr>
      <w:tr w:rsidR="003A7744" w:rsidRPr="009965FB" w:rsidTr="002A0557">
        <w:trPr>
          <w:trHeight w:val="446"/>
        </w:trPr>
        <w:tc>
          <w:tcPr>
            <w:tcW w:w="3138" w:type="dxa"/>
            <w:tcBorders>
              <w:bottom w:val="single" w:sz="4" w:space="0" w:color="auto"/>
            </w:tcBorders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2023-</w:t>
            </w:r>
            <w:r w:rsidR="009F4597"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....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جامعة صبراتة</w:t>
            </w: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عميد كلية التربية-صرمان</w:t>
            </w:r>
          </w:p>
        </w:tc>
      </w:tr>
    </w:tbl>
    <w:p w:rsidR="003A7744" w:rsidRPr="009965FB" w:rsidRDefault="003A7744">
      <w:pPr>
        <w:rPr>
          <w:sz w:val="32"/>
          <w:szCs w:val="32"/>
        </w:rPr>
      </w:pPr>
      <w:r w:rsidRPr="009965FB">
        <w:rPr>
          <w:sz w:val="32"/>
          <w:szCs w:val="32"/>
        </w:rPr>
        <w:br w:type="page"/>
      </w:r>
    </w:p>
    <w:tbl>
      <w:tblPr>
        <w:tblStyle w:val="a3"/>
        <w:tblpPr w:leftFromText="180" w:rightFromText="180" w:vertAnchor="text" w:horzAnchor="margin" w:tblpY="2"/>
        <w:tblW w:w="9360" w:type="dxa"/>
        <w:tblLook w:val="04A0" w:firstRow="1" w:lastRow="0" w:firstColumn="1" w:lastColumn="0" w:noHBand="0" w:noVBand="1"/>
      </w:tblPr>
      <w:tblGrid>
        <w:gridCol w:w="8555"/>
        <w:gridCol w:w="805"/>
      </w:tblGrid>
      <w:tr w:rsidR="003A7744" w:rsidRPr="009965FB" w:rsidTr="002A0557">
        <w:trPr>
          <w:trHeight w:val="875"/>
        </w:trPr>
        <w:tc>
          <w:tcPr>
            <w:tcW w:w="9360" w:type="dxa"/>
            <w:gridSpan w:val="2"/>
            <w:tcBorders>
              <w:left w:val="nil"/>
              <w:right w:val="nil"/>
            </w:tcBorders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رابعاً</w:t>
            </w: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: الخبرات</w:t>
            </w:r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والعضويات</w:t>
            </w: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العلمية </w:t>
            </w:r>
          </w:p>
        </w:tc>
      </w:tr>
      <w:tr w:rsidR="003A7744" w:rsidRPr="009965FB" w:rsidTr="002A0557">
        <w:trPr>
          <w:trHeight w:val="714"/>
        </w:trPr>
        <w:tc>
          <w:tcPr>
            <w:tcW w:w="8555" w:type="dxa"/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عضو اللجنة العلمية بقسم الدراسات الإسلامية-كلية الآداب-جامعة الجبل الغربي</w:t>
            </w: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.2001-2005</w:t>
            </w:r>
          </w:p>
        </w:tc>
        <w:tc>
          <w:tcPr>
            <w:tcW w:w="805" w:type="dxa"/>
            <w:shd w:val="clear" w:color="auto" w:fill="D9E2F3" w:themeFill="accent5" w:themeFillTint="33"/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1</w:t>
            </w:r>
          </w:p>
        </w:tc>
      </w:tr>
      <w:tr w:rsidR="003A7744" w:rsidRPr="009965FB" w:rsidTr="002A0557">
        <w:trPr>
          <w:trHeight w:val="446"/>
        </w:trPr>
        <w:tc>
          <w:tcPr>
            <w:tcW w:w="8555" w:type="dxa"/>
          </w:tcPr>
          <w:p w:rsidR="003A7744" w:rsidRPr="009965FB" w:rsidRDefault="003A7744" w:rsidP="009F459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باحث متعاون بمركز الدراسات والأبحاث للتعريب – المملكة المغربية 2008-2012</w:t>
            </w: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805" w:type="dxa"/>
            <w:shd w:val="clear" w:color="auto" w:fill="D9E2F3" w:themeFill="accent5" w:themeFillTint="33"/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2</w:t>
            </w:r>
          </w:p>
        </w:tc>
      </w:tr>
      <w:tr w:rsidR="003A7744" w:rsidRPr="009965FB" w:rsidTr="002A0557">
        <w:trPr>
          <w:trHeight w:val="761"/>
        </w:trPr>
        <w:tc>
          <w:tcPr>
            <w:tcW w:w="8555" w:type="dxa"/>
          </w:tcPr>
          <w:p w:rsidR="003A7744" w:rsidRPr="009965FB" w:rsidRDefault="003A7744" w:rsidP="002A0557">
            <w:pPr>
              <w:ind w:left="360"/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عضو الاتحاد الدولي للغة العربية –بيروت.</w:t>
            </w: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منذ </w:t>
            </w: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2020</w:t>
            </w:r>
          </w:p>
        </w:tc>
        <w:tc>
          <w:tcPr>
            <w:tcW w:w="805" w:type="dxa"/>
            <w:shd w:val="clear" w:color="auto" w:fill="D9E2F3" w:themeFill="accent5" w:themeFillTint="33"/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3</w:t>
            </w:r>
          </w:p>
        </w:tc>
      </w:tr>
      <w:tr w:rsidR="003A7744" w:rsidRPr="009965FB" w:rsidTr="002A0557">
        <w:trPr>
          <w:trHeight w:val="429"/>
        </w:trPr>
        <w:tc>
          <w:tcPr>
            <w:tcW w:w="8555" w:type="dxa"/>
          </w:tcPr>
          <w:p w:rsidR="003A7744" w:rsidRPr="009965FB" w:rsidRDefault="003A7744" w:rsidP="00FE41AA">
            <w:pPr>
              <w:ind w:left="360"/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عضو ناد</w:t>
            </w:r>
            <w:r w:rsidR="00FE41AA"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ي الإحياء العربي الثقافي- دمشق </w:t>
            </w:r>
            <w:r w:rsidR="00FE41AA"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2010-2012</w:t>
            </w:r>
          </w:p>
        </w:tc>
        <w:tc>
          <w:tcPr>
            <w:tcW w:w="805" w:type="dxa"/>
            <w:shd w:val="clear" w:color="auto" w:fill="D9E2F3" w:themeFill="accent5" w:themeFillTint="33"/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4</w:t>
            </w:r>
          </w:p>
        </w:tc>
      </w:tr>
      <w:tr w:rsidR="003A7744" w:rsidRPr="009965FB" w:rsidTr="002A0557">
        <w:trPr>
          <w:trHeight w:val="429"/>
        </w:trPr>
        <w:tc>
          <w:tcPr>
            <w:tcW w:w="8555" w:type="dxa"/>
          </w:tcPr>
          <w:p w:rsidR="003A7744" w:rsidRPr="009965FB" w:rsidRDefault="003A7744" w:rsidP="002A0557">
            <w:pPr>
              <w:ind w:left="360"/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تحرير المعجم التاريخي للغة العربية. بالشارقة- دولة الإمارات .2023م</w:t>
            </w:r>
          </w:p>
        </w:tc>
        <w:tc>
          <w:tcPr>
            <w:tcW w:w="805" w:type="dxa"/>
            <w:shd w:val="clear" w:color="auto" w:fill="D9E2F3" w:themeFill="accent5" w:themeFillTint="33"/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</w:t>
            </w:r>
          </w:p>
        </w:tc>
      </w:tr>
      <w:tr w:rsidR="003A7744" w:rsidRPr="009965FB" w:rsidTr="002A0557">
        <w:trPr>
          <w:trHeight w:val="429"/>
        </w:trPr>
        <w:tc>
          <w:tcPr>
            <w:tcW w:w="8555" w:type="dxa"/>
          </w:tcPr>
          <w:p w:rsidR="003A7744" w:rsidRPr="009965FB" w:rsidRDefault="003A7744" w:rsidP="002A0557">
            <w:pPr>
              <w:ind w:left="360"/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عضو لجنة تحرير موسوعة المعارف </w:t>
            </w:r>
            <w:proofErr w:type="gramStart"/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الإسلامية .</w:t>
            </w:r>
            <w:proofErr w:type="gramEnd"/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كلية الدعوة </w:t>
            </w:r>
            <w:proofErr w:type="gramStart"/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الإسلامية .</w:t>
            </w:r>
            <w:proofErr w:type="gramEnd"/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بجمعية الدعوة الإسلامية العالمية. طرابلس 2023م</w:t>
            </w:r>
          </w:p>
        </w:tc>
        <w:tc>
          <w:tcPr>
            <w:tcW w:w="805" w:type="dxa"/>
            <w:shd w:val="clear" w:color="auto" w:fill="D9E2F3" w:themeFill="accent5" w:themeFillTint="33"/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</w:t>
            </w:r>
          </w:p>
        </w:tc>
      </w:tr>
      <w:tr w:rsidR="003A7744" w:rsidRPr="009965FB" w:rsidTr="002A0557">
        <w:trPr>
          <w:trHeight w:val="875"/>
        </w:trPr>
        <w:tc>
          <w:tcPr>
            <w:tcW w:w="8555" w:type="dxa"/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تقييم الأنشطة العلمية والمؤتمرات ، بجامعة صبراتة 2021-2022</w:t>
            </w:r>
          </w:p>
        </w:tc>
        <w:tc>
          <w:tcPr>
            <w:tcW w:w="805" w:type="dxa"/>
            <w:shd w:val="clear" w:color="auto" w:fill="D9E2F3" w:themeFill="accent5" w:themeFillTint="33"/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7</w:t>
            </w:r>
          </w:p>
        </w:tc>
      </w:tr>
      <w:tr w:rsidR="003A7744" w:rsidRPr="009965FB" w:rsidTr="002A0557">
        <w:trPr>
          <w:trHeight w:val="875"/>
        </w:trPr>
        <w:tc>
          <w:tcPr>
            <w:tcW w:w="8555" w:type="dxa"/>
            <w:tcBorders>
              <w:bottom w:val="single" w:sz="4" w:space="0" w:color="auto"/>
            </w:tcBorders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عضو لجنة الدراسات العليا .بقسم الدراسات الإسلامية-جامعة ليبيا المفتوحة منذ: 2022م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</w:t>
            </w:r>
          </w:p>
        </w:tc>
      </w:tr>
      <w:tr w:rsidR="003A7744" w:rsidRPr="009965FB" w:rsidTr="002A0557">
        <w:trPr>
          <w:trHeight w:val="875"/>
        </w:trPr>
        <w:tc>
          <w:tcPr>
            <w:tcW w:w="8555" w:type="dxa"/>
          </w:tcPr>
          <w:p w:rsidR="003A7744" w:rsidRPr="009965FB" w:rsidRDefault="003A7744" w:rsidP="002A0557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LY"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  <w:lang w:bidi="ar-LY"/>
              </w:rPr>
              <w:t xml:space="preserve">رئيس لجنة المنتدى </w:t>
            </w:r>
            <w:proofErr w:type="gramStart"/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  <w:lang w:bidi="ar-LY"/>
              </w:rPr>
              <w:t>العلمي ،</w:t>
            </w:r>
            <w:proofErr w:type="gramEnd"/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  <w:lang w:bidi="ar-LY"/>
              </w:rPr>
              <w:t xml:space="preserve"> لوزارة التعليم العالي. عن جامعة صبراتة 2021م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9</w:t>
            </w:r>
          </w:p>
        </w:tc>
      </w:tr>
      <w:tr w:rsidR="003A7744" w:rsidRPr="009965FB" w:rsidTr="002A0557">
        <w:trPr>
          <w:trHeight w:val="429"/>
        </w:trPr>
        <w:tc>
          <w:tcPr>
            <w:tcW w:w="8555" w:type="dxa"/>
            <w:tcBorders>
              <w:bottom w:val="single" w:sz="4" w:space="0" w:color="auto"/>
            </w:tcBorders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>عضو اللجنة العلمية بمجلة روافد 2021-2022م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10</w:t>
            </w:r>
          </w:p>
        </w:tc>
      </w:tr>
      <w:tr w:rsidR="003A7744" w:rsidRPr="009965FB" w:rsidTr="002A0557">
        <w:trPr>
          <w:trHeight w:val="446"/>
        </w:trPr>
        <w:tc>
          <w:tcPr>
            <w:tcW w:w="8555" w:type="dxa"/>
            <w:tcBorders>
              <w:bottom w:val="single" w:sz="4" w:space="0" w:color="auto"/>
            </w:tcBorders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LY"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  <w:lang w:bidi="ar-LY"/>
              </w:rPr>
              <w:t>رئيس تحرير صحيفة صدى فبراير .2011-2013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A7744" w:rsidRPr="009965FB" w:rsidRDefault="003A7744" w:rsidP="002A0557">
            <w:pPr>
              <w:bidi/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11</w:t>
            </w:r>
          </w:p>
        </w:tc>
      </w:tr>
      <w:tr w:rsidR="003A7744" w:rsidRPr="009965FB" w:rsidTr="002A0557">
        <w:trPr>
          <w:trHeight w:val="429"/>
        </w:trPr>
        <w:tc>
          <w:tcPr>
            <w:tcW w:w="8555" w:type="dxa"/>
          </w:tcPr>
          <w:p w:rsidR="003A7744" w:rsidRPr="009965FB" w:rsidRDefault="003A7744" w:rsidP="002A0557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LY"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  <w:lang w:bidi="ar-LY"/>
              </w:rPr>
              <w:t>عضوية كثير من اللجان العلمية لمؤتمرات علمية وندوات محلية ودولية. ولجان التقييم بمجلات محكمة.</w:t>
            </w:r>
          </w:p>
        </w:tc>
        <w:tc>
          <w:tcPr>
            <w:tcW w:w="805" w:type="dxa"/>
            <w:shd w:val="clear" w:color="auto" w:fill="D9E2F3" w:themeFill="accent5" w:themeFillTint="33"/>
          </w:tcPr>
          <w:p w:rsidR="003A7744" w:rsidRPr="009965FB" w:rsidRDefault="003A7744" w:rsidP="002A0557">
            <w:pPr>
              <w:bidi/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LY"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  <w:lang w:bidi="ar-LY"/>
              </w:rPr>
              <w:t>12</w:t>
            </w:r>
          </w:p>
        </w:tc>
      </w:tr>
      <w:tr w:rsidR="003A7744" w:rsidRPr="009965FB" w:rsidTr="002A0557">
        <w:trPr>
          <w:trHeight w:val="429"/>
        </w:trPr>
        <w:tc>
          <w:tcPr>
            <w:tcW w:w="8555" w:type="dxa"/>
          </w:tcPr>
          <w:p w:rsidR="003A7744" w:rsidRPr="009965FB" w:rsidRDefault="003A7744" w:rsidP="002A0557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  <w:lang w:bidi="ar-LY"/>
              </w:rPr>
              <w:t>حاصل على وسام الباحث النشط. للعام 2022م من منصة (</w:t>
            </w:r>
            <w:proofErr w:type="gramStart"/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  <w:lang w:bidi="ar-LY"/>
              </w:rPr>
              <w:t>أريد )</w:t>
            </w:r>
            <w:proofErr w:type="gramEnd"/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  <w:lang w:bidi="ar-LY"/>
              </w:rPr>
              <w:t xml:space="preserve"> العلمية</w:t>
            </w: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</w:p>
          <w:p w:rsidR="003A7744" w:rsidRPr="009965FB" w:rsidRDefault="003A7744" w:rsidP="002A0557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lang w:bidi="ar-LY"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  <w:lang w:bidi="ar-LY"/>
              </w:rPr>
              <w:t>.2022م</w:t>
            </w:r>
            <w:r w:rsidRPr="009965FB">
              <w:rPr>
                <w:rFonts w:ascii="Simplified Arabic" w:hAnsi="Simplified Arabic" w:cs="Simplified Arabic"/>
                <w:sz w:val="32"/>
                <w:szCs w:val="32"/>
                <w:lang w:bidi="ar-LY"/>
              </w:rPr>
              <w:t xml:space="preserve"> </w:t>
            </w: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  <w:lang w:bidi="ar-LY"/>
              </w:rPr>
              <w:t xml:space="preserve">  )</w:t>
            </w: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LY"/>
              </w:rPr>
              <w:t>Arabic researcher id</w:t>
            </w: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  <w:lang w:bidi="ar-LY"/>
              </w:rPr>
              <w:t xml:space="preserve">  (.</w:t>
            </w:r>
          </w:p>
        </w:tc>
        <w:tc>
          <w:tcPr>
            <w:tcW w:w="805" w:type="dxa"/>
            <w:shd w:val="clear" w:color="auto" w:fill="D9E2F3" w:themeFill="accent5" w:themeFillTint="33"/>
          </w:tcPr>
          <w:p w:rsidR="003A7744" w:rsidRPr="009965FB" w:rsidRDefault="003A7744" w:rsidP="002A0557">
            <w:pPr>
              <w:bidi/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LY"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  <w:lang w:bidi="ar-LY"/>
              </w:rPr>
              <w:t>13</w:t>
            </w:r>
          </w:p>
        </w:tc>
      </w:tr>
      <w:tr w:rsidR="003A7744" w:rsidRPr="009965FB" w:rsidTr="002A0557">
        <w:trPr>
          <w:trHeight w:val="429"/>
        </w:trPr>
        <w:tc>
          <w:tcPr>
            <w:tcW w:w="8555" w:type="dxa"/>
          </w:tcPr>
          <w:p w:rsidR="003A7744" w:rsidRPr="009965FB" w:rsidRDefault="003A7744" w:rsidP="002A0557">
            <w:pPr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LY"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  <w:lang w:bidi="ar-LY"/>
              </w:rPr>
              <w:t xml:space="preserve">دورة </w:t>
            </w:r>
            <w:proofErr w:type="gramStart"/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  <w:lang w:bidi="ar-LY"/>
              </w:rPr>
              <w:t>( المهارات</w:t>
            </w:r>
            <w:proofErr w:type="gramEnd"/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  <w:lang w:bidi="ar-LY"/>
              </w:rPr>
              <w:t xml:space="preserve"> الأصولية) للتأصيل الفقهي.  بإشراف مكتب التخطيط والاستشارات. كلية الشريعة. جامعة الكويت. 2021م</w:t>
            </w:r>
          </w:p>
        </w:tc>
        <w:tc>
          <w:tcPr>
            <w:tcW w:w="805" w:type="dxa"/>
            <w:shd w:val="clear" w:color="auto" w:fill="D9E2F3" w:themeFill="accent5" w:themeFillTint="33"/>
          </w:tcPr>
          <w:p w:rsidR="003A7744" w:rsidRPr="009965FB" w:rsidRDefault="003A7744" w:rsidP="002A0557">
            <w:pPr>
              <w:bidi/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bidi="ar-LY"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  <w:lang w:bidi="ar-LY"/>
              </w:rPr>
              <w:t>14</w:t>
            </w:r>
          </w:p>
        </w:tc>
      </w:tr>
    </w:tbl>
    <w:p w:rsidR="003A7744" w:rsidRPr="009965FB" w:rsidRDefault="003A7744" w:rsidP="00FE41AA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</w:p>
    <w:p w:rsidR="003A7744" w:rsidRPr="009965FB" w:rsidRDefault="003A7744" w:rsidP="003A7744">
      <w:pPr>
        <w:bidi/>
        <w:spacing w:after="0" w:line="240" w:lineRule="auto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9965FB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خامساً</w:t>
      </w:r>
      <w:r w:rsidRPr="009965FB">
        <w:rPr>
          <w:rFonts w:ascii="Simplified Arabic" w:hAnsi="Simplified Arabic" w:cs="Simplified Arabic"/>
          <w:b/>
          <w:bCs/>
          <w:sz w:val="36"/>
          <w:szCs w:val="36"/>
          <w:rtl/>
        </w:rPr>
        <w:t>: الانشطة العلمية</w:t>
      </w:r>
      <w:r w:rsidRPr="009965FB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: المؤتمرات والندوات </w:t>
      </w:r>
    </w:p>
    <w:tbl>
      <w:tblPr>
        <w:tblStyle w:val="a3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7452"/>
        <w:gridCol w:w="1178"/>
      </w:tblGrid>
      <w:tr w:rsidR="003A7744" w:rsidRPr="009965FB" w:rsidTr="002A0557">
        <w:tc>
          <w:tcPr>
            <w:tcW w:w="9107" w:type="dxa"/>
          </w:tcPr>
          <w:p w:rsidR="00E56736" w:rsidRPr="009965FB" w:rsidRDefault="00085388" w:rsidP="00E56736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1-</w:t>
            </w:r>
            <w:proofErr w:type="gramStart"/>
            <w:r w:rsidR="00E56736"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ندوة :</w:t>
            </w:r>
            <w:proofErr w:type="gramEnd"/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(</w:t>
            </w:r>
            <w:r w:rsidR="00E56736"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أثر الفكر العربي في الغرب</w:t>
            </w: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)</w:t>
            </w:r>
            <w:r w:rsidR="00E56736"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. جامعة </w:t>
            </w:r>
            <w:proofErr w:type="gramStart"/>
            <w:r w:rsidR="00E56736"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غريان .</w:t>
            </w:r>
            <w:proofErr w:type="gramEnd"/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E56736"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أبريل 2004م</w:t>
            </w:r>
          </w:p>
          <w:p w:rsidR="003A7744" w:rsidRPr="009965FB" w:rsidRDefault="003A7744" w:rsidP="00E56736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ندوة</w:t>
            </w:r>
            <w:r w:rsidR="00085388"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proofErr w:type="gramStart"/>
            <w:r w:rsidR="00085388"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(</w:t>
            </w: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الاستشراق</w:t>
            </w:r>
            <w:proofErr w:type="gramEnd"/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وأثره في الثقافة العربية</w:t>
            </w:r>
            <w:r w:rsidR="00085388"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)</w:t>
            </w: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– جامعة سوسة .  بتونس.3-2009</w:t>
            </w:r>
          </w:p>
          <w:p w:rsidR="003A7744" w:rsidRPr="009965FB" w:rsidRDefault="003A7744" w:rsidP="003A7744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مؤتمر دولي عن إشكالية السلطة والتسلط – جامعة قاريونس</w:t>
            </w: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.</w:t>
            </w: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3-2009</w:t>
            </w:r>
          </w:p>
          <w:p w:rsidR="003A7744" w:rsidRPr="009965FB" w:rsidRDefault="003A7744" w:rsidP="005330E7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ندوة</w:t>
            </w: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:</w:t>
            </w: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المصطلح </w:t>
            </w:r>
            <w:r w:rsidR="005330E7"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في العلوم الإنسانية والدقيقة</w:t>
            </w: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– جامعة ابن طفيل</w:t>
            </w:r>
            <w:r w:rsidR="005330E7"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. كلية الآداب والعلوم الإنسانية</w:t>
            </w: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– المملكة </w:t>
            </w:r>
            <w:proofErr w:type="gramStart"/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المغربية</w:t>
            </w:r>
            <w:r w:rsidR="005330E7"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23</w:t>
            </w:r>
            <w:proofErr w:type="gramEnd"/>
            <w:r w:rsidR="005330E7"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-24-ديسمبر</w:t>
            </w: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.2009</w:t>
            </w: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5330E7"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</w:t>
            </w:r>
          </w:p>
          <w:p w:rsidR="003A7744" w:rsidRPr="009965FB" w:rsidRDefault="003A7744" w:rsidP="003A7744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lastRenderedPageBreak/>
              <w:t>ندوة</w:t>
            </w: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:</w:t>
            </w: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المقول</w:t>
            </w: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اللغوي</w:t>
            </w: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المتخصص في اللغة العربية- جامعة محمد الخامس – المملكة المغربية .2008</w:t>
            </w:r>
            <w:r w:rsidR="002D0A03"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</w:t>
            </w:r>
          </w:p>
          <w:p w:rsidR="00757B10" w:rsidRPr="009965FB" w:rsidRDefault="005330E7" w:rsidP="00757B10">
            <w:pPr>
              <w:ind w:left="360"/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     - ندوة علمية عن ظاهرة الاغتراب</w:t>
            </w:r>
            <w:r w:rsidR="00757B10"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في الأدب </w:t>
            </w:r>
            <w:proofErr w:type="gramStart"/>
            <w:r w:rsidR="00757B10"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والفكر .</w:t>
            </w:r>
            <w:proofErr w:type="gramEnd"/>
            <w:r w:rsidR="00757B10"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جامعة غريان</w:t>
            </w: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proofErr w:type="gramStart"/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2003  م</w:t>
            </w:r>
            <w:proofErr w:type="gramEnd"/>
          </w:p>
          <w:p w:rsidR="005330E7" w:rsidRPr="009965FB" w:rsidRDefault="00757B10" w:rsidP="00757B10">
            <w:pPr>
              <w:ind w:left="360"/>
              <w:jc w:val="right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-</w:t>
            </w:r>
            <w:r w:rsidR="005330E7"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ملتقى علمي لمناقشة ظاهرة تدني مستوي التعليم لدي طلاب المرحلة </w:t>
            </w:r>
            <w:proofErr w:type="gramStart"/>
            <w:r w:rsidR="005330E7"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الجامعية .</w:t>
            </w:r>
            <w:proofErr w:type="gramEnd"/>
            <w:r w:rsidR="005330E7"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نظمته جامعة </w:t>
            </w:r>
            <w:proofErr w:type="gramStart"/>
            <w:r w:rsidR="005330E7"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الزاوية2005</w:t>
            </w:r>
            <w:proofErr w:type="gramEnd"/>
            <w:r w:rsidR="005330E7"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م.</w:t>
            </w:r>
          </w:p>
          <w:p w:rsidR="005330E7" w:rsidRPr="009965FB" w:rsidRDefault="005330E7" w:rsidP="005330E7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مؤتمر دولي عن</w:t>
            </w:r>
            <w:r w:rsidR="0067172B"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proofErr w:type="gramStart"/>
            <w:r w:rsidR="0067172B"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(</w:t>
            </w: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التصوف</w:t>
            </w:r>
            <w:proofErr w:type="gramEnd"/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والطرق الصوفية في أفريقيا</w:t>
            </w:r>
            <w:r w:rsidR="0067172B"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)</w:t>
            </w: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 . نظمته الجامعة الأسمرية</w:t>
            </w:r>
            <w:r w:rsidR="00502AB7"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-</w:t>
            </w:r>
            <w:proofErr w:type="spellStart"/>
            <w:proofErr w:type="gramStart"/>
            <w:r w:rsidR="00502AB7"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زليتن</w:t>
            </w:r>
            <w:proofErr w:type="spellEnd"/>
            <w:r w:rsidR="00502AB7"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-</w:t>
            </w: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بالتعاون</w:t>
            </w:r>
            <w:proofErr w:type="gramEnd"/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مع مركز جهاد الليبيين.2005 م</w:t>
            </w:r>
          </w:p>
          <w:p w:rsidR="005330E7" w:rsidRPr="009965FB" w:rsidRDefault="005330E7" w:rsidP="005330E7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مؤتمر</w:t>
            </w:r>
            <w:r w:rsidR="0067172B"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دولي</w:t>
            </w: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67172B"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(</w:t>
            </w: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الفلسفة وآفاق المجتمع</w:t>
            </w:r>
            <w:r w:rsidR="0067172B"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)</w:t>
            </w: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– وقد نظمته جامعة قاريونس –بمدينة بنغازي-2006م</w:t>
            </w:r>
          </w:p>
          <w:p w:rsidR="005330E7" w:rsidRPr="009965FB" w:rsidRDefault="005330E7" w:rsidP="005330E7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ندوة علمية عن الشخصية الفكرية لابن </w:t>
            </w:r>
            <w:proofErr w:type="gramStart"/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خلدون .</w:t>
            </w:r>
            <w:proofErr w:type="gramEnd"/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جامعة الجبل الغربي-  2004 م</w:t>
            </w:r>
          </w:p>
          <w:p w:rsidR="005330E7" w:rsidRPr="009965FB" w:rsidRDefault="005330E7" w:rsidP="00757B10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مؤتمر الأقليات وقضايا </w:t>
            </w:r>
            <w:proofErr w:type="gramStart"/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العولمة .</w:t>
            </w:r>
            <w:proofErr w:type="gramEnd"/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بجامعة </w:t>
            </w:r>
            <w:proofErr w:type="gramStart"/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سبها  2007</w:t>
            </w:r>
            <w:proofErr w:type="gramEnd"/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م  في مدينة سبها .</w:t>
            </w:r>
          </w:p>
          <w:p w:rsidR="002D0A03" w:rsidRPr="009965FB" w:rsidRDefault="002D0A03" w:rsidP="002D0A03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ندوة دولية بعنوان (المثقف والهوية) برعاية الرابطة العامة للأدباء والكتاب بليبيا. 18-22 أكتوبر .2009م. </w:t>
            </w:r>
            <w:proofErr w:type="gramStart"/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سرت .</w:t>
            </w:r>
            <w:proofErr w:type="gramEnd"/>
          </w:p>
          <w:p w:rsidR="002D0A03" w:rsidRPr="009965FB" w:rsidRDefault="002D0A03" w:rsidP="002D0A03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مؤتمر دولي بعنوان (القرآن: ذلك الكتاب لا ريب فيه) برعاية الهيأة العامة للكتاب. وزارة الثقافة </w:t>
            </w:r>
            <w:proofErr w:type="spellStart"/>
            <w:proofErr w:type="gramStart"/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والإعلام.بليبيا</w:t>
            </w:r>
            <w:proofErr w:type="spellEnd"/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.</w:t>
            </w:r>
            <w:proofErr w:type="gramEnd"/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18-26 سبتمبر 2008م  </w:t>
            </w:r>
          </w:p>
          <w:p w:rsidR="00FE41AA" w:rsidRPr="009965FB" w:rsidRDefault="00FE41AA" w:rsidP="00FE41AA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ندوة دولية بعنوان: سكان شمال أفريقيا عبر العصور التاريخية. جامعة الجبل الغربي. ليبيا-أبريل 2009م</w:t>
            </w:r>
          </w:p>
          <w:p w:rsidR="002D0A03" w:rsidRPr="009965FB" w:rsidRDefault="002D0A03" w:rsidP="002D0A03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 xml:space="preserve">ندوة دولية (الثقافة العربية </w:t>
            </w:r>
            <w:proofErr w:type="gramStart"/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والإفريقية :</w:t>
            </w:r>
            <w:proofErr w:type="gramEnd"/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نظرة مستقبلية). الرابطة العامة للأدباء والكتاب بليبيا. وجامعة بنغازي. 24-26-أكتوبر 2010م</w:t>
            </w:r>
          </w:p>
          <w:p w:rsidR="00FE41AA" w:rsidRPr="009965FB" w:rsidRDefault="00FE41AA" w:rsidP="00FE41AA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ندوة دولية عن (تحديث العلوم في الإنسانيات). جامعة سوسة. كلية الآداب والعلوم الإنسانية. تونس أبريل 2010م</w:t>
            </w:r>
          </w:p>
          <w:p w:rsidR="00301BE0" w:rsidRPr="009965FB" w:rsidRDefault="00301BE0" w:rsidP="00301BE0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مؤتمر دولي (نحو تجذير العلوم الإنسانية) كلية الآداب </w:t>
            </w: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–</w:t>
            </w: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جامعة الزاوية. ليبيا.21-22-23-أبريل 2009م</w:t>
            </w:r>
          </w:p>
          <w:p w:rsidR="005330E7" w:rsidRPr="009965FB" w:rsidRDefault="005330E7" w:rsidP="005330E7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الملتقى الدولي للأدباء والكتاب </w:t>
            </w:r>
            <w:proofErr w:type="spellStart"/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الأفارقة</w:t>
            </w:r>
            <w:proofErr w:type="spellEnd"/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. برعاية الرابطة العامة للأدباء والكتاب. ليبيا.   2010م</w:t>
            </w:r>
          </w:p>
          <w:p w:rsidR="003A7744" w:rsidRPr="009965FB" w:rsidRDefault="003A7744" w:rsidP="00FE41AA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مؤتمر </w:t>
            </w:r>
            <w:proofErr w:type="gramStart"/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عن  الاستشراق</w:t>
            </w:r>
            <w:proofErr w:type="gramEnd"/>
            <w:r w:rsidR="00FE41AA"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وأثره في الثقافة العربية</w:t>
            </w: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. جامعة</w:t>
            </w:r>
            <w:r w:rsidR="00FE41AA"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سوسة</w:t>
            </w: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. تونس</w:t>
            </w:r>
            <w:r w:rsidR="00FE41AA"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.</w:t>
            </w:r>
            <w:r w:rsidR="00301BE0"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8-9-10</w:t>
            </w:r>
            <w:r w:rsidR="00FE41AA"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ديسمبر</w:t>
            </w: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2009</w:t>
            </w:r>
            <w:r w:rsidR="00FE41AA"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</w:t>
            </w:r>
          </w:p>
          <w:p w:rsidR="003A7744" w:rsidRPr="009965FB" w:rsidRDefault="003A7744" w:rsidP="00237B8B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ندوة دولية </w:t>
            </w:r>
            <w:proofErr w:type="gramStart"/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عن  مسارات</w:t>
            </w:r>
            <w:proofErr w:type="gramEnd"/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التحول الديمقراطي</w:t>
            </w:r>
            <w:r w:rsidR="00237B8B"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وبناء الدولة الحديثة في منطقة </w:t>
            </w: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المغرب العربي. جامعة الجزائر3 –</w:t>
            </w:r>
            <w:r w:rsidR="00237B8B"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بالتعاون مع </w:t>
            </w:r>
            <w:proofErr w:type="gramStart"/>
            <w:r w:rsidR="00237B8B"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مؤسسة  </w:t>
            </w:r>
            <w:r w:rsidR="00237B8B" w:rsidRPr="009965FB">
              <w:rPr>
                <w:rFonts w:ascii="Simplified Arabic" w:hAnsi="Simplified Arabic" w:cs="Simplified Arabic"/>
                <w:sz w:val="32"/>
                <w:szCs w:val="32"/>
              </w:rPr>
              <w:t>hanns</w:t>
            </w:r>
            <w:proofErr w:type="gramEnd"/>
            <w:r w:rsidR="00237B8B" w:rsidRPr="009965FB">
              <w:rPr>
                <w:rFonts w:ascii="Simplified Arabic" w:hAnsi="Simplified Arabic" w:cs="Simplified Arabic"/>
                <w:sz w:val="32"/>
                <w:szCs w:val="32"/>
              </w:rPr>
              <w:t xml:space="preserve"> </w:t>
            </w:r>
            <w:proofErr w:type="spellStart"/>
            <w:r w:rsidR="00237B8B" w:rsidRPr="009965FB">
              <w:rPr>
                <w:rFonts w:ascii="Simplified Arabic" w:hAnsi="Simplified Arabic" w:cs="Simplified Arabic"/>
                <w:sz w:val="32"/>
                <w:szCs w:val="32"/>
              </w:rPr>
              <w:t>seidel</w:t>
            </w:r>
            <w:proofErr w:type="spellEnd"/>
            <w:r w:rsidR="00237B8B" w:rsidRPr="009965FB">
              <w:rPr>
                <w:rFonts w:ascii="Simplified Arabic" w:hAnsi="Simplified Arabic" w:cs="Simplified Arabic"/>
                <w:sz w:val="32"/>
                <w:szCs w:val="32"/>
              </w:rPr>
              <w:t xml:space="preserve"> </w:t>
            </w: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237B8B"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الألمانية . </w:t>
            </w: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الجزائر-2010م</w:t>
            </w:r>
          </w:p>
          <w:p w:rsidR="002D0A03" w:rsidRPr="009965FB" w:rsidRDefault="002D0A03" w:rsidP="002D0A03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مؤتمر دولي: (الحياة الثقافية في ليبيا عبر </w:t>
            </w:r>
            <w:proofErr w:type="gramStart"/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العصور)برعاية</w:t>
            </w:r>
            <w:proofErr w:type="gramEnd"/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الجمعية التاريخية العربية الليبية، وجامعة الجبل الغربي. 18-19-يناير 2011م</w:t>
            </w:r>
          </w:p>
          <w:p w:rsidR="003A7744" w:rsidRPr="009965FB" w:rsidRDefault="003A7744" w:rsidP="00301BE0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ندوة دولية عن</w:t>
            </w:r>
            <w:r w:rsidR="00FE41AA"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التحديات الأمنية في منطقة المغرب العربي.</w:t>
            </w: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(الأمن</w:t>
            </w:r>
            <w:r w:rsidR="00301BE0"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المغاربي بين الإسلام السياسي والإسلام العسكري</w:t>
            </w:r>
            <w:proofErr w:type="gramStart"/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) .</w:t>
            </w:r>
            <w:proofErr w:type="gramEnd"/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جامعة </w:t>
            </w:r>
            <w:r w:rsidR="00301BE0"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</w:t>
            </w: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بي بكر </w:t>
            </w:r>
            <w:proofErr w:type="spellStart"/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بالقايد.</w:t>
            </w:r>
            <w:r w:rsidR="00301BE0"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كلية</w:t>
            </w:r>
            <w:proofErr w:type="spellEnd"/>
            <w:r w:rsidR="00301BE0"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الحقوق.</w:t>
            </w: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تلمسان الجزائر</w:t>
            </w:r>
            <w:r w:rsidR="00301BE0"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. 3-</w:t>
            </w:r>
            <w:proofErr w:type="gramStart"/>
            <w:r w:rsidR="00301BE0"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4- نوفمبر</w:t>
            </w:r>
            <w:proofErr w:type="gramEnd"/>
            <w:r w:rsidR="00301BE0"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 2009م  </w:t>
            </w:r>
          </w:p>
          <w:p w:rsidR="003A7744" w:rsidRPr="009965FB" w:rsidRDefault="003A7744" w:rsidP="00301BE0">
            <w:pPr>
              <w:bidi/>
              <w:ind w:left="720"/>
              <w:jc w:val="lowKashida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-حلقة بحثية عن الإسلام وسؤال التخلف والتحضر. مركز البحث العلمي بجمعية الدعوة الإسلامية. طرابلس </w:t>
            </w:r>
            <w:r w:rsidR="00301BE0"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ديسمبر</w:t>
            </w: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-2010م</w:t>
            </w:r>
          </w:p>
          <w:p w:rsidR="003A7744" w:rsidRPr="009965FB" w:rsidRDefault="003A7744" w:rsidP="003A7744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lastRenderedPageBreak/>
              <w:t>ندوة دولية عن تعريب التعليم العالي في الوطن العربي. أكاديمية الدراسات العليا. جنـزور.2010م</w:t>
            </w:r>
            <w:r w:rsidRPr="009965FB">
              <w:rPr>
                <w:rFonts w:ascii="Simplified Arabic" w:hAnsi="Simplified Arabic" w:cs="Simplified Arabic"/>
                <w:sz w:val="32"/>
                <w:szCs w:val="32"/>
              </w:rPr>
              <w:t xml:space="preserve"> </w:t>
            </w: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 </w:t>
            </w:r>
          </w:p>
          <w:p w:rsidR="00301BE0" w:rsidRPr="009965FB" w:rsidRDefault="00301BE0" w:rsidP="00301BE0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ندوة دولية بعنوان (المشروع العقلاني العربي) جامعة سوسة. كلية الآداب والعلوم الإنسانية. تونس. 5-6- أبريل 2012م</w:t>
            </w:r>
          </w:p>
          <w:p w:rsidR="00757B10" w:rsidRPr="009965FB" w:rsidRDefault="00757B10" w:rsidP="00757B10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ندوة دولية علمية عن </w:t>
            </w:r>
            <w:proofErr w:type="gramStart"/>
            <w:r w:rsidR="0067172B"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( شخصية</w:t>
            </w:r>
            <w:proofErr w:type="gramEnd"/>
            <w:r w:rsidR="0067172B"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وتراث </w:t>
            </w: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المجاهد سليمان الباروني</w:t>
            </w:r>
            <w:r w:rsidR="0067172B"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)</w:t>
            </w: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. برعاية جمعية الشيخ سليمان الباروني للثقافة والتراث. ليبيا. طرابلس-1-3-مايو 2013م</w:t>
            </w:r>
          </w:p>
          <w:p w:rsidR="00757B10" w:rsidRPr="009965FB" w:rsidRDefault="00757B10" w:rsidP="00757B10">
            <w:pPr>
              <w:numPr>
                <w:ilvl w:val="0"/>
                <w:numId w:val="1"/>
              </w:numPr>
              <w:bidi/>
              <w:spacing w:before="240" w:after="0" w:line="240" w:lineRule="auto"/>
              <w:jc w:val="lowKashida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مؤتمر دولي (التعليم الديني النظامي في ليبيا</w:t>
            </w:r>
            <w:proofErr w:type="gramStart"/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).الجامعة</w:t>
            </w:r>
            <w:proofErr w:type="gramEnd"/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الأسمرية الإسلامية. 28-30-أكتوبر 2013م</w:t>
            </w:r>
          </w:p>
          <w:p w:rsidR="00237B8B" w:rsidRPr="009965FB" w:rsidRDefault="00237B8B" w:rsidP="00757B10">
            <w:pPr>
              <w:numPr>
                <w:ilvl w:val="0"/>
                <w:numId w:val="1"/>
              </w:numPr>
              <w:bidi/>
              <w:spacing w:before="240" w:after="0" w:line="240" w:lineRule="auto"/>
              <w:jc w:val="lowKashida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ندوة (ظاهرة الهجرة غير الشرعية وتداعياتها). مكتب التعاون الدولي بجامعة صبراتة 26-27-نوفمبر 2017م</w:t>
            </w:r>
          </w:p>
          <w:p w:rsidR="0067172B" w:rsidRPr="009965FB" w:rsidRDefault="0067172B" w:rsidP="00F02E76">
            <w:pPr>
              <w:pStyle w:val="a4"/>
              <w:numPr>
                <w:ilvl w:val="0"/>
                <w:numId w:val="1"/>
              </w:numPr>
              <w:bidi/>
              <w:spacing w:before="240" w:after="0" w:line="240" w:lineRule="auto"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ندوة علمية بعنوان (زواج القاصرات بين المسموح والممنوع) في الشريعة والقانون. براية كلية القانون-جامعة </w:t>
            </w:r>
            <w:proofErr w:type="gramStart"/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صبراتة .</w:t>
            </w:r>
            <w:proofErr w:type="gramEnd"/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16-8-2018م</w:t>
            </w:r>
          </w:p>
          <w:p w:rsidR="00237B8B" w:rsidRPr="009965FB" w:rsidRDefault="00237B8B" w:rsidP="00237B8B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مؤتمر (الإسهام المعرفي لكليات التربية). كلية التربية. جامعة الزاوية. 25 أبريل 2018م</w:t>
            </w:r>
          </w:p>
          <w:p w:rsidR="005330E7" w:rsidRPr="009965FB" w:rsidRDefault="0067172B" w:rsidP="005330E7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مؤتمر (الرؤى المعاصرة لق</w:t>
            </w:r>
            <w:r w:rsidR="005330E7"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ضايانا من منظور العلوم الاجتماعية والإنسانية) كلية الآداب بالجميل </w:t>
            </w:r>
            <w:r w:rsidR="005330E7"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–</w:t>
            </w:r>
            <w:r w:rsidR="005330E7"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جامعة صبراتة. 13-14-مارس .2019م</w:t>
            </w:r>
          </w:p>
          <w:p w:rsidR="0067172B" w:rsidRPr="009965FB" w:rsidRDefault="0067172B" w:rsidP="0067172B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مؤتمر دولي </w:t>
            </w:r>
            <w:proofErr w:type="gramStart"/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بعنوان(</w:t>
            </w:r>
            <w:proofErr w:type="gramEnd"/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العلوم الإنسانية ودورها في بناء المجتمع وتعزيز الهوية الوطنية) برعاية كلية الآداب والتربية .جامعة صبراتة. 29- 30-سبتمبر2021م</w:t>
            </w:r>
          </w:p>
          <w:p w:rsidR="003A7744" w:rsidRPr="009965FB" w:rsidRDefault="003A7744" w:rsidP="003A7744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</w:rPr>
              <w:lastRenderedPageBreak/>
              <w:t xml:space="preserve"> </w:t>
            </w: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مؤتمر دولي عن الهوية </w:t>
            </w:r>
            <w:proofErr w:type="gramStart"/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الدينية .</w:t>
            </w:r>
            <w:proofErr w:type="gramEnd"/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 برعاية الجامعة الأسمرية. ورابطة علماء </w:t>
            </w:r>
            <w:proofErr w:type="spellStart"/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ليبيا.زليتن</w:t>
            </w:r>
            <w:proofErr w:type="spellEnd"/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. سبتمبر 2022م</w:t>
            </w:r>
          </w:p>
          <w:p w:rsidR="003A7744" w:rsidRPr="009965FB" w:rsidRDefault="003A7744" w:rsidP="00757B10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مؤتمر </w:t>
            </w:r>
            <w:proofErr w:type="gramStart"/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بعنوان:  لغة</w:t>
            </w:r>
            <w:proofErr w:type="gramEnd"/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القرآن بين الإقبال والهجران. جامعة طرابلس.</w:t>
            </w:r>
            <w:r w:rsidR="00757B10"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أكتوبر</w:t>
            </w: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- 2022</w:t>
            </w:r>
          </w:p>
          <w:p w:rsidR="003A7744" w:rsidRPr="009965FB" w:rsidRDefault="00F02E76" w:rsidP="003A7744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32"/>
                <w:szCs w:val="32"/>
              </w:rPr>
            </w:pPr>
            <w:proofErr w:type="gramStart"/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35- </w:t>
            </w:r>
            <w:r w:rsidR="003A7744"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ندوة</w:t>
            </w:r>
            <w:proofErr w:type="gramEnd"/>
            <w:r w:rsidR="003A7744"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التعريب والنهضة .</w:t>
            </w:r>
            <w:r w:rsidR="00237B8B"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أكاديمية الفكر.</w:t>
            </w:r>
            <w:r w:rsidR="003A7744"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طرابلس</w:t>
            </w: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. </w:t>
            </w:r>
            <w:r w:rsidR="003A7744"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proofErr w:type="gramStart"/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مايو </w:t>
            </w:r>
            <w:r w:rsidR="003A7744"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.</w:t>
            </w:r>
            <w:proofErr w:type="gramEnd"/>
            <w:r w:rsidR="003A7744"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2010م</w:t>
            </w:r>
          </w:p>
          <w:p w:rsidR="003A7744" w:rsidRPr="009965FB" w:rsidRDefault="003A7744" w:rsidP="003A7744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LY"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بصفة محاضر دعيتُ لإلقاء محاضرات علمية وفكرية  داخل وخارج ليبيا منها ما كان  بدعوات من جامعات، ومراكز بحثية وعلمية في دول منها: المملكة المغربية، وتونس، والجزائر، وموريتانيا، تحت رعاية بعض المؤسسات البحثية، </w:t>
            </w: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والأكاديمية </w:t>
            </w: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.</w:t>
            </w:r>
          </w:p>
        </w:tc>
        <w:tc>
          <w:tcPr>
            <w:tcW w:w="469" w:type="dxa"/>
            <w:shd w:val="clear" w:color="auto" w:fill="D9E2F3" w:themeFill="accent5" w:themeFillTint="33"/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LY"/>
              </w:rPr>
            </w:pPr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LY"/>
              </w:rPr>
              <w:lastRenderedPageBreak/>
              <w:t>أولاً المؤتمرات والندوات</w:t>
            </w:r>
          </w:p>
        </w:tc>
      </w:tr>
      <w:tr w:rsidR="003A7744" w:rsidRPr="009965FB" w:rsidTr="002A0557">
        <w:tc>
          <w:tcPr>
            <w:tcW w:w="9107" w:type="dxa"/>
          </w:tcPr>
          <w:p w:rsidR="00941742" w:rsidRPr="009965FB" w:rsidRDefault="003A7744" w:rsidP="00941742">
            <w:pPr>
              <w:bidi/>
              <w:rPr>
                <w:rFonts w:ascii="Simplified Arabic" w:hAnsi="Simplified Arabic" w:cs="Simplified Arabic"/>
                <w:sz w:val="32"/>
                <w:szCs w:val="32"/>
                <w:lang w:bidi="ar-LY"/>
              </w:rPr>
            </w:pPr>
            <w:proofErr w:type="gramStart"/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  <w:lang w:bidi="ar-LY"/>
              </w:rPr>
              <w:lastRenderedPageBreak/>
              <w:t>عق</w:t>
            </w: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  <w:lang w:bidi="ar-LY"/>
              </w:rPr>
              <w:t xml:space="preserve">د </w:t>
            </w: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  <w:lang w:bidi="ar-LY"/>
              </w:rPr>
              <w:t xml:space="preserve"> دورات</w:t>
            </w:r>
            <w:proofErr w:type="gramEnd"/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  <w:lang w:bidi="ar-LY"/>
              </w:rPr>
              <w:t xml:space="preserve"> علمية مفتوحة </w:t>
            </w: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  <w:lang w:bidi="ar-LY"/>
              </w:rPr>
              <w:t xml:space="preserve">. منها: </w:t>
            </w: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  <w:lang w:bidi="ar-LY"/>
              </w:rPr>
              <w:t xml:space="preserve"> في : علم الحديث ومصطلحه ( ثلاث دورات)</w:t>
            </w:r>
          </w:p>
        </w:tc>
        <w:tc>
          <w:tcPr>
            <w:tcW w:w="469" w:type="dxa"/>
            <w:shd w:val="clear" w:color="auto" w:fill="D9E2F3" w:themeFill="accent5" w:themeFillTint="33"/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ثانيا: الدورات العلمية</w:t>
            </w:r>
          </w:p>
        </w:tc>
      </w:tr>
      <w:tr w:rsidR="003A7744" w:rsidRPr="009965FB" w:rsidTr="002A0557">
        <w:tc>
          <w:tcPr>
            <w:tcW w:w="9107" w:type="dxa"/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LY"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  <w:lang w:bidi="ar-LY"/>
              </w:rPr>
              <w:t>دورات علمية في فقه العبادات. (أربع دورات)</w:t>
            </w:r>
          </w:p>
        </w:tc>
        <w:tc>
          <w:tcPr>
            <w:tcW w:w="469" w:type="dxa"/>
            <w:shd w:val="clear" w:color="auto" w:fill="D9E2F3" w:themeFill="accent5" w:themeFillTint="33"/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3A7744" w:rsidRPr="009965FB" w:rsidTr="002A0557">
        <w:tc>
          <w:tcPr>
            <w:tcW w:w="9107" w:type="dxa"/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LY"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  <w:lang w:bidi="ar-LY"/>
              </w:rPr>
              <w:t>دورات في علم التجويد وأحكام التلاوة (ثلاث دورات)</w:t>
            </w:r>
          </w:p>
        </w:tc>
        <w:tc>
          <w:tcPr>
            <w:tcW w:w="469" w:type="dxa"/>
            <w:shd w:val="clear" w:color="auto" w:fill="D9E2F3" w:themeFill="accent5" w:themeFillTint="33"/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3A7744" w:rsidRPr="009965FB" w:rsidTr="002A0557">
        <w:tc>
          <w:tcPr>
            <w:tcW w:w="9107" w:type="dxa"/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/>
                <w:sz w:val="32"/>
                <w:szCs w:val="32"/>
                <w:rtl/>
              </w:rPr>
              <w:t>دورات في علم أصول الفقه (خمس دورات)</w:t>
            </w:r>
          </w:p>
        </w:tc>
        <w:tc>
          <w:tcPr>
            <w:tcW w:w="469" w:type="dxa"/>
            <w:shd w:val="clear" w:color="auto" w:fill="D9E2F3" w:themeFill="accent5" w:themeFillTint="33"/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3A7744" w:rsidRPr="009965FB" w:rsidTr="002A0557">
        <w:tc>
          <w:tcPr>
            <w:tcW w:w="9107" w:type="dxa"/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LY"/>
              </w:rPr>
            </w:pPr>
            <w:r w:rsidRPr="009965FB">
              <w:rPr>
                <w:rFonts w:ascii="Simplified Arabic" w:hAnsi="Simplified Arabic" w:cs="Simplified Arabic" w:hint="cs"/>
                <w:sz w:val="32"/>
                <w:szCs w:val="32"/>
                <w:rtl/>
                <w:lang w:bidi="ar-LY"/>
              </w:rPr>
              <w:t>دورات في علم النحو العربي (أربع دورات)</w:t>
            </w:r>
          </w:p>
        </w:tc>
        <w:tc>
          <w:tcPr>
            <w:tcW w:w="469" w:type="dxa"/>
            <w:shd w:val="clear" w:color="auto" w:fill="D9E2F3" w:themeFill="accent5" w:themeFillTint="33"/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</w:tbl>
    <w:p w:rsidR="009965FB" w:rsidRDefault="009965FB" w:rsidP="003A7744">
      <w:pPr>
        <w:pStyle w:val="a4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rtl/>
          <w:lang w:bidi="ar-LY"/>
        </w:rPr>
      </w:pPr>
    </w:p>
    <w:p w:rsidR="009965FB" w:rsidRDefault="009965FB">
      <w:pPr>
        <w:spacing w:after="160" w:line="259" w:lineRule="auto"/>
        <w:rPr>
          <w:rFonts w:ascii="Simplified Arabic" w:hAnsi="Simplified Arabic" w:cs="Simplified Arabic"/>
          <w:sz w:val="32"/>
          <w:szCs w:val="32"/>
          <w:rtl/>
          <w:lang w:bidi="ar-LY"/>
        </w:rPr>
      </w:pPr>
      <w:r>
        <w:rPr>
          <w:rFonts w:ascii="Simplified Arabic" w:hAnsi="Simplified Arabic" w:cs="Simplified Arabic"/>
          <w:sz w:val="32"/>
          <w:szCs w:val="32"/>
          <w:rtl/>
          <w:lang w:bidi="ar-LY"/>
        </w:rPr>
        <w:br w:type="page"/>
      </w:r>
    </w:p>
    <w:p w:rsidR="003A7744" w:rsidRPr="009965FB" w:rsidRDefault="003A7744" w:rsidP="003A7744">
      <w:pPr>
        <w:pStyle w:val="a4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lang w:bidi="ar-LY"/>
        </w:rPr>
      </w:pPr>
    </w:p>
    <w:p w:rsidR="00502AB7" w:rsidRPr="009965FB" w:rsidRDefault="003A7744" w:rsidP="009965FB">
      <w:pPr>
        <w:pStyle w:val="a4"/>
        <w:numPr>
          <w:ilvl w:val="0"/>
          <w:numId w:val="1"/>
        </w:numPr>
        <w:bidi/>
        <w:spacing w:after="160" w:line="259" w:lineRule="auto"/>
        <w:rPr>
          <w:rFonts w:ascii="Simplified Arabic" w:hAnsi="Simplified Arabic" w:cs="Simplified Arabic"/>
          <w:sz w:val="32"/>
          <w:szCs w:val="32"/>
          <w:lang w:bidi="ar-LY"/>
        </w:rPr>
      </w:pPr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قُررتْ ودُرّست بعض كتبه العلمية في كليات ومؤسسات علمية داخل وخارج ليبيا</w:t>
      </w:r>
      <w:r w:rsidRPr="009965FB"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: مثل الجزائر (جامعة الحاج لخضر باتنة. مرحلة الماجستير للعلوم </w:t>
      </w:r>
      <w:proofErr w:type="gramStart"/>
      <w:r w:rsidRPr="009965FB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الإسلامية2018</w:t>
      </w:r>
      <w:proofErr w:type="gramEnd"/>
      <w:r w:rsidRPr="009965FB"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-2019)، وتركيا (أكاديمية الإمام مالك. مادة التفسير القرآني 2019-2020). </w:t>
      </w:r>
      <w:proofErr w:type="gramStart"/>
      <w:r w:rsidRPr="009965FB">
        <w:rPr>
          <w:rFonts w:ascii="Simplified Arabic" w:hAnsi="Simplified Arabic" w:cs="Simplified Arabic" w:hint="cs"/>
          <w:sz w:val="32"/>
          <w:szCs w:val="32"/>
          <w:rtl/>
          <w:lang w:bidi="ar-LY"/>
        </w:rPr>
        <w:t>وليبيا.(</w:t>
      </w:r>
      <w:proofErr w:type="gramEnd"/>
      <w:r w:rsidRPr="009965FB"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كلية التربية </w:t>
      </w:r>
      <w:r w:rsidRPr="009965FB">
        <w:rPr>
          <w:rFonts w:ascii="Simplified Arabic" w:hAnsi="Simplified Arabic" w:cs="Simplified Arabic"/>
          <w:sz w:val="32"/>
          <w:szCs w:val="32"/>
          <w:rtl/>
          <w:lang w:bidi="ar-LY"/>
        </w:rPr>
        <w:t>–</w:t>
      </w:r>
      <w:r w:rsidRPr="009965FB"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 جامعة الزاوية مادة التصوف 2014) ( الجامعة الأسمرية طلبة الماجستير . السيرة </w:t>
      </w:r>
      <w:proofErr w:type="gramStart"/>
      <w:r w:rsidRPr="009965FB">
        <w:rPr>
          <w:rFonts w:ascii="Simplified Arabic" w:hAnsi="Simplified Arabic" w:cs="Simplified Arabic" w:hint="cs"/>
          <w:sz w:val="32"/>
          <w:szCs w:val="32"/>
          <w:rtl/>
          <w:lang w:bidi="ar-LY"/>
        </w:rPr>
        <w:t>2021)(</w:t>
      </w:r>
      <w:proofErr w:type="gramEnd"/>
      <w:r w:rsidRPr="009965FB"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كلية الآداب. جامعة الجبل </w:t>
      </w:r>
      <w:proofErr w:type="gramStart"/>
      <w:r w:rsidRPr="009965FB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الغربي .</w:t>
      </w:r>
      <w:proofErr w:type="gramEnd"/>
      <w:r w:rsidRPr="009965FB"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 مادة السيرة النبوية 2013-2014).</w:t>
      </w:r>
      <w:r w:rsidR="009965FB" w:rsidRPr="009965FB"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 </w:t>
      </w:r>
    </w:p>
    <w:p w:rsidR="003A7744" w:rsidRPr="009965FB" w:rsidRDefault="003A7744" w:rsidP="003A7744">
      <w:pPr>
        <w:pStyle w:val="a4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lang w:bidi="ar-LY"/>
        </w:rPr>
      </w:pPr>
    </w:p>
    <w:p w:rsidR="003A7744" w:rsidRPr="009965FB" w:rsidRDefault="003A7744" w:rsidP="003A7744">
      <w:pPr>
        <w:pStyle w:val="a4"/>
        <w:numPr>
          <w:ilvl w:val="0"/>
          <w:numId w:val="1"/>
        </w:numPr>
        <w:bidi/>
        <w:rPr>
          <w:rFonts w:ascii="Simplified Arabic" w:hAnsi="Simplified Arabic" w:cs="PT Bold Heading"/>
          <w:sz w:val="40"/>
          <w:szCs w:val="40"/>
          <w:lang w:bidi="ar-LY"/>
        </w:rPr>
      </w:pPr>
      <w:proofErr w:type="gramStart"/>
      <w:r w:rsidRPr="009965FB">
        <w:rPr>
          <w:rFonts w:ascii="Simplified Arabic" w:hAnsi="Simplified Arabic" w:cs="PT Bold Heading" w:hint="cs"/>
          <w:sz w:val="40"/>
          <w:szCs w:val="40"/>
          <w:rtl/>
          <w:lang w:bidi="ar-LY"/>
        </w:rPr>
        <w:t>سادساً</w:t>
      </w:r>
      <w:r w:rsidRPr="009965FB">
        <w:rPr>
          <w:rFonts w:ascii="Simplified Arabic" w:hAnsi="Simplified Arabic" w:cs="PT Bold Heading"/>
          <w:sz w:val="40"/>
          <w:szCs w:val="40"/>
          <w:rtl/>
          <w:lang w:bidi="ar-LY"/>
        </w:rPr>
        <w:t xml:space="preserve"> :</w:t>
      </w:r>
      <w:proofErr w:type="gramEnd"/>
      <w:r w:rsidRPr="009965FB">
        <w:rPr>
          <w:rFonts w:ascii="Simplified Arabic" w:hAnsi="Simplified Arabic" w:cs="PT Bold Heading" w:hint="cs"/>
          <w:sz w:val="40"/>
          <w:szCs w:val="40"/>
          <w:rtl/>
          <w:lang w:bidi="ar-LY"/>
        </w:rPr>
        <w:t xml:space="preserve"> النتاج العلمي:</w:t>
      </w:r>
    </w:p>
    <w:p w:rsidR="003A7744" w:rsidRPr="009965FB" w:rsidRDefault="003A7744" w:rsidP="003A7744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LY"/>
        </w:rPr>
      </w:pPr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   </w:t>
      </w:r>
      <w:proofErr w:type="gramStart"/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أولاً- البحوث</w:t>
      </w:r>
      <w:proofErr w:type="gramEnd"/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 المنشورة: </w:t>
      </w:r>
      <w:r w:rsidRPr="009965FB"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نَشرت له كثير من المجلات العلمية والثقافية داخل ليبيا وخارجها ، منها مثلاً: مجلة العربي الكويتية، مجلة الجليس، مجلة شؤون ثقافية، مجلة دراسات، مجلة روافد، مجلة دراسات </w:t>
      </w:r>
      <w:proofErr w:type="spellStart"/>
      <w:r w:rsidRPr="009965FB">
        <w:rPr>
          <w:rFonts w:ascii="Simplified Arabic" w:hAnsi="Simplified Arabic" w:cs="Simplified Arabic" w:hint="cs"/>
          <w:sz w:val="32"/>
          <w:szCs w:val="32"/>
          <w:rtl/>
          <w:lang w:bidi="ar-LY"/>
        </w:rPr>
        <w:t>استشراقية.وغيرها</w:t>
      </w:r>
      <w:proofErr w:type="spellEnd"/>
      <w:r w:rsidRPr="009965FB">
        <w:rPr>
          <w:rFonts w:ascii="Simplified Arabic" w:hAnsi="Simplified Arabic" w:cs="Simplified Arabic" w:hint="cs"/>
          <w:sz w:val="32"/>
          <w:szCs w:val="32"/>
          <w:rtl/>
          <w:lang w:bidi="ar-LY"/>
        </w:rPr>
        <w:t xml:space="preserve">. </w:t>
      </w:r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 وكان من أهم البحوث</w:t>
      </w:r>
      <w:r w:rsidR="0050795C"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 العلمية </w:t>
      </w:r>
      <w:proofErr w:type="gramStart"/>
      <w:r w:rsidR="0050795C"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و</w:t>
      </w:r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 المحكّمة</w:t>
      </w:r>
      <w:proofErr w:type="gramEnd"/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 المنشورة:</w:t>
      </w:r>
    </w:p>
    <w:p w:rsidR="003A7744" w:rsidRPr="009965FB" w:rsidRDefault="003A7744" w:rsidP="003A7744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LY"/>
        </w:rPr>
      </w:pPr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 1-التأويل والترميز عند </w:t>
      </w:r>
      <w:proofErr w:type="spellStart"/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النيهوم</w:t>
      </w:r>
      <w:proofErr w:type="spellEnd"/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: دراسة وصفية نقدية. مجلة </w:t>
      </w:r>
      <w:proofErr w:type="gramStart"/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فضاءات .</w:t>
      </w:r>
      <w:proofErr w:type="gramEnd"/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 العدد 7</w:t>
      </w:r>
      <w:proofErr w:type="gramStart"/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/  2003</w:t>
      </w:r>
      <w:proofErr w:type="gramEnd"/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م</w:t>
      </w:r>
    </w:p>
    <w:p w:rsidR="003A7744" w:rsidRPr="009965FB" w:rsidRDefault="003A7744" w:rsidP="003A7744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LY"/>
        </w:rPr>
      </w:pPr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 2-المستشرقون وتأصيل التصوف الإسلامي. مجلة جامعة غريان. العدد 1 -2004م</w:t>
      </w:r>
    </w:p>
    <w:p w:rsidR="003A7744" w:rsidRPr="009965FB" w:rsidRDefault="003A7744" w:rsidP="003A7744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LY"/>
        </w:rPr>
      </w:pPr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3-نحو مشروع نهضة حضارية. مجلة فضاءات. العدد 25</w:t>
      </w:r>
      <w:proofErr w:type="gramStart"/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/  2005</w:t>
      </w:r>
      <w:proofErr w:type="gramEnd"/>
    </w:p>
    <w:p w:rsidR="003A7744" w:rsidRPr="009965FB" w:rsidRDefault="003A7744" w:rsidP="003A7744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LY"/>
        </w:rPr>
      </w:pPr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lastRenderedPageBreak/>
        <w:t xml:space="preserve">4- العوائق المعرفية في الخطاب </w:t>
      </w:r>
      <w:proofErr w:type="spellStart"/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الاستشراقي</w:t>
      </w:r>
      <w:proofErr w:type="spellEnd"/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. مجلة العربي (</w:t>
      </w:r>
      <w:proofErr w:type="gramStart"/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الكويتية )</w:t>
      </w:r>
      <w:proofErr w:type="gramEnd"/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. </w:t>
      </w:r>
      <w:proofErr w:type="gramStart"/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العدد620</w:t>
      </w:r>
      <w:proofErr w:type="gramEnd"/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/ 2010</w:t>
      </w:r>
    </w:p>
    <w:p w:rsidR="003A7744" w:rsidRPr="009965FB" w:rsidRDefault="003A7744" w:rsidP="00502AB7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LY"/>
        </w:rPr>
      </w:pPr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5-جدلية ال</w:t>
      </w:r>
      <w:r w:rsidR="0076312F"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ف</w:t>
      </w:r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قه والتصوف </w:t>
      </w:r>
      <w:r w:rsidR="00502AB7"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(الخصومة </w:t>
      </w:r>
      <w:proofErr w:type="spellStart"/>
      <w:r w:rsidR="00502AB7"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الصوفقهية</w:t>
      </w:r>
      <w:proofErr w:type="spellEnd"/>
      <w:r w:rsidR="00502AB7"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)</w:t>
      </w:r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. </w:t>
      </w:r>
      <w:r w:rsidR="00502AB7"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مجلة الجامعة الأسمرية. </w:t>
      </w:r>
      <w:proofErr w:type="gramStart"/>
      <w:r w:rsidR="00502AB7"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المجلد6</w:t>
      </w:r>
      <w:proofErr w:type="gramEnd"/>
      <w:r w:rsidR="00502AB7"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. ديسمبر. </w:t>
      </w:r>
      <w:proofErr w:type="gramStart"/>
      <w:r w:rsidR="00502AB7"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سنة</w:t>
      </w:r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  2006</w:t>
      </w:r>
      <w:proofErr w:type="gramEnd"/>
    </w:p>
    <w:p w:rsidR="003A7744" w:rsidRPr="009965FB" w:rsidRDefault="003A7744" w:rsidP="00502AB7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LY"/>
        </w:rPr>
      </w:pPr>
      <w:proofErr w:type="gramStart"/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6-</w:t>
      </w:r>
      <w:r w:rsidRPr="009965FB">
        <w:rPr>
          <w:rFonts w:ascii="Simplified Arabic" w:hAnsi="Simplified Arabic" w:cs="Simplified Arabic"/>
          <w:b/>
          <w:bCs/>
          <w:sz w:val="32"/>
          <w:szCs w:val="32"/>
          <w:lang w:bidi="ar-LY"/>
        </w:rPr>
        <w:t xml:space="preserve">  </w:t>
      </w:r>
      <w:proofErr w:type="gramEnd"/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الفتنة و</w:t>
      </w:r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الاغتراب في الظاهرة الصوفية . مجلة </w:t>
      </w:r>
      <w:proofErr w:type="gramStart"/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روافد </w:t>
      </w:r>
      <w:r w:rsidR="00502AB7"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.</w:t>
      </w:r>
      <w:proofErr w:type="gramEnd"/>
      <w:r w:rsidR="00502AB7"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 </w:t>
      </w:r>
      <w:proofErr w:type="gramStart"/>
      <w:r w:rsidR="00502AB7"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العدد2</w:t>
      </w:r>
      <w:proofErr w:type="gramEnd"/>
      <w:r w:rsidR="00502AB7"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. سنة 2021م</w:t>
      </w:r>
    </w:p>
    <w:p w:rsidR="003A7744" w:rsidRPr="009965FB" w:rsidRDefault="003A7744" w:rsidP="00502AB7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LY"/>
        </w:rPr>
      </w:pPr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7-هندسة القرآن: </w:t>
      </w:r>
      <w:proofErr w:type="gramStart"/>
      <w:r w:rsidR="00502AB7"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( نظرة</w:t>
      </w:r>
      <w:proofErr w:type="gramEnd"/>
      <w:r w:rsidR="00502AB7"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 نقدية ) .</w:t>
      </w:r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 مجلة </w:t>
      </w:r>
      <w:proofErr w:type="gramStart"/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دراسات .</w:t>
      </w:r>
      <w:proofErr w:type="gramEnd"/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 العدد 24/2006م</w:t>
      </w:r>
    </w:p>
    <w:p w:rsidR="003A7744" w:rsidRPr="009965FB" w:rsidRDefault="003A7744" w:rsidP="003A7744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LY"/>
        </w:rPr>
      </w:pPr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8-العولمة والفكر: بين </w:t>
      </w:r>
      <w:proofErr w:type="spellStart"/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عولمية</w:t>
      </w:r>
      <w:proofErr w:type="spellEnd"/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 الفكر وفكرية العولمة. مجلة دراسات العدد 28/ 2007م</w:t>
      </w:r>
    </w:p>
    <w:p w:rsidR="003A7744" w:rsidRPr="009965FB" w:rsidRDefault="003A7744" w:rsidP="003A7744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LY"/>
        </w:rPr>
      </w:pPr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9 -سؤال الهوية بين المثقف </w:t>
      </w:r>
      <w:proofErr w:type="gramStart"/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والسلطة .</w:t>
      </w:r>
      <w:proofErr w:type="gramEnd"/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 مجلة فضاءات. العدد 46/2009</w:t>
      </w:r>
    </w:p>
    <w:p w:rsidR="003A7744" w:rsidRPr="009965FB" w:rsidRDefault="003A7744" w:rsidP="003A7744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LY"/>
        </w:rPr>
      </w:pPr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10 -المصطلح غير المصطلِح: نظرات إلى المصطلح </w:t>
      </w:r>
      <w:proofErr w:type="gramStart"/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العربي .مجلة</w:t>
      </w:r>
      <w:proofErr w:type="gramEnd"/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 جامعة الجبل الغربي. </w:t>
      </w:r>
      <w:r w:rsidR="00502AB7"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العدد الثال</w:t>
      </w:r>
      <w:r w:rsidR="00502AB7" w:rsidRPr="009965FB">
        <w:rPr>
          <w:rFonts w:ascii="Simplified Arabic" w:hAnsi="Simplified Arabic" w:cs="Simplified Arabic" w:hint="eastAsia"/>
          <w:b/>
          <w:bCs/>
          <w:sz w:val="32"/>
          <w:szCs w:val="32"/>
          <w:rtl/>
          <w:lang w:bidi="ar-LY"/>
        </w:rPr>
        <w:t>ث</w:t>
      </w:r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/ 2006م</w:t>
      </w:r>
    </w:p>
    <w:p w:rsidR="003A7744" w:rsidRPr="009965FB" w:rsidRDefault="003A7744" w:rsidP="003A7744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LY"/>
        </w:rPr>
      </w:pPr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 11-رؤية نقدية للفكر الجماهيري. مجلة نون العدد 6/السنة الثالثة/2009</w:t>
      </w:r>
    </w:p>
    <w:p w:rsidR="003A7744" w:rsidRPr="009965FB" w:rsidRDefault="003A7744" w:rsidP="0076312F">
      <w:pPr>
        <w:tabs>
          <w:tab w:val="left" w:pos="8088"/>
          <w:tab w:val="right" w:pos="9360"/>
        </w:tabs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LY"/>
        </w:rPr>
      </w:pPr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 12-</w:t>
      </w:r>
      <w:r w:rsidR="0076312F"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 الفكر الديني: التشكّل والدوافع. مجلة فضاءات العدد المزدوج 19-20. </w:t>
      </w:r>
      <w:proofErr w:type="gramStart"/>
      <w:r w:rsidR="0076312F"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/  2005</w:t>
      </w:r>
      <w:proofErr w:type="gramEnd"/>
      <w:r w:rsidR="009965FB"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م</w:t>
      </w:r>
    </w:p>
    <w:p w:rsidR="003A7744" w:rsidRPr="009965FB" w:rsidRDefault="0076312F" w:rsidP="003A7744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LY"/>
        </w:rPr>
      </w:pPr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13</w:t>
      </w:r>
      <w:r w:rsidR="003A7744"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-بلاغة اللغة ولغة البلاعة: العربية بين تعدد المستويات واضطراب المعايير. مجلة </w:t>
      </w:r>
      <w:proofErr w:type="gramStart"/>
      <w:r w:rsidR="003A7744"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دراسات </w:t>
      </w:r>
      <w:r w:rsidR="009965FB"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.</w:t>
      </w:r>
      <w:proofErr w:type="gramEnd"/>
      <w:r w:rsidR="009965FB"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 </w:t>
      </w:r>
      <w:proofErr w:type="gramStart"/>
      <w:r w:rsidR="009965FB"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طرابلس .</w:t>
      </w:r>
      <w:r w:rsidR="003A7744"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العدد</w:t>
      </w:r>
      <w:proofErr w:type="gramEnd"/>
      <w:r w:rsidR="003A7744"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 31/ 2010</w:t>
      </w:r>
      <w:r w:rsidR="009965FB"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م</w:t>
      </w:r>
    </w:p>
    <w:p w:rsidR="003A7744" w:rsidRPr="009965FB" w:rsidRDefault="003A7744" w:rsidP="0076312F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LY"/>
        </w:rPr>
      </w:pPr>
      <w:proofErr w:type="gramStart"/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1</w:t>
      </w:r>
      <w:r w:rsidR="0076312F"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4</w:t>
      </w:r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- الأصولية</w:t>
      </w:r>
      <w:proofErr w:type="gramEnd"/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 : طبيعتها وبواعثها. مجلة فضاءات. العدد 23/ 2006م</w:t>
      </w:r>
    </w:p>
    <w:p w:rsidR="003F593E" w:rsidRPr="009965FB" w:rsidRDefault="003F593E" w:rsidP="0076312F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LY"/>
        </w:rPr>
      </w:pPr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lastRenderedPageBreak/>
        <w:t>1</w:t>
      </w:r>
      <w:r w:rsidR="0076312F"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5</w:t>
      </w:r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-جدلية السلطة والتسلط بين الدين والتدين: بحث في إشكالية النظرية </w:t>
      </w:r>
      <w:proofErr w:type="gramStart"/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والتطبيق .</w:t>
      </w:r>
      <w:proofErr w:type="gramEnd"/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 مجلة الاجتهاد والتجديد. بيروت - العدد 16. السنة الرابعة. سنة 2010م</w:t>
      </w:r>
    </w:p>
    <w:p w:rsidR="00483C9F" w:rsidRPr="009965FB" w:rsidRDefault="0076312F" w:rsidP="0076312F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LY"/>
        </w:rPr>
      </w:pPr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16-</w:t>
      </w:r>
      <w:r w:rsidR="00483C9F"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 الفلسفة والدين </w:t>
      </w:r>
      <w:r w:rsidR="00483C9F" w:rsidRPr="009965FB">
        <w:rPr>
          <w:rFonts w:ascii="Simplified Arabic" w:hAnsi="Simplified Arabic" w:cs="Simplified Arabic"/>
          <w:b/>
          <w:bCs/>
          <w:sz w:val="32"/>
          <w:szCs w:val="32"/>
          <w:rtl/>
          <w:lang w:bidi="ar-LY"/>
        </w:rPr>
        <w:t>–</w:t>
      </w:r>
      <w:r w:rsidR="00483C9F"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مجلة شؤون ثقافية. طرابلس. وزارة الثقافة والإعلام. السنة 2. العددان 13-14.سنة 2007م</w:t>
      </w:r>
    </w:p>
    <w:p w:rsidR="00483C9F" w:rsidRPr="009965FB" w:rsidRDefault="0076312F" w:rsidP="00483C9F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LY"/>
        </w:rPr>
      </w:pPr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17</w:t>
      </w:r>
      <w:r w:rsidR="00483C9F"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- الجمال بين خلل المعايير وخفاء التجليات. مجلة شؤون ثقافية. طرابلس. وزارة الثقافة والإعلام.2006م العدد </w:t>
      </w:r>
      <w:proofErr w:type="gramStart"/>
      <w:r w:rsidR="00483C9F"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الرابع .</w:t>
      </w:r>
      <w:proofErr w:type="gramEnd"/>
    </w:p>
    <w:p w:rsidR="00483C9F" w:rsidRPr="009965FB" w:rsidRDefault="0076312F" w:rsidP="00483C9F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LY"/>
        </w:rPr>
      </w:pPr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18</w:t>
      </w:r>
      <w:r w:rsidR="00483C9F"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-العولمة </w:t>
      </w:r>
      <w:proofErr w:type="gramStart"/>
      <w:r w:rsidR="00483C9F"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والفكر :</w:t>
      </w:r>
      <w:proofErr w:type="gramEnd"/>
      <w:r w:rsidR="00483C9F"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 بين </w:t>
      </w:r>
      <w:proofErr w:type="spellStart"/>
      <w:r w:rsidR="00483C9F"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عولمية</w:t>
      </w:r>
      <w:proofErr w:type="spellEnd"/>
      <w:r w:rsidR="00483C9F"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 الفكر وفكرية العولمة. مجلة شؤون ثقافية. طرابلس. وزارة الثقافة والإعلام.2007م. العددان 17-18.</w:t>
      </w:r>
    </w:p>
    <w:p w:rsidR="0076312F" w:rsidRPr="009965FB" w:rsidRDefault="0076312F" w:rsidP="0076312F">
      <w:pPr>
        <w:tabs>
          <w:tab w:val="left" w:pos="8088"/>
          <w:tab w:val="right" w:pos="9360"/>
        </w:tabs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LY"/>
        </w:rPr>
      </w:pPr>
      <w:proofErr w:type="gramStart"/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19- المرجعية</w:t>
      </w:r>
      <w:proofErr w:type="gramEnd"/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 الهندية للتصوف الإسلامي . مجلة دراسات </w:t>
      </w:r>
      <w:proofErr w:type="spellStart"/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استشراقية</w:t>
      </w:r>
      <w:proofErr w:type="spellEnd"/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 / العدد 2022</w:t>
      </w:r>
      <w:r w:rsidRPr="009965FB">
        <w:rPr>
          <w:rFonts w:ascii="Simplified Arabic" w:hAnsi="Simplified Arabic" w:cs="Simplified Arabic"/>
          <w:b/>
          <w:bCs/>
          <w:sz w:val="32"/>
          <w:szCs w:val="32"/>
          <w:rtl/>
          <w:lang w:bidi="ar-LY"/>
        </w:rPr>
        <w:tab/>
      </w:r>
      <w:r w:rsidRPr="009965FB">
        <w:rPr>
          <w:rFonts w:ascii="Simplified Arabic" w:hAnsi="Simplified Arabic" w:cs="Simplified Arabic"/>
          <w:b/>
          <w:bCs/>
          <w:sz w:val="32"/>
          <w:szCs w:val="32"/>
          <w:rtl/>
          <w:lang w:bidi="ar-LY"/>
        </w:rPr>
        <w:tab/>
      </w:r>
    </w:p>
    <w:p w:rsidR="0076312F" w:rsidRPr="009965FB" w:rsidRDefault="0076312F" w:rsidP="0076312F">
      <w:pPr>
        <w:bidi/>
        <w:rPr>
          <w:rFonts w:ascii="Simplified Arabic" w:hAnsi="Simplified Arabic" w:cs="Simplified Arabic"/>
          <w:b/>
          <w:bCs/>
          <w:sz w:val="32"/>
          <w:szCs w:val="32"/>
          <w:lang w:bidi="ar-LY"/>
        </w:rPr>
      </w:pPr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20-علم السلوك الروحي: التربية الروحية في مناهج التعليم </w:t>
      </w:r>
      <w:proofErr w:type="gramStart"/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الديني .</w:t>
      </w:r>
      <w:proofErr w:type="gramEnd"/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 مجلة أصول الدين. الجامعة الاسمرية الإسلامية.  العدد / 2016</w:t>
      </w:r>
    </w:p>
    <w:p w:rsidR="0076312F" w:rsidRPr="009965FB" w:rsidRDefault="0076312F" w:rsidP="0076312F">
      <w:pPr>
        <w:bidi/>
        <w:rPr>
          <w:rFonts w:ascii="Simplified Arabic" w:hAnsi="Simplified Arabic" w:cs="Simplified Arabic"/>
          <w:b/>
          <w:bCs/>
          <w:sz w:val="32"/>
          <w:szCs w:val="32"/>
          <w:lang w:bidi="ar-LY"/>
        </w:rPr>
      </w:pPr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 21-قيمة الدراسات الإسلامية في دراسات المستشرقين. مجلة دراسات </w:t>
      </w:r>
      <w:proofErr w:type="spellStart"/>
      <w:proofErr w:type="gramStart"/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استشراقية</w:t>
      </w:r>
      <w:proofErr w:type="spellEnd"/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 .</w:t>
      </w:r>
      <w:proofErr w:type="gramEnd"/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 </w:t>
      </w:r>
      <w:proofErr w:type="gramStart"/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العدد  /</w:t>
      </w:r>
      <w:proofErr w:type="gramEnd"/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 2018م</w:t>
      </w:r>
    </w:p>
    <w:p w:rsidR="0076312F" w:rsidRPr="009965FB" w:rsidRDefault="0076312F" w:rsidP="0076312F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LY"/>
        </w:rPr>
      </w:pPr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 22-الهوية الدينية الليبية بين الاستتباب والاستلاب. مجلة أصول </w:t>
      </w:r>
      <w:proofErr w:type="spellStart"/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الدين.الجامعة</w:t>
      </w:r>
      <w:proofErr w:type="spellEnd"/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 الأسمرية. </w:t>
      </w:r>
      <w:proofErr w:type="gramStart"/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>العدد  /</w:t>
      </w:r>
      <w:proofErr w:type="gramEnd"/>
      <w:r w:rsidRPr="009965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 2023م</w:t>
      </w:r>
    </w:p>
    <w:p w:rsidR="0076312F" w:rsidRPr="009965FB" w:rsidRDefault="0076312F" w:rsidP="0076312F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LY"/>
        </w:rPr>
      </w:pPr>
    </w:p>
    <w:p w:rsidR="003A7744" w:rsidRPr="009965FB" w:rsidRDefault="003A7744" w:rsidP="0076312F">
      <w:pPr>
        <w:bidi/>
        <w:rPr>
          <w:rFonts w:ascii="Simplified Arabic" w:hAnsi="Simplified Arabic" w:cs="PT Bold Heading"/>
          <w:sz w:val="32"/>
          <w:szCs w:val="32"/>
          <w:rtl/>
          <w:lang w:bidi="ar-LY"/>
        </w:rPr>
      </w:pPr>
      <w:r w:rsidRPr="009965FB">
        <w:rPr>
          <w:rFonts w:ascii="Simplified Arabic" w:hAnsi="Simplified Arabic" w:cs="Simplified Arabic"/>
          <w:b/>
          <w:bCs/>
          <w:sz w:val="32"/>
          <w:szCs w:val="32"/>
          <w:rtl/>
          <w:lang w:bidi="ar-LY"/>
        </w:rPr>
        <w:br w:type="page"/>
      </w:r>
      <w:r w:rsidRPr="009965FB">
        <w:rPr>
          <w:rFonts w:ascii="Simplified Arabic" w:hAnsi="Simplified Arabic" w:cs="PT Bold Heading" w:hint="cs"/>
          <w:sz w:val="32"/>
          <w:szCs w:val="32"/>
          <w:rtl/>
          <w:lang w:bidi="ar-LY"/>
        </w:rPr>
        <w:lastRenderedPageBreak/>
        <w:t>ثانياً- أهم ال</w:t>
      </w:r>
      <w:r w:rsidRPr="009965FB">
        <w:rPr>
          <w:rFonts w:ascii="Simplified Arabic" w:hAnsi="Simplified Arabic" w:cs="PT Bold Heading"/>
          <w:sz w:val="32"/>
          <w:szCs w:val="32"/>
          <w:rtl/>
          <w:lang w:bidi="ar-LY"/>
        </w:rPr>
        <w:t>كتب</w:t>
      </w:r>
      <w:r w:rsidRPr="009965FB">
        <w:rPr>
          <w:rFonts w:ascii="Simplified Arabic" w:hAnsi="Simplified Arabic" w:cs="PT Bold Heading"/>
          <w:sz w:val="32"/>
          <w:szCs w:val="32"/>
          <w:rtl/>
        </w:rPr>
        <w:t xml:space="preserve"> المنشورة .</w:t>
      </w:r>
    </w:p>
    <w:tbl>
      <w:tblPr>
        <w:tblStyle w:val="a3"/>
        <w:bidiVisual/>
        <w:tblW w:w="9781" w:type="dxa"/>
        <w:tblInd w:w="-557" w:type="dxa"/>
        <w:tblLayout w:type="fixed"/>
        <w:tblLook w:val="04A0" w:firstRow="1" w:lastRow="0" w:firstColumn="1" w:lastColumn="0" w:noHBand="0" w:noVBand="1"/>
      </w:tblPr>
      <w:tblGrid>
        <w:gridCol w:w="1200"/>
        <w:gridCol w:w="4197"/>
        <w:gridCol w:w="1134"/>
        <w:gridCol w:w="3250"/>
      </w:tblGrid>
      <w:tr w:rsidR="00FD7E9F" w:rsidRPr="009965FB" w:rsidTr="009965FB">
        <w:trPr>
          <w:trHeight w:val="1120"/>
        </w:trPr>
        <w:tc>
          <w:tcPr>
            <w:tcW w:w="1200" w:type="dxa"/>
            <w:shd w:val="clear" w:color="auto" w:fill="D9E2F3" w:themeFill="accent5" w:themeFillTint="33"/>
          </w:tcPr>
          <w:p w:rsidR="00FD7E9F" w:rsidRPr="009965FB" w:rsidRDefault="00FD7E9F" w:rsidP="002A0557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197" w:type="dxa"/>
            <w:shd w:val="clear" w:color="auto" w:fill="D9E2F3" w:themeFill="accent5" w:themeFillTint="33"/>
          </w:tcPr>
          <w:p w:rsidR="00FD7E9F" w:rsidRPr="009965FB" w:rsidRDefault="00FD7E9F" w:rsidP="002A055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عنوان الكتاب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FD7E9F" w:rsidRPr="009965FB" w:rsidRDefault="00FD7E9F" w:rsidP="002A0557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تاريخ النشر</w:t>
            </w:r>
          </w:p>
        </w:tc>
        <w:tc>
          <w:tcPr>
            <w:tcW w:w="3250" w:type="dxa"/>
            <w:shd w:val="clear" w:color="auto" w:fill="D9E2F3" w:themeFill="accent5" w:themeFillTint="33"/>
          </w:tcPr>
          <w:p w:rsidR="00FD7E9F" w:rsidRPr="009965FB" w:rsidRDefault="00FD7E9F" w:rsidP="002A0557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دار النشر</w:t>
            </w:r>
          </w:p>
        </w:tc>
      </w:tr>
      <w:tr w:rsidR="00FD7E9F" w:rsidRPr="009965FB" w:rsidTr="009965FB">
        <w:trPr>
          <w:trHeight w:val="876"/>
        </w:trPr>
        <w:tc>
          <w:tcPr>
            <w:tcW w:w="1200" w:type="dxa"/>
          </w:tcPr>
          <w:p w:rsidR="00FD7E9F" w:rsidRPr="009965FB" w:rsidRDefault="00FD7E9F" w:rsidP="002A0557">
            <w:pPr>
              <w:pStyle w:val="a4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LY"/>
              </w:rPr>
            </w:pP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LY"/>
              </w:rPr>
              <w:t>1</w:t>
            </w:r>
          </w:p>
        </w:tc>
        <w:tc>
          <w:tcPr>
            <w:tcW w:w="4197" w:type="dxa"/>
          </w:tcPr>
          <w:p w:rsidR="00FD7E9F" w:rsidRPr="009965FB" w:rsidRDefault="00FD7E9F" w:rsidP="002A0557">
            <w:pPr>
              <w:ind w:left="360"/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FD7E9F" w:rsidRPr="009965FB" w:rsidRDefault="00FD7E9F" w:rsidP="002A0557">
            <w:pPr>
              <w:ind w:left="360"/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(العملية الت</w:t>
            </w:r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ـــ</w:t>
            </w: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أ</w:t>
            </w:r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َ</w:t>
            </w: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ث</w:t>
            </w:r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ُّ</w:t>
            </w: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رية بين الشرق والغرب)</w:t>
            </w:r>
          </w:p>
        </w:tc>
        <w:tc>
          <w:tcPr>
            <w:tcW w:w="1134" w:type="dxa"/>
          </w:tcPr>
          <w:p w:rsidR="00FD7E9F" w:rsidRPr="009965FB" w:rsidRDefault="00FD7E9F" w:rsidP="002A0557">
            <w:pPr>
              <w:pStyle w:val="a4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FD7E9F" w:rsidRPr="009965FB" w:rsidRDefault="00FD7E9F" w:rsidP="002A0557">
            <w:pPr>
              <w:pStyle w:val="a4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2005</w:t>
            </w:r>
          </w:p>
          <w:p w:rsidR="00FD7E9F" w:rsidRPr="009965FB" w:rsidRDefault="00FD7E9F" w:rsidP="002A0557">
            <w:pPr>
              <w:pStyle w:val="a4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  <w:p w:rsidR="00FD7E9F" w:rsidRPr="009965FB" w:rsidRDefault="00FD7E9F" w:rsidP="002A0557">
            <w:pPr>
              <w:pStyle w:val="a4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LY"/>
              </w:rPr>
            </w:pP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250" w:type="dxa"/>
          </w:tcPr>
          <w:p w:rsidR="00FD7E9F" w:rsidRPr="009965FB" w:rsidRDefault="00FD7E9F" w:rsidP="002A0557">
            <w:pPr>
              <w:pStyle w:val="a4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LY"/>
              </w:rPr>
            </w:pP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دار الأصالة والمعاصرة. طرابلس</w:t>
            </w:r>
          </w:p>
        </w:tc>
      </w:tr>
      <w:tr w:rsidR="00FD7E9F" w:rsidRPr="009965FB" w:rsidTr="009965FB">
        <w:trPr>
          <w:trHeight w:val="786"/>
        </w:trPr>
        <w:tc>
          <w:tcPr>
            <w:tcW w:w="1200" w:type="dxa"/>
          </w:tcPr>
          <w:p w:rsidR="00FD7E9F" w:rsidRPr="009965FB" w:rsidRDefault="00FD7E9F" w:rsidP="002A0557">
            <w:pPr>
              <w:pStyle w:val="a4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LY"/>
              </w:rPr>
            </w:pPr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LY"/>
              </w:rPr>
              <w:t>2</w:t>
            </w:r>
          </w:p>
        </w:tc>
        <w:tc>
          <w:tcPr>
            <w:tcW w:w="4197" w:type="dxa"/>
          </w:tcPr>
          <w:p w:rsidR="00FD7E9F" w:rsidRPr="009965FB" w:rsidRDefault="00FD7E9F" w:rsidP="002A0557">
            <w:pPr>
              <w:ind w:left="360"/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صلح الحديبية وأثره في العلاقات الدولية للدولة الإسلامية </w:t>
            </w:r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134" w:type="dxa"/>
          </w:tcPr>
          <w:p w:rsidR="00FD7E9F" w:rsidRPr="009965FB" w:rsidRDefault="00FD7E9F" w:rsidP="002A0557">
            <w:pPr>
              <w:pStyle w:val="a4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2013</w:t>
            </w:r>
          </w:p>
        </w:tc>
        <w:tc>
          <w:tcPr>
            <w:tcW w:w="3250" w:type="dxa"/>
          </w:tcPr>
          <w:p w:rsidR="00FD7E9F" w:rsidRPr="009965FB" w:rsidRDefault="00FD7E9F" w:rsidP="002A0557">
            <w:pPr>
              <w:pStyle w:val="a4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دار النشر والتوزيع-القاهرة</w:t>
            </w:r>
          </w:p>
        </w:tc>
      </w:tr>
      <w:tr w:rsidR="00FD7E9F" w:rsidRPr="009965FB" w:rsidTr="009965FB">
        <w:trPr>
          <w:trHeight w:val="786"/>
        </w:trPr>
        <w:tc>
          <w:tcPr>
            <w:tcW w:w="1200" w:type="dxa"/>
          </w:tcPr>
          <w:p w:rsidR="00FD7E9F" w:rsidRPr="009965FB" w:rsidRDefault="00FD7E9F" w:rsidP="002A0557">
            <w:pPr>
              <w:pStyle w:val="a4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LY"/>
              </w:rPr>
            </w:pPr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LY"/>
              </w:rPr>
              <w:t>3</w:t>
            </w:r>
          </w:p>
        </w:tc>
        <w:tc>
          <w:tcPr>
            <w:tcW w:w="4197" w:type="dxa"/>
          </w:tcPr>
          <w:p w:rsidR="00FD7E9F" w:rsidRPr="009965FB" w:rsidRDefault="00FD7E9F" w:rsidP="002A0557">
            <w:pPr>
              <w:ind w:left="360"/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-الصوفية والتصوف في </w:t>
            </w:r>
            <w:proofErr w:type="gramStart"/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ليبيا .</w:t>
            </w:r>
            <w:proofErr w:type="gramEnd"/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34" w:type="dxa"/>
          </w:tcPr>
          <w:p w:rsidR="00FD7E9F" w:rsidRPr="009965FB" w:rsidRDefault="00FD7E9F" w:rsidP="00FD7E9F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9965F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2022</w:t>
            </w:r>
          </w:p>
          <w:p w:rsidR="00FD7E9F" w:rsidRPr="009965FB" w:rsidRDefault="00FD7E9F" w:rsidP="002A0557">
            <w:pPr>
              <w:pStyle w:val="a4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0" w:type="dxa"/>
          </w:tcPr>
          <w:p w:rsidR="00FD7E9F" w:rsidRPr="009965FB" w:rsidRDefault="00FD7E9F" w:rsidP="002A0557">
            <w:pPr>
              <w:pStyle w:val="a4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دار ليبيا المستقبل. طرابلس. ط1.</w:t>
            </w:r>
          </w:p>
        </w:tc>
      </w:tr>
      <w:tr w:rsidR="00FD7E9F" w:rsidRPr="009965FB" w:rsidTr="009965FB">
        <w:trPr>
          <w:trHeight w:val="1172"/>
        </w:trPr>
        <w:tc>
          <w:tcPr>
            <w:tcW w:w="1200" w:type="dxa"/>
          </w:tcPr>
          <w:p w:rsidR="00FD7E9F" w:rsidRPr="009965FB" w:rsidRDefault="00FD7E9F" w:rsidP="002A0557">
            <w:pPr>
              <w:pStyle w:val="a4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LY"/>
              </w:rPr>
            </w:pPr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LY"/>
              </w:rPr>
              <w:t>4</w:t>
            </w:r>
          </w:p>
        </w:tc>
        <w:tc>
          <w:tcPr>
            <w:tcW w:w="4197" w:type="dxa"/>
          </w:tcPr>
          <w:p w:rsidR="00FD7E9F" w:rsidRPr="009965FB" w:rsidRDefault="00FD7E9F" w:rsidP="002A0557">
            <w:pPr>
              <w:bidi/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تفسير القرآن بين التجديد </w:t>
            </w:r>
            <w:proofErr w:type="gramStart"/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والتجميد</w:t>
            </w:r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دار</w:t>
            </w:r>
            <w:proofErr w:type="gramEnd"/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المبادرة. </w:t>
            </w:r>
            <w:proofErr w:type="gramStart"/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عمّان .ط</w:t>
            </w:r>
            <w:proofErr w:type="gramEnd"/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1</w:t>
            </w: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. </w:t>
            </w:r>
          </w:p>
          <w:p w:rsidR="00FD7E9F" w:rsidRPr="009965FB" w:rsidRDefault="00FD7E9F" w:rsidP="002A0557">
            <w:pPr>
              <w:ind w:left="360"/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FD7E9F" w:rsidRPr="009965FB" w:rsidRDefault="00FD7E9F" w:rsidP="002A0557">
            <w:pPr>
              <w:ind w:left="360"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.2009</w:t>
            </w:r>
          </w:p>
        </w:tc>
        <w:tc>
          <w:tcPr>
            <w:tcW w:w="3250" w:type="dxa"/>
          </w:tcPr>
          <w:p w:rsidR="00FD7E9F" w:rsidRPr="009965FB" w:rsidRDefault="00FD7E9F" w:rsidP="002A0557">
            <w:pPr>
              <w:pStyle w:val="a4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دار النيل </w:t>
            </w:r>
            <w:proofErr w:type="gramStart"/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للطباعة .</w:t>
            </w:r>
            <w:proofErr w:type="gramEnd"/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القاهرة </w:t>
            </w:r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FD7E9F" w:rsidRPr="009965FB" w:rsidTr="009965FB">
        <w:trPr>
          <w:trHeight w:val="459"/>
        </w:trPr>
        <w:tc>
          <w:tcPr>
            <w:tcW w:w="1200" w:type="dxa"/>
          </w:tcPr>
          <w:p w:rsidR="00FD7E9F" w:rsidRPr="009965FB" w:rsidRDefault="00FD7E9F" w:rsidP="002A0557">
            <w:pPr>
              <w:pStyle w:val="a4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LY"/>
              </w:rPr>
            </w:pPr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LY"/>
              </w:rPr>
              <w:t>5</w:t>
            </w:r>
          </w:p>
        </w:tc>
        <w:tc>
          <w:tcPr>
            <w:tcW w:w="4197" w:type="dxa"/>
          </w:tcPr>
          <w:p w:rsidR="00FD7E9F" w:rsidRPr="009965FB" w:rsidRDefault="00FD7E9F" w:rsidP="002A0557">
            <w:pPr>
              <w:ind w:left="360"/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-جدلية الدين مع الفلسفة والسلطة. ط1. </w:t>
            </w:r>
          </w:p>
        </w:tc>
        <w:tc>
          <w:tcPr>
            <w:tcW w:w="1134" w:type="dxa"/>
          </w:tcPr>
          <w:p w:rsidR="00FD7E9F" w:rsidRPr="009965FB" w:rsidRDefault="00FD7E9F" w:rsidP="002A0557">
            <w:pPr>
              <w:ind w:left="360"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2021</w:t>
            </w:r>
          </w:p>
        </w:tc>
        <w:tc>
          <w:tcPr>
            <w:tcW w:w="3250" w:type="dxa"/>
          </w:tcPr>
          <w:p w:rsidR="00FD7E9F" w:rsidRPr="009965FB" w:rsidRDefault="00FD7E9F" w:rsidP="002A0557">
            <w:pPr>
              <w:pStyle w:val="a4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دار المبادرة. عمّان .</w:t>
            </w:r>
          </w:p>
        </w:tc>
      </w:tr>
      <w:tr w:rsidR="00FD7E9F" w:rsidRPr="009965FB" w:rsidTr="009965FB">
        <w:trPr>
          <w:trHeight w:val="445"/>
        </w:trPr>
        <w:tc>
          <w:tcPr>
            <w:tcW w:w="1200" w:type="dxa"/>
          </w:tcPr>
          <w:p w:rsidR="00FD7E9F" w:rsidRPr="009965FB" w:rsidRDefault="00FD7E9F" w:rsidP="002A0557">
            <w:pPr>
              <w:pStyle w:val="a4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LY"/>
              </w:rPr>
            </w:pPr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LY"/>
              </w:rPr>
              <w:t>6</w:t>
            </w:r>
          </w:p>
        </w:tc>
        <w:tc>
          <w:tcPr>
            <w:tcW w:w="4197" w:type="dxa"/>
          </w:tcPr>
          <w:p w:rsidR="00FD7E9F" w:rsidRPr="009965FB" w:rsidRDefault="00FD7E9F" w:rsidP="002A0557">
            <w:pPr>
              <w:ind w:left="360"/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طبيعة اللغة القرآنية</w:t>
            </w:r>
            <w:proofErr w:type="gramStart"/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..</w:t>
            </w:r>
            <w:proofErr w:type="gramEnd"/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ط1.</w:t>
            </w:r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34" w:type="dxa"/>
          </w:tcPr>
          <w:p w:rsidR="00FD7E9F" w:rsidRPr="009965FB" w:rsidRDefault="00FD7E9F" w:rsidP="002A0557">
            <w:pPr>
              <w:ind w:left="360"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2021</w:t>
            </w:r>
          </w:p>
        </w:tc>
        <w:tc>
          <w:tcPr>
            <w:tcW w:w="3250" w:type="dxa"/>
          </w:tcPr>
          <w:p w:rsidR="00FD7E9F" w:rsidRPr="009965FB" w:rsidRDefault="00FD7E9F" w:rsidP="002A0557">
            <w:pPr>
              <w:pStyle w:val="a4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دار المبادرة. عمّان</w:t>
            </w:r>
          </w:p>
        </w:tc>
      </w:tr>
      <w:tr w:rsidR="00FD7E9F" w:rsidRPr="009965FB" w:rsidTr="009965FB">
        <w:trPr>
          <w:trHeight w:val="1133"/>
        </w:trPr>
        <w:tc>
          <w:tcPr>
            <w:tcW w:w="1200" w:type="dxa"/>
          </w:tcPr>
          <w:p w:rsidR="00FD7E9F" w:rsidRPr="009965FB" w:rsidRDefault="00FD7E9F" w:rsidP="002A0557">
            <w:pPr>
              <w:pStyle w:val="a4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LY"/>
              </w:rPr>
            </w:pPr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LY"/>
              </w:rPr>
              <w:lastRenderedPageBreak/>
              <w:t>7</w:t>
            </w:r>
          </w:p>
        </w:tc>
        <w:tc>
          <w:tcPr>
            <w:tcW w:w="4197" w:type="dxa"/>
          </w:tcPr>
          <w:p w:rsidR="00FD7E9F" w:rsidRPr="009965FB" w:rsidRDefault="00FD7E9F" w:rsidP="002A0557">
            <w:pPr>
              <w:ind w:left="360"/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( الفكر الديني بين تحديات التجديد وآثار الحداثة) </w:t>
            </w:r>
          </w:p>
        </w:tc>
        <w:tc>
          <w:tcPr>
            <w:tcW w:w="1134" w:type="dxa"/>
          </w:tcPr>
          <w:p w:rsidR="00FD7E9F" w:rsidRPr="009965FB" w:rsidRDefault="00FD7E9F" w:rsidP="002A0557">
            <w:pPr>
              <w:ind w:left="360"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2021م</w:t>
            </w:r>
          </w:p>
        </w:tc>
        <w:tc>
          <w:tcPr>
            <w:tcW w:w="3250" w:type="dxa"/>
          </w:tcPr>
          <w:p w:rsidR="00FD7E9F" w:rsidRPr="009965FB" w:rsidRDefault="00FD7E9F" w:rsidP="002A0557">
            <w:pPr>
              <w:pStyle w:val="a4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دار المبادرة. عمّان</w:t>
            </w:r>
          </w:p>
        </w:tc>
      </w:tr>
      <w:tr w:rsidR="00FD7E9F" w:rsidRPr="009965FB" w:rsidTr="009965FB">
        <w:trPr>
          <w:trHeight w:val="786"/>
        </w:trPr>
        <w:tc>
          <w:tcPr>
            <w:tcW w:w="1200" w:type="dxa"/>
          </w:tcPr>
          <w:p w:rsidR="00FD7E9F" w:rsidRPr="009965FB" w:rsidRDefault="00FD7E9F" w:rsidP="002A0557">
            <w:pPr>
              <w:pStyle w:val="a4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LY"/>
              </w:rPr>
            </w:pPr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LY"/>
              </w:rPr>
              <w:t>8</w:t>
            </w:r>
          </w:p>
        </w:tc>
        <w:tc>
          <w:tcPr>
            <w:tcW w:w="4197" w:type="dxa"/>
          </w:tcPr>
          <w:p w:rsidR="00FD7E9F" w:rsidRPr="009965FB" w:rsidRDefault="00FD7E9F" w:rsidP="002A0557">
            <w:pPr>
              <w:ind w:left="360"/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(ثالوث التصوف الإسلامي</w:t>
            </w:r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: دراسة في المفهوم والمرجعية</w:t>
            </w: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1134" w:type="dxa"/>
          </w:tcPr>
          <w:p w:rsidR="00FD7E9F" w:rsidRPr="009965FB" w:rsidRDefault="00FD7E9F" w:rsidP="002A0557">
            <w:pPr>
              <w:ind w:left="360"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2013م</w:t>
            </w:r>
          </w:p>
        </w:tc>
        <w:tc>
          <w:tcPr>
            <w:tcW w:w="3250" w:type="dxa"/>
          </w:tcPr>
          <w:p w:rsidR="00FD7E9F" w:rsidRPr="009965FB" w:rsidRDefault="00FD7E9F" w:rsidP="002A0557">
            <w:pPr>
              <w:pStyle w:val="a4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دار النشر والتوزيع- القاهرة.</w:t>
            </w:r>
          </w:p>
        </w:tc>
      </w:tr>
      <w:tr w:rsidR="00FD7E9F" w:rsidRPr="009965FB" w:rsidTr="009965FB">
        <w:trPr>
          <w:trHeight w:val="786"/>
        </w:trPr>
        <w:tc>
          <w:tcPr>
            <w:tcW w:w="1200" w:type="dxa"/>
          </w:tcPr>
          <w:p w:rsidR="00FD7E9F" w:rsidRPr="009965FB" w:rsidRDefault="00FD7E9F" w:rsidP="002A0557">
            <w:pPr>
              <w:pStyle w:val="a4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LY"/>
              </w:rPr>
            </w:pPr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LY"/>
              </w:rPr>
              <w:t>9</w:t>
            </w:r>
          </w:p>
        </w:tc>
        <w:tc>
          <w:tcPr>
            <w:tcW w:w="4197" w:type="dxa"/>
          </w:tcPr>
          <w:p w:rsidR="00FD7E9F" w:rsidRPr="009965FB" w:rsidRDefault="00FD7E9F" w:rsidP="002A0557">
            <w:pPr>
              <w:ind w:left="360"/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(الأصولية والإفراط التديني</w:t>
            </w:r>
            <w:proofErr w:type="gramStart"/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)</w:t>
            </w:r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.</w:t>
            </w:r>
            <w:proofErr w:type="gramEnd"/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34" w:type="dxa"/>
          </w:tcPr>
          <w:p w:rsidR="00FD7E9F" w:rsidRPr="009965FB" w:rsidRDefault="00FD7E9F" w:rsidP="002A0557">
            <w:pPr>
              <w:ind w:left="360"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2016م</w:t>
            </w:r>
          </w:p>
        </w:tc>
        <w:tc>
          <w:tcPr>
            <w:tcW w:w="3250" w:type="dxa"/>
          </w:tcPr>
          <w:p w:rsidR="00FD7E9F" w:rsidRPr="009965FB" w:rsidRDefault="00FD7E9F" w:rsidP="002A0557">
            <w:pPr>
              <w:pStyle w:val="a4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المركز المغاربي للدراسات. لندن</w:t>
            </w:r>
          </w:p>
        </w:tc>
      </w:tr>
      <w:tr w:rsidR="00FD7E9F" w:rsidRPr="009965FB" w:rsidTr="009965FB">
        <w:trPr>
          <w:trHeight w:val="786"/>
        </w:trPr>
        <w:tc>
          <w:tcPr>
            <w:tcW w:w="1200" w:type="dxa"/>
          </w:tcPr>
          <w:p w:rsidR="00FD7E9F" w:rsidRPr="009965FB" w:rsidRDefault="00FD7E9F" w:rsidP="002A0557">
            <w:pPr>
              <w:pStyle w:val="a4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LY"/>
              </w:rPr>
            </w:pPr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LY"/>
              </w:rPr>
              <w:t>10</w:t>
            </w:r>
          </w:p>
        </w:tc>
        <w:tc>
          <w:tcPr>
            <w:tcW w:w="4197" w:type="dxa"/>
          </w:tcPr>
          <w:p w:rsidR="00FD7E9F" w:rsidRPr="009965FB" w:rsidRDefault="00FD7E9F" w:rsidP="002A0557">
            <w:pPr>
              <w:ind w:left="360"/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منهجية الكتابة </w:t>
            </w:r>
            <w:proofErr w:type="gramStart"/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الفقهية .</w:t>
            </w:r>
            <w:proofErr w:type="gramEnd"/>
          </w:p>
          <w:p w:rsidR="00FD7E9F" w:rsidRPr="009965FB" w:rsidRDefault="00FD7E9F" w:rsidP="002A0557">
            <w:pPr>
              <w:ind w:left="360"/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FD7E9F" w:rsidRPr="009965FB" w:rsidRDefault="00FD7E9F" w:rsidP="002A0557">
            <w:pPr>
              <w:ind w:left="360"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2010. </w:t>
            </w:r>
          </w:p>
        </w:tc>
        <w:tc>
          <w:tcPr>
            <w:tcW w:w="3250" w:type="dxa"/>
          </w:tcPr>
          <w:p w:rsidR="00FD7E9F" w:rsidRPr="009965FB" w:rsidRDefault="00FD7E9F" w:rsidP="002A0557">
            <w:pPr>
              <w:pStyle w:val="a4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دار النيل للطباعة .القاهرة .</w:t>
            </w:r>
          </w:p>
        </w:tc>
      </w:tr>
      <w:tr w:rsidR="00FD7E9F" w:rsidRPr="009965FB" w:rsidTr="009965FB">
        <w:trPr>
          <w:trHeight w:val="445"/>
        </w:trPr>
        <w:tc>
          <w:tcPr>
            <w:tcW w:w="1200" w:type="dxa"/>
          </w:tcPr>
          <w:p w:rsidR="00FD7E9F" w:rsidRPr="009965FB" w:rsidRDefault="00FD7E9F" w:rsidP="002A0557">
            <w:pPr>
              <w:pStyle w:val="a4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LY"/>
              </w:rPr>
            </w:pPr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LY"/>
              </w:rPr>
              <w:t>11</w:t>
            </w:r>
          </w:p>
        </w:tc>
        <w:tc>
          <w:tcPr>
            <w:tcW w:w="4197" w:type="dxa"/>
          </w:tcPr>
          <w:p w:rsidR="00FD7E9F" w:rsidRPr="009965FB" w:rsidRDefault="00FD7E9F" w:rsidP="002A0557">
            <w:pPr>
              <w:ind w:left="360"/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الاستشراق والإسلام : مطارحات نقدية للطروح </w:t>
            </w:r>
            <w:proofErr w:type="spellStart"/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الاستشراقية</w:t>
            </w:r>
            <w:proofErr w:type="spellEnd"/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34" w:type="dxa"/>
          </w:tcPr>
          <w:p w:rsidR="00FD7E9F" w:rsidRPr="009965FB" w:rsidRDefault="00FD7E9F" w:rsidP="002A0557">
            <w:pPr>
              <w:ind w:left="360"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2008</w:t>
            </w:r>
          </w:p>
        </w:tc>
        <w:tc>
          <w:tcPr>
            <w:tcW w:w="3250" w:type="dxa"/>
          </w:tcPr>
          <w:p w:rsidR="00FD7E9F" w:rsidRPr="009965FB" w:rsidRDefault="00FD7E9F" w:rsidP="002A0557">
            <w:pPr>
              <w:pStyle w:val="a4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دار النيل للطباعة  </w:t>
            </w:r>
          </w:p>
        </w:tc>
      </w:tr>
      <w:tr w:rsidR="00FD7E9F" w:rsidRPr="009965FB" w:rsidTr="009965FB">
        <w:trPr>
          <w:trHeight w:val="445"/>
        </w:trPr>
        <w:tc>
          <w:tcPr>
            <w:tcW w:w="1200" w:type="dxa"/>
          </w:tcPr>
          <w:p w:rsidR="00FD7E9F" w:rsidRPr="009965FB" w:rsidRDefault="00FD7E9F" w:rsidP="002A0557">
            <w:pPr>
              <w:pStyle w:val="a4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LY"/>
              </w:rPr>
            </w:pPr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LY"/>
              </w:rPr>
              <w:t>12</w:t>
            </w:r>
          </w:p>
        </w:tc>
        <w:tc>
          <w:tcPr>
            <w:tcW w:w="4197" w:type="dxa"/>
          </w:tcPr>
          <w:p w:rsidR="00FD7E9F" w:rsidRPr="009965FB" w:rsidRDefault="00FD7E9F" w:rsidP="002A0557">
            <w:pPr>
              <w:ind w:left="360"/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الشخصية الفكرية </w:t>
            </w:r>
            <w:proofErr w:type="spellStart"/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للنيهوم</w:t>
            </w:r>
            <w:proofErr w:type="spellEnd"/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: دراسة في المؤثرات والمنهج</w:t>
            </w:r>
          </w:p>
        </w:tc>
        <w:tc>
          <w:tcPr>
            <w:tcW w:w="1134" w:type="dxa"/>
          </w:tcPr>
          <w:p w:rsidR="00FD7E9F" w:rsidRPr="009965FB" w:rsidRDefault="00FD7E9F" w:rsidP="002A0557">
            <w:pPr>
              <w:pStyle w:val="a4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2022/ ط2</w:t>
            </w:r>
          </w:p>
        </w:tc>
        <w:tc>
          <w:tcPr>
            <w:tcW w:w="3250" w:type="dxa"/>
          </w:tcPr>
          <w:p w:rsidR="00FD7E9F" w:rsidRPr="009965FB" w:rsidRDefault="00FD7E9F" w:rsidP="002A0557">
            <w:pPr>
              <w:pStyle w:val="a4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دار ليبيا المستقبل</w:t>
            </w:r>
          </w:p>
        </w:tc>
      </w:tr>
      <w:tr w:rsidR="00FD7E9F" w:rsidRPr="009965FB" w:rsidTr="009965FB">
        <w:trPr>
          <w:trHeight w:val="507"/>
        </w:trPr>
        <w:tc>
          <w:tcPr>
            <w:tcW w:w="1200" w:type="dxa"/>
          </w:tcPr>
          <w:p w:rsidR="00FD7E9F" w:rsidRPr="009965FB" w:rsidRDefault="00FD7E9F" w:rsidP="002A0557">
            <w:pPr>
              <w:pStyle w:val="a4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LY"/>
              </w:rPr>
            </w:pPr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LY"/>
              </w:rPr>
              <w:t>13</w:t>
            </w:r>
          </w:p>
        </w:tc>
        <w:tc>
          <w:tcPr>
            <w:tcW w:w="4197" w:type="dxa"/>
          </w:tcPr>
          <w:p w:rsidR="00FD7E9F" w:rsidRPr="009965FB" w:rsidRDefault="00FD7E9F" w:rsidP="002A0557">
            <w:pPr>
              <w:ind w:left="360"/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الفكر الديني عند </w:t>
            </w:r>
            <w:proofErr w:type="spellStart"/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النيهوم</w:t>
            </w:r>
            <w:proofErr w:type="spellEnd"/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: دراسة نقدية تحليلية.</w:t>
            </w:r>
          </w:p>
        </w:tc>
        <w:tc>
          <w:tcPr>
            <w:tcW w:w="1134" w:type="dxa"/>
          </w:tcPr>
          <w:p w:rsidR="00FD7E9F" w:rsidRPr="009965FB" w:rsidRDefault="00FD7E9F" w:rsidP="002A0557">
            <w:pPr>
              <w:pStyle w:val="a4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2007</w:t>
            </w:r>
          </w:p>
        </w:tc>
        <w:tc>
          <w:tcPr>
            <w:tcW w:w="3250" w:type="dxa"/>
          </w:tcPr>
          <w:p w:rsidR="00FD7E9F" w:rsidRPr="009965FB" w:rsidRDefault="00FD7E9F" w:rsidP="002A0557">
            <w:pPr>
              <w:pStyle w:val="a4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دار النيل للطباعة. القاهرة</w:t>
            </w:r>
          </w:p>
        </w:tc>
      </w:tr>
      <w:tr w:rsidR="00FD7E9F" w:rsidRPr="009965FB" w:rsidTr="009965FB">
        <w:trPr>
          <w:trHeight w:val="507"/>
        </w:trPr>
        <w:tc>
          <w:tcPr>
            <w:tcW w:w="1200" w:type="dxa"/>
          </w:tcPr>
          <w:p w:rsidR="00FD7E9F" w:rsidRPr="009965FB" w:rsidRDefault="00FD7E9F" w:rsidP="002A0557">
            <w:pPr>
              <w:pStyle w:val="a4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LY"/>
              </w:rPr>
            </w:pPr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LY"/>
              </w:rPr>
              <w:t>14</w:t>
            </w:r>
          </w:p>
        </w:tc>
        <w:tc>
          <w:tcPr>
            <w:tcW w:w="4197" w:type="dxa"/>
          </w:tcPr>
          <w:p w:rsidR="00FD7E9F" w:rsidRPr="009965FB" w:rsidRDefault="00FD7E9F" w:rsidP="002A0557">
            <w:pPr>
              <w:ind w:left="360"/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مناهج لبحث العلمي وخطواته</w:t>
            </w:r>
          </w:p>
        </w:tc>
        <w:tc>
          <w:tcPr>
            <w:tcW w:w="1134" w:type="dxa"/>
          </w:tcPr>
          <w:p w:rsidR="00FD7E9F" w:rsidRPr="009965FB" w:rsidRDefault="00FD7E9F" w:rsidP="002A0557">
            <w:pPr>
              <w:pStyle w:val="a4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2023</w:t>
            </w:r>
          </w:p>
        </w:tc>
        <w:tc>
          <w:tcPr>
            <w:tcW w:w="3250" w:type="dxa"/>
          </w:tcPr>
          <w:p w:rsidR="00FD7E9F" w:rsidRPr="009965FB" w:rsidRDefault="00FD7E9F" w:rsidP="002A0557">
            <w:pPr>
              <w:pStyle w:val="a4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جامعة ليبيا المفتوحة-طرابلس</w:t>
            </w:r>
          </w:p>
        </w:tc>
      </w:tr>
      <w:tr w:rsidR="00FD7E9F" w:rsidRPr="009965FB" w:rsidTr="009965FB">
        <w:trPr>
          <w:trHeight w:val="507"/>
        </w:trPr>
        <w:tc>
          <w:tcPr>
            <w:tcW w:w="1200" w:type="dxa"/>
          </w:tcPr>
          <w:p w:rsidR="00FD7E9F" w:rsidRPr="009965FB" w:rsidRDefault="00FD7E9F" w:rsidP="002A0557">
            <w:pPr>
              <w:pStyle w:val="a4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LY"/>
              </w:rPr>
            </w:pPr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LY"/>
              </w:rPr>
              <w:lastRenderedPageBreak/>
              <w:t>15</w:t>
            </w:r>
          </w:p>
        </w:tc>
        <w:tc>
          <w:tcPr>
            <w:tcW w:w="4197" w:type="dxa"/>
          </w:tcPr>
          <w:p w:rsidR="00FD7E9F" w:rsidRPr="009965FB" w:rsidRDefault="00FD7E9F" w:rsidP="002A0557">
            <w:pPr>
              <w:ind w:left="360"/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spellStart"/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الرصائف</w:t>
            </w:r>
            <w:proofErr w:type="spellEnd"/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والروائق</w:t>
            </w:r>
            <w:proofErr w:type="spellEnd"/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: السَّمت البَهِي والسبك الرضيُّ</w:t>
            </w:r>
          </w:p>
        </w:tc>
        <w:tc>
          <w:tcPr>
            <w:tcW w:w="1134" w:type="dxa"/>
          </w:tcPr>
          <w:p w:rsidR="00FD7E9F" w:rsidRPr="009965FB" w:rsidRDefault="00FD7E9F" w:rsidP="002A0557">
            <w:pPr>
              <w:pStyle w:val="a4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2023</w:t>
            </w:r>
          </w:p>
        </w:tc>
        <w:tc>
          <w:tcPr>
            <w:tcW w:w="3250" w:type="dxa"/>
          </w:tcPr>
          <w:p w:rsidR="00FD7E9F" w:rsidRPr="009965FB" w:rsidRDefault="00FD7E9F" w:rsidP="002A0557">
            <w:pPr>
              <w:pStyle w:val="a4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تونس- ابن عمار </w:t>
            </w:r>
          </w:p>
        </w:tc>
      </w:tr>
      <w:tr w:rsidR="009965FB" w:rsidRPr="009965FB" w:rsidTr="009965FB">
        <w:trPr>
          <w:trHeight w:val="507"/>
        </w:trPr>
        <w:tc>
          <w:tcPr>
            <w:tcW w:w="1200" w:type="dxa"/>
          </w:tcPr>
          <w:p w:rsidR="009965FB" w:rsidRPr="009965FB" w:rsidRDefault="009965FB" w:rsidP="002A0557">
            <w:pPr>
              <w:pStyle w:val="a4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L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LY"/>
              </w:rPr>
              <w:t>16</w:t>
            </w:r>
          </w:p>
        </w:tc>
        <w:tc>
          <w:tcPr>
            <w:tcW w:w="4197" w:type="dxa"/>
          </w:tcPr>
          <w:p w:rsidR="009965FB" w:rsidRPr="009965FB" w:rsidRDefault="009965FB" w:rsidP="002A0557">
            <w:pPr>
              <w:ind w:left="360"/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L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LY"/>
              </w:rPr>
              <w:t>حبل الله المتين من عقائد المسلمين</w:t>
            </w:r>
          </w:p>
        </w:tc>
        <w:tc>
          <w:tcPr>
            <w:tcW w:w="1134" w:type="dxa"/>
          </w:tcPr>
          <w:p w:rsidR="009965FB" w:rsidRPr="009965FB" w:rsidRDefault="009965FB" w:rsidP="002A0557">
            <w:pPr>
              <w:pStyle w:val="a4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LY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LY"/>
              </w:rPr>
              <w:t>2023</w:t>
            </w:r>
          </w:p>
        </w:tc>
        <w:tc>
          <w:tcPr>
            <w:tcW w:w="3250" w:type="dxa"/>
          </w:tcPr>
          <w:p w:rsidR="009965FB" w:rsidRPr="009965FB" w:rsidRDefault="009965FB" w:rsidP="002A0557">
            <w:pPr>
              <w:pStyle w:val="a4"/>
              <w:bidi/>
              <w:ind w:left="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"/>
        <w:tblW w:w="9576" w:type="dxa"/>
        <w:tblLayout w:type="fixed"/>
        <w:tblLook w:val="04A0" w:firstRow="1" w:lastRow="0" w:firstColumn="1" w:lastColumn="0" w:noHBand="0" w:noVBand="1"/>
      </w:tblPr>
      <w:tblGrid>
        <w:gridCol w:w="3936"/>
        <w:gridCol w:w="595"/>
        <w:gridCol w:w="3515"/>
        <w:gridCol w:w="1530"/>
      </w:tblGrid>
      <w:tr w:rsidR="003A7744" w:rsidRPr="009965FB" w:rsidTr="002A0557">
        <w:trPr>
          <w:trHeight w:val="564"/>
        </w:trPr>
        <w:tc>
          <w:tcPr>
            <w:tcW w:w="3936" w:type="dxa"/>
          </w:tcPr>
          <w:p w:rsidR="003A7744" w:rsidRPr="009965FB" w:rsidRDefault="003A7744" w:rsidP="002A055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  <w:p w:rsidR="003A7744" w:rsidRPr="009965FB" w:rsidRDefault="003A7744" w:rsidP="002A0557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0926116786</w:t>
            </w:r>
          </w:p>
        </w:tc>
        <w:tc>
          <w:tcPr>
            <w:tcW w:w="595" w:type="dxa"/>
          </w:tcPr>
          <w:tbl>
            <w:tblPr>
              <w:tblStyle w:val="a3"/>
              <w:tblpPr w:leftFromText="180" w:rightFromText="180" w:vertAnchor="text" w:horzAnchor="margin" w:tblpX="1109" w:tblpY="2"/>
              <w:tblW w:w="1565" w:type="dxa"/>
              <w:tblLayout w:type="fixed"/>
              <w:tblLook w:val="04A0" w:firstRow="1" w:lastRow="0" w:firstColumn="1" w:lastColumn="0" w:noHBand="0" w:noVBand="1"/>
            </w:tblPr>
            <w:tblGrid>
              <w:gridCol w:w="1565"/>
            </w:tblGrid>
            <w:tr w:rsidR="003A7744" w:rsidRPr="009965FB" w:rsidTr="002A0557">
              <w:trPr>
                <w:trHeight w:val="556"/>
              </w:trPr>
              <w:tc>
                <w:tcPr>
                  <w:tcW w:w="1565" w:type="dxa"/>
                  <w:shd w:val="clear" w:color="auto" w:fill="D9E2F3" w:themeFill="accent5" w:themeFillTint="33"/>
                </w:tcPr>
                <w:p w:rsidR="003A7744" w:rsidRPr="009965FB" w:rsidRDefault="003A7744" w:rsidP="002A0557">
                  <w:pPr>
                    <w:bidi/>
                    <w:rPr>
                      <w:rFonts w:ascii="Simplified Arabic" w:hAnsi="Simplified Arabic" w:cs="Simplified Arabic"/>
                      <w:b/>
                      <w:bCs/>
                      <w:sz w:val="32"/>
                      <w:szCs w:val="32"/>
                      <w:rtl/>
                      <w:lang w:bidi="ar-LY"/>
                    </w:rPr>
                  </w:pPr>
                </w:p>
              </w:tc>
            </w:tr>
          </w:tbl>
          <w:p w:rsidR="003A7744" w:rsidRPr="009965FB" w:rsidRDefault="003A7744" w:rsidP="002A055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  <w:tc>
          <w:tcPr>
            <w:tcW w:w="3515" w:type="dxa"/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LY"/>
              </w:rPr>
            </w:pP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LY"/>
              </w:rPr>
              <w:t>خالد إبراهيم علي</w:t>
            </w:r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LY"/>
              </w:rPr>
              <w:t xml:space="preserve"> المحجوبي</w:t>
            </w: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LY"/>
              </w:rPr>
              <w:t xml:space="preserve"> </w:t>
            </w:r>
          </w:p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LY"/>
              </w:rPr>
            </w:pP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LY"/>
              </w:rPr>
              <w:t>Sskk1922001@gmail.com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:rsidR="003A7744" w:rsidRPr="009965FB" w:rsidRDefault="003A7744" w:rsidP="002A0557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9965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9965F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الاسم</w:t>
            </w:r>
          </w:p>
        </w:tc>
      </w:tr>
    </w:tbl>
    <w:p w:rsidR="003A7744" w:rsidRPr="009965FB" w:rsidRDefault="003A7744" w:rsidP="003A7744">
      <w:pPr>
        <w:rPr>
          <w:sz w:val="32"/>
          <w:szCs w:val="32"/>
        </w:rPr>
      </w:pPr>
    </w:p>
    <w:sectPr w:rsidR="003A7744" w:rsidRPr="009965FB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4C7" w:rsidRDefault="009714C7" w:rsidP="003A7744">
      <w:pPr>
        <w:spacing w:after="0" w:line="240" w:lineRule="auto"/>
      </w:pPr>
      <w:r>
        <w:separator/>
      </w:r>
    </w:p>
  </w:endnote>
  <w:endnote w:type="continuationSeparator" w:id="0">
    <w:p w:rsidR="009714C7" w:rsidRDefault="009714C7" w:rsidP="003A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4C7" w:rsidRDefault="009714C7" w:rsidP="003A7744">
      <w:pPr>
        <w:spacing w:after="0" w:line="240" w:lineRule="auto"/>
      </w:pPr>
      <w:r>
        <w:separator/>
      </w:r>
    </w:p>
  </w:footnote>
  <w:footnote w:type="continuationSeparator" w:id="0">
    <w:p w:rsidR="009714C7" w:rsidRDefault="009714C7" w:rsidP="003A7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42017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7744" w:rsidRDefault="003A7744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67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A7744" w:rsidRDefault="003A77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3C94"/>
    <w:multiLevelType w:val="hybridMultilevel"/>
    <w:tmpl w:val="5406CA34"/>
    <w:lvl w:ilvl="0" w:tplc="FB1E77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A0FFF2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eastAsia="SimSun" w:hAnsi="Symbol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44"/>
    <w:rsid w:val="00037048"/>
    <w:rsid w:val="00073674"/>
    <w:rsid w:val="000817D1"/>
    <w:rsid w:val="00085388"/>
    <w:rsid w:val="00237B8B"/>
    <w:rsid w:val="002D0A03"/>
    <w:rsid w:val="00301BE0"/>
    <w:rsid w:val="00387122"/>
    <w:rsid w:val="003A7744"/>
    <w:rsid w:val="003F593E"/>
    <w:rsid w:val="00453D67"/>
    <w:rsid w:val="00483C9F"/>
    <w:rsid w:val="004B0DCE"/>
    <w:rsid w:val="00502AB7"/>
    <w:rsid w:val="0050795C"/>
    <w:rsid w:val="005330E7"/>
    <w:rsid w:val="00581B05"/>
    <w:rsid w:val="0067172B"/>
    <w:rsid w:val="006974D6"/>
    <w:rsid w:val="00745C27"/>
    <w:rsid w:val="00757B10"/>
    <w:rsid w:val="0076312F"/>
    <w:rsid w:val="007943FD"/>
    <w:rsid w:val="00830A85"/>
    <w:rsid w:val="008621C6"/>
    <w:rsid w:val="00941742"/>
    <w:rsid w:val="009714C7"/>
    <w:rsid w:val="009965FB"/>
    <w:rsid w:val="009F4597"/>
    <w:rsid w:val="00B32131"/>
    <w:rsid w:val="00BD11A0"/>
    <w:rsid w:val="00D84F62"/>
    <w:rsid w:val="00E56736"/>
    <w:rsid w:val="00EE20AD"/>
    <w:rsid w:val="00F02E76"/>
    <w:rsid w:val="00FD7E9F"/>
    <w:rsid w:val="00FE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6C3103-D5BF-4180-8A5C-7E8981BB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7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774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A77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A7744"/>
  </w:style>
  <w:style w:type="paragraph" w:styleId="a6">
    <w:name w:val="footer"/>
    <w:basedOn w:val="a"/>
    <w:link w:val="Char0"/>
    <w:uiPriority w:val="99"/>
    <w:unhideWhenUsed/>
    <w:rsid w:val="003A77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A7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15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khaled</cp:lastModifiedBy>
  <cp:revision>15</cp:revision>
  <dcterms:created xsi:type="dcterms:W3CDTF">2023-06-10T02:17:00Z</dcterms:created>
  <dcterms:modified xsi:type="dcterms:W3CDTF">2023-11-19T21:11:00Z</dcterms:modified>
</cp:coreProperties>
</file>