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EEE1" w14:textId="50C37CDD" w:rsidR="00F72A29" w:rsidRPr="008F4982" w:rsidRDefault="00F72A29" w:rsidP="008A60C9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F4982">
        <w:rPr>
          <w:rFonts w:asciiTheme="majorBidi" w:hAnsiTheme="majorBidi" w:cstheme="majorBidi"/>
          <w:b/>
          <w:bCs/>
          <w:sz w:val="24"/>
          <w:szCs w:val="24"/>
        </w:rPr>
        <w:t xml:space="preserve">Hareth M. M. </w:t>
      </w:r>
      <w:proofErr w:type="spellStart"/>
      <w:r w:rsidR="00847B49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8F4982">
        <w:rPr>
          <w:rFonts w:asciiTheme="majorBidi" w:hAnsiTheme="majorBidi" w:cstheme="majorBidi"/>
          <w:b/>
          <w:bCs/>
          <w:sz w:val="24"/>
          <w:szCs w:val="24"/>
        </w:rPr>
        <w:t>ulayeh</w:t>
      </w:r>
      <w:proofErr w:type="spellEnd"/>
    </w:p>
    <w:p w14:paraId="0E541106" w14:textId="77777777" w:rsidR="008F4982" w:rsidRPr="008F4982" w:rsidRDefault="008F4982" w:rsidP="008A60C9">
      <w:pPr>
        <w:tabs>
          <w:tab w:val="left" w:pos="3840"/>
          <w:tab w:val="center" w:pos="5175"/>
        </w:tabs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A1DBA24" w14:textId="77777777" w:rsidR="00F72A29" w:rsidRPr="008F4982" w:rsidRDefault="00F72A29" w:rsidP="008A60C9">
      <w:pPr>
        <w:tabs>
          <w:tab w:val="left" w:pos="3840"/>
          <w:tab w:val="center" w:pos="5175"/>
        </w:tabs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F4982">
        <w:rPr>
          <w:rFonts w:asciiTheme="majorBidi" w:hAnsiTheme="majorBidi" w:cstheme="majorBidi"/>
          <w:sz w:val="24"/>
          <w:szCs w:val="24"/>
        </w:rPr>
        <w:t>Tulkrem – Palestine</w:t>
      </w:r>
    </w:p>
    <w:p w14:paraId="717AE24C" w14:textId="77777777" w:rsidR="008B24C2" w:rsidRDefault="008B24C2" w:rsidP="008A60C9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8B24C2">
        <w:rPr>
          <w:rFonts w:asciiTheme="majorBidi" w:hAnsiTheme="majorBidi" w:cstheme="majorBidi"/>
          <w:sz w:val="24"/>
          <w:szCs w:val="24"/>
        </w:rPr>
        <w:t xml:space="preserve">+ 972-595-140142 </w:t>
      </w:r>
    </w:p>
    <w:p w14:paraId="12487B0B" w14:textId="77777777" w:rsidR="00F72A29" w:rsidRPr="008F4982" w:rsidRDefault="004B65F9" w:rsidP="008A60C9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hyperlink r:id="rId6" w:history="1">
        <w:r w:rsidR="00F72A29" w:rsidRPr="008F4982">
          <w:rPr>
            <w:rStyle w:val="Hyperlink"/>
            <w:rFonts w:asciiTheme="majorBidi" w:hAnsiTheme="majorBidi" w:cstheme="majorBidi"/>
            <w:sz w:val="24"/>
            <w:szCs w:val="24"/>
          </w:rPr>
          <w:t>Hareth.slaieh@gmail.com</w:t>
        </w:r>
      </w:hyperlink>
    </w:p>
    <w:p w14:paraId="01A50B2C" w14:textId="77777777" w:rsidR="00F72A29" w:rsidRDefault="00F72A29" w:rsidP="008A60C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3AA56F9" w14:textId="2FCFBBF8" w:rsidR="00E16EF7" w:rsidRDefault="00E16EF7" w:rsidP="008A60C9">
      <w:pPr>
        <w:spacing w:before="120" w:after="12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16EF7">
        <w:rPr>
          <w:rFonts w:asciiTheme="majorBidi" w:hAnsiTheme="majorBidi" w:cstheme="majorBidi"/>
          <w:b/>
          <w:bCs/>
          <w:sz w:val="24"/>
          <w:szCs w:val="24"/>
        </w:rPr>
        <w:t>Professional Summary</w:t>
      </w:r>
    </w:p>
    <w:p w14:paraId="28D76CF2" w14:textId="76209B44" w:rsidR="009C57AC" w:rsidRDefault="009C57AC" w:rsidP="008A60C9">
      <w:pPr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A professional agronomist with</w:t>
      </w:r>
      <w:r w:rsidRPr="009C57AC">
        <w:rPr>
          <w:rFonts w:asciiTheme="majorBidi" w:hAnsiTheme="majorBidi" w:cstheme="majorBidi"/>
          <w:sz w:val="24"/>
          <w:szCs w:val="24"/>
        </w:rPr>
        <w:t xml:space="preserve"> expertise in water</w:t>
      </w:r>
      <w:r w:rsidR="0068379B">
        <w:rPr>
          <w:rFonts w:asciiTheme="majorBidi" w:hAnsiTheme="majorBidi" w:cstheme="majorBidi"/>
          <w:sz w:val="24"/>
          <w:szCs w:val="24"/>
        </w:rPr>
        <w:t>, wastewater treatment and reuse,</w:t>
      </w:r>
      <w:r w:rsidRPr="009C57AC">
        <w:rPr>
          <w:rFonts w:asciiTheme="majorBidi" w:hAnsiTheme="majorBidi" w:cstheme="majorBidi"/>
          <w:sz w:val="24"/>
          <w:szCs w:val="24"/>
        </w:rPr>
        <w:t xml:space="preserve"> environment, irrigation management and fertilization. I have experience as a quality controller. I have experience in palm trees, dates, olives, strawberries, vegetabl</w:t>
      </w:r>
      <w:r w:rsidR="0068379B">
        <w:rPr>
          <w:rFonts w:asciiTheme="majorBidi" w:hAnsiTheme="majorBidi" w:cstheme="majorBidi"/>
          <w:sz w:val="24"/>
          <w:szCs w:val="24"/>
        </w:rPr>
        <w:t>es and protected agriculture</w:t>
      </w:r>
      <w:r w:rsidR="00EA66AD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68379B" w:rsidRPr="0068379B">
        <w:rPr>
          <w:rFonts w:asciiTheme="majorBidi" w:hAnsiTheme="majorBidi" w:cstheme="majorBidi"/>
          <w:sz w:val="24"/>
          <w:szCs w:val="24"/>
        </w:rPr>
        <w:t xml:space="preserve"> I am interested in design</w:t>
      </w:r>
      <w:r w:rsidR="00EA66AD">
        <w:rPr>
          <w:rFonts w:asciiTheme="majorBidi" w:hAnsiTheme="majorBidi" w:cstheme="majorBidi"/>
          <w:sz w:val="24"/>
          <w:szCs w:val="24"/>
        </w:rPr>
        <w:t>ing</w:t>
      </w:r>
      <w:r w:rsidR="0068379B" w:rsidRPr="0068379B">
        <w:rPr>
          <w:rFonts w:asciiTheme="majorBidi" w:hAnsiTheme="majorBidi" w:cstheme="majorBidi"/>
          <w:sz w:val="24"/>
          <w:szCs w:val="24"/>
        </w:rPr>
        <w:t xml:space="preserve"> and work</w:t>
      </w:r>
      <w:r w:rsidR="00EA66AD">
        <w:rPr>
          <w:rFonts w:asciiTheme="majorBidi" w:hAnsiTheme="majorBidi" w:cstheme="majorBidi"/>
          <w:sz w:val="24"/>
          <w:szCs w:val="24"/>
        </w:rPr>
        <w:t>ing</w:t>
      </w:r>
      <w:r w:rsidR="0068379B" w:rsidRPr="0068379B">
        <w:rPr>
          <w:rFonts w:asciiTheme="majorBidi" w:hAnsiTheme="majorBidi" w:cstheme="majorBidi"/>
          <w:sz w:val="24"/>
          <w:szCs w:val="24"/>
        </w:rPr>
        <w:t xml:space="preserve"> </w:t>
      </w:r>
      <w:r w:rsidR="0068379B">
        <w:rPr>
          <w:rFonts w:asciiTheme="majorBidi" w:hAnsiTheme="majorBidi" w:cstheme="majorBidi"/>
          <w:sz w:val="24"/>
          <w:szCs w:val="24"/>
        </w:rPr>
        <w:t>hydroponic</w:t>
      </w:r>
      <w:r w:rsidR="0068379B" w:rsidRPr="0068379B">
        <w:rPr>
          <w:rFonts w:asciiTheme="majorBidi" w:hAnsiTheme="majorBidi" w:cstheme="majorBidi"/>
          <w:sz w:val="24"/>
          <w:szCs w:val="24"/>
        </w:rPr>
        <w:t xml:space="preserve"> and modern systems</w:t>
      </w:r>
      <w:r w:rsidR="00EA66AD">
        <w:rPr>
          <w:rFonts w:asciiTheme="majorBidi" w:hAnsiTheme="majorBidi" w:cstheme="majorBidi"/>
          <w:sz w:val="24"/>
          <w:szCs w:val="24"/>
        </w:rPr>
        <w:t>.</w:t>
      </w:r>
      <w:r w:rsidR="0068379B">
        <w:rPr>
          <w:rFonts w:asciiTheme="majorBidi" w:hAnsiTheme="majorBidi" w:cstheme="majorBidi"/>
          <w:sz w:val="24"/>
          <w:szCs w:val="24"/>
        </w:rPr>
        <w:t xml:space="preserve"> I dedicate myself for the farm to achieve </w:t>
      </w:r>
      <w:r w:rsidRPr="009C57AC">
        <w:rPr>
          <w:rFonts w:asciiTheme="majorBidi" w:hAnsiTheme="majorBidi" w:cstheme="majorBidi"/>
          <w:sz w:val="24"/>
          <w:szCs w:val="24"/>
        </w:rPr>
        <w:t xml:space="preserve">the best </w:t>
      </w:r>
      <w:r w:rsidR="00EA66AD">
        <w:rPr>
          <w:rFonts w:asciiTheme="majorBidi" w:hAnsiTheme="majorBidi" w:cstheme="majorBidi"/>
          <w:sz w:val="24"/>
          <w:szCs w:val="24"/>
        </w:rPr>
        <w:t>outcome</w:t>
      </w:r>
      <w:r w:rsidRPr="009C57AC">
        <w:rPr>
          <w:rFonts w:asciiTheme="majorBidi" w:hAnsiTheme="majorBidi" w:cstheme="majorBidi"/>
          <w:sz w:val="24"/>
          <w:szCs w:val="24"/>
        </w:rPr>
        <w:t>.</w:t>
      </w:r>
    </w:p>
    <w:p w14:paraId="6B7B40C3" w14:textId="77777777" w:rsidR="008F78D5" w:rsidRDefault="008F78D5" w:rsidP="008A60C9">
      <w:pPr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2706DEA" w14:textId="274F7F34" w:rsidR="008F78D5" w:rsidRPr="008F78D5" w:rsidRDefault="008F78D5" w:rsidP="008A60C9">
      <w:pPr>
        <w:spacing w:before="120" w:after="12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78D5">
        <w:rPr>
          <w:rFonts w:asciiTheme="majorBidi" w:hAnsiTheme="majorBidi" w:cstheme="majorBidi"/>
          <w:b/>
          <w:bCs/>
          <w:sz w:val="24"/>
          <w:szCs w:val="24"/>
        </w:rPr>
        <w:t>Education and qualification</w:t>
      </w:r>
    </w:p>
    <w:tbl>
      <w:tblPr>
        <w:tblStyle w:val="TableGrid"/>
        <w:tblpPr w:leftFromText="180" w:rightFromText="180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365"/>
      </w:tblGrid>
      <w:tr w:rsidR="008F78D5" w14:paraId="34A92969" w14:textId="77777777" w:rsidTr="008F78D5">
        <w:tc>
          <w:tcPr>
            <w:tcW w:w="1975" w:type="dxa"/>
          </w:tcPr>
          <w:p w14:paraId="5E358FFC" w14:textId="77777777" w:rsidR="008F78D5" w:rsidRDefault="008F78D5" w:rsidP="008A60C9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78D5">
              <w:rPr>
                <w:rFonts w:asciiTheme="majorBidi" w:hAnsiTheme="majorBidi" w:cstheme="majorBidi"/>
                <w:sz w:val="24"/>
                <w:szCs w:val="24"/>
              </w:rPr>
              <w:t>2012-2017</w:t>
            </w:r>
          </w:p>
        </w:tc>
        <w:tc>
          <w:tcPr>
            <w:tcW w:w="8365" w:type="dxa"/>
          </w:tcPr>
          <w:p w14:paraId="47E198A1" w14:textId="77777777" w:rsidR="008F78D5" w:rsidRDefault="008F78D5" w:rsidP="008A60C9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78D5">
              <w:rPr>
                <w:rFonts w:asciiTheme="majorBidi" w:hAnsiTheme="majorBidi" w:cstheme="majorBidi"/>
                <w:sz w:val="24"/>
                <w:szCs w:val="24"/>
              </w:rPr>
              <w:t xml:space="preserve">B.S.C. Environment and sustainable agriculture, the faculty of Agricultural Sciences and Technology in Palestine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8F78D5">
              <w:rPr>
                <w:rFonts w:asciiTheme="majorBidi" w:hAnsiTheme="majorBidi" w:cstheme="majorBidi"/>
                <w:sz w:val="24"/>
                <w:szCs w:val="24"/>
              </w:rPr>
              <w:t xml:space="preserve">echnical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8F78D5">
              <w:rPr>
                <w:rFonts w:asciiTheme="majorBidi" w:hAnsiTheme="majorBidi" w:cstheme="majorBidi"/>
                <w:sz w:val="24"/>
                <w:szCs w:val="24"/>
              </w:rPr>
              <w:t xml:space="preserve">niversity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8F78D5">
              <w:rPr>
                <w:rFonts w:asciiTheme="majorBidi" w:hAnsiTheme="majorBidi" w:cstheme="majorBidi"/>
                <w:sz w:val="24"/>
                <w:szCs w:val="24"/>
              </w:rPr>
              <w:t>adoorie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PTUK.</w:t>
            </w:r>
          </w:p>
        </w:tc>
      </w:tr>
    </w:tbl>
    <w:p w14:paraId="58A68193" w14:textId="77777777" w:rsidR="008F78D5" w:rsidRDefault="008F78D5" w:rsidP="008A60C9">
      <w:pPr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F78D5">
        <w:rPr>
          <w:rFonts w:asciiTheme="majorBidi" w:hAnsiTheme="majorBidi" w:cstheme="majorBidi"/>
          <w:sz w:val="24"/>
          <w:szCs w:val="24"/>
        </w:rPr>
        <w:t xml:space="preserve">   </w:t>
      </w:r>
    </w:p>
    <w:p w14:paraId="06C5DBD8" w14:textId="2A695E32" w:rsidR="008F78D5" w:rsidRDefault="00510B00" w:rsidP="008A60C9">
      <w:pPr>
        <w:spacing w:before="120" w:after="12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10B00">
        <w:rPr>
          <w:rFonts w:asciiTheme="majorBidi" w:hAnsiTheme="majorBidi" w:cstheme="majorBidi"/>
          <w:b/>
          <w:bCs/>
          <w:sz w:val="24"/>
          <w:szCs w:val="24"/>
        </w:rPr>
        <w:t>Specialized training</w:t>
      </w:r>
    </w:p>
    <w:p w14:paraId="6F8F8F1C" w14:textId="394A5AC1" w:rsidR="00510B00" w:rsidRDefault="00510B00" w:rsidP="008A60C9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10B00">
        <w:rPr>
          <w:rFonts w:asciiTheme="majorBidi" w:hAnsiTheme="majorBidi" w:cstheme="majorBidi"/>
          <w:sz w:val="24"/>
          <w:szCs w:val="24"/>
        </w:rPr>
        <w:t>Specialized agricultural technical training</w:t>
      </w:r>
      <w:r w:rsidR="00847B49">
        <w:rPr>
          <w:rFonts w:asciiTheme="majorBidi" w:hAnsiTheme="majorBidi" w:cstheme="majorBidi"/>
          <w:sz w:val="24"/>
          <w:szCs w:val="24"/>
        </w:rPr>
        <w:t>,</w:t>
      </w:r>
      <w:r w:rsidRPr="00510B00">
        <w:rPr>
          <w:rFonts w:asciiTheme="majorBidi" w:hAnsiTheme="majorBidi" w:cstheme="majorBidi"/>
          <w:sz w:val="24"/>
          <w:szCs w:val="24"/>
        </w:rPr>
        <w:t xml:space="preserve"> 120 hours</w:t>
      </w:r>
      <w:r w:rsidR="00847B49">
        <w:rPr>
          <w:rFonts w:asciiTheme="majorBidi" w:hAnsiTheme="majorBidi" w:cstheme="majorBidi"/>
          <w:sz w:val="24"/>
          <w:szCs w:val="24"/>
        </w:rPr>
        <w:t>,</w:t>
      </w:r>
      <w:r w:rsidRPr="00510B00">
        <w:rPr>
          <w:rFonts w:asciiTheme="majorBidi" w:hAnsiTheme="majorBidi" w:cstheme="majorBidi"/>
          <w:sz w:val="24"/>
          <w:szCs w:val="24"/>
        </w:rPr>
        <w:t xml:space="preserve"> December 2018</w:t>
      </w:r>
      <w:r w:rsidR="00847B49">
        <w:rPr>
          <w:rFonts w:asciiTheme="majorBidi" w:hAnsiTheme="majorBidi" w:cstheme="majorBidi"/>
          <w:sz w:val="24"/>
          <w:szCs w:val="24"/>
        </w:rPr>
        <w:t>,</w:t>
      </w:r>
      <w:r w:rsidRPr="00510B00">
        <w:rPr>
          <w:rFonts w:asciiTheme="majorBidi" w:hAnsiTheme="majorBidi" w:cstheme="majorBidi"/>
          <w:sz w:val="24"/>
          <w:szCs w:val="24"/>
        </w:rPr>
        <w:t xml:space="preserve"> the Agricultural Development Association</w:t>
      </w:r>
      <w:r w:rsidR="00847B49">
        <w:rPr>
          <w:rFonts w:asciiTheme="majorBidi" w:hAnsiTheme="majorBidi" w:cstheme="majorBidi"/>
          <w:sz w:val="24"/>
          <w:szCs w:val="24"/>
        </w:rPr>
        <w:t xml:space="preserve"> </w:t>
      </w:r>
      <w:r w:rsidR="00847B49" w:rsidRPr="00847B49">
        <w:rPr>
          <w:rFonts w:asciiTheme="majorBidi" w:hAnsiTheme="majorBidi" w:cstheme="majorBidi"/>
          <w:sz w:val="24"/>
          <w:szCs w:val="24"/>
        </w:rPr>
        <w:t>(PARC)</w:t>
      </w:r>
      <w:r w:rsidRPr="00510B00">
        <w:rPr>
          <w:rFonts w:asciiTheme="majorBidi" w:hAnsiTheme="majorBidi" w:cstheme="majorBidi"/>
          <w:sz w:val="24"/>
          <w:szCs w:val="24"/>
        </w:rPr>
        <w:t>.</w:t>
      </w:r>
    </w:p>
    <w:p w14:paraId="7172145D" w14:textId="5DB2F748" w:rsidR="00510B00" w:rsidRDefault="008A60C9" w:rsidP="008A60C9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0C9">
        <w:rPr>
          <w:rFonts w:asciiTheme="majorBidi" w:hAnsiTheme="majorBidi" w:cstheme="majorBidi"/>
          <w:sz w:val="24"/>
          <w:szCs w:val="24"/>
        </w:rPr>
        <w:t xml:space="preserve">Environmental </w:t>
      </w:r>
      <w:r w:rsidR="00847B49" w:rsidRPr="008A60C9">
        <w:rPr>
          <w:rFonts w:asciiTheme="majorBidi" w:hAnsiTheme="majorBidi" w:cstheme="majorBidi"/>
          <w:sz w:val="24"/>
          <w:szCs w:val="24"/>
        </w:rPr>
        <w:t>Agriculture</w:t>
      </w:r>
      <w:r w:rsidR="00847B49">
        <w:rPr>
          <w:rFonts w:asciiTheme="majorBidi" w:hAnsiTheme="majorBidi" w:cstheme="majorBidi"/>
          <w:sz w:val="24"/>
          <w:szCs w:val="24"/>
        </w:rPr>
        <w:t>,</w:t>
      </w:r>
      <w:r w:rsidR="00847B49" w:rsidRPr="008A60C9">
        <w:rPr>
          <w:rFonts w:asciiTheme="majorBidi" w:hAnsiTheme="majorBidi" w:cstheme="majorBidi"/>
          <w:sz w:val="24"/>
          <w:szCs w:val="24"/>
        </w:rPr>
        <w:t xml:space="preserve"> 5</w:t>
      </w:r>
      <w:r w:rsidRPr="008A60C9">
        <w:rPr>
          <w:rFonts w:asciiTheme="majorBidi" w:hAnsiTheme="majorBidi" w:cstheme="majorBidi"/>
          <w:sz w:val="24"/>
          <w:szCs w:val="24"/>
        </w:rPr>
        <w:t xml:space="preserve"> days</w:t>
      </w:r>
      <w:r w:rsidR="00847B49">
        <w:rPr>
          <w:rFonts w:asciiTheme="majorBidi" w:hAnsiTheme="majorBidi" w:cstheme="majorBidi"/>
          <w:sz w:val="24"/>
          <w:szCs w:val="24"/>
        </w:rPr>
        <w:t xml:space="preserve">, </w:t>
      </w:r>
      <w:r w:rsidRPr="008A60C9">
        <w:rPr>
          <w:rFonts w:asciiTheme="majorBidi" w:hAnsiTheme="majorBidi" w:cstheme="majorBidi"/>
          <w:sz w:val="24"/>
          <w:szCs w:val="24"/>
        </w:rPr>
        <w:t>March 2016</w:t>
      </w:r>
      <w:r w:rsidR="00847B49">
        <w:rPr>
          <w:rFonts w:asciiTheme="majorBidi" w:hAnsiTheme="majorBidi" w:cstheme="majorBidi"/>
          <w:sz w:val="24"/>
          <w:szCs w:val="24"/>
        </w:rPr>
        <w:t>,</w:t>
      </w:r>
      <w:r w:rsidRPr="008A60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60C9">
        <w:rPr>
          <w:rFonts w:asciiTheme="majorBidi" w:hAnsiTheme="majorBidi" w:cstheme="majorBidi"/>
          <w:sz w:val="24"/>
          <w:szCs w:val="24"/>
        </w:rPr>
        <w:t>Ma'an</w:t>
      </w:r>
      <w:proofErr w:type="spellEnd"/>
      <w:r w:rsidRPr="008A60C9">
        <w:rPr>
          <w:rFonts w:asciiTheme="majorBidi" w:hAnsiTheme="majorBidi" w:cstheme="majorBidi"/>
          <w:sz w:val="24"/>
          <w:szCs w:val="24"/>
        </w:rPr>
        <w:t xml:space="preserve"> Development Foundation - Beit Kade.</w:t>
      </w:r>
    </w:p>
    <w:p w14:paraId="408422E7" w14:textId="77777777" w:rsidR="008A60C9" w:rsidRDefault="008A60C9" w:rsidP="008A60C9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0C9">
        <w:rPr>
          <w:rFonts w:asciiTheme="majorBidi" w:hAnsiTheme="majorBidi" w:cstheme="majorBidi"/>
          <w:sz w:val="24"/>
          <w:szCs w:val="24"/>
        </w:rPr>
        <w:t xml:space="preserve">Writing and Managing Agricultural Projects, Agricultural Development Association </w:t>
      </w:r>
      <w:bookmarkStart w:id="0" w:name="_Hlk535266346"/>
      <w:r w:rsidRPr="008A60C9">
        <w:rPr>
          <w:rFonts w:asciiTheme="majorBidi" w:hAnsiTheme="majorBidi" w:cstheme="majorBidi"/>
          <w:sz w:val="24"/>
          <w:szCs w:val="24"/>
        </w:rPr>
        <w:t>(PARC)</w:t>
      </w:r>
      <w:bookmarkEnd w:id="0"/>
      <w:r w:rsidRPr="008A60C9">
        <w:rPr>
          <w:rFonts w:asciiTheme="majorBidi" w:hAnsiTheme="majorBidi" w:cstheme="majorBidi"/>
          <w:sz w:val="24"/>
          <w:szCs w:val="24"/>
        </w:rPr>
        <w:t>, April 2015.</w:t>
      </w:r>
    </w:p>
    <w:p w14:paraId="283BE025" w14:textId="51788AD0" w:rsidR="008A60C9" w:rsidRPr="00510B00" w:rsidRDefault="008A60C9" w:rsidP="008A60C9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0C9">
        <w:rPr>
          <w:rFonts w:asciiTheme="majorBidi" w:hAnsiTheme="majorBidi" w:cstheme="majorBidi"/>
          <w:sz w:val="24"/>
          <w:szCs w:val="24"/>
        </w:rPr>
        <w:t xml:space="preserve">Techniques </w:t>
      </w:r>
      <w:r w:rsidR="00847B49">
        <w:rPr>
          <w:rFonts w:asciiTheme="majorBidi" w:hAnsiTheme="majorBidi" w:cstheme="majorBidi"/>
          <w:sz w:val="24"/>
          <w:szCs w:val="24"/>
        </w:rPr>
        <w:t>of</w:t>
      </w:r>
      <w:r w:rsidRPr="008A60C9">
        <w:rPr>
          <w:rFonts w:asciiTheme="majorBidi" w:hAnsiTheme="majorBidi" w:cstheme="majorBidi"/>
          <w:sz w:val="24"/>
          <w:szCs w:val="24"/>
        </w:rPr>
        <w:t xml:space="preserve"> vaccinating vegetables</w:t>
      </w:r>
      <w:r w:rsidR="00847B49">
        <w:rPr>
          <w:rFonts w:asciiTheme="majorBidi" w:hAnsiTheme="majorBidi" w:cstheme="majorBidi"/>
          <w:sz w:val="24"/>
          <w:szCs w:val="24"/>
        </w:rPr>
        <w:t>,</w:t>
      </w:r>
      <w:r w:rsidRPr="008A60C9">
        <w:rPr>
          <w:rFonts w:asciiTheme="majorBidi" w:hAnsiTheme="majorBidi" w:cstheme="majorBidi"/>
          <w:sz w:val="24"/>
          <w:szCs w:val="24"/>
        </w:rPr>
        <w:t xml:space="preserve"> 20 hours</w:t>
      </w:r>
      <w:r w:rsidR="00847B49">
        <w:rPr>
          <w:rFonts w:asciiTheme="majorBidi" w:hAnsiTheme="majorBidi" w:cstheme="majorBidi"/>
          <w:sz w:val="24"/>
          <w:szCs w:val="24"/>
        </w:rPr>
        <w:t>,</w:t>
      </w:r>
      <w:r w:rsidRPr="008A60C9">
        <w:rPr>
          <w:rFonts w:asciiTheme="majorBidi" w:hAnsiTheme="majorBidi" w:cstheme="majorBidi"/>
          <w:sz w:val="24"/>
          <w:szCs w:val="24"/>
        </w:rPr>
        <w:t xml:space="preserve"> May 2014</w:t>
      </w:r>
      <w:r w:rsidR="00847B49">
        <w:rPr>
          <w:rFonts w:asciiTheme="majorBidi" w:hAnsiTheme="majorBidi" w:cstheme="majorBidi"/>
          <w:sz w:val="24"/>
          <w:szCs w:val="24"/>
        </w:rPr>
        <w:t xml:space="preserve">, </w:t>
      </w:r>
      <w:r w:rsidRPr="008A60C9">
        <w:rPr>
          <w:rFonts w:asciiTheme="majorBidi" w:hAnsiTheme="majorBidi" w:cstheme="majorBidi"/>
          <w:sz w:val="24"/>
          <w:szCs w:val="24"/>
        </w:rPr>
        <w:t>the Palestinian Ministry of Agriculture</w:t>
      </w:r>
      <w:r w:rsidR="00847B49">
        <w:rPr>
          <w:rFonts w:asciiTheme="majorBidi" w:hAnsiTheme="majorBidi" w:cstheme="majorBidi"/>
          <w:sz w:val="24"/>
          <w:szCs w:val="24"/>
        </w:rPr>
        <w:t xml:space="preserve"> </w:t>
      </w:r>
      <w:r w:rsidRPr="008A60C9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8A60C9">
        <w:rPr>
          <w:rFonts w:asciiTheme="majorBidi" w:hAnsiTheme="majorBidi" w:cstheme="majorBidi"/>
          <w:sz w:val="24"/>
          <w:szCs w:val="24"/>
        </w:rPr>
        <w:t>Tulkrem</w:t>
      </w:r>
      <w:proofErr w:type="spellEnd"/>
      <w:r w:rsidRPr="008A60C9">
        <w:rPr>
          <w:rFonts w:asciiTheme="majorBidi" w:hAnsiTheme="majorBidi" w:cstheme="majorBidi"/>
          <w:sz w:val="24"/>
          <w:szCs w:val="24"/>
        </w:rPr>
        <w:t>.</w:t>
      </w:r>
      <w:bookmarkStart w:id="1" w:name="_GoBack"/>
      <w:bookmarkEnd w:id="1"/>
    </w:p>
    <w:p w14:paraId="1C12B852" w14:textId="77777777" w:rsidR="00510B00" w:rsidRDefault="00510B00" w:rsidP="008A60C9">
      <w:pPr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35E334" w14:textId="187234BE" w:rsidR="008F78D5" w:rsidRDefault="008E69BC" w:rsidP="008A60C9">
      <w:pPr>
        <w:spacing w:before="120" w:after="12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69BC">
        <w:rPr>
          <w:rFonts w:asciiTheme="majorBidi" w:hAnsiTheme="majorBidi" w:cstheme="majorBidi"/>
          <w:b/>
          <w:bCs/>
          <w:sz w:val="24"/>
          <w:szCs w:val="24"/>
        </w:rPr>
        <w:t>Work E</w:t>
      </w:r>
      <w:r>
        <w:rPr>
          <w:rFonts w:asciiTheme="majorBidi" w:hAnsiTheme="majorBidi" w:cstheme="majorBidi"/>
          <w:b/>
          <w:bCs/>
          <w:sz w:val="24"/>
          <w:szCs w:val="24"/>
        </w:rPr>
        <w:t>xperience</w:t>
      </w:r>
    </w:p>
    <w:p w14:paraId="4F5A0B52" w14:textId="77777777" w:rsidR="008E69BC" w:rsidRDefault="008E69BC" w:rsidP="008A60C9">
      <w:pPr>
        <w:spacing w:before="120" w:after="120" w:line="276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8516"/>
      </w:tblGrid>
      <w:tr w:rsidR="008B1E69" w14:paraId="157241D9" w14:textId="77777777" w:rsidTr="00FB3541">
        <w:trPr>
          <w:trHeight w:val="680"/>
        </w:trPr>
        <w:tc>
          <w:tcPr>
            <w:tcW w:w="2785" w:type="dxa"/>
          </w:tcPr>
          <w:p w14:paraId="4C7122ED" w14:textId="085D029A" w:rsidR="008B1E69" w:rsidRDefault="008B1E69" w:rsidP="008A60C9">
            <w:pPr>
              <w:spacing w:before="120"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8E69BC">
              <w:rPr>
                <w:rFonts w:asciiTheme="majorBidi" w:hAnsiTheme="majorBidi" w:cstheme="majorBidi"/>
                <w:sz w:val="24"/>
                <w:szCs w:val="24"/>
              </w:rPr>
              <w:t>pril</w:t>
            </w:r>
            <w:r w:rsidR="00847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47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June</w:t>
            </w:r>
            <w:r w:rsidRPr="008E69BC">
              <w:rPr>
                <w:rFonts w:asciiTheme="majorBidi" w:hAnsiTheme="majorBidi" w:cstheme="majorBidi"/>
                <w:sz w:val="24"/>
                <w:szCs w:val="24"/>
              </w:rPr>
              <w:t xml:space="preserve"> 2017</w:t>
            </w:r>
          </w:p>
        </w:tc>
        <w:tc>
          <w:tcPr>
            <w:tcW w:w="8516" w:type="dxa"/>
          </w:tcPr>
          <w:p w14:paraId="03E17F33" w14:textId="77777777" w:rsidR="00847B49" w:rsidRPr="00DC339F" w:rsidRDefault="00FB3541" w:rsidP="0021545A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Agronomist</w:t>
            </w:r>
            <w:r w:rsidR="00847B49"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1F7387A9" w14:textId="77777777" w:rsidR="00847B49" w:rsidRDefault="00847B49" w:rsidP="00847B4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FB3541" w:rsidRPr="00847B49">
              <w:rPr>
                <w:rFonts w:asciiTheme="majorBidi" w:hAnsiTheme="majorBidi" w:cstheme="majorBidi"/>
                <w:sz w:val="24"/>
                <w:szCs w:val="24"/>
              </w:rPr>
              <w:t xml:space="preserve">esponsible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="00FB3541" w:rsidRPr="00847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FB3541" w:rsidRPr="00847B49">
              <w:rPr>
                <w:rFonts w:asciiTheme="majorBidi" w:hAnsiTheme="majorBidi" w:cstheme="majorBidi"/>
                <w:sz w:val="24"/>
                <w:szCs w:val="24"/>
              </w:rPr>
              <w:t>ursery of Hamada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90214A4" w14:textId="77777777" w:rsidR="00DC339F" w:rsidRDefault="00FB3541" w:rsidP="00847B4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7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47B49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847B49">
              <w:rPr>
                <w:rFonts w:asciiTheme="majorBidi" w:hAnsiTheme="majorBidi" w:cstheme="majorBidi"/>
                <w:sz w:val="24"/>
                <w:szCs w:val="24"/>
              </w:rPr>
              <w:t>upervis</w:t>
            </w:r>
            <w:r w:rsidR="00847B49"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847B49">
              <w:rPr>
                <w:rFonts w:asciiTheme="majorBidi" w:hAnsiTheme="majorBidi" w:cstheme="majorBidi"/>
                <w:sz w:val="24"/>
                <w:szCs w:val="24"/>
              </w:rPr>
              <w:t xml:space="preserve"> the processes of </w:t>
            </w:r>
            <w:r w:rsidR="00847B49" w:rsidRPr="00847B49">
              <w:rPr>
                <w:rFonts w:asciiTheme="majorBidi" w:hAnsiTheme="majorBidi" w:cstheme="majorBidi"/>
                <w:sz w:val="24"/>
                <w:szCs w:val="24"/>
              </w:rPr>
              <w:t>soil</w:t>
            </w:r>
            <w:r w:rsidR="00847B49" w:rsidRPr="00847B49">
              <w:rPr>
                <w:rFonts w:asciiTheme="majorBidi" w:hAnsiTheme="majorBidi" w:cstheme="majorBidi"/>
                <w:sz w:val="24"/>
                <w:szCs w:val="24"/>
              </w:rPr>
              <w:t xml:space="preserve"> preparation</w:t>
            </w:r>
            <w:r w:rsidRPr="00847B49">
              <w:rPr>
                <w:rFonts w:asciiTheme="majorBidi" w:hAnsiTheme="majorBidi" w:cstheme="majorBidi"/>
                <w:sz w:val="24"/>
                <w:szCs w:val="24"/>
              </w:rPr>
              <w:t>, irrigation and fertilization, pest control</w:t>
            </w:r>
            <w:r w:rsidR="00DC339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B55CBA5" w14:textId="2196FC42" w:rsidR="008B1E69" w:rsidRPr="00847B49" w:rsidRDefault="00FB3541" w:rsidP="00847B4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7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C339F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847B49">
              <w:rPr>
                <w:rFonts w:asciiTheme="majorBidi" w:hAnsiTheme="majorBidi" w:cstheme="majorBidi"/>
                <w:sz w:val="24"/>
                <w:szCs w:val="24"/>
              </w:rPr>
              <w:t xml:space="preserve">ollow-up </w:t>
            </w:r>
            <w:r w:rsidR="00DC339F"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r w:rsidRPr="00847B49">
              <w:rPr>
                <w:rFonts w:asciiTheme="majorBidi" w:hAnsiTheme="majorBidi" w:cstheme="majorBidi"/>
                <w:sz w:val="24"/>
                <w:szCs w:val="24"/>
              </w:rPr>
              <w:t xml:space="preserve"> customers and </w:t>
            </w:r>
            <w:r w:rsidR="00DC339F">
              <w:rPr>
                <w:rFonts w:asciiTheme="majorBidi" w:hAnsiTheme="majorBidi" w:cstheme="majorBidi"/>
                <w:sz w:val="24"/>
                <w:szCs w:val="24"/>
              </w:rPr>
              <w:t xml:space="preserve">meeting </w:t>
            </w:r>
            <w:r w:rsidRPr="00847B49">
              <w:rPr>
                <w:rFonts w:asciiTheme="majorBidi" w:hAnsiTheme="majorBidi" w:cstheme="majorBidi"/>
                <w:sz w:val="24"/>
                <w:szCs w:val="24"/>
              </w:rPr>
              <w:t>their needs</w:t>
            </w:r>
            <w:r w:rsidR="00847B4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8B1E69" w14:paraId="438E4BAE" w14:textId="77777777" w:rsidTr="00FB3541">
        <w:trPr>
          <w:trHeight w:val="457"/>
        </w:trPr>
        <w:tc>
          <w:tcPr>
            <w:tcW w:w="2785" w:type="dxa"/>
          </w:tcPr>
          <w:p w14:paraId="5B54F18E" w14:textId="18253CC8" w:rsidR="008B1E69" w:rsidRDefault="008B1E69" w:rsidP="008A60C9">
            <w:pPr>
              <w:spacing w:before="120"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July – </w:t>
            </w:r>
            <w:r w:rsidR="00847B49">
              <w:rPr>
                <w:rFonts w:asciiTheme="majorBidi" w:hAnsiTheme="majorBidi" w:cstheme="majorBidi"/>
                <w:sz w:val="24"/>
                <w:szCs w:val="24"/>
              </w:rPr>
              <w:t>September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2017</w:t>
            </w:r>
          </w:p>
        </w:tc>
        <w:tc>
          <w:tcPr>
            <w:tcW w:w="8516" w:type="dxa"/>
          </w:tcPr>
          <w:p w14:paraId="1281B3EC" w14:textId="77777777" w:rsidR="00DC339F" w:rsidRPr="00DC339F" w:rsidRDefault="00FB3541" w:rsidP="0021545A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Quality </w:t>
            </w:r>
            <w:r w:rsidR="00DC339F"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controller</w:t>
            </w:r>
            <w:r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 the production lines of </w:t>
            </w:r>
            <w:r w:rsidR="000E319C"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at </w:t>
            </w:r>
            <w:r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National Beverage </w:t>
            </w:r>
            <w:r w:rsidR="000E319C"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Company (</w:t>
            </w:r>
            <w:r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Coca Cola). </w:t>
            </w:r>
          </w:p>
          <w:p w14:paraId="1D28B03A" w14:textId="77777777" w:rsidR="00DC339F" w:rsidRDefault="00FB3541" w:rsidP="00DC339F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339F">
              <w:rPr>
                <w:rFonts w:asciiTheme="majorBidi" w:hAnsiTheme="majorBidi" w:cstheme="majorBidi"/>
                <w:sz w:val="24"/>
                <w:szCs w:val="24"/>
              </w:rPr>
              <w:t>Experience in quality control, periodic inspections of production and bottling lines</w:t>
            </w:r>
            <w:r w:rsidR="00DC339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36336E9" w14:textId="77777777" w:rsidR="00DC339F" w:rsidRDefault="00FB3541" w:rsidP="00DC339F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33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C339F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DC339F">
              <w:rPr>
                <w:rFonts w:asciiTheme="majorBidi" w:hAnsiTheme="majorBidi" w:cstheme="majorBidi"/>
                <w:sz w:val="24"/>
                <w:szCs w:val="24"/>
              </w:rPr>
              <w:t>esting and monitoring the factory's water source</w:t>
            </w:r>
            <w:r w:rsidR="00DC339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DC339F">
              <w:rPr>
                <w:rFonts w:asciiTheme="majorBidi" w:hAnsiTheme="majorBidi" w:cstheme="majorBidi"/>
                <w:sz w:val="24"/>
                <w:szCs w:val="24"/>
              </w:rPr>
              <w:t>water purification and filtration system</w:t>
            </w:r>
            <w:r w:rsidR="00DC339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4C3B89D" w14:textId="1D3B2195" w:rsidR="008B1E69" w:rsidRPr="00DC339F" w:rsidRDefault="00FB3541" w:rsidP="00DC339F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33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C339F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DC339F">
              <w:rPr>
                <w:rFonts w:asciiTheme="majorBidi" w:hAnsiTheme="majorBidi" w:cstheme="majorBidi"/>
                <w:sz w:val="24"/>
                <w:szCs w:val="24"/>
              </w:rPr>
              <w:t xml:space="preserve">onitoring and tracking products after leaving production lines until </w:t>
            </w:r>
            <w:r w:rsidR="00DC339F">
              <w:rPr>
                <w:rFonts w:asciiTheme="majorBidi" w:hAnsiTheme="majorBidi" w:cstheme="majorBidi"/>
                <w:sz w:val="24"/>
                <w:szCs w:val="24"/>
              </w:rPr>
              <w:t>being delivered</w:t>
            </w:r>
            <w:r w:rsidRPr="00DC339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8B1E69" w14:paraId="3086837B" w14:textId="77777777" w:rsidTr="00FB3541">
        <w:trPr>
          <w:trHeight w:val="431"/>
        </w:trPr>
        <w:tc>
          <w:tcPr>
            <w:tcW w:w="2785" w:type="dxa"/>
          </w:tcPr>
          <w:p w14:paraId="0C060732" w14:textId="77777777" w:rsidR="008B1E69" w:rsidRDefault="008B1E69" w:rsidP="008A60C9">
            <w:pPr>
              <w:spacing w:before="120"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August 2018- Present  </w:t>
            </w:r>
          </w:p>
        </w:tc>
        <w:tc>
          <w:tcPr>
            <w:tcW w:w="8516" w:type="dxa"/>
          </w:tcPr>
          <w:p w14:paraId="5E4EB5E5" w14:textId="0492CBF7" w:rsidR="008B1E69" w:rsidRPr="00DC339F" w:rsidRDefault="000E319C" w:rsidP="0021545A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Agronomist trainee in the program of Newly </w:t>
            </w:r>
            <w:r w:rsidR="0021545A"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graduated</w:t>
            </w:r>
            <w:r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Agron</w:t>
            </w:r>
            <w:r w:rsidR="0021545A"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omists </w:t>
            </w:r>
            <w:r w:rsidR="00DC339F"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Training program</w:t>
            </w:r>
            <w:r w:rsidR="0021545A"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by the </w:t>
            </w:r>
            <w:r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Agricultural Development Association "PARC" within </w:t>
            </w:r>
            <w:r w:rsidR="00DC339F"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</w:t>
            </w:r>
            <w:r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Advance Rural development investment under the supervision of the Ministry of Foreign Affairs in the Grand Duchy of Luxembourg</w:t>
            </w:r>
            <w:r w:rsidR="00DC339F" w:rsidRPr="00DC3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0CA4FCE5" w14:textId="77777777" w:rsidR="0021545A" w:rsidRDefault="0021545A" w:rsidP="008A60C9">
            <w:pPr>
              <w:spacing w:before="120"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36ED88E" w14:textId="77777777" w:rsidR="008F6D9F" w:rsidRDefault="008F6D9F" w:rsidP="008A60C9">
      <w:pPr>
        <w:spacing w:before="120" w:after="120" w:line="276" w:lineRule="auto"/>
        <w:rPr>
          <w:rFonts w:asciiTheme="majorBidi" w:hAnsiTheme="majorBidi" w:cstheme="majorBidi"/>
          <w:sz w:val="24"/>
          <w:szCs w:val="24"/>
        </w:rPr>
      </w:pPr>
    </w:p>
    <w:p w14:paraId="3E769561" w14:textId="4C06A30D" w:rsidR="006245DC" w:rsidRDefault="006245DC" w:rsidP="008A60C9">
      <w:pPr>
        <w:spacing w:before="120" w:after="12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245DC">
        <w:rPr>
          <w:rFonts w:asciiTheme="majorBidi" w:hAnsiTheme="majorBidi" w:cstheme="majorBidi"/>
          <w:b/>
          <w:bCs/>
          <w:sz w:val="24"/>
          <w:szCs w:val="24"/>
        </w:rPr>
        <w:t>Skills</w:t>
      </w:r>
    </w:p>
    <w:p w14:paraId="664D8340" w14:textId="77777777" w:rsidR="008A60C9" w:rsidRPr="008A60C9" w:rsidRDefault="008A60C9" w:rsidP="008A60C9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Theme="majorBidi" w:hAnsiTheme="majorBidi" w:cstheme="majorBidi"/>
          <w:sz w:val="24"/>
          <w:szCs w:val="24"/>
        </w:rPr>
      </w:pPr>
      <w:r w:rsidRPr="008A60C9">
        <w:rPr>
          <w:rFonts w:asciiTheme="majorBidi" w:hAnsiTheme="majorBidi" w:cstheme="majorBidi"/>
          <w:sz w:val="24"/>
          <w:szCs w:val="24"/>
        </w:rPr>
        <w:t>Good communication skills.</w:t>
      </w:r>
    </w:p>
    <w:p w14:paraId="46B1265C" w14:textId="70592F0D" w:rsidR="008A60C9" w:rsidRPr="008A60C9" w:rsidRDefault="008A60C9" w:rsidP="008A60C9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Theme="majorBidi" w:hAnsiTheme="majorBidi" w:cstheme="majorBidi"/>
          <w:sz w:val="24"/>
          <w:szCs w:val="24"/>
        </w:rPr>
      </w:pPr>
      <w:r w:rsidRPr="008A60C9">
        <w:rPr>
          <w:rFonts w:asciiTheme="majorBidi" w:hAnsiTheme="majorBidi" w:cstheme="majorBidi"/>
          <w:sz w:val="24"/>
          <w:szCs w:val="24"/>
        </w:rPr>
        <w:t>Work</w:t>
      </w:r>
      <w:r w:rsidR="00DC339F">
        <w:rPr>
          <w:rFonts w:asciiTheme="majorBidi" w:hAnsiTheme="majorBidi" w:cstheme="majorBidi"/>
          <w:sz w:val="24"/>
          <w:szCs w:val="24"/>
        </w:rPr>
        <w:t xml:space="preserve">ing </w:t>
      </w:r>
      <w:r w:rsidRPr="008A60C9">
        <w:rPr>
          <w:rFonts w:asciiTheme="majorBidi" w:hAnsiTheme="majorBidi" w:cstheme="majorBidi"/>
          <w:sz w:val="24"/>
          <w:szCs w:val="24"/>
        </w:rPr>
        <w:t>under pressure.</w:t>
      </w:r>
    </w:p>
    <w:p w14:paraId="151977C8" w14:textId="77777777" w:rsidR="008A60C9" w:rsidRPr="008A60C9" w:rsidRDefault="008A60C9" w:rsidP="008A60C9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Theme="majorBidi" w:hAnsiTheme="majorBidi" w:cstheme="majorBidi"/>
          <w:sz w:val="24"/>
          <w:szCs w:val="24"/>
        </w:rPr>
      </w:pPr>
      <w:r w:rsidRPr="008A60C9">
        <w:rPr>
          <w:rFonts w:asciiTheme="majorBidi" w:hAnsiTheme="majorBidi" w:cstheme="majorBidi"/>
          <w:sz w:val="24"/>
          <w:szCs w:val="24"/>
        </w:rPr>
        <w:t>Flexibility to work independently or on a team.</w:t>
      </w:r>
    </w:p>
    <w:p w14:paraId="0D14FDC4" w14:textId="77777777" w:rsidR="008A60C9" w:rsidRPr="008A60C9" w:rsidRDefault="008A60C9" w:rsidP="008A60C9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Theme="majorBidi" w:hAnsiTheme="majorBidi" w:cstheme="majorBidi"/>
          <w:sz w:val="24"/>
          <w:szCs w:val="24"/>
        </w:rPr>
      </w:pPr>
      <w:r w:rsidRPr="008A60C9">
        <w:rPr>
          <w:rFonts w:asciiTheme="majorBidi" w:hAnsiTheme="majorBidi" w:cstheme="majorBidi"/>
          <w:sz w:val="24"/>
          <w:szCs w:val="24"/>
        </w:rPr>
        <w:t>Driving license.</w:t>
      </w:r>
    </w:p>
    <w:p w14:paraId="7957EDF7" w14:textId="5D60CC56" w:rsidR="008A60C9" w:rsidRPr="008A60C9" w:rsidRDefault="008A60C9" w:rsidP="008A60C9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Theme="majorBidi" w:hAnsiTheme="majorBidi" w:cstheme="majorBidi"/>
          <w:sz w:val="24"/>
          <w:szCs w:val="24"/>
        </w:rPr>
      </w:pPr>
      <w:r w:rsidRPr="008A60C9">
        <w:rPr>
          <w:rFonts w:asciiTheme="majorBidi" w:hAnsiTheme="majorBidi" w:cstheme="majorBidi"/>
          <w:sz w:val="24"/>
          <w:szCs w:val="24"/>
        </w:rPr>
        <w:t>Writ</w:t>
      </w:r>
      <w:r w:rsidR="00DC339F">
        <w:rPr>
          <w:rFonts w:asciiTheme="majorBidi" w:hAnsiTheme="majorBidi" w:cstheme="majorBidi"/>
          <w:sz w:val="24"/>
          <w:szCs w:val="24"/>
        </w:rPr>
        <w:t>ing</w:t>
      </w:r>
      <w:r w:rsidRPr="008A60C9">
        <w:rPr>
          <w:rFonts w:asciiTheme="majorBidi" w:hAnsiTheme="majorBidi" w:cstheme="majorBidi"/>
          <w:sz w:val="24"/>
          <w:szCs w:val="24"/>
        </w:rPr>
        <w:t xml:space="preserve"> reports.</w:t>
      </w:r>
    </w:p>
    <w:p w14:paraId="3D510B8D" w14:textId="16D29A8B" w:rsidR="008A60C9" w:rsidRPr="008A60C9" w:rsidRDefault="008A60C9" w:rsidP="008A60C9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A60C9">
        <w:rPr>
          <w:rFonts w:asciiTheme="majorBidi" w:hAnsiTheme="majorBidi" w:cstheme="majorBidi"/>
          <w:sz w:val="24"/>
          <w:szCs w:val="24"/>
        </w:rPr>
        <w:t>Prepar</w:t>
      </w:r>
      <w:r w:rsidR="00DC339F">
        <w:rPr>
          <w:rFonts w:asciiTheme="majorBidi" w:hAnsiTheme="majorBidi" w:cstheme="majorBidi"/>
          <w:sz w:val="24"/>
          <w:szCs w:val="24"/>
        </w:rPr>
        <w:t>ing</w:t>
      </w:r>
      <w:r w:rsidRPr="008A60C9">
        <w:rPr>
          <w:rFonts w:asciiTheme="majorBidi" w:hAnsiTheme="majorBidi" w:cstheme="majorBidi"/>
          <w:sz w:val="24"/>
          <w:szCs w:val="24"/>
        </w:rPr>
        <w:t xml:space="preserve"> for learning and self-development</w:t>
      </w:r>
      <w:r w:rsidRPr="008A60C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934EC93" w14:textId="77777777" w:rsidR="008A60C9" w:rsidRDefault="008A60C9" w:rsidP="008A60C9">
      <w:pPr>
        <w:spacing w:before="120" w:after="120" w:line="276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E64A0C4" w14:textId="77777777" w:rsidR="008F6D9F" w:rsidRDefault="008F6D9F" w:rsidP="008A60C9">
      <w:pPr>
        <w:spacing w:before="120" w:after="12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6D9F">
        <w:rPr>
          <w:rFonts w:asciiTheme="majorBidi" w:hAnsiTheme="majorBidi" w:cstheme="majorBidi"/>
          <w:b/>
          <w:bCs/>
          <w:sz w:val="24"/>
          <w:szCs w:val="24"/>
        </w:rPr>
        <w:t>Hobbies and Interests: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783F1D" w14:textId="5FB880BF" w:rsidR="008A60C9" w:rsidRDefault="00DC339F" w:rsidP="00F935D4">
      <w:pPr>
        <w:spacing w:before="120" w:after="12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like to take care</w:t>
      </w:r>
      <w:r w:rsidR="008A60C9" w:rsidRPr="008A60C9">
        <w:rPr>
          <w:rFonts w:asciiTheme="majorBidi" w:hAnsiTheme="majorBidi" w:cstheme="majorBidi"/>
          <w:sz w:val="24"/>
          <w:szCs w:val="24"/>
        </w:rPr>
        <w:t xml:space="preserve"> </w:t>
      </w:r>
      <w:r w:rsidR="004B65F9">
        <w:rPr>
          <w:rFonts w:asciiTheme="majorBidi" w:hAnsiTheme="majorBidi" w:cstheme="majorBidi"/>
          <w:sz w:val="24"/>
          <w:szCs w:val="24"/>
        </w:rPr>
        <w:t>my home garden</w:t>
      </w:r>
      <w:r w:rsidR="008A60C9" w:rsidRPr="008A60C9">
        <w:rPr>
          <w:rFonts w:asciiTheme="majorBidi" w:hAnsiTheme="majorBidi" w:cstheme="majorBidi"/>
          <w:sz w:val="24"/>
          <w:szCs w:val="24"/>
        </w:rPr>
        <w:t xml:space="preserve"> where I like to grow roses, flowers</w:t>
      </w:r>
      <w:r w:rsidR="004B65F9">
        <w:rPr>
          <w:rFonts w:asciiTheme="majorBidi" w:hAnsiTheme="majorBidi" w:cstheme="majorBidi"/>
          <w:sz w:val="24"/>
          <w:szCs w:val="24"/>
        </w:rPr>
        <w:t>. I</w:t>
      </w:r>
      <w:r w:rsidR="008A60C9" w:rsidRPr="008A60C9">
        <w:rPr>
          <w:rFonts w:asciiTheme="majorBidi" w:hAnsiTheme="majorBidi" w:cstheme="majorBidi"/>
          <w:sz w:val="24"/>
          <w:szCs w:val="24"/>
        </w:rPr>
        <w:t xml:space="preserve"> love to learn about different cultures</w:t>
      </w:r>
      <w:r w:rsidR="004B65F9">
        <w:rPr>
          <w:rFonts w:asciiTheme="majorBidi" w:hAnsiTheme="majorBidi" w:cstheme="majorBidi"/>
          <w:sz w:val="24"/>
          <w:szCs w:val="24"/>
        </w:rPr>
        <w:t>. I also like</w:t>
      </w:r>
      <w:r w:rsidR="008A60C9" w:rsidRPr="008A60C9">
        <w:rPr>
          <w:rFonts w:asciiTheme="majorBidi" w:hAnsiTheme="majorBidi" w:cstheme="majorBidi"/>
          <w:sz w:val="24"/>
          <w:szCs w:val="24"/>
        </w:rPr>
        <w:t xml:space="preserve"> cooking, designing and working on hydroponic systems and modern systems</w:t>
      </w:r>
      <w:r w:rsidR="008A60C9" w:rsidRPr="008A60C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11A396A" w14:textId="77777777" w:rsidR="008A60C9" w:rsidRDefault="008A60C9" w:rsidP="008A60C9">
      <w:pPr>
        <w:spacing w:before="120" w:after="12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6197757" w14:textId="02073C3E" w:rsidR="008A60C9" w:rsidRPr="008A60C9" w:rsidRDefault="004B65F9" w:rsidP="008A60C9">
      <w:pPr>
        <w:spacing w:before="120" w:after="12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Refrees</w:t>
      </w:r>
    </w:p>
    <w:p w14:paraId="4A042AA8" w14:textId="78FE952E" w:rsidR="008A60C9" w:rsidRPr="008A60C9" w:rsidRDefault="004B65F9" w:rsidP="008A60C9">
      <w:pPr>
        <w:spacing w:before="120" w:after="12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Upon request</w:t>
      </w:r>
    </w:p>
    <w:sectPr w:rsidR="008A60C9" w:rsidRPr="008A60C9" w:rsidSect="00F72A29"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E4A"/>
    <w:multiLevelType w:val="hybridMultilevel"/>
    <w:tmpl w:val="F36AC420"/>
    <w:lvl w:ilvl="0" w:tplc="897E5186"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F7349"/>
    <w:multiLevelType w:val="hybridMultilevel"/>
    <w:tmpl w:val="FE78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263B"/>
    <w:multiLevelType w:val="hybridMultilevel"/>
    <w:tmpl w:val="CEAC1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02CF8"/>
    <w:multiLevelType w:val="hybridMultilevel"/>
    <w:tmpl w:val="4A6ECF5A"/>
    <w:lvl w:ilvl="0" w:tplc="897E518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42CDB"/>
    <w:multiLevelType w:val="hybridMultilevel"/>
    <w:tmpl w:val="08E6C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A73A6"/>
    <w:multiLevelType w:val="hybridMultilevel"/>
    <w:tmpl w:val="069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C1EDE"/>
    <w:multiLevelType w:val="hybridMultilevel"/>
    <w:tmpl w:val="DB1C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049C"/>
    <w:multiLevelType w:val="hybridMultilevel"/>
    <w:tmpl w:val="F57EA4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29106B"/>
    <w:multiLevelType w:val="hybridMultilevel"/>
    <w:tmpl w:val="210A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29"/>
    <w:rsid w:val="000E319C"/>
    <w:rsid w:val="0021545A"/>
    <w:rsid w:val="003E7723"/>
    <w:rsid w:val="00436E7D"/>
    <w:rsid w:val="004B65F9"/>
    <w:rsid w:val="00510B00"/>
    <w:rsid w:val="005F254A"/>
    <w:rsid w:val="006245DC"/>
    <w:rsid w:val="0068379B"/>
    <w:rsid w:val="00847B49"/>
    <w:rsid w:val="008A60C9"/>
    <w:rsid w:val="008B1E69"/>
    <w:rsid w:val="008B24C2"/>
    <w:rsid w:val="008B7B48"/>
    <w:rsid w:val="008E69BC"/>
    <w:rsid w:val="008F4982"/>
    <w:rsid w:val="008F6D9F"/>
    <w:rsid w:val="008F78D5"/>
    <w:rsid w:val="009C57AC"/>
    <w:rsid w:val="00B610B7"/>
    <w:rsid w:val="00C54E01"/>
    <w:rsid w:val="00DC339F"/>
    <w:rsid w:val="00E16EF7"/>
    <w:rsid w:val="00EA66AD"/>
    <w:rsid w:val="00F72A29"/>
    <w:rsid w:val="00F935D4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C8A8"/>
  <w15:chartTrackingRefBased/>
  <w15:docId w15:val="{E929671C-6BD9-4537-AE75-BD407427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A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E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8D5"/>
    <w:pPr>
      <w:ind w:left="720"/>
      <w:contextualSpacing/>
    </w:pPr>
  </w:style>
  <w:style w:type="table" w:styleId="TableGrid">
    <w:name w:val="Table Grid"/>
    <w:basedOn w:val="TableNormal"/>
    <w:uiPriority w:val="39"/>
    <w:rsid w:val="008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eth.slaie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AAC2-DBBB-456E-ACD4-813204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</dc:creator>
  <cp:keywords/>
  <dc:description/>
  <cp:lastModifiedBy>Moeen Koa</cp:lastModifiedBy>
  <cp:revision>6</cp:revision>
  <dcterms:created xsi:type="dcterms:W3CDTF">2019-01-07T08:48:00Z</dcterms:created>
  <dcterms:modified xsi:type="dcterms:W3CDTF">2019-01-14T20:16:00Z</dcterms:modified>
</cp:coreProperties>
</file>