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1" w:rsidRPr="00DC3C08" w:rsidRDefault="00135951" w:rsidP="00135951">
      <w:pPr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</w:rPr>
      </w:pPr>
      <w:r w:rsidRPr="00DC3C08">
        <w:rPr>
          <w:rFonts w:ascii="Traditional Arabic" w:hAnsi="Traditional Arabic" w:cs="Traditional Arabic"/>
          <w:i/>
          <w:iCs/>
          <w:sz w:val="32"/>
          <w:szCs w:val="32"/>
          <w:u w:val="single"/>
        </w:rPr>
        <w:t>C.V</w:t>
      </w:r>
    </w:p>
    <w:p w:rsidR="00135951" w:rsidRPr="00DC3C08" w:rsidRDefault="00E04857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الاسم بالكامل       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:-     عامر سليمان إبراهيم أبو شريعة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رقم الهوية            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:-     900271073 </w:t>
      </w:r>
      <w:r w:rsidR="00BE6F33" w:rsidRPr="00DC3C08">
        <w:rPr>
          <w:rFonts w:ascii="Traditional Arabic" w:hAnsi="Traditional Arabic" w:cs="Traditional Arabic"/>
          <w:sz w:val="32"/>
          <w:szCs w:val="32"/>
          <w:rtl/>
        </w:rPr>
        <w:t xml:space="preserve">   رقم جواز السفر</w:t>
      </w:r>
      <w:r w:rsidR="00C260C4" w:rsidRPr="00DC3C08">
        <w:rPr>
          <w:rFonts w:ascii="Traditional Arabic" w:hAnsi="Traditional Arabic" w:cs="Traditional Arabic"/>
          <w:sz w:val="32"/>
          <w:szCs w:val="32"/>
          <w:rtl/>
        </w:rPr>
        <w:t>:-</w:t>
      </w:r>
      <w:r w:rsidR="00BE6F33" w:rsidRPr="00DC3C08">
        <w:rPr>
          <w:rFonts w:ascii="Traditional Arabic" w:hAnsi="Traditional Arabic" w:cs="Traditional Arabic"/>
          <w:sz w:val="32"/>
          <w:szCs w:val="32"/>
          <w:rtl/>
        </w:rPr>
        <w:t xml:space="preserve">  3412380 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تاريخ الميلاد            :-       4/4/1974م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العنوان                  :-    </w:t>
      </w:r>
      <w:r w:rsidR="00BE6F33" w:rsidRPr="00DC3C08">
        <w:rPr>
          <w:rFonts w:ascii="Traditional Arabic" w:hAnsi="Traditional Arabic" w:cs="Traditional Arabic"/>
          <w:sz w:val="32"/>
          <w:szCs w:val="32"/>
          <w:rtl/>
        </w:rPr>
        <w:t>فلسطين-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غزة – حي الصبرة</w:t>
      </w:r>
    </w:p>
    <w:p w:rsidR="00135951" w:rsidRPr="00DC3C08" w:rsidRDefault="006E279D" w:rsidP="00F0390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الهاتف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</w:rPr>
        <w:t xml:space="preserve">                :-  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هاتف منزل </w:t>
      </w:r>
      <w:r w:rsidR="00135951" w:rsidRPr="00DC3C08">
        <w:rPr>
          <w:rFonts w:ascii="Traditional Arabic" w:hAnsi="Traditional Arabic" w:cs="Traditional Arabic"/>
          <w:sz w:val="32"/>
          <w:szCs w:val="32"/>
        </w:rPr>
        <w:t xml:space="preserve"> 0</w:t>
      </w:r>
      <w:r w:rsidR="00F0390A" w:rsidRPr="00DC3C08">
        <w:rPr>
          <w:rFonts w:ascii="Traditional Arabic" w:hAnsi="Traditional Arabic" w:cs="Traditional Arabic"/>
          <w:sz w:val="32"/>
          <w:szCs w:val="32"/>
        </w:rPr>
        <w:t>0970</w:t>
      </w:r>
      <w:r w:rsidR="00135951" w:rsidRPr="00DC3C08">
        <w:rPr>
          <w:rFonts w:ascii="Traditional Arabic" w:hAnsi="Traditional Arabic" w:cs="Traditional Arabic"/>
          <w:sz w:val="32"/>
          <w:szCs w:val="32"/>
        </w:rPr>
        <w:t>82833880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/ جوال </w:t>
      </w:r>
      <w:r w:rsidR="00F0390A" w:rsidRPr="00DC3C08">
        <w:rPr>
          <w:rFonts w:ascii="Traditional Arabic" w:hAnsi="Traditional Arabic" w:cs="Traditional Arabic"/>
          <w:sz w:val="32"/>
          <w:szCs w:val="32"/>
        </w:rPr>
        <w:t>0097</w:t>
      </w:r>
      <w:r w:rsidR="00135951" w:rsidRPr="00DC3C08">
        <w:rPr>
          <w:rFonts w:ascii="Traditional Arabic" w:hAnsi="Traditional Arabic" w:cs="Traditional Arabic"/>
          <w:sz w:val="32"/>
          <w:szCs w:val="32"/>
        </w:rPr>
        <w:t>0599771114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الحالة الاجتماعية       :-        متزوج</w:t>
      </w:r>
    </w:p>
    <w:p w:rsidR="00135951" w:rsidRPr="00DC3C08" w:rsidRDefault="00BE6F33" w:rsidP="00BE6F33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الايميل     :- </w:t>
      </w:r>
      <w:hyperlink r:id="rId5" w:history="1">
        <w:r w:rsidRPr="00DC3C08">
          <w:rPr>
            <w:rStyle w:val="Hyperlink"/>
            <w:rFonts w:ascii="Traditional Arabic" w:hAnsi="Traditional Arabic" w:cs="Traditional Arabic"/>
            <w:sz w:val="32"/>
            <w:szCs w:val="32"/>
          </w:rPr>
          <w:t>amer_ash@hotmail.com</w:t>
        </w:r>
      </w:hyperlink>
      <w:r w:rsidR="00E6700E">
        <w:rPr>
          <w:rFonts w:hint="cs"/>
          <w:rtl/>
        </w:rPr>
        <w:t xml:space="preserve">  </w:t>
      </w:r>
      <w:hyperlink r:id="rId6" w:history="1">
        <w:r w:rsidR="00E6700E" w:rsidRPr="005914AC">
          <w:rPr>
            <w:rStyle w:val="Hyperlink"/>
            <w:rFonts w:hint="cs"/>
            <w:rtl/>
          </w:rPr>
          <w:t>او</w:t>
        </w:r>
        <w:r w:rsidR="00E6700E" w:rsidRPr="005914AC">
          <w:rPr>
            <w:rStyle w:val="Hyperlink"/>
          </w:rPr>
          <w:t>dr.amer1974@gmail.com</w:t>
        </w:r>
      </w:hyperlink>
      <w:r w:rsidR="00E6700E">
        <w:t xml:space="preserve">   </w:t>
      </w:r>
      <w:r w:rsidR="000031ED">
        <w:t xml:space="preserve"> 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>المؤهلات العلمية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    :-</w:t>
      </w:r>
    </w:p>
    <w:p w:rsidR="00135951" w:rsidRPr="00DC3C08" w:rsidRDefault="00D61D56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دكتوراه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إدارة الموارد البشرية  </w:t>
      </w:r>
      <w:r w:rsidR="00605463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(كلية القيادة والادارة)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جامعة العلوم الإسلامية الماليزية –</w:t>
      </w:r>
      <w:r w:rsidR="006E476D" w:rsidRP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ماليزيا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2014 م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ماجستير الصحة العامة/إدارة صحية              جامعة القدس      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 xml:space="preserve">  –  فلسطين  -     </w:t>
      </w:r>
      <w:r w:rsidR="001F382C">
        <w:rPr>
          <w:rFonts w:ascii="Traditional Arabic" w:hAnsi="Traditional Arabic" w:cs="Traditional Arabic"/>
          <w:sz w:val="32"/>
          <w:szCs w:val="32"/>
        </w:rPr>
        <w:t xml:space="preserve">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2005 م</w:t>
      </w:r>
    </w:p>
    <w:p w:rsidR="00135951" w:rsidRPr="00DC3C08" w:rsidRDefault="00135951" w:rsidP="0013595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- بكالوريوس إدارة المستشفيات                 جامعة العلوم التطبيقية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6238" w:rsidRPr="00DC3C08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 xml:space="preserve"> –  الأردن   –     </w:t>
      </w:r>
      <w:r w:rsidR="001F382C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1996 م</w:t>
      </w:r>
    </w:p>
    <w:p w:rsidR="00702894" w:rsidRPr="00DC3C08" w:rsidRDefault="00702894" w:rsidP="0070289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>الخبرة الوظيفية:-</w:t>
      </w:r>
    </w:p>
    <w:tbl>
      <w:tblPr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3402"/>
        <w:gridCol w:w="3243"/>
        <w:gridCol w:w="2712"/>
      </w:tblGrid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6E279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6E279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الوظيفة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6E279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مكان العمل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6E279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– إلى</w:t>
            </w:r>
          </w:p>
        </w:tc>
      </w:tr>
      <w:tr w:rsidR="00135951" w:rsidRPr="00DC3C08" w:rsidTr="00135951">
        <w:trPr>
          <w:trHeight w:val="7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 w:rsidP="00D61D5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المدير الإداري</w:t>
            </w:r>
            <w:r w:rsidR="00D61D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والمالي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م. العيون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12/2006م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>12-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/2008</w:t>
            </w:r>
          </w:p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7/2000-11/2001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نائب مدير الشئون الإدارية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الإدارة العامة للمستشفيات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6/2006 – 12/2006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المدير الإداري</w:t>
            </w:r>
            <w:r w:rsidR="00D61D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والمالي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مستشفى الشهيد/كمال عدوان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4/2002 – 6/2006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المدير الإداري</w:t>
            </w:r>
            <w:r w:rsidR="00D61D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والمالي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م/النصر للأطفال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11/2001-4/2002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رئيس قسم شئون الموظفين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الإدارة العامة للمستشفيات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2/1998 – 7/2000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مساعد المدير الإداري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الإدارة العامة للمستشفيات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1/1997 – 8/1998</w:t>
            </w:r>
          </w:p>
        </w:tc>
      </w:tr>
      <w:tr w:rsidR="00135951" w:rsidRPr="00DC3C08" w:rsidTr="0013595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إداري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 / الشفاء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5/1996 – 1/1997</w:t>
            </w:r>
          </w:p>
        </w:tc>
      </w:tr>
    </w:tbl>
    <w:p w:rsidR="00EA65A8" w:rsidRPr="00DC3C08" w:rsidRDefault="00EA65A8" w:rsidP="008F3812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A65A8" w:rsidRPr="00DC3C08" w:rsidRDefault="00EA65A8" w:rsidP="00EA65A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A65A8" w:rsidRPr="00DC3C08" w:rsidRDefault="00EA65A8" w:rsidP="00EA65A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EA65A8" w:rsidRPr="00DC3C08" w:rsidRDefault="00EA65A8" w:rsidP="00EA65A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35951" w:rsidRPr="00DC3C08" w:rsidRDefault="00702894" w:rsidP="00EA65A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الخبرة </w:t>
      </w:r>
      <w:r w:rsidR="00135951"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>الأكاديمية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مدير         كلية ميراث النبوة للدراسات الاسلامية             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1DE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2007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محاضر          التعليم المستمر/جامعة الأقصى                   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="00E21DE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2008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محاضر          كلية الدراسات المتوسطة/جامعة الأزهر           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3812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1DE9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2010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محاضر            كلية الأقصى للدراسات  المتوسطة        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</w:rPr>
        <w:t xml:space="preserve">        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E21DE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2010</w:t>
      </w:r>
    </w:p>
    <w:p w:rsidR="008F3812" w:rsidRPr="00DC3C08" w:rsidRDefault="008F3812" w:rsidP="008F3812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محاضر            جامعة فلسطين                                          </w:t>
      </w:r>
      <w:r w:rsidR="00E21DE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2012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محاضر           جامعة غزة     </w:t>
      </w:r>
      <w:r w:rsidR="00E04857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                                 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  </w:t>
      </w:r>
      <w:r w:rsidR="00E21DE9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 2012</w:t>
      </w:r>
    </w:p>
    <w:p w:rsidR="00135951" w:rsidRDefault="00135951" w:rsidP="006E279D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محاضر       جامعة العلوم الإسلامية الماليزية (</w:t>
      </w:r>
      <w:r w:rsidR="006E279D" w:rsidRPr="00DC3C08">
        <w:rPr>
          <w:rFonts w:ascii="Traditional Arabic" w:hAnsi="Traditional Arabic" w:cs="Traditional Arabic"/>
          <w:sz w:val="32"/>
          <w:szCs w:val="32"/>
          <w:lang w:bidi="ar-EG"/>
        </w:rPr>
        <w:t>USIM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)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ماليزيا               2012  - 2014 </w:t>
      </w:r>
    </w:p>
    <w:p w:rsidR="00E21DE9" w:rsidRDefault="00335D8A" w:rsidP="00DA5905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استاذ مساعد                      </w:t>
      </w:r>
      <w:r w:rsidR="00E21DE9">
        <w:rPr>
          <w:rFonts w:ascii="Traditional Arabic" w:hAnsi="Traditional Arabic" w:cs="Traditional Arabic" w:hint="cs"/>
          <w:sz w:val="32"/>
          <w:szCs w:val="32"/>
          <w:rtl/>
        </w:rPr>
        <w:t xml:space="preserve"> جامعة فلسطين                            2014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="00E21DE9">
        <w:rPr>
          <w:rFonts w:ascii="Traditional Arabic" w:hAnsi="Traditional Arabic" w:cs="Traditional Arabic" w:hint="cs"/>
          <w:sz w:val="32"/>
          <w:szCs w:val="32"/>
          <w:rtl/>
        </w:rPr>
        <w:t xml:space="preserve"> 201</w:t>
      </w:r>
      <w:r w:rsidR="00DA5905">
        <w:rPr>
          <w:rFonts w:ascii="Traditional Arabic" w:hAnsi="Traditional Arabic" w:cs="Traditional Arabic" w:hint="cs"/>
          <w:sz w:val="32"/>
          <w:szCs w:val="32"/>
          <w:rtl/>
        </w:rPr>
        <w:t>6</w:t>
      </w:r>
    </w:p>
    <w:p w:rsidR="00335D8A" w:rsidRPr="00DC3C08" w:rsidRDefault="00335D8A" w:rsidP="00335D8A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استاذ مساعد</w:t>
      </w:r>
      <w:r w:rsidR="002E7717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جامعة القدس المفتوحة                    </w:t>
      </w:r>
      <w:r w:rsidR="00B5522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E7717">
        <w:rPr>
          <w:rFonts w:ascii="Traditional Arabic" w:hAnsi="Traditional Arabic" w:cs="Traditional Arabic" w:hint="cs"/>
          <w:sz w:val="32"/>
          <w:szCs w:val="32"/>
          <w:rtl/>
        </w:rPr>
        <w:t xml:space="preserve">     2015-2016</w:t>
      </w:r>
    </w:p>
    <w:p w:rsidR="00EE313E" w:rsidRPr="00DC3C08" w:rsidRDefault="00EE313E" w:rsidP="00EE313E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استاذ مساعد                  جامعة الاسراء                                  2015-2016</w:t>
      </w:r>
    </w:p>
    <w:p w:rsidR="00EE313E" w:rsidRDefault="00EE313E" w:rsidP="00702894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5951" w:rsidRPr="00DC3C08" w:rsidRDefault="00135951" w:rsidP="00EE313E">
      <w:pPr>
        <w:bidi/>
        <w:ind w:left="-143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5693"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>المهام والمواد التي تم تدريسها</w:t>
      </w:r>
      <w:r w:rsidR="003F40A9"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الجامعات والكليات</w:t>
      </w:r>
    </w:p>
    <w:tbl>
      <w:tblPr>
        <w:tblStyle w:val="TableGrid"/>
        <w:bidiVisual/>
        <w:tblW w:w="0" w:type="auto"/>
        <w:tblInd w:w="-143" w:type="dxa"/>
        <w:tblLook w:val="04A0"/>
      </w:tblPr>
      <w:tblGrid>
        <w:gridCol w:w="530"/>
        <w:gridCol w:w="3836"/>
        <w:gridCol w:w="3544"/>
        <w:gridCol w:w="1701"/>
      </w:tblGrid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المهام او المواد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الجامعة أو الكلية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العام الدراسي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السلوك الاداري والتنظيمي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الأقصى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2007-2008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نظم المعلومات الصحية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الأزهر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2009-2010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الشراء والمخازن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الاقصى للدراسات المتوسطة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2009-2010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التدريب الميداني للسكرتارية وأتمتة المكاتب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غزة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2011-2012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المشاريع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غزة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2011-2012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إدارة مخاطر الإئتمان 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2011-2012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التأمين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2011-2012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مدير وعميد الكلية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ميراث النبوة للدراسات الاسلامية</w:t>
            </w:r>
          </w:p>
        </w:tc>
        <w:tc>
          <w:tcPr>
            <w:tcW w:w="1701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2007-2008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الصحافة في الاسلام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العلوم الاسلامية الماليزية</w:t>
            </w:r>
          </w:p>
        </w:tc>
        <w:tc>
          <w:tcPr>
            <w:tcW w:w="1701" w:type="dxa"/>
            <w:vMerge w:val="restart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2012-2013</w:t>
            </w:r>
          </w:p>
          <w:p w:rsidR="008B7486" w:rsidRPr="00DC3C08" w:rsidRDefault="008B7486" w:rsidP="008B748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2013-2014</w:t>
            </w: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سلوكيات إدارية وإعلامية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العلوم الاسلامية الماليزية</w:t>
            </w:r>
          </w:p>
        </w:tc>
        <w:tc>
          <w:tcPr>
            <w:tcW w:w="1701" w:type="dxa"/>
            <w:vMerge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B7486" w:rsidRPr="00DC3C08" w:rsidTr="008B7486">
        <w:tc>
          <w:tcPr>
            <w:tcW w:w="530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3836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مساعد باحث</w:t>
            </w:r>
          </w:p>
        </w:tc>
        <w:tc>
          <w:tcPr>
            <w:tcW w:w="3544" w:type="dxa"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العلوم الاسلامية الماليزية</w:t>
            </w:r>
          </w:p>
        </w:tc>
        <w:tc>
          <w:tcPr>
            <w:tcW w:w="1701" w:type="dxa"/>
            <w:vMerge/>
          </w:tcPr>
          <w:p w:rsidR="008B7486" w:rsidRPr="00DC3C08" w:rsidRDefault="008B7486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A6925" w:rsidRPr="00DC3C08" w:rsidTr="008B7486">
        <w:tc>
          <w:tcPr>
            <w:tcW w:w="530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12</w:t>
            </w:r>
          </w:p>
        </w:tc>
        <w:tc>
          <w:tcPr>
            <w:tcW w:w="3836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مصطلحات صحية</w:t>
            </w:r>
          </w:p>
        </w:tc>
        <w:tc>
          <w:tcPr>
            <w:tcW w:w="3544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A6925" w:rsidRPr="00DC3C08" w:rsidTr="008B7486">
        <w:tc>
          <w:tcPr>
            <w:tcW w:w="530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3836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مبادئ الصحة العامة</w:t>
            </w:r>
          </w:p>
        </w:tc>
        <w:tc>
          <w:tcPr>
            <w:tcW w:w="3544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A6925" w:rsidRPr="00DC3C08" w:rsidTr="008B7486">
        <w:tc>
          <w:tcPr>
            <w:tcW w:w="530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836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قضايا صحية معاصرة</w:t>
            </w:r>
          </w:p>
        </w:tc>
        <w:tc>
          <w:tcPr>
            <w:tcW w:w="3544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A6925" w:rsidRPr="00DC3C08" w:rsidRDefault="003A692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196C0D" w:rsidRPr="00DC3C08" w:rsidTr="008B7486">
        <w:tc>
          <w:tcPr>
            <w:tcW w:w="530" w:type="dxa"/>
          </w:tcPr>
          <w:p w:rsidR="00196C0D" w:rsidRDefault="00196C0D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836" w:type="dxa"/>
          </w:tcPr>
          <w:p w:rsidR="00196C0D" w:rsidRDefault="00196C0D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بحث /مشروع تخرج</w:t>
            </w:r>
          </w:p>
        </w:tc>
        <w:tc>
          <w:tcPr>
            <w:tcW w:w="3544" w:type="dxa"/>
          </w:tcPr>
          <w:p w:rsidR="00196C0D" w:rsidRDefault="00196C0D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196C0D" w:rsidRDefault="00196C0D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16</w:t>
            </w:r>
          </w:p>
        </w:tc>
        <w:tc>
          <w:tcPr>
            <w:tcW w:w="3836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ادارة السجلات الطبية</w:t>
            </w:r>
          </w:p>
        </w:tc>
        <w:tc>
          <w:tcPr>
            <w:tcW w:w="3544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91B77" w:rsidRDefault="00391B77" w:rsidP="006B3F6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1D1E79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836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صحة البيئة</w:t>
            </w:r>
          </w:p>
        </w:tc>
        <w:tc>
          <w:tcPr>
            <w:tcW w:w="3544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91B77" w:rsidRDefault="00391B77" w:rsidP="006B3F6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1D1E79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3836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ادارة خدمات صحية (1)</w:t>
            </w:r>
          </w:p>
        </w:tc>
        <w:tc>
          <w:tcPr>
            <w:tcW w:w="3544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91B77" w:rsidRDefault="00391B77" w:rsidP="006B3F6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1D1E79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3836" w:type="dxa"/>
          </w:tcPr>
          <w:p w:rsidR="00391B77" w:rsidRDefault="001D1E79" w:rsidP="001D1E7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ادارة خدمات صحية (2)</w:t>
            </w:r>
          </w:p>
        </w:tc>
        <w:tc>
          <w:tcPr>
            <w:tcW w:w="3544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91B77" w:rsidRDefault="00391B77" w:rsidP="006B3F6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1D1E79" w:rsidRPr="00DC3C08" w:rsidTr="008B7486">
        <w:tc>
          <w:tcPr>
            <w:tcW w:w="530" w:type="dxa"/>
          </w:tcPr>
          <w:p w:rsidR="001D1E79" w:rsidRDefault="00A040F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3836" w:type="dxa"/>
          </w:tcPr>
          <w:p w:rsidR="001D1E79" w:rsidRDefault="00A040FB" w:rsidP="001D1E7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علم السكان</w:t>
            </w:r>
          </w:p>
        </w:tc>
        <w:tc>
          <w:tcPr>
            <w:tcW w:w="3544" w:type="dxa"/>
          </w:tcPr>
          <w:p w:rsidR="001D1E79" w:rsidRDefault="00A040F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1D1E79" w:rsidRDefault="00A040FB" w:rsidP="006B3F6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1D1E79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A040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836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تدريب ميداني</w:t>
            </w:r>
          </w:p>
        </w:tc>
        <w:tc>
          <w:tcPr>
            <w:tcW w:w="3544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2014- 2015</w:t>
            </w:r>
          </w:p>
        </w:tc>
      </w:tr>
      <w:tr w:rsidR="00391B77" w:rsidRPr="00DC3C08" w:rsidTr="008B7486">
        <w:tc>
          <w:tcPr>
            <w:tcW w:w="530" w:type="dxa"/>
          </w:tcPr>
          <w:p w:rsidR="00391B77" w:rsidRDefault="001D1E79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="00A040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836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 سيمنارات لرسائل الماجستير</w:t>
            </w:r>
          </w:p>
        </w:tc>
        <w:tc>
          <w:tcPr>
            <w:tcW w:w="3544" w:type="dxa"/>
          </w:tcPr>
          <w:p w:rsidR="00391B77" w:rsidRDefault="00391B77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اكاديمية الادارة والسياسة </w:t>
            </w:r>
          </w:p>
        </w:tc>
        <w:tc>
          <w:tcPr>
            <w:tcW w:w="1701" w:type="dxa"/>
          </w:tcPr>
          <w:p w:rsidR="00391B77" w:rsidRDefault="00391B77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2014</w:t>
            </w:r>
            <w:r w:rsidR="00213F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-2015</w:t>
            </w:r>
          </w:p>
        </w:tc>
      </w:tr>
      <w:tr w:rsidR="0007048E" w:rsidRPr="00DC3C08" w:rsidTr="008B7486">
        <w:tc>
          <w:tcPr>
            <w:tcW w:w="530" w:type="dxa"/>
          </w:tcPr>
          <w:p w:rsidR="0007048E" w:rsidRDefault="0007048E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3836" w:type="dxa"/>
          </w:tcPr>
          <w:p w:rsidR="0007048E" w:rsidRDefault="0007048E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بحث تخرج</w:t>
            </w:r>
          </w:p>
        </w:tc>
        <w:tc>
          <w:tcPr>
            <w:tcW w:w="3544" w:type="dxa"/>
          </w:tcPr>
          <w:p w:rsidR="0007048E" w:rsidRDefault="0007048E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القدس المفتوحة/غزة</w:t>
            </w:r>
          </w:p>
        </w:tc>
        <w:tc>
          <w:tcPr>
            <w:tcW w:w="1701" w:type="dxa"/>
          </w:tcPr>
          <w:p w:rsidR="0007048E" w:rsidRDefault="001C30C0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8C40CB" w:rsidRPr="00DC3C08" w:rsidTr="008B7486">
        <w:tc>
          <w:tcPr>
            <w:tcW w:w="530" w:type="dxa"/>
          </w:tcPr>
          <w:p w:rsidR="008C40CB" w:rsidRDefault="00B55714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3836" w:type="dxa"/>
          </w:tcPr>
          <w:p w:rsidR="008C40CB" w:rsidRDefault="00B55714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ادارة الشراء والتخزين</w:t>
            </w:r>
          </w:p>
        </w:tc>
        <w:tc>
          <w:tcPr>
            <w:tcW w:w="3544" w:type="dxa"/>
          </w:tcPr>
          <w:p w:rsidR="008C40CB" w:rsidRDefault="006F0485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القدس المفتوحة/غزة</w:t>
            </w:r>
          </w:p>
        </w:tc>
        <w:tc>
          <w:tcPr>
            <w:tcW w:w="1701" w:type="dxa"/>
          </w:tcPr>
          <w:p w:rsidR="008C40CB" w:rsidRDefault="006F0485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8C40CB" w:rsidRPr="00DC3C08" w:rsidTr="008B7486">
        <w:tc>
          <w:tcPr>
            <w:tcW w:w="530" w:type="dxa"/>
          </w:tcPr>
          <w:p w:rsidR="008C40CB" w:rsidRDefault="006F0485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3836" w:type="dxa"/>
          </w:tcPr>
          <w:p w:rsidR="008C40CB" w:rsidRDefault="00FE00EA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الادارة الصحية</w:t>
            </w:r>
          </w:p>
        </w:tc>
        <w:tc>
          <w:tcPr>
            <w:tcW w:w="3544" w:type="dxa"/>
          </w:tcPr>
          <w:p w:rsidR="008C40CB" w:rsidRDefault="00FE00EA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الاسراء</w:t>
            </w:r>
          </w:p>
        </w:tc>
        <w:tc>
          <w:tcPr>
            <w:tcW w:w="1701" w:type="dxa"/>
          </w:tcPr>
          <w:p w:rsidR="008C40CB" w:rsidRDefault="00080B9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8C40CB" w:rsidRPr="00DC3C08" w:rsidTr="008B7486">
        <w:tc>
          <w:tcPr>
            <w:tcW w:w="530" w:type="dxa"/>
          </w:tcPr>
          <w:p w:rsidR="008C40CB" w:rsidRDefault="00080B9B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3836" w:type="dxa"/>
          </w:tcPr>
          <w:p w:rsidR="008C40CB" w:rsidRDefault="00080B9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الادارة العامة</w:t>
            </w:r>
          </w:p>
        </w:tc>
        <w:tc>
          <w:tcPr>
            <w:tcW w:w="3544" w:type="dxa"/>
          </w:tcPr>
          <w:p w:rsidR="008C40CB" w:rsidRDefault="00FE00EA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الاسراء</w:t>
            </w:r>
          </w:p>
        </w:tc>
        <w:tc>
          <w:tcPr>
            <w:tcW w:w="1701" w:type="dxa"/>
          </w:tcPr>
          <w:p w:rsidR="008C40CB" w:rsidRDefault="00080B9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B55714" w:rsidRPr="00DC3C08" w:rsidTr="008B7486">
        <w:tc>
          <w:tcPr>
            <w:tcW w:w="530" w:type="dxa"/>
          </w:tcPr>
          <w:p w:rsidR="00B55714" w:rsidRDefault="00E91F03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3836" w:type="dxa"/>
          </w:tcPr>
          <w:p w:rsidR="00B55714" w:rsidRDefault="00E91F03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العلاقات العامة</w:t>
            </w:r>
          </w:p>
        </w:tc>
        <w:tc>
          <w:tcPr>
            <w:tcW w:w="3544" w:type="dxa"/>
          </w:tcPr>
          <w:p w:rsidR="00B55714" w:rsidRDefault="00E91F03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B55714" w:rsidRDefault="00E91F03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B47B76" w:rsidRPr="00DC3C08" w:rsidTr="008B7486">
        <w:tc>
          <w:tcPr>
            <w:tcW w:w="530" w:type="dxa"/>
          </w:tcPr>
          <w:p w:rsidR="00B47B76" w:rsidRDefault="00B47B76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3836" w:type="dxa"/>
          </w:tcPr>
          <w:p w:rsidR="00B47B76" w:rsidRDefault="0050398C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الارشيف والترميز الطبي</w:t>
            </w:r>
          </w:p>
        </w:tc>
        <w:tc>
          <w:tcPr>
            <w:tcW w:w="3544" w:type="dxa"/>
          </w:tcPr>
          <w:p w:rsidR="00B47B76" w:rsidRDefault="004365DB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B47B76" w:rsidRDefault="0050398C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B47B76" w:rsidRPr="00DC3C08" w:rsidTr="008B7486">
        <w:tc>
          <w:tcPr>
            <w:tcW w:w="530" w:type="dxa"/>
          </w:tcPr>
          <w:p w:rsidR="00B47B76" w:rsidRDefault="00903978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3836" w:type="dxa"/>
          </w:tcPr>
          <w:p w:rsidR="00B47B76" w:rsidRDefault="004365D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ادارة السجلات الطبية</w:t>
            </w:r>
          </w:p>
        </w:tc>
        <w:tc>
          <w:tcPr>
            <w:tcW w:w="3544" w:type="dxa"/>
          </w:tcPr>
          <w:p w:rsidR="00B47B76" w:rsidRDefault="004365DB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B47B76" w:rsidRDefault="0050398C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B47B76" w:rsidRPr="00DC3C08" w:rsidTr="008B7486">
        <w:tc>
          <w:tcPr>
            <w:tcW w:w="530" w:type="dxa"/>
          </w:tcPr>
          <w:p w:rsidR="00B47B76" w:rsidRDefault="00903978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3836" w:type="dxa"/>
          </w:tcPr>
          <w:p w:rsidR="00B47B76" w:rsidRDefault="004365D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علم السكان</w:t>
            </w:r>
          </w:p>
        </w:tc>
        <w:tc>
          <w:tcPr>
            <w:tcW w:w="3544" w:type="dxa"/>
          </w:tcPr>
          <w:p w:rsidR="00B47B76" w:rsidRDefault="00903978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B47B76" w:rsidRDefault="0050398C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  <w:tr w:rsidR="00B47B76" w:rsidRPr="00DC3C08" w:rsidTr="008B7486">
        <w:tc>
          <w:tcPr>
            <w:tcW w:w="530" w:type="dxa"/>
          </w:tcPr>
          <w:p w:rsidR="00B47B76" w:rsidRDefault="00903978" w:rsidP="00A040F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3836" w:type="dxa"/>
          </w:tcPr>
          <w:p w:rsidR="00B47B76" w:rsidRDefault="004365DB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بحث تخرج</w:t>
            </w:r>
          </w:p>
        </w:tc>
        <w:tc>
          <w:tcPr>
            <w:tcW w:w="3544" w:type="dxa"/>
          </w:tcPr>
          <w:p w:rsidR="00B47B76" w:rsidRDefault="00903978" w:rsidP="00E21D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جامعة فلسطين</w:t>
            </w:r>
          </w:p>
        </w:tc>
        <w:tc>
          <w:tcPr>
            <w:tcW w:w="1701" w:type="dxa"/>
          </w:tcPr>
          <w:p w:rsidR="00B47B76" w:rsidRDefault="0050398C" w:rsidP="00F856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2015-2016</w:t>
            </w:r>
          </w:p>
        </w:tc>
      </w:tr>
    </w:tbl>
    <w:p w:rsidR="00A00821" w:rsidRDefault="00A00821" w:rsidP="00EA65A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برامج اكاديمية ساهمت في اعدادها</w:t>
      </w:r>
    </w:p>
    <w:p w:rsidR="00A00821" w:rsidRDefault="004F77BC" w:rsidP="004F77B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-تخصص الادارة الصحية في جامعة فلسطين (</w:t>
      </w:r>
      <w:r w:rsidR="00D11BE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وصف المساقات. اهداف المساقات,</w:t>
      </w:r>
      <w:r w:rsidR="0048745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مخرجات المساقات,توزيع المساقات على الفصول الدراسية</w:t>
      </w:r>
      <w:r w:rsidR="004B79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وتم اعتماد التخصص من قبل هيئة الاعتماد والجودة في التعليم العالي</w:t>
      </w:r>
    </w:p>
    <w:p w:rsidR="004B798E" w:rsidRPr="004F77BC" w:rsidRDefault="004B798E" w:rsidP="003748E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-</w:t>
      </w:r>
      <w:r w:rsidR="009863D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تخصص ادارة المستشفيات والخدمات الصحية في جامعة الاسراء</w:t>
      </w:r>
      <w:r w:rsidR="003748E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(تركيز )</w:t>
      </w:r>
      <w:r w:rsidR="009863D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(وصف المساقات. اهداف المساقات,مخرجات المساقات,توزيع المساقات على الفصول الدراسية</w:t>
      </w:r>
      <w:r w:rsidR="00036E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والتخصص </w:t>
      </w:r>
      <w:r w:rsidR="003748E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تم</w:t>
      </w:r>
      <w:r w:rsidR="00036E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الاعتماد</w:t>
      </w:r>
      <w:r w:rsidR="009863D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من قبل هيئة الاعتماد والجودة في التعليم العالي</w:t>
      </w:r>
    </w:p>
    <w:p w:rsidR="00B233EC" w:rsidRDefault="00B233EC" w:rsidP="00A0082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35951" w:rsidRPr="00DC3C08" w:rsidRDefault="00135951" w:rsidP="00B233E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الدورات التدريبية:-</w:t>
      </w:r>
    </w:p>
    <w:tbl>
      <w:tblPr>
        <w:bidiVisual/>
        <w:tblW w:w="1091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4252"/>
        <w:gridCol w:w="1844"/>
      </w:tblGrid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>
            <w:pPr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DC3C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 الدورة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DC3C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مكان انعقادها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35951" w:rsidRPr="00DC3C08" w:rsidRDefault="00135951" w:rsidP="00DC3C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السنة التدريبي</w:t>
            </w:r>
            <w:r w:rsidR="00D61D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المستشفيات (تدريب ميداني)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مدينة الحسين الطبية/ الأردن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1995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رفع الوعي لجامعي البيانات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وحدة إدارة الخدمات الطبية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MOH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1997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الأزمات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وحدة إدارة الخدمات الطبية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MOH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1998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العبرية (مبتدئة)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مركز اللغات وزارة التربية والتعليم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1998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Windows 98 , Word 97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وحدة إدارة الخدمات الصحية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MOH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1999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تبسيط إجراءات العمل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وحدة إدارة الخدمات الصحية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MOH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1999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مهارات التعامل مع الجمهور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وحدة إدارة الخدمات الصحية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MOH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1999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التقصي الوبائي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تطوير الجودة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1999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السجلات الطبية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المركز الثقافي البريطاني بواسطة  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>IFHRO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2000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المشاريع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كلية الصحة العامة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2001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الجودة الشاملة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وزارة الصحة – مصر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2001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الاتصال والتنسيق مع الهيئات الدولية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تنمية القوى البشرية وزارة الصحة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2004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الإدارة والتخطيط الاستراتيجي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التعاون الدولي بالتعاون مع المثلية الايطالية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>Windows 2000 &amp; Word XP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مركز الحاسوب الحكومي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تطوير إدارة المستشفيات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المركز الثقافي البريطاني بالتعاون مع الاتحاد الأوروبي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2005</w:t>
            </w:r>
          </w:p>
        </w:tc>
      </w:tr>
      <w:tr w:rsidR="00135951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1" w:rsidRPr="00DC3C08" w:rsidRDefault="00135951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الرخصة الدولية لقيادة الحاسوب</w:t>
            </w:r>
            <w:r w:rsidRPr="00DC3C08">
              <w:rPr>
                <w:rFonts w:ascii="Traditional Arabic" w:hAnsi="Traditional Arabic" w:cs="Traditional Arabic"/>
                <w:sz w:val="32"/>
                <w:szCs w:val="32"/>
              </w:rPr>
              <w:t xml:space="preserve"> ICDL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مركز الوليد للحاسوب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51" w:rsidRPr="00DC3C08" w:rsidRDefault="0013595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rtl/>
              </w:rPr>
              <w:t>2006</w:t>
            </w:r>
          </w:p>
        </w:tc>
      </w:tr>
      <w:tr w:rsidR="00D94357" w:rsidRPr="00DC3C08" w:rsidTr="00135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57" w:rsidRPr="00DC3C08" w:rsidRDefault="00D94357" w:rsidP="00993091">
            <w:pPr>
              <w:numPr>
                <w:ilvl w:val="0"/>
                <w:numId w:val="2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57" w:rsidRPr="00DC3C08" w:rsidRDefault="00D9435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الحزمة الاحصائية للعلوم الاجتماعية</w:t>
            </w:r>
            <w:r w:rsidR="001037E2">
              <w:rPr>
                <w:rFonts w:ascii="Traditional Arabic" w:hAnsi="Traditional Arabic" w:cs="Traditional Arabic"/>
                <w:sz w:val="32"/>
                <w:szCs w:val="32"/>
              </w:rPr>
              <w:t>SPSS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57" w:rsidRPr="00DC3C08" w:rsidRDefault="00D9435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التعليم المستمر-</w:t>
            </w:r>
            <w:r w:rsidR="0066050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الجامعة الاسلامية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57" w:rsidRPr="00DC3C08" w:rsidRDefault="00D9435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2015</w:t>
            </w:r>
          </w:p>
        </w:tc>
      </w:tr>
    </w:tbl>
    <w:p w:rsidR="00135951" w:rsidRPr="00DC3C08" w:rsidRDefault="00135951" w:rsidP="00C260C4">
      <w:pPr>
        <w:bidi/>
        <w:ind w:left="-143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>دورات متخصصة في اللغة الانجليزية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1- عدة دورات  في المركز الثقافي البريطاني (الأردن +غزة)1996+1997</w:t>
      </w:r>
    </w:p>
    <w:p w:rsidR="00135951" w:rsidRPr="00DC3C08" w:rsidRDefault="0098290F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2- دورة انجليزي عام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 xml:space="preserve">  مركز الامديست-</w:t>
      </w:r>
      <w:r w:rsidR="00702894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>غزة   2010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3- النطق والمحادثة باللغة الانجليزية  </w:t>
      </w:r>
      <w:r w:rsidR="0098290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الجامعة الإسلامية-</w:t>
      </w:r>
      <w:r w:rsidR="00702894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غزة 2010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4- المحادثة بالانجليزية </w:t>
      </w:r>
      <w:r w:rsidR="00660509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</w:t>
      </w:r>
      <w:r w:rsidR="00660509">
        <w:rPr>
          <w:rFonts w:ascii="Traditional Arabic" w:hAnsi="Traditional Arabic" w:cs="Traditional Arabic"/>
          <w:sz w:val="32"/>
          <w:szCs w:val="32"/>
          <w:rtl/>
        </w:rPr>
        <w:t xml:space="preserve"> مركز دار الهندسة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-</w:t>
      </w:r>
      <w:r w:rsidR="00702894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غزة 2008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5- المحادثة بالانجليزية   </w:t>
      </w:r>
      <w:r w:rsidR="0098290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جامعة الأقصى  غزة  2009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6- تأهيل توفل       </w:t>
      </w:r>
      <w:r w:rsidR="0098290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جامعة الأقصى   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>غزة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2009</w:t>
      </w:r>
    </w:p>
    <w:p w:rsidR="00135951" w:rsidRPr="00DC3C08" w:rsidRDefault="006E279D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lastRenderedPageBreak/>
        <w:t>7-فصل دراسي</w:t>
      </w:r>
      <w:r w:rsidR="001B5A81" w:rsidRPr="00DC3C08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</w:rPr>
        <w:t>دبلوم اللغة الانجليزية المتخصص للدراسة الأكاديمية-الجامعة الإسلامية 2006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8-  المستويات المبتدئة (أربع أشهر/400 ساعة) مركز </w:t>
      </w:r>
      <w:r w:rsidRPr="00DC3C08">
        <w:rPr>
          <w:rFonts w:ascii="Traditional Arabic" w:hAnsi="Traditional Arabic" w:cs="Traditional Arabic"/>
          <w:sz w:val="32"/>
          <w:szCs w:val="32"/>
        </w:rPr>
        <w:t>ELS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ماليزيا  -2010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9- المستويات المتوسطة(ثلاث أشهر/300 ساعة)مركز </w:t>
      </w:r>
      <w:r w:rsidRP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ELS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ماليزيا – 2011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10- التحدث والنطق الصحيح (شهر/65 ساعة) مركز  </w:t>
      </w:r>
      <w:r w:rsidRPr="00DC3C08">
        <w:rPr>
          <w:rFonts w:ascii="Traditional Arabic" w:hAnsi="Traditional Arabic" w:cs="Traditional Arabic"/>
          <w:sz w:val="32"/>
          <w:szCs w:val="32"/>
          <w:lang w:bidi="ar-EG"/>
        </w:rPr>
        <w:t>ELS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ماليزيا-2011</w:t>
      </w:r>
    </w:p>
    <w:p w:rsidR="00135951" w:rsidRPr="00DC3C08" w:rsidRDefault="00135951" w:rsidP="00EA65A8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11-تأهيل </w:t>
      </w:r>
      <w:r w:rsidRP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ILTES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  الجامعة الاسلامية-</w:t>
      </w:r>
      <w:r w:rsidR="00FF6238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غزة   2012</w:t>
      </w:r>
    </w:p>
    <w:p w:rsidR="00DC3C08" w:rsidRPr="00DC3C08" w:rsidRDefault="00DC3C08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135951" w:rsidRPr="00DC3C08" w:rsidRDefault="00135951" w:rsidP="00DC3C08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*</w:t>
      </w: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مؤتمرات دولية</w:t>
      </w:r>
      <w:r w:rsidR="006E279D"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(مقدم ومحاضر)</w:t>
      </w:r>
    </w:p>
    <w:p w:rsidR="001E7F53" w:rsidRPr="00DC3C08" w:rsidRDefault="001E7F53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المؤتمر الدولي الثاني للصحة العامة (ماليزيا) في الفترة من 3- 4 ديسمبر 2012- </w:t>
      </w:r>
      <w:r w:rsidRPr="00DC3C08">
        <w:rPr>
          <w:rFonts w:ascii="Traditional Arabic" w:hAnsi="Traditional Arabic" w:cs="Traditional Arabic"/>
          <w:sz w:val="32"/>
          <w:szCs w:val="32"/>
        </w:rPr>
        <w:t xml:space="preserve">-UKM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كوالمبور  (مقدم ومحاضر)</w:t>
      </w:r>
    </w:p>
    <w:p w:rsidR="001E7F53" w:rsidRPr="00DC3C08" w:rsidRDefault="001E7F53" w:rsidP="001E7F53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المؤتمر الإقليمي لمؤسسات التعليم العالى الإسلامية (ماليزيا) في الفترة من 12- 13 ديسمبر 2012- </w:t>
      </w:r>
      <w:r w:rsidRPr="00DC3C08">
        <w:rPr>
          <w:rFonts w:ascii="Traditional Arabic" w:hAnsi="Traditional Arabic" w:cs="Traditional Arabic"/>
          <w:sz w:val="32"/>
          <w:szCs w:val="32"/>
        </w:rPr>
        <w:t>USIM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- ولاية نيجري سمبلان-  (مقدم ومحاضر)</w:t>
      </w:r>
    </w:p>
    <w:p w:rsidR="001E7F53" w:rsidRPr="00DC3C08" w:rsidRDefault="00223DF3" w:rsidP="001E7F53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 xml:space="preserve">المؤتمر الدولي الخامس للتعليم العالي (ماليزيا) في الفترة من 18- 19 ديسمبر 2012- </w:t>
      </w:r>
      <w:r w:rsidR="001E7F53" w:rsidRPr="00DC3C08">
        <w:rPr>
          <w:rFonts w:ascii="Traditional Arabic" w:hAnsi="Traditional Arabic" w:cs="Traditional Arabic"/>
          <w:sz w:val="32"/>
          <w:szCs w:val="32"/>
        </w:rPr>
        <w:t>UTM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>-ولاية جوهر بارو  (مقدم ومحاضر)</w:t>
      </w:r>
    </w:p>
    <w:p w:rsidR="001E7F53" w:rsidRPr="00DC3C08" w:rsidRDefault="00223DF3" w:rsidP="00391F1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>المؤتمر الدولي للدراسات اللغوية والتربوية (ماليز</w:t>
      </w:r>
      <w:r w:rsidR="00391F11">
        <w:rPr>
          <w:rFonts w:ascii="Traditional Arabic" w:hAnsi="Traditional Arabic" w:cs="Traditional Arabic"/>
          <w:sz w:val="32"/>
          <w:szCs w:val="32"/>
          <w:rtl/>
        </w:rPr>
        <w:t xml:space="preserve">يا) في الفترة من 3- 4 </w:t>
      </w:r>
      <w:r w:rsidR="00391F11">
        <w:rPr>
          <w:rFonts w:ascii="Traditional Arabic" w:hAnsi="Traditional Arabic" w:cs="Traditional Arabic" w:hint="cs"/>
          <w:sz w:val="32"/>
          <w:szCs w:val="32"/>
          <w:rtl/>
        </w:rPr>
        <w:t>نوفمبر</w:t>
      </w:r>
      <w:r w:rsidR="00391F1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1F11">
        <w:rPr>
          <w:rFonts w:ascii="Traditional Arabic" w:hAnsi="Traditional Arabic" w:cs="Traditional Arabic"/>
          <w:sz w:val="32"/>
          <w:szCs w:val="32"/>
        </w:rPr>
        <w:t>2013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1E7F53" w:rsidRPr="00DC3C08">
        <w:rPr>
          <w:rFonts w:ascii="Traditional Arabic" w:hAnsi="Traditional Arabic" w:cs="Traditional Arabic"/>
          <w:sz w:val="32"/>
          <w:szCs w:val="32"/>
        </w:rPr>
        <w:t>USIM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 xml:space="preserve">- ولاية نيجري  </w:t>
      </w:r>
      <w:r w:rsidR="00421180" w:rsidRPr="00DC3C08">
        <w:rPr>
          <w:rFonts w:ascii="Traditional Arabic" w:hAnsi="Traditional Arabic" w:cs="Traditional Arabic"/>
          <w:sz w:val="32"/>
          <w:szCs w:val="32"/>
          <w:rtl/>
        </w:rPr>
        <w:t xml:space="preserve">سمبلان </w:t>
      </w:r>
      <w:r w:rsidR="001E7F53" w:rsidRPr="00DC3C08">
        <w:rPr>
          <w:rFonts w:ascii="Traditional Arabic" w:hAnsi="Traditional Arabic" w:cs="Traditional Arabic"/>
          <w:sz w:val="32"/>
          <w:szCs w:val="32"/>
          <w:rtl/>
        </w:rPr>
        <w:t>(مقدم ومحاضر)</w:t>
      </w:r>
    </w:p>
    <w:p w:rsidR="001E7F53" w:rsidRDefault="00223DF3" w:rsidP="00223DF3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المؤتمر الإقليمي لمؤسسات التعليم العالى الإسلامية (بروناي دار السلام ) في الفترة من 4- 5  ديسمبر 2013- </w:t>
      </w:r>
      <w:r w:rsidRPr="00DC3C08">
        <w:rPr>
          <w:rFonts w:ascii="Traditional Arabic" w:hAnsi="Traditional Arabic" w:cs="Traditional Arabic"/>
          <w:sz w:val="32"/>
          <w:szCs w:val="32"/>
        </w:rPr>
        <w:t>UNISSA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– بروناي -  (مقدم ومحاضر)</w:t>
      </w:r>
    </w:p>
    <w:p w:rsidR="000C4520" w:rsidRPr="00DC3C08" w:rsidRDefault="000C4520" w:rsidP="000C4520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المؤتمر الدولي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 الدعوة والادارة الاسلامية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(ماليز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يا) في الفترة 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20- 21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مايو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2014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DC3C08">
        <w:rPr>
          <w:rFonts w:ascii="Traditional Arabic" w:hAnsi="Traditional Arabic" w:cs="Traditional Arabic"/>
          <w:sz w:val="32"/>
          <w:szCs w:val="32"/>
        </w:rPr>
        <w:t>USIM</w:t>
      </w:r>
      <w:r>
        <w:rPr>
          <w:rFonts w:ascii="Traditional Arabic" w:hAnsi="Traditional Arabic" w:cs="Traditional Arabic"/>
          <w:sz w:val="32"/>
          <w:szCs w:val="32"/>
          <w:rtl/>
        </w:rPr>
        <w:t>- ولاية نيجري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سمبلان (مقدم ومحاضر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بالنيابة والوكالة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734E7F" w:rsidRDefault="00734E7F" w:rsidP="001E7F53">
      <w:pPr>
        <w:bidi/>
        <w:ind w:left="-14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1E7F53" w:rsidRPr="00DC3C08" w:rsidRDefault="006E279D" w:rsidP="00734E7F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مؤتمرات دولية (مشارك)</w:t>
      </w:r>
    </w:p>
    <w:p w:rsidR="001E7F53" w:rsidRPr="00DC3C08" w:rsidRDefault="00223DF3" w:rsidP="00223DF3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المؤتمر الدولي الثاني للقيادة الإسلامية (ماليزيا) في الفترة من 26-27 سبتمبر 2012 </w:t>
      </w:r>
      <w:r w:rsidRPr="00DC3C08">
        <w:rPr>
          <w:rFonts w:ascii="Traditional Arabic" w:hAnsi="Traditional Arabic" w:cs="Traditional Arabic"/>
          <w:sz w:val="32"/>
          <w:szCs w:val="32"/>
        </w:rPr>
        <w:t>-USIM  -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كوال</w:t>
      </w:r>
      <w:r w:rsidR="008E3EE6" w:rsidRPr="00DC3C08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مبور  (مشارك)</w:t>
      </w:r>
    </w:p>
    <w:p w:rsidR="001E7F53" w:rsidRPr="00DC3C08" w:rsidRDefault="00223DF3" w:rsidP="001E7F53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المؤتمر الدولي للقرأن والسنة 2012 (ماليزيا) في الفترة من 27- 28  نوفمبر2012- </w:t>
      </w:r>
      <w:r w:rsidRPr="00DC3C08">
        <w:rPr>
          <w:rFonts w:ascii="Traditional Arabic" w:hAnsi="Traditional Arabic" w:cs="Traditional Arabic"/>
          <w:sz w:val="32"/>
          <w:szCs w:val="32"/>
        </w:rPr>
        <w:t>USIM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ولاية نيجري </w:t>
      </w:r>
      <w:r w:rsidR="00421180" w:rsidRPr="00DC3C08">
        <w:rPr>
          <w:rFonts w:ascii="Traditional Arabic" w:hAnsi="Traditional Arabic" w:cs="Traditional Arabic"/>
          <w:sz w:val="32"/>
          <w:szCs w:val="32"/>
          <w:rtl/>
        </w:rPr>
        <w:t xml:space="preserve">سمبلان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(مشارك)</w:t>
      </w:r>
    </w:p>
    <w:p w:rsidR="001E7F53" w:rsidRPr="00DC3C08" w:rsidRDefault="00223DF3" w:rsidP="001B5A8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- المؤتمر الدولي للقرأن والسنة 2013 (ماليزيا) في الفترة من</w:t>
      </w:r>
      <w:r w:rsidR="001B5A81" w:rsidRPr="00DC3C08">
        <w:rPr>
          <w:rFonts w:ascii="Traditional Arabic" w:hAnsi="Traditional Arabic" w:cs="Traditional Arabic"/>
          <w:sz w:val="32"/>
          <w:szCs w:val="32"/>
        </w:rPr>
        <w:t>20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1B5A81" w:rsidRPr="00DC3C08">
        <w:rPr>
          <w:rFonts w:ascii="Traditional Arabic" w:hAnsi="Traditional Arabic" w:cs="Traditional Arabic"/>
          <w:sz w:val="32"/>
          <w:szCs w:val="32"/>
        </w:rPr>
        <w:t>21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نوفمبر2012- </w:t>
      </w:r>
      <w:r w:rsidRPr="00DC3C08">
        <w:rPr>
          <w:rFonts w:ascii="Traditional Arabic" w:hAnsi="Traditional Arabic" w:cs="Traditional Arabic"/>
          <w:sz w:val="32"/>
          <w:szCs w:val="32"/>
        </w:rPr>
        <w:t>USIM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ولاية نيجري </w:t>
      </w:r>
      <w:r w:rsidR="00421180" w:rsidRPr="00DC3C08">
        <w:rPr>
          <w:rFonts w:ascii="Traditional Arabic" w:hAnsi="Traditional Arabic" w:cs="Traditional Arabic"/>
          <w:sz w:val="32"/>
          <w:szCs w:val="32"/>
          <w:rtl/>
        </w:rPr>
        <w:t xml:space="preserve">سمبلان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(مشارك)</w:t>
      </w:r>
    </w:p>
    <w:p w:rsidR="00EA65A8" w:rsidRDefault="001B5A81" w:rsidP="00EA65A8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</w:rPr>
        <w:lastRenderedPageBreak/>
        <w:t>-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المؤتمر الدولي للدور العماني في وحدة الأمة</w:t>
      </w:r>
      <w:r w:rsidR="00FF6238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2014</w:t>
      </w:r>
      <w:r w:rsidR="00FF6238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(ماليزيا) </w:t>
      </w:r>
      <w:r w:rsidR="00F0390A" w:rsidRPr="00DC3C08">
        <w:rPr>
          <w:rFonts w:ascii="Traditional Arabic" w:hAnsi="Traditional Arabic" w:cs="Traditional Arabic"/>
          <w:sz w:val="32"/>
          <w:szCs w:val="32"/>
          <w:rtl/>
        </w:rPr>
        <w:t>18-20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فبراير 2014- </w:t>
      </w:r>
      <w:r w:rsidRPr="00DC3C08">
        <w:rPr>
          <w:rFonts w:ascii="Traditional Arabic" w:hAnsi="Traditional Arabic" w:cs="Traditional Arabic"/>
          <w:sz w:val="32"/>
          <w:szCs w:val="32"/>
        </w:rPr>
        <w:t>IIUM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- كوالالمبور</w:t>
      </w:r>
      <w:r w:rsidR="00376E95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>(مشارك)</w:t>
      </w:r>
      <w:bookmarkStart w:id="0" w:name="_GoBack"/>
      <w:bookmarkEnd w:id="0"/>
    </w:p>
    <w:p w:rsidR="002119B7" w:rsidRDefault="002119B7" w:rsidP="002119B7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-اليوم العلمي الرابع معا نحومستقبل واعد لطب الاسنان 2015 (غزة) 1-2 مايو 2015 -جامعة فلسطين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غزة-(مشارك)</w:t>
      </w:r>
    </w:p>
    <w:p w:rsidR="00734E7F" w:rsidRDefault="00734E7F" w:rsidP="0005357B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-المؤتمر الدولي الريادة</w:t>
      </w:r>
      <w:r w:rsidR="0005357B">
        <w:rPr>
          <w:rFonts w:ascii="Traditional Arabic" w:hAnsi="Traditional Arabic" w:cs="Traditional Arabic" w:hint="cs"/>
          <w:sz w:val="32"/>
          <w:szCs w:val="32"/>
          <w:rtl/>
        </w:rPr>
        <w:t xml:space="preserve"> والابداع في تطوير الاعمال الصغيرة </w:t>
      </w:r>
      <w:r w:rsidR="0087404B">
        <w:rPr>
          <w:rFonts w:ascii="Traditional Arabic" w:hAnsi="Traditional Arabic" w:cs="Traditional Arabic" w:hint="cs"/>
          <w:sz w:val="32"/>
          <w:szCs w:val="32"/>
          <w:rtl/>
        </w:rPr>
        <w:t xml:space="preserve">2015 (غزة) </w:t>
      </w:r>
      <w:r w:rsidR="00280C7F">
        <w:rPr>
          <w:rFonts w:ascii="Traditional Arabic" w:hAnsi="Traditional Arabic" w:cs="Traditional Arabic" w:hint="cs"/>
          <w:sz w:val="32"/>
          <w:szCs w:val="32"/>
          <w:rtl/>
        </w:rPr>
        <w:t>5-6 مايو 2015- الجامعة الاسلامية- غزة (مشارك)</w:t>
      </w:r>
    </w:p>
    <w:p w:rsidR="00734E7F" w:rsidRPr="00DC3C08" w:rsidRDefault="00734E7F" w:rsidP="00612C1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5951" w:rsidRPr="00DC3C08" w:rsidRDefault="00EA65A8" w:rsidP="00EA65A8">
      <w:pPr>
        <w:bidi/>
        <w:ind w:left="-143"/>
        <w:jc w:val="both"/>
        <w:rPr>
          <w:rFonts w:ascii="Traditional Arabic" w:hAnsi="Traditional Arabic" w:cs="Traditional Arabic"/>
          <w:sz w:val="36"/>
          <w:szCs w:val="36"/>
        </w:rPr>
      </w:pPr>
      <w:r w:rsidRPr="00DC3C08">
        <w:rPr>
          <w:rFonts w:ascii="Traditional Arabic" w:hAnsi="Traditional Arabic" w:cs="Traditional Arabic"/>
          <w:b/>
          <w:bCs/>
          <w:color w:val="000000"/>
          <w:sz w:val="36"/>
          <w:szCs w:val="36"/>
          <w:vertAlign w:val="subscript"/>
          <w:rtl/>
        </w:rPr>
        <w:t>أبحاث</w:t>
      </w:r>
      <w:r w:rsidR="00135951" w:rsidRPr="00DC3C08">
        <w:rPr>
          <w:rFonts w:ascii="Traditional Arabic" w:hAnsi="Traditional Arabic" w:cs="Traditional Arabic"/>
          <w:b/>
          <w:bCs/>
          <w:color w:val="000000"/>
          <w:sz w:val="36"/>
          <w:szCs w:val="36"/>
          <w:vertAlign w:val="subscript"/>
          <w:rtl/>
        </w:rPr>
        <w:t xml:space="preserve"> فى مجلات محكمة</w:t>
      </w:r>
      <w:r w:rsidR="00033D74" w:rsidRPr="00DC3C08">
        <w:rPr>
          <w:rFonts w:ascii="Traditional Arabic" w:hAnsi="Traditional Arabic" w:cs="Traditional Arabic"/>
          <w:b/>
          <w:bCs/>
          <w:color w:val="000000"/>
          <w:sz w:val="36"/>
          <w:szCs w:val="36"/>
          <w:vertAlign w:val="subscript"/>
          <w:rtl/>
        </w:rPr>
        <w:t xml:space="preserve"> دولياً</w:t>
      </w:r>
    </w:p>
    <w:p w:rsidR="00C936EF" w:rsidRPr="00DC3C08" w:rsidRDefault="008E3EE6" w:rsidP="00EA65A8">
      <w:pPr>
        <w:pStyle w:val="ListParagraph"/>
        <w:numPr>
          <w:ilvl w:val="0"/>
          <w:numId w:val="5"/>
        </w:numPr>
        <w:bidi/>
        <w:jc w:val="mediumKashida"/>
        <w:rPr>
          <w:rFonts w:ascii="Traditional Arabic" w:hAnsi="Traditional Arabic" w:cs="Traditional Arabic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>مجلة العلوم الإسلامية المجلة الرئيسية لجامعة العلوم الاسلامية الماليزية</w:t>
      </w:r>
      <w:r w:rsidR="005B0030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بعنوان </w:t>
      </w:r>
      <w:r w:rsidR="00C936EF" w:rsidRPr="00DC3C08">
        <w:rPr>
          <w:rFonts w:ascii="Traditional Arabic" w:hAnsi="Traditional Arabic" w:cs="Traditional Arabic"/>
          <w:sz w:val="32"/>
          <w:szCs w:val="32"/>
          <w:rtl/>
        </w:rPr>
        <w:t>رضا المرضى عن جودة الخدمات الصحية في المستشفيات الفلسطينية-</w:t>
      </w:r>
      <w:r w:rsidR="005B0030" w:rsidRPr="00DC3C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36EF" w:rsidRPr="00DC3C08">
        <w:rPr>
          <w:rFonts w:ascii="Traditional Arabic" w:hAnsi="Traditional Arabic" w:cs="Traditional Arabic"/>
          <w:color w:val="000000"/>
          <w:sz w:val="32"/>
          <w:szCs w:val="32"/>
          <w:vertAlign w:val="subscript"/>
          <w:rtl/>
        </w:rPr>
        <w:t>-</w:t>
      </w:r>
      <w:r w:rsidR="00C936EF" w:rsidRPr="00DC3C08">
        <w:rPr>
          <w:rFonts w:ascii="Traditional Arabic" w:hAnsi="Traditional Arabic" w:cs="Traditional Arabic"/>
          <w:sz w:val="32"/>
          <w:szCs w:val="32"/>
          <w:rtl/>
        </w:rPr>
        <w:t xml:space="preserve">(خدمات التغذية وخدمات النظافة نماذج لدراسة مقارنة بين مستشفيي الشفاء وغزة الأوروبي) – العدد </w:t>
      </w:r>
      <w:r w:rsidR="00923DD2">
        <w:rPr>
          <w:rFonts w:ascii="Traditional Arabic" w:hAnsi="Traditional Arabic" w:cs="Traditional Arabic" w:hint="cs"/>
          <w:sz w:val="32"/>
          <w:szCs w:val="32"/>
          <w:rtl/>
        </w:rPr>
        <w:t>14- ديسمبر</w:t>
      </w:r>
      <w:r w:rsidR="00C936EF" w:rsidRPr="00DC3C08">
        <w:rPr>
          <w:rFonts w:ascii="Traditional Arabic" w:hAnsi="Traditional Arabic" w:cs="Traditional Arabic"/>
          <w:sz w:val="32"/>
          <w:szCs w:val="32"/>
          <w:rtl/>
        </w:rPr>
        <w:t xml:space="preserve">  2014   </w:t>
      </w:r>
    </w:p>
    <w:p w:rsidR="00A16628" w:rsidRPr="00DC3C08" w:rsidRDefault="005B0030" w:rsidP="008E3EE6">
      <w:pPr>
        <w:bidi/>
        <w:ind w:left="217"/>
        <w:jc w:val="mediumKashida"/>
        <w:rPr>
          <w:rFonts w:ascii="Traditional Arabic" w:hAnsi="Traditional Arabic" w:cs="Traditional Arabic"/>
          <w:color w:val="000000"/>
          <w:sz w:val="32"/>
          <w:szCs w:val="32"/>
          <w:vertAlign w:val="subscript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        </w:t>
      </w:r>
    </w:p>
    <w:p w:rsidR="00C936EF" w:rsidRDefault="00EA65A8" w:rsidP="00C936EF">
      <w:pPr>
        <w:bidi/>
        <w:ind w:left="217"/>
        <w:jc w:val="medium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C936EF" w:rsidRPr="00DC3C08">
        <w:rPr>
          <w:rFonts w:ascii="Traditional Arabic" w:hAnsi="Traditional Arabic" w:cs="Traditional Arabic"/>
          <w:sz w:val="32"/>
          <w:szCs w:val="32"/>
          <w:rtl/>
        </w:rPr>
        <w:t>مجلة العبقري المجلة الرئيسية لكلية القيادة والادارة في جامعة العلوم الاسلامية الماليزية بعنوان تقييم المرضى لجودة الخدمات الصحية في المستشفيات الفلسطينية-(خدمات الترفيه وخدمات الزيارة نماذج للدراسة في مستشفى الشفاء ) – العدد 3-</w:t>
      </w:r>
      <w:r w:rsidR="00923DD2">
        <w:rPr>
          <w:rFonts w:ascii="Traditional Arabic" w:hAnsi="Traditional Arabic" w:cs="Traditional Arabic" w:hint="cs"/>
          <w:sz w:val="32"/>
          <w:szCs w:val="32"/>
          <w:rtl/>
        </w:rPr>
        <w:t xml:space="preserve"> ديسمبر -</w:t>
      </w:r>
      <w:r w:rsidR="00C936EF" w:rsidRPr="00DC3C08">
        <w:rPr>
          <w:rFonts w:ascii="Traditional Arabic" w:hAnsi="Traditional Arabic" w:cs="Traditional Arabic"/>
          <w:sz w:val="32"/>
          <w:szCs w:val="32"/>
          <w:rtl/>
        </w:rPr>
        <w:t xml:space="preserve">2013   </w:t>
      </w:r>
    </w:p>
    <w:p w:rsidR="00FB3BC0" w:rsidRDefault="00FB3BC0" w:rsidP="00FB3BC0">
      <w:pPr>
        <w:bidi/>
        <w:ind w:left="217"/>
        <w:jc w:val="medium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B3BC0" w:rsidRDefault="00FB3BC0" w:rsidP="00FB3BC0">
      <w:pPr>
        <w:bidi/>
        <w:ind w:left="217"/>
        <w:jc w:val="mediumKashida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مجلة جامعة الاسراء</w:t>
      </w:r>
      <w:r w:rsidR="00B02B4C">
        <w:rPr>
          <w:rFonts w:ascii="Traditional Arabic" w:hAnsi="Traditional Arabic" w:cs="Traditional Arabic" w:hint="cs"/>
          <w:sz w:val="32"/>
          <w:szCs w:val="32"/>
          <w:rtl/>
        </w:rPr>
        <w:t xml:space="preserve"> للعلوم الانسانية بعنوان (رضا المرضى عن جودة خدمات التغذية في مستشفى شهداء الاقصى )</w:t>
      </w:r>
      <w:r w:rsidR="00CA261E">
        <w:rPr>
          <w:rFonts w:ascii="Traditional Arabic" w:hAnsi="Traditional Arabic" w:cs="Traditional Arabic" w:hint="cs"/>
          <w:sz w:val="32"/>
          <w:szCs w:val="32"/>
          <w:rtl/>
        </w:rPr>
        <w:t xml:space="preserve"> العدد 2 ديسمبر 2016 ( تم القبول وفي اجراءات النشر)</w:t>
      </w:r>
    </w:p>
    <w:p w:rsidR="009871C0" w:rsidRPr="00DC3C08" w:rsidRDefault="009871C0" w:rsidP="009871C0">
      <w:pPr>
        <w:bidi/>
        <w:ind w:left="217"/>
        <w:jc w:val="mediumKashida"/>
        <w:rPr>
          <w:rFonts w:ascii="Traditional Arabic" w:hAnsi="Traditional Arabic" w:cs="Traditional Arabic"/>
          <w:sz w:val="32"/>
          <w:szCs w:val="32"/>
          <w:rtl/>
        </w:rPr>
      </w:pPr>
    </w:p>
    <w:p w:rsidR="00135951" w:rsidRDefault="00135951" w:rsidP="00C936EF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مشاركة في ورشات عمل (حضور وتنظيم )</w:t>
      </w:r>
    </w:p>
    <w:p w:rsidR="0081432F" w:rsidRPr="0081432F" w:rsidRDefault="0081432F" w:rsidP="0081432F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-الهجرة غير الشرعية 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يوم دراسي بتمويل </w:t>
      </w:r>
      <w:r>
        <w:rPr>
          <w:rFonts w:ascii="Traditional Arabic" w:hAnsi="Traditional Arabic" w:cs="Traditional Arabic"/>
          <w:sz w:val="32"/>
          <w:szCs w:val="32"/>
          <w:lang w:bidi="ar-EG"/>
        </w:rPr>
        <w:t>UNDP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وتنفيذ جامعة فلسطين            2015  </w:t>
      </w:r>
    </w:p>
    <w:p w:rsidR="00695F19" w:rsidRDefault="00695F19" w:rsidP="00695F19">
      <w:pPr>
        <w:bidi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القطاع الصحي (واقع وطموح)      </w:t>
      </w:r>
      <w:r w:rsid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    </w:t>
      </w:r>
      <w:r w:rsidRP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جامعة فل</w:t>
      </w:r>
      <w:r w:rsidR="006D4FFA" w:rsidRP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سطين                    </w:t>
      </w:r>
      <w:r w:rsid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    </w:t>
      </w:r>
      <w:r w:rsidR="006D4FFA" w:rsidRPr="006D4FF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   2015</w:t>
      </w:r>
    </w:p>
    <w:p w:rsidR="00DC31F1" w:rsidRPr="006D4FFA" w:rsidRDefault="00DC31F1" w:rsidP="00DC31F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-واقع التعليم العالي في قطاع غزة وارتباطه بسوق العمل   </w:t>
      </w:r>
      <w:r w:rsidR="008D6DF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جامعة الاسراء</w:t>
      </w:r>
      <w:r w:rsidR="008D6DF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             2015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إدارة القطاع الصحي/لورينا نيكلسون        مركز رشاد الشوا          </w:t>
      </w:r>
      <w:r w:rsid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           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  1996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-المفاهيم الإدارية/حنا قاقيش وزارة التنمية الأردنية    قاعة المحاضرات  مستشفى الشفاء  1997</w:t>
      </w:r>
    </w:p>
    <w:p w:rsidR="00135951" w:rsidRPr="00DC3C08" w:rsidRDefault="00421180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-الخطة الخمسية للمستشفيات/ ا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دارة المستشفيات  مركز رشاد الشوا        </w:t>
      </w:r>
      <w:r w:rsid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            </w:t>
      </w:r>
      <w:r w:rsidR="00135951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1998</w:t>
      </w:r>
    </w:p>
    <w:p w:rsidR="00135951" w:rsidRDefault="00135951" w:rsidP="00376E95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-استراتيجيات التدريب والتخطيط/</w:t>
      </w:r>
      <w:r w:rsidRPr="00DC3C08">
        <w:rPr>
          <w:rFonts w:ascii="Traditional Arabic" w:hAnsi="Traditional Arabic" w:cs="Traditional Arabic"/>
          <w:sz w:val="32"/>
          <w:szCs w:val="32"/>
          <w:lang w:bidi="ar-EG"/>
        </w:rPr>
        <w:t>DFID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     المركز الثقافي البريطاني/غزة  </w:t>
      </w:r>
      <w:r w:rsidR="00DC3C08">
        <w:rPr>
          <w:rFonts w:ascii="Traditional Arabic" w:hAnsi="Traditional Arabic" w:cs="Traditional Arabic"/>
          <w:sz w:val="32"/>
          <w:szCs w:val="32"/>
          <w:lang w:bidi="ar-EG"/>
        </w:rPr>
        <w:t xml:space="preserve">          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1999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دراسات وأبحاث قدمت لوزارة الصحة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376E95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المشاركة في إعداد أول مناقصة خاصة بالنظافة لوزارة الصحة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376E95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المشاركة في مشروع تطوير مغاسل  وزارة الصحة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376E95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الهياكل التنظيمية في القطاع الصحي</w:t>
      </w:r>
    </w:p>
    <w:p w:rsidR="00C260C4" w:rsidRPr="00DC3C08" w:rsidRDefault="00135951" w:rsidP="00376E95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376E95"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تطوير نظام التغذية في المستشفيات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إعداد وتنفيذ دورات تدريبية</w:t>
      </w:r>
    </w:p>
    <w:p w:rsidR="00135951" w:rsidRPr="00DC3C08" w:rsidRDefault="00135951" w:rsidP="00135951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>1- تأهيل رجال امن المستشفيات</w:t>
      </w:r>
    </w:p>
    <w:p w:rsidR="00135951" w:rsidRDefault="00135951" w:rsidP="00376E95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3C0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2-الإشراف على النظافة ومتابعة شركات النظافة </w:t>
      </w:r>
    </w:p>
    <w:p w:rsidR="000C4520" w:rsidRPr="00621B1F" w:rsidRDefault="008E2662" w:rsidP="000C4520">
      <w:pPr>
        <w:bidi/>
        <w:ind w:left="-143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  <w:r w:rsidRPr="00621B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انجازات علمية (اعداد كتب دراسية)</w:t>
      </w:r>
    </w:p>
    <w:p w:rsidR="008E2662" w:rsidRDefault="008E2662" w:rsidP="008E2662">
      <w:pPr>
        <w:bidi/>
        <w:ind w:left="-143"/>
        <w:jc w:val="both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ادارة الخدمات الصحية والمستشفيات </w:t>
      </w:r>
      <w:r w:rsidR="00621B1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2016 </w:t>
      </w:r>
      <w:r w:rsidR="00621B1F">
        <w:rPr>
          <w:rFonts w:ascii="Traditional Arabic" w:hAnsi="Traditional Arabic" w:cs="Traditional Arabic"/>
          <w:sz w:val="32"/>
          <w:szCs w:val="32"/>
          <w:rtl/>
          <w:lang w:bidi="ar-EG"/>
        </w:rPr>
        <w:t>–</w:t>
      </w:r>
      <w:r w:rsidR="00621B1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جامعة الاسراء  - نسخة تجريبية </w:t>
      </w:r>
    </w:p>
    <w:p w:rsidR="00621B1F" w:rsidRPr="00DC3C08" w:rsidRDefault="00621B1F" w:rsidP="00621B1F">
      <w:pPr>
        <w:bidi/>
        <w:ind w:left="-143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 مبادئ الادارة العامة            2016  جامعة الاسراء   -نسخة تجريبية</w:t>
      </w:r>
    </w:p>
    <w:p w:rsidR="00C260C4" w:rsidRPr="00DC3C08" w:rsidRDefault="00135951" w:rsidP="00C260C4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* </w:t>
      </w:r>
      <w:r w:rsidRPr="00DC3C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اللغات</w:t>
      </w:r>
      <w:r w:rsidR="00376E95" w:rsidRPr="00DC3C08">
        <w:rPr>
          <w:rFonts w:ascii="Traditional Arabic" w:hAnsi="Traditional Arabic" w:cs="Traditional Arabic"/>
          <w:sz w:val="32"/>
          <w:szCs w:val="32"/>
          <w:u w:val="single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60C4" w:rsidRPr="00DC3C08" w:rsidTr="00C260C4"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محادثة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كتابة 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قراءة 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اللغة</w:t>
            </w:r>
          </w:p>
        </w:tc>
      </w:tr>
      <w:tr w:rsidR="00C260C4" w:rsidRPr="00DC3C08" w:rsidTr="00C260C4"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ممتاز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ممتاز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ممتاز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العربية</w:t>
            </w:r>
          </w:p>
        </w:tc>
      </w:tr>
      <w:tr w:rsidR="00C260C4" w:rsidRPr="00DC3C08" w:rsidTr="00C260C4"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جيد جداً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جيد جداً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جيد جداً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الانجليزية</w:t>
            </w:r>
          </w:p>
        </w:tc>
      </w:tr>
      <w:tr w:rsidR="00C260C4" w:rsidRPr="00DC3C08" w:rsidTr="00C260C4">
        <w:tc>
          <w:tcPr>
            <w:tcW w:w="2394" w:type="dxa"/>
          </w:tcPr>
          <w:p w:rsidR="00C260C4" w:rsidRPr="00DC3C08" w:rsidRDefault="00ED60A2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مقبول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جيد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جيد </w:t>
            </w:r>
          </w:p>
        </w:tc>
        <w:tc>
          <w:tcPr>
            <w:tcW w:w="2394" w:type="dxa"/>
          </w:tcPr>
          <w:p w:rsidR="00C260C4" w:rsidRPr="00DC3C08" w:rsidRDefault="00C260C4" w:rsidP="00C260C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DC3C08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الماليزية</w:t>
            </w:r>
          </w:p>
        </w:tc>
      </w:tr>
    </w:tbl>
    <w:p w:rsidR="00135951" w:rsidRDefault="008F3812" w:rsidP="008F3812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DC3C08">
        <w:rPr>
          <w:rFonts w:ascii="Traditional Arabic" w:hAnsi="Traditional Arabic" w:cs="Traditional Arabic"/>
          <w:sz w:val="32"/>
          <w:szCs w:val="32"/>
          <w:u w:val="single"/>
          <w:rtl/>
        </w:rPr>
        <w:t>المهارات</w:t>
      </w:r>
    </w:p>
    <w:p w:rsidR="00121125" w:rsidRPr="00DC3C08" w:rsidRDefault="00121125" w:rsidP="008F381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35951" w:rsidRDefault="00135951" w:rsidP="00135951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DC3C08">
        <w:rPr>
          <w:rFonts w:ascii="Traditional Arabic" w:hAnsi="Traditional Arabic" w:cs="Traditional Arabic"/>
          <w:sz w:val="32"/>
          <w:szCs w:val="32"/>
          <w:rtl/>
        </w:rPr>
        <w:t xml:space="preserve">التخطيط   - التقييم  - الخدمات الفندقية في القطاع الصحي  -حل المشاكل والتعامل مع الجمهور  - مهارات الاتصال والتواصل </w:t>
      </w:r>
      <w:r w:rsidR="006E279D" w:rsidRPr="00DC3C08">
        <w:rPr>
          <w:rFonts w:ascii="Traditional Arabic" w:hAnsi="Traditional Arabic" w:cs="Traditional Arabic"/>
          <w:sz w:val="32"/>
          <w:szCs w:val="32"/>
          <w:rtl/>
        </w:rPr>
        <w:t xml:space="preserve">–مهارات استخدام الحاسوب وبرامج </w:t>
      </w:r>
      <w:r w:rsidR="001718E1" w:rsidRPr="00DC3C08">
        <w:rPr>
          <w:rFonts w:ascii="Traditional Arabic" w:hAnsi="Traditional Arabic" w:cs="Traditional Arabic"/>
          <w:sz w:val="32"/>
          <w:szCs w:val="32"/>
        </w:rPr>
        <w:t>OFFICE</w:t>
      </w:r>
      <w:r w:rsidR="001718E1" w:rsidRPr="00DC3C08">
        <w:rPr>
          <w:rFonts w:ascii="Traditional Arabic" w:hAnsi="Traditional Arabic" w:cs="Traditional Arabic"/>
          <w:sz w:val="32"/>
          <w:szCs w:val="32"/>
          <w:rtl/>
        </w:rPr>
        <w:t>- مهارات استخدام الانترنت</w:t>
      </w:r>
    </w:p>
    <w:p w:rsidR="00135951" w:rsidRDefault="00797E79" w:rsidP="00797E79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797E79">
        <w:rPr>
          <w:rFonts w:ascii="Traditional Arabic" w:hAnsi="Traditional Arabic" w:cs="Traditional Arabic" w:hint="cs"/>
          <w:sz w:val="32"/>
          <w:szCs w:val="32"/>
          <w:rtl/>
        </w:rPr>
        <w:t>كاتب لمقالات في المواقع الالكترونية الاخبارية (وكالة معاً ، دنيا الوطن)</w:t>
      </w:r>
    </w:p>
    <w:p w:rsidR="00121125" w:rsidRPr="003522CE" w:rsidRDefault="00121125" w:rsidP="00121125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522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حاصل على جائزة التفوق العلمي لعام 2014 من جامعة العلوم الاسلامية الماليزية - ماليزيا</w:t>
      </w:r>
    </w:p>
    <w:p w:rsidR="00D368AC" w:rsidRPr="008F3812" w:rsidRDefault="00135951" w:rsidP="008F3812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DC3C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ملاحظة</w:t>
      </w:r>
      <w:r w:rsidRPr="00DC3C0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: على استعداد لتقديم الاو</w:t>
      </w:r>
      <w:r w:rsidR="00797E79">
        <w:rPr>
          <w:rFonts w:ascii="Traditional Arabic" w:hAnsi="Traditional Arabic" w:cs="Traditional Arabic"/>
          <w:b/>
          <w:bCs/>
          <w:sz w:val="32"/>
          <w:szCs w:val="32"/>
          <w:rtl/>
        </w:rPr>
        <w:t>راق الثبوتية والشهادات عند ا</w:t>
      </w:r>
      <w:r w:rsidR="00797E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لطلب</w:t>
      </w:r>
    </w:p>
    <w:sectPr w:rsidR="00D368AC" w:rsidRPr="008F3812" w:rsidSect="00D3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B10"/>
    <w:multiLevelType w:val="hybridMultilevel"/>
    <w:tmpl w:val="762CE4FE"/>
    <w:lvl w:ilvl="0" w:tplc="0B82D636">
      <w:start w:val="1"/>
      <w:numFmt w:val="decimal"/>
      <w:lvlText w:val="%1-"/>
      <w:lvlJc w:val="left"/>
      <w:pPr>
        <w:ind w:left="217" w:hanging="360"/>
      </w:pPr>
    </w:lvl>
    <w:lvl w:ilvl="1" w:tplc="043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230A"/>
    <w:multiLevelType w:val="hybridMultilevel"/>
    <w:tmpl w:val="4140A516"/>
    <w:lvl w:ilvl="0" w:tplc="B610F810">
      <w:start w:val="2"/>
      <w:numFmt w:val="bullet"/>
      <w:lvlText w:val="-"/>
      <w:lvlJc w:val="left"/>
      <w:pPr>
        <w:ind w:left="57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41470F48"/>
    <w:multiLevelType w:val="hybridMultilevel"/>
    <w:tmpl w:val="A5EE1B8C"/>
    <w:lvl w:ilvl="0" w:tplc="0C580726">
      <w:start w:val="201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5861"/>
    <w:multiLevelType w:val="hybridMultilevel"/>
    <w:tmpl w:val="9920DF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E18E9"/>
    <w:multiLevelType w:val="hybridMultilevel"/>
    <w:tmpl w:val="7B9A618C"/>
    <w:lvl w:ilvl="0" w:tplc="A930105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A1B8C"/>
    <w:multiLevelType w:val="hybridMultilevel"/>
    <w:tmpl w:val="081EE33A"/>
    <w:lvl w:ilvl="0" w:tplc="1B02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951"/>
    <w:rsid w:val="000031ED"/>
    <w:rsid w:val="00033D74"/>
    <w:rsid w:val="00036E98"/>
    <w:rsid w:val="00051E34"/>
    <w:rsid w:val="0005357B"/>
    <w:rsid w:val="00063467"/>
    <w:rsid w:val="0007048E"/>
    <w:rsid w:val="00080B9B"/>
    <w:rsid w:val="000C4520"/>
    <w:rsid w:val="000F7F1A"/>
    <w:rsid w:val="001037E2"/>
    <w:rsid w:val="00121125"/>
    <w:rsid w:val="00135951"/>
    <w:rsid w:val="001718E1"/>
    <w:rsid w:val="001838A1"/>
    <w:rsid w:val="00196C0D"/>
    <w:rsid w:val="001B5A81"/>
    <w:rsid w:val="001C30C0"/>
    <w:rsid w:val="001D1E79"/>
    <w:rsid w:val="001E7F53"/>
    <w:rsid w:val="001F382C"/>
    <w:rsid w:val="002119B7"/>
    <w:rsid w:val="00213FD7"/>
    <w:rsid w:val="00223DF3"/>
    <w:rsid w:val="002243B4"/>
    <w:rsid w:val="00280C7F"/>
    <w:rsid w:val="002C175C"/>
    <w:rsid w:val="002E7717"/>
    <w:rsid w:val="00335D8A"/>
    <w:rsid w:val="003522CE"/>
    <w:rsid w:val="003679FA"/>
    <w:rsid w:val="003748EC"/>
    <w:rsid w:val="00376E95"/>
    <w:rsid w:val="0039023A"/>
    <w:rsid w:val="00391B77"/>
    <w:rsid w:val="00391F11"/>
    <w:rsid w:val="003A6925"/>
    <w:rsid w:val="003C5A4C"/>
    <w:rsid w:val="003F40A9"/>
    <w:rsid w:val="004019BD"/>
    <w:rsid w:val="00421180"/>
    <w:rsid w:val="004365DB"/>
    <w:rsid w:val="00487457"/>
    <w:rsid w:val="004B798E"/>
    <w:rsid w:val="004F77BC"/>
    <w:rsid w:val="0050398C"/>
    <w:rsid w:val="0051433D"/>
    <w:rsid w:val="00522DB5"/>
    <w:rsid w:val="005B0030"/>
    <w:rsid w:val="005C58EF"/>
    <w:rsid w:val="005D766C"/>
    <w:rsid w:val="00605463"/>
    <w:rsid w:val="00612C10"/>
    <w:rsid w:val="00621B1F"/>
    <w:rsid w:val="00652F4E"/>
    <w:rsid w:val="00660509"/>
    <w:rsid w:val="00674540"/>
    <w:rsid w:val="00695F19"/>
    <w:rsid w:val="006D4FFA"/>
    <w:rsid w:val="006E279D"/>
    <w:rsid w:val="006E476D"/>
    <w:rsid w:val="006F0485"/>
    <w:rsid w:val="00702894"/>
    <w:rsid w:val="00734E7F"/>
    <w:rsid w:val="007431AC"/>
    <w:rsid w:val="0078736D"/>
    <w:rsid w:val="00797E79"/>
    <w:rsid w:val="007C5A46"/>
    <w:rsid w:val="0081432F"/>
    <w:rsid w:val="00862FCF"/>
    <w:rsid w:val="0087404B"/>
    <w:rsid w:val="008B7486"/>
    <w:rsid w:val="008C40CB"/>
    <w:rsid w:val="008D6DF0"/>
    <w:rsid w:val="008E2662"/>
    <w:rsid w:val="008E3EE6"/>
    <w:rsid w:val="008F3812"/>
    <w:rsid w:val="00903978"/>
    <w:rsid w:val="00913372"/>
    <w:rsid w:val="00923DD2"/>
    <w:rsid w:val="009812A5"/>
    <w:rsid w:val="0098290F"/>
    <w:rsid w:val="009863D9"/>
    <w:rsid w:val="009871C0"/>
    <w:rsid w:val="009D2EA8"/>
    <w:rsid w:val="00A00821"/>
    <w:rsid w:val="00A040FB"/>
    <w:rsid w:val="00A16628"/>
    <w:rsid w:val="00A23875"/>
    <w:rsid w:val="00A2739F"/>
    <w:rsid w:val="00AB3DE2"/>
    <w:rsid w:val="00AC50AF"/>
    <w:rsid w:val="00B02B4C"/>
    <w:rsid w:val="00B233EC"/>
    <w:rsid w:val="00B47B76"/>
    <w:rsid w:val="00B5522F"/>
    <w:rsid w:val="00B55714"/>
    <w:rsid w:val="00B71E36"/>
    <w:rsid w:val="00B97289"/>
    <w:rsid w:val="00BA0A79"/>
    <w:rsid w:val="00BE6F33"/>
    <w:rsid w:val="00C260C4"/>
    <w:rsid w:val="00C936EF"/>
    <w:rsid w:val="00C971E7"/>
    <w:rsid w:val="00CA261E"/>
    <w:rsid w:val="00D11BE2"/>
    <w:rsid w:val="00D368AC"/>
    <w:rsid w:val="00D50DC5"/>
    <w:rsid w:val="00D61D56"/>
    <w:rsid w:val="00D7214E"/>
    <w:rsid w:val="00D94357"/>
    <w:rsid w:val="00DA5905"/>
    <w:rsid w:val="00DC31F1"/>
    <w:rsid w:val="00DC3C08"/>
    <w:rsid w:val="00E04857"/>
    <w:rsid w:val="00E21DE9"/>
    <w:rsid w:val="00E2597D"/>
    <w:rsid w:val="00E6700E"/>
    <w:rsid w:val="00E91F03"/>
    <w:rsid w:val="00E9526B"/>
    <w:rsid w:val="00EA499A"/>
    <w:rsid w:val="00EA65A8"/>
    <w:rsid w:val="00EB3BED"/>
    <w:rsid w:val="00ED60A2"/>
    <w:rsid w:val="00EE313E"/>
    <w:rsid w:val="00F00CF9"/>
    <w:rsid w:val="00F0390A"/>
    <w:rsid w:val="00F25C17"/>
    <w:rsid w:val="00F85693"/>
    <w:rsid w:val="00FB00EF"/>
    <w:rsid w:val="00FB1081"/>
    <w:rsid w:val="00FB3BC0"/>
    <w:rsid w:val="00FE00EA"/>
    <w:rsid w:val="00FF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35951"/>
  </w:style>
  <w:style w:type="character" w:styleId="Hyperlink">
    <w:name w:val="Hyperlink"/>
    <w:basedOn w:val="DefaultParagraphFont"/>
    <w:uiPriority w:val="99"/>
    <w:unhideWhenUsed/>
    <w:rsid w:val="00BE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8;dr.amer1974@gmail.com" TargetMode="External"/><Relationship Id="rId5" Type="http://schemas.openxmlformats.org/officeDocument/2006/relationships/hyperlink" Target="mailto:amer_ash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Lenovo</cp:lastModifiedBy>
  <cp:revision>47</cp:revision>
  <dcterms:created xsi:type="dcterms:W3CDTF">2014-01-11T08:32:00Z</dcterms:created>
  <dcterms:modified xsi:type="dcterms:W3CDTF">2016-08-09T09:06:00Z</dcterms:modified>
</cp:coreProperties>
</file>