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A4294" w14:textId="702E1F83" w:rsidR="00610871" w:rsidRPr="000252D5" w:rsidRDefault="00610871" w:rsidP="000252D5">
      <w:pPr>
        <w:pStyle w:val="Address1"/>
        <w:framePr w:w="2292" w:wrap="notBeside" w:x="8671" w:y="1151"/>
        <w:rPr>
          <w:rFonts w:asciiTheme="majorBidi" w:hAnsiTheme="majorBidi" w:cstheme="majorBidi"/>
          <w:sz w:val="20"/>
          <w:szCs w:val="20"/>
        </w:rPr>
      </w:pPr>
      <w:r w:rsidRPr="00A43AB7">
        <w:rPr>
          <w:rFonts w:asciiTheme="majorBidi" w:hAnsiTheme="majorBidi" w:cstheme="majorBidi"/>
          <w:color w:val="00B050"/>
          <w:sz w:val="20"/>
          <w:szCs w:val="20"/>
        </w:rPr>
        <w:t>Mob</w:t>
      </w:r>
      <w:r w:rsidR="000252D5" w:rsidRPr="00A43AB7">
        <w:rPr>
          <w:rFonts w:asciiTheme="majorBidi" w:hAnsiTheme="majorBidi" w:cstheme="majorBidi"/>
          <w:color w:val="1F497D" w:themeColor="text2"/>
          <w:sz w:val="20"/>
          <w:szCs w:val="20"/>
        </w:rPr>
        <w:t>:</w:t>
      </w:r>
      <w:r w:rsidRPr="00A43AB7">
        <w:rPr>
          <w:rFonts w:asciiTheme="majorBidi" w:hAnsiTheme="majorBidi" w:cstheme="majorBidi"/>
          <w:color w:val="1F497D" w:themeColor="text2"/>
          <w:sz w:val="20"/>
          <w:szCs w:val="20"/>
        </w:rPr>
        <w:t xml:space="preserve">  +8613680344968    </w:t>
      </w:r>
    </w:p>
    <w:p w14:paraId="1EA9001C" w14:textId="77777777" w:rsidR="00610871" w:rsidRPr="000252D5" w:rsidRDefault="00610871" w:rsidP="000252D5">
      <w:pPr>
        <w:pStyle w:val="Address1"/>
        <w:framePr w:w="2292" w:wrap="notBeside" w:x="8671" w:y="1151"/>
        <w:spacing w:line="240" w:lineRule="auto"/>
        <w:rPr>
          <w:rFonts w:asciiTheme="majorBidi" w:hAnsiTheme="majorBidi" w:cstheme="majorBidi"/>
          <w:sz w:val="20"/>
          <w:szCs w:val="20"/>
        </w:rPr>
      </w:pPr>
      <w:r w:rsidRPr="00A43AB7">
        <w:rPr>
          <w:rFonts w:asciiTheme="majorBidi" w:hAnsiTheme="majorBidi" w:cstheme="majorBidi"/>
          <w:color w:val="00B050"/>
          <w:sz w:val="20"/>
          <w:szCs w:val="20"/>
        </w:rPr>
        <w:t>E-mail</w:t>
      </w:r>
      <w:r w:rsidRPr="000252D5">
        <w:rPr>
          <w:rFonts w:asciiTheme="majorBidi" w:hAnsiTheme="majorBidi" w:cstheme="majorBidi"/>
          <w:sz w:val="20"/>
          <w:szCs w:val="20"/>
        </w:rPr>
        <w:t>:</w:t>
      </w:r>
      <w:r w:rsidRPr="000252D5">
        <w:rPr>
          <w:rFonts w:asciiTheme="majorBidi" w:eastAsia="Arial Unicode MS" w:hAnsiTheme="majorBidi" w:cstheme="majorBidi"/>
          <w:sz w:val="20"/>
          <w:szCs w:val="20"/>
        </w:rPr>
        <w:t xml:space="preserve"> </w:t>
      </w:r>
      <w:r w:rsidRPr="00A43AB7">
        <w:rPr>
          <w:rFonts w:asciiTheme="majorBidi" w:hAnsiTheme="majorBidi" w:cstheme="majorBidi"/>
          <w:color w:val="1F497D" w:themeColor="text2"/>
          <w:sz w:val="20"/>
          <w:szCs w:val="20"/>
        </w:rPr>
        <w:t>sh.alshaher77@gmail.com</w:t>
      </w:r>
    </w:p>
    <w:p w14:paraId="5475EB91" w14:textId="77777777" w:rsidR="00610871" w:rsidRPr="000252D5" w:rsidRDefault="00610871" w:rsidP="000252D5">
      <w:pPr>
        <w:pStyle w:val="Address1"/>
        <w:framePr w:w="2292" w:wrap="notBeside" w:x="8671" w:y="1151"/>
        <w:spacing w:line="240" w:lineRule="auto"/>
        <w:rPr>
          <w:rFonts w:asciiTheme="majorBidi" w:hAnsiTheme="majorBidi" w:cstheme="majorBidi"/>
          <w:sz w:val="20"/>
          <w:szCs w:val="20"/>
        </w:rPr>
      </w:pPr>
    </w:p>
    <w:p w14:paraId="4ADAF8C2" w14:textId="77777777" w:rsidR="00FA0D86" w:rsidRPr="00A43AB7" w:rsidRDefault="001469FA" w:rsidP="000252D5">
      <w:pPr>
        <w:pStyle w:val="Name"/>
        <w:pBdr>
          <w:bottom w:val="single" w:sz="6" w:space="0" w:color="auto"/>
        </w:pBdr>
        <w:spacing w:line="240" w:lineRule="auto"/>
        <w:rPr>
          <w:rFonts w:ascii="Arial" w:hAnsi="Arial" w:cs="Arial"/>
          <w:b/>
          <w:bCs/>
          <w:color w:val="4F81BD" w:themeColor="accent1"/>
          <w:sz w:val="28"/>
          <w:szCs w:val="28"/>
        </w:rPr>
      </w:pPr>
      <w:r w:rsidRPr="00A43AB7">
        <w:rPr>
          <w:rFonts w:ascii="Arial" w:hAnsi="Arial" w:cs="Arial"/>
          <w:b/>
          <w:bCs/>
          <w:color w:val="4F81BD" w:themeColor="accent1"/>
          <w:sz w:val="28"/>
          <w:szCs w:val="28"/>
        </w:rPr>
        <w:t>Dr. Shaher Ismael Al - Shaher</w:t>
      </w:r>
    </w:p>
    <w:p w14:paraId="4D861792" w14:textId="77777777" w:rsidR="00DC6565" w:rsidRPr="00A43AB7" w:rsidRDefault="00DC6565" w:rsidP="00EA443B">
      <w:pPr>
        <w:pStyle w:val="a3"/>
        <w:numPr>
          <w:ilvl w:val="0"/>
          <w:numId w:val="11"/>
        </w:numPr>
        <w:jc w:val="both"/>
        <w:rPr>
          <w:rFonts w:asciiTheme="majorBidi" w:eastAsia="Arial Unicode MS" w:hAnsiTheme="majorBidi" w:cstheme="majorBidi"/>
          <w:b/>
          <w:bCs/>
          <w:color w:val="FF0000"/>
          <w:sz w:val="20"/>
          <w:szCs w:val="20"/>
          <w:u w:val="single"/>
        </w:rPr>
      </w:pPr>
      <w:r w:rsidRPr="00A43AB7">
        <w:rPr>
          <w:rFonts w:asciiTheme="majorBidi" w:eastAsia="Arial Unicode MS" w:hAnsiTheme="majorBidi" w:cstheme="majorBidi"/>
          <w:b/>
          <w:bCs/>
          <w:color w:val="FF0000"/>
          <w:sz w:val="20"/>
          <w:szCs w:val="20"/>
          <w:u w:val="single"/>
        </w:rPr>
        <w:t>PERSONAL INFORMATION:</w:t>
      </w:r>
    </w:p>
    <w:p w14:paraId="2C4327DD" w14:textId="77777777" w:rsidR="005441D0" w:rsidRPr="00297BB2" w:rsidRDefault="005441D0" w:rsidP="005441D0">
      <w:pPr>
        <w:pStyle w:val="a3"/>
        <w:jc w:val="both"/>
        <w:rPr>
          <w:rFonts w:asciiTheme="majorBidi" w:eastAsia="Arial Unicode MS" w:hAnsiTheme="majorBidi" w:cstheme="majorBidi"/>
          <w:b/>
          <w:bCs/>
          <w:sz w:val="20"/>
          <w:szCs w:val="20"/>
          <w:u w:val="single"/>
        </w:rPr>
      </w:pPr>
    </w:p>
    <w:p w14:paraId="275D0B60" w14:textId="5C70B369" w:rsidR="00C42440" w:rsidRPr="00297BB2" w:rsidRDefault="00DC6565" w:rsidP="00297BB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Theme="majorBidi" w:eastAsia="Arial Unicode MS" w:hAnsiTheme="majorBidi" w:cstheme="majorBidi"/>
          <w:sz w:val="20"/>
          <w:szCs w:val="20"/>
        </w:rPr>
      </w:pPr>
      <w:r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>Name</w:t>
      </w:r>
      <w:r w:rsidRPr="00297BB2">
        <w:rPr>
          <w:rFonts w:asciiTheme="majorBidi" w:eastAsia="Arial Unicode MS" w:hAnsiTheme="majorBidi" w:cstheme="majorBidi"/>
          <w:sz w:val="20"/>
          <w:szCs w:val="20"/>
        </w:rPr>
        <w:t xml:space="preserve">: </w:t>
      </w:r>
      <w:r w:rsidR="002D724C" w:rsidRPr="00297BB2">
        <w:rPr>
          <w:rFonts w:asciiTheme="majorBidi" w:eastAsia="Arial Unicode MS" w:hAnsiTheme="majorBidi" w:cstheme="majorBidi"/>
          <w:sz w:val="20"/>
          <w:szCs w:val="20"/>
        </w:rPr>
        <w:t>Shaher Ismael Al-Shaher</w:t>
      </w:r>
    </w:p>
    <w:p w14:paraId="378A1D4B" w14:textId="77777777" w:rsidR="00C42440" w:rsidRPr="00297BB2" w:rsidRDefault="00DC6565" w:rsidP="005441D0">
      <w:pPr>
        <w:pStyle w:val="a3"/>
        <w:numPr>
          <w:ilvl w:val="0"/>
          <w:numId w:val="3"/>
        </w:numPr>
        <w:tabs>
          <w:tab w:val="right" w:pos="9360"/>
        </w:tabs>
        <w:spacing w:line="360" w:lineRule="auto"/>
        <w:jc w:val="both"/>
        <w:rPr>
          <w:rFonts w:asciiTheme="majorBidi" w:eastAsia="Arial Unicode MS" w:hAnsiTheme="majorBidi" w:cstheme="majorBidi"/>
          <w:sz w:val="20"/>
          <w:szCs w:val="20"/>
        </w:rPr>
      </w:pPr>
      <w:r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>Date &amp; Place of Birth:</w:t>
      </w:r>
      <w:r w:rsidR="00EA443B" w:rsidRPr="00297BB2">
        <w:rPr>
          <w:rFonts w:asciiTheme="majorBidi" w:eastAsia="Arial Unicode MS" w:hAnsiTheme="majorBidi" w:cstheme="majorBidi"/>
          <w:sz w:val="20"/>
          <w:szCs w:val="20"/>
        </w:rPr>
        <w:t xml:space="preserve"> Deir Al-</w:t>
      </w:r>
      <w:r w:rsidRPr="00297BB2">
        <w:rPr>
          <w:rFonts w:asciiTheme="majorBidi" w:eastAsia="Arial Unicode MS" w:hAnsiTheme="majorBidi" w:cstheme="majorBidi"/>
          <w:sz w:val="20"/>
          <w:szCs w:val="20"/>
        </w:rPr>
        <w:t>Ezzor,</w:t>
      </w:r>
      <w:r w:rsidR="003D248E" w:rsidRPr="00297BB2">
        <w:rPr>
          <w:rFonts w:asciiTheme="majorBidi" w:eastAsia="Arial Unicode MS" w:hAnsiTheme="majorBidi" w:cstheme="majorBidi"/>
          <w:sz w:val="20"/>
          <w:szCs w:val="20"/>
          <w:rtl/>
        </w:rPr>
        <w:t xml:space="preserve"> </w:t>
      </w:r>
      <w:r w:rsidR="00AF1AD2" w:rsidRPr="00297BB2">
        <w:rPr>
          <w:rFonts w:asciiTheme="majorBidi" w:eastAsia="Arial Unicode MS" w:hAnsiTheme="majorBidi" w:cstheme="majorBidi"/>
          <w:sz w:val="20"/>
          <w:szCs w:val="20"/>
        </w:rPr>
        <w:t>Syria,</w:t>
      </w:r>
      <w:r w:rsidRPr="00297BB2">
        <w:rPr>
          <w:rFonts w:asciiTheme="majorBidi" w:eastAsia="Arial Unicode MS" w:hAnsiTheme="majorBidi" w:cstheme="majorBidi"/>
          <w:sz w:val="20"/>
          <w:szCs w:val="20"/>
        </w:rPr>
        <w:t>1977</w:t>
      </w:r>
      <w:r w:rsidR="00AF1AD2" w:rsidRPr="00297BB2">
        <w:rPr>
          <w:rFonts w:asciiTheme="majorBidi" w:eastAsia="Arial Unicode MS" w:hAnsiTheme="majorBidi" w:cstheme="majorBidi"/>
          <w:sz w:val="20"/>
          <w:szCs w:val="20"/>
        </w:rPr>
        <w:t>.</w:t>
      </w:r>
    </w:p>
    <w:p w14:paraId="4892A1A9" w14:textId="2FE0E285" w:rsidR="00DC6565" w:rsidRPr="00297BB2" w:rsidRDefault="00DC6565" w:rsidP="00AA1535">
      <w:pPr>
        <w:pStyle w:val="a3"/>
        <w:numPr>
          <w:ilvl w:val="0"/>
          <w:numId w:val="3"/>
        </w:numPr>
        <w:tabs>
          <w:tab w:val="center" w:pos="4153"/>
          <w:tab w:val="right" w:pos="8306"/>
        </w:tabs>
        <w:spacing w:after="0" w:line="360" w:lineRule="auto"/>
        <w:jc w:val="both"/>
        <w:rPr>
          <w:rFonts w:asciiTheme="majorBidi" w:eastAsia="Arial Unicode MS" w:hAnsiTheme="majorBidi" w:cstheme="majorBidi"/>
          <w:sz w:val="20"/>
          <w:szCs w:val="20"/>
        </w:rPr>
      </w:pPr>
      <w:r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>Nationality:</w:t>
      </w:r>
      <w:r w:rsidRPr="00297BB2">
        <w:rPr>
          <w:rFonts w:asciiTheme="majorBidi" w:eastAsia="Arial Unicode MS" w:hAnsiTheme="majorBidi" w:cstheme="majorBidi"/>
          <w:sz w:val="20"/>
          <w:szCs w:val="20"/>
        </w:rPr>
        <w:t xml:space="preserve"> Syrian</w:t>
      </w:r>
    </w:p>
    <w:p w14:paraId="3C509AF3" w14:textId="77777777" w:rsidR="005B53F8" w:rsidRPr="00297BB2" w:rsidRDefault="005B53F8" w:rsidP="005441D0">
      <w:pPr>
        <w:pStyle w:val="a3"/>
        <w:numPr>
          <w:ilvl w:val="0"/>
          <w:numId w:val="3"/>
        </w:numPr>
        <w:tabs>
          <w:tab w:val="center" w:pos="4153"/>
          <w:tab w:val="right" w:pos="8306"/>
        </w:tabs>
        <w:spacing w:after="0" w:line="360" w:lineRule="auto"/>
        <w:jc w:val="both"/>
        <w:rPr>
          <w:rFonts w:asciiTheme="majorBidi" w:eastAsia="Arial Unicode MS" w:hAnsiTheme="majorBidi" w:cstheme="majorBidi"/>
          <w:sz w:val="20"/>
          <w:szCs w:val="20"/>
        </w:rPr>
      </w:pPr>
      <w:r w:rsidRPr="00297BB2">
        <w:rPr>
          <w:rFonts w:asciiTheme="majorBidi" w:eastAsia="Arial Unicode MS" w:hAnsiTheme="majorBidi" w:cstheme="majorBidi"/>
          <w:b/>
          <w:bCs/>
          <w:sz w:val="20"/>
          <w:szCs w:val="20"/>
          <w:lang w:bidi="ar-SY"/>
        </w:rPr>
        <w:t>Address:</w:t>
      </w:r>
      <w:r w:rsidRPr="00297BB2">
        <w:rPr>
          <w:rFonts w:asciiTheme="majorBidi" w:hAnsiTheme="majorBidi" w:cstheme="majorBidi"/>
          <w:sz w:val="20"/>
          <w:szCs w:val="20"/>
        </w:rPr>
        <w:t xml:space="preserve"> </w:t>
      </w:r>
      <w:r w:rsidRPr="00297BB2">
        <w:rPr>
          <w:rFonts w:asciiTheme="majorBidi" w:eastAsia="Arial Unicode MS" w:hAnsiTheme="majorBidi" w:cstheme="majorBidi"/>
          <w:sz w:val="20"/>
          <w:szCs w:val="20"/>
        </w:rPr>
        <w:t xml:space="preserve">School of </w:t>
      </w:r>
      <w:r w:rsidRPr="00297BB2">
        <w:rPr>
          <w:rFonts w:asciiTheme="majorBidi" w:eastAsia="Arial Unicode MS" w:hAnsiTheme="majorBidi" w:cstheme="majorBidi"/>
          <w:sz w:val="20"/>
          <w:szCs w:val="20"/>
          <w:lang w:val="en-GB" w:eastAsia="es-ES"/>
        </w:rPr>
        <w:t>International</w:t>
      </w:r>
      <w:r w:rsidRPr="00297BB2">
        <w:rPr>
          <w:rFonts w:asciiTheme="majorBidi" w:eastAsia="Arial Unicode MS" w:hAnsiTheme="majorBidi" w:cstheme="majorBidi"/>
          <w:sz w:val="20"/>
          <w:szCs w:val="20"/>
        </w:rPr>
        <w:t xml:space="preserve"> Studies, Sun </w:t>
      </w:r>
      <w:proofErr w:type="spellStart"/>
      <w:r w:rsidRPr="00297BB2">
        <w:rPr>
          <w:rFonts w:asciiTheme="majorBidi" w:eastAsia="Arial Unicode MS" w:hAnsiTheme="majorBidi" w:cstheme="majorBidi"/>
          <w:sz w:val="20"/>
          <w:szCs w:val="20"/>
        </w:rPr>
        <w:t>Yat-sen</w:t>
      </w:r>
      <w:proofErr w:type="spellEnd"/>
      <w:r w:rsidRPr="00297BB2">
        <w:rPr>
          <w:rFonts w:asciiTheme="majorBidi" w:eastAsia="Arial Unicode MS" w:hAnsiTheme="majorBidi" w:cstheme="majorBidi"/>
          <w:sz w:val="20"/>
          <w:szCs w:val="20"/>
        </w:rPr>
        <w:t xml:space="preserve"> University, Zhuhai Campus, P.R. China</w:t>
      </w:r>
      <w:r w:rsidR="00E578B5" w:rsidRPr="00297BB2">
        <w:rPr>
          <w:rFonts w:asciiTheme="majorBidi" w:eastAsia="Arial Unicode MS" w:hAnsiTheme="majorBidi" w:cstheme="majorBidi"/>
          <w:sz w:val="20"/>
          <w:szCs w:val="20"/>
        </w:rPr>
        <w:t>.</w:t>
      </w:r>
    </w:p>
    <w:p w14:paraId="7B552BD9" w14:textId="77777777" w:rsidR="00DC6565" w:rsidRPr="00297BB2" w:rsidRDefault="00DC6565" w:rsidP="005441D0">
      <w:pPr>
        <w:pStyle w:val="a3"/>
        <w:numPr>
          <w:ilvl w:val="0"/>
          <w:numId w:val="3"/>
        </w:numPr>
        <w:tabs>
          <w:tab w:val="right" w:pos="9360"/>
        </w:tabs>
        <w:spacing w:line="360" w:lineRule="auto"/>
        <w:jc w:val="both"/>
        <w:rPr>
          <w:rFonts w:asciiTheme="majorBidi" w:eastAsia="Arial Unicode MS" w:hAnsiTheme="majorBidi" w:cstheme="majorBidi"/>
          <w:sz w:val="20"/>
          <w:szCs w:val="20"/>
        </w:rPr>
      </w:pPr>
      <w:r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 xml:space="preserve">Marital Status: </w:t>
      </w:r>
      <w:r w:rsidR="00AF1AD2" w:rsidRPr="00297BB2">
        <w:rPr>
          <w:rFonts w:asciiTheme="majorBidi" w:eastAsia="Arial Unicode MS" w:hAnsiTheme="majorBidi" w:cstheme="majorBidi"/>
          <w:sz w:val="20"/>
          <w:szCs w:val="20"/>
        </w:rPr>
        <w:t xml:space="preserve">married </w:t>
      </w:r>
    </w:p>
    <w:p w14:paraId="0D80204B" w14:textId="0CA04FD2" w:rsidR="00DC6565" w:rsidRPr="00297BB2" w:rsidRDefault="00DC6565" w:rsidP="00297BB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Theme="majorBidi" w:eastAsia="Arial Unicode MS" w:hAnsiTheme="majorBidi" w:cstheme="majorBidi"/>
          <w:b/>
          <w:bCs/>
          <w:color w:val="C00000"/>
          <w:sz w:val="20"/>
          <w:szCs w:val="20"/>
        </w:rPr>
      </w:pPr>
      <w:r w:rsidRPr="00297BB2">
        <w:rPr>
          <w:rFonts w:asciiTheme="majorBidi" w:eastAsia="Arial Unicode MS" w:hAnsiTheme="majorBidi" w:cstheme="majorBidi"/>
          <w:b/>
          <w:bCs/>
          <w:iCs/>
          <w:sz w:val="20"/>
          <w:szCs w:val="20"/>
        </w:rPr>
        <w:t>Mobile:</w:t>
      </w:r>
      <w:r w:rsidR="0078156C" w:rsidRPr="00297BB2">
        <w:rPr>
          <w:rFonts w:asciiTheme="majorBidi" w:eastAsia="Arial Unicode MS" w:hAnsiTheme="majorBidi" w:cstheme="majorBidi"/>
          <w:b/>
          <w:bCs/>
          <w:iCs/>
          <w:sz w:val="20"/>
          <w:szCs w:val="20"/>
        </w:rPr>
        <w:t>+8613680344968</w:t>
      </w:r>
    </w:p>
    <w:p w14:paraId="0763857D" w14:textId="3D83D9FB" w:rsidR="00DC6565" w:rsidRPr="00297BB2" w:rsidRDefault="006A7DA1" w:rsidP="00297BB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Theme="majorBidi" w:eastAsia="Arial Unicode MS" w:hAnsiTheme="majorBidi" w:cstheme="majorBidi"/>
          <w:sz w:val="20"/>
          <w:szCs w:val="20"/>
        </w:rPr>
      </w:pPr>
      <w:r w:rsidRPr="00297BB2">
        <w:rPr>
          <w:rStyle w:val="ContactInfoChar"/>
          <w:rFonts w:asciiTheme="majorBidi" w:eastAsia="Arial Unicode MS" w:hAnsiTheme="majorBidi" w:cstheme="majorBidi"/>
          <w:b/>
          <w:bCs/>
          <w:i w:val="0"/>
          <w:sz w:val="20"/>
          <w:szCs w:val="20"/>
        </w:rPr>
        <w:t>E-mail</w:t>
      </w:r>
      <w:r w:rsidRPr="00297BB2">
        <w:rPr>
          <w:rFonts w:asciiTheme="majorBidi" w:eastAsia="Arial Unicode MS" w:hAnsiTheme="majorBidi" w:cstheme="majorBidi"/>
          <w:sz w:val="20"/>
          <w:szCs w:val="20"/>
        </w:rPr>
        <w:t>:</w:t>
      </w:r>
      <w:r w:rsidR="00297BB2">
        <w:rPr>
          <w:rFonts w:asciiTheme="majorBidi" w:eastAsia="Arial Unicode MS" w:hAnsiTheme="majorBidi" w:cstheme="majorBidi"/>
          <w:sz w:val="20"/>
          <w:szCs w:val="20"/>
        </w:rPr>
        <w:t xml:space="preserve"> </w:t>
      </w:r>
      <w:proofErr w:type="spellStart"/>
      <w:r w:rsidR="002F00A0" w:rsidRPr="00297BB2">
        <w:rPr>
          <w:rFonts w:asciiTheme="majorBidi" w:eastAsia="Arial Unicode MS" w:hAnsiTheme="majorBidi" w:cstheme="majorBidi"/>
          <w:sz w:val="20"/>
          <w:szCs w:val="20"/>
        </w:rPr>
        <w:t>sh.alshaher77@gmail.com</w:t>
      </w:r>
      <w:proofErr w:type="spellEnd"/>
    </w:p>
    <w:p w14:paraId="1004AE48" w14:textId="77777777" w:rsidR="001761F7" w:rsidRPr="00297BB2" w:rsidRDefault="001761F7" w:rsidP="005441D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Theme="majorBidi" w:eastAsia="Arial Unicode MS" w:hAnsiTheme="majorBidi" w:cstheme="majorBidi"/>
          <w:sz w:val="20"/>
          <w:szCs w:val="20"/>
        </w:rPr>
      </w:pPr>
      <w:r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>Position</w:t>
      </w:r>
      <w:r w:rsidRPr="00297BB2">
        <w:rPr>
          <w:rFonts w:asciiTheme="majorBidi" w:eastAsia="Arial Unicode MS" w:hAnsiTheme="majorBidi" w:cstheme="majorBidi"/>
          <w:sz w:val="20"/>
          <w:szCs w:val="20"/>
        </w:rPr>
        <w:t>: Associate Professor</w:t>
      </w:r>
      <w:r w:rsidR="00685EE5" w:rsidRPr="00297BB2">
        <w:rPr>
          <w:rFonts w:asciiTheme="majorBidi" w:eastAsia="Arial Unicode MS" w:hAnsiTheme="majorBidi" w:cstheme="majorBidi"/>
          <w:sz w:val="20"/>
          <w:szCs w:val="20"/>
        </w:rPr>
        <w:t>.</w:t>
      </w:r>
    </w:p>
    <w:p w14:paraId="1E9EB788" w14:textId="77777777" w:rsidR="002F00A0" w:rsidRPr="00297BB2" w:rsidRDefault="002F00A0" w:rsidP="005441D0">
      <w:pPr>
        <w:pStyle w:val="a3"/>
        <w:spacing w:after="0" w:line="360" w:lineRule="auto"/>
        <w:jc w:val="both"/>
        <w:rPr>
          <w:rFonts w:asciiTheme="majorBidi" w:eastAsia="Arial Unicode MS" w:hAnsiTheme="majorBidi" w:cstheme="majorBidi"/>
          <w:sz w:val="20"/>
          <w:szCs w:val="20"/>
        </w:rPr>
      </w:pPr>
    </w:p>
    <w:p w14:paraId="49F398CC" w14:textId="77777777" w:rsidR="00DC6565" w:rsidRPr="00A43AB7" w:rsidRDefault="00DC6565" w:rsidP="005441D0">
      <w:pPr>
        <w:pStyle w:val="a3"/>
        <w:numPr>
          <w:ilvl w:val="0"/>
          <w:numId w:val="11"/>
        </w:numPr>
        <w:spacing w:line="360" w:lineRule="auto"/>
        <w:jc w:val="both"/>
        <w:rPr>
          <w:rFonts w:asciiTheme="majorBidi" w:eastAsia="Arial Unicode MS" w:hAnsiTheme="majorBidi" w:cstheme="majorBidi"/>
          <w:b/>
          <w:bCs/>
          <w:color w:val="FF0000"/>
          <w:sz w:val="20"/>
          <w:szCs w:val="20"/>
          <w:u w:val="single"/>
        </w:rPr>
      </w:pPr>
      <w:r w:rsidRPr="00A43AB7">
        <w:rPr>
          <w:rFonts w:asciiTheme="majorBidi" w:eastAsia="Arial Unicode MS" w:hAnsiTheme="majorBidi" w:cstheme="majorBidi"/>
          <w:b/>
          <w:bCs/>
          <w:color w:val="FF0000"/>
          <w:sz w:val="20"/>
          <w:szCs w:val="20"/>
          <w:u w:val="single"/>
        </w:rPr>
        <w:t>EDUCATION:</w:t>
      </w:r>
    </w:p>
    <w:p w14:paraId="3DA3984F" w14:textId="2D311741" w:rsidR="00DC6565" w:rsidRPr="00297BB2" w:rsidRDefault="00DC6565" w:rsidP="0036038F">
      <w:pPr>
        <w:pStyle w:val="a3"/>
        <w:numPr>
          <w:ilvl w:val="0"/>
          <w:numId w:val="4"/>
        </w:numPr>
        <w:spacing w:line="360" w:lineRule="auto"/>
        <w:jc w:val="both"/>
        <w:rPr>
          <w:rFonts w:asciiTheme="majorBidi" w:eastAsia="Arial Unicode MS" w:hAnsiTheme="majorBidi" w:cstheme="majorBidi"/>
          <w:sz w:val="20"/>
          <w:szCs w:val="20"/>
        </w:rPr>
      </w:pPr>
      <w:r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>PhD in International relations</w:t>
      </w:r>
      <w:r w:rsidRPr="00297BB2">
        <w:rPr>
          <w:rFonts w:asciiTheme="majorBidi" w:eastAsia="Arial Unicode MS" w:hAnsiTheme="majorBidi" w:cstheme="majorBidi"/>
          <w:sz w:val="20"/>
          <w:szCs w:val="20"/>
        </w:rPr>
        <w:t>, Facul</w:t>
      </w:r>
      <w:r w:rsidR="00EA443B" w:rsidRPr="00297BB2">
        <w:rPr>
          <w:rFonts w:asciiTheme="majorBidi" w:eastAsia="Arial Unicode MS" w:hAnsiTheme="majorBidi" w:cstheme="majorBidi"/>
          <w:sz w:val="20"/>
          <w:szCs w:val="20"/>
        </w:rPr>
        <w:t>ty of Economy, Aleppo University, 2008</w:t>
      </w:r>
      <w:r w:rsidR="00A02761" w:rsidRPr="00297BB2">
        <w:rPr>
          <w:rFonts w:asciiTheme="majorBidi" w:eastAsia="Arial Unicode MS" w:hAnsiTheme="majorBidi" w:cstheme="majorBidi"/>
          <w:sz w:val="20"/>
          <w:szCs w:val="20"/>
        </w:rPr>
        <w:t>, with a grade of excellence</w:t>
      </w:r>
      <w:r w:rsidR="00C42440" w:rsidRPr="00297BB2">
        <w:rPr>
          <w:rFonts w:asciiTheme="majorBidi" w:eastAsia="Arial Unicode MS" w:hAnsiTheme="majorBidi" w:cstheme="majorBidi"/>
          <w:sz w:val="20"/>
          <w:szCs w:val="20"/>
        </w:rPr>
        <w:t xml:space="preserve"> </w:t>
      </w:r>
      <w:r w:rsidR="00A02761" w:rsidRPr="00297BB2">
        <w:rPr>
          <w:rFonts w:asciiTheme="majorBidi" w:eastAsia="Arial Unicode MS" w:hAnsiTheme="majorBidi" w:cstheme="majorBidi"/>
          <w:sz w:val="20"/>
          <w:szCs w:val="20"/>
        </w:rPr>
        <w:t>(90%)</w:t>
      </w:r>
      <w:r w:rsidRPr="00297BB2">
        <w:rPr>
          <w:rFonts w:asciiTheme="majorBidi" w:eastAsia="Arial Unicode MS" w:hAnsiTheme="majorBidi" w:cstheme="majorBidi"/>
          <w:sz w:val="20"/>
          <w:szCs w:val="20"/>
        </w:rPr>
        <w:t xml:space="preserve">.  </w:t>
      </w:r>
    </w:p>
    <w:p w14:paraId="4816E325" w14:textId="4F55E51D" w:rsidR="00DC6565" w:rsidRPr="00297BB2" w:rsidRDefault="00DC6565" w:rsidP="0036038F">
      <w:pPr>
        <w:pStyle w:val="a3"/>
        <w:numPr>
          <w:ilvl w:val="0"/>
          <w:numId w:val="4"/>
        </w:numPr>
        <w:spacing w:before="240" w:after="0" w:line="360" w:lineRule="auto"/>
        <w:jc w:val="both"/>
        <w:rPr>
          <w:rFonts w:asciiTheme="majorBidi" w:eastAsia="Arial Unicode MS" w:hAnsiTheme="majorBidi" w:cstheme="majorBidi"/>
          <w:sz w:val="20"/>
          <w:szCs w:val="20"/>
        </w:rPr>
      </w:pPr>
      <w:r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>M.A. in</w:t>
      </w:r>
      <w:r w:rsidR="00D108CE"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 xml:space="preserve"> </w:t>
      </w:r>
      <w:r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>International Relations</w:t>
      </w:r>
      <w:r w:rsidRPr="00297BB2">
        <w:rPr>
          <w:rFonts w:asciiTheme="majorBidi" w:eastAsia="Arial Unicode MS" w:hAnsiTheme="majorBidi" w:cstheme="majorBidi"/>
          <w:sz w:val="20"/>
          <w:szCs w:val="20"/>
        </w:rPr>
        <w:t>: Economy and International relations Department, Aleppo University</w:t>
      </w:r>
      <w:r w:rsidR="00EA443B" w:rsidRPr="00297BB2">
        <w:rPr>
          <w:rFonts w:asciiTheme="majorBidi" w:eastAsia="Arial Unicode MS" w:hAnsiTheme="majorBidi" w:cstheme="majorBidi"/>
          <w:sz w:val="20"/>
          <w:szCs w:val="20"/>
        </w:rPr>
        <w:t>, 2005</w:t>
      </w:r>
      <w:r w:rsidRPr="00297BB2">
        <w:rPr>
          <w:rFonts w:asciiTheme="majorBidi" w:eastAsia="Arial Unicode MS" w:hAnsiTheme="majorBidi" w:cstheme="majorBidi"/>
          <w:sz w:val="20"/>
          <w:szCs w:val="20"/>
        </w:rPr>
        <w:t>.</w:t>
      </w:r>
    </w:p>
    <w:p w14:paraId="3114D11E" w14:textId="4D737A01" w:rsidR="00DC6565" w:rsidRPr="00297BB2" w:rsidRDefault="00DC6565" w:rsidP="0036038F">
      <w:pPr>
        <w:pStyle w:val="a3"/>
        <w:numPr>
          <w:ilvl w:val="0"/>
          <w:numId w:val="4"/>
        </w:numPr>
        <w:spacing w:after="0" w:line="360" w:lineRule="auto"/>
        <w:rPr>
          <w:rFonts w:asciiTheme="majorBidi" w:eastAsia="Arial Unicode MS" w:hAnsiTheme="majorBidi" w:cstheme="majorBidi"/>
          <w:sz w:val="20"/>
          <w:szCs w:val="20"/>
        </w:rPr>
      </w:pPr>
      <w:r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 xml:space="preserve">Postgraduate Diploma </w:t>
      </w:r>
      <w:r w:rsidR="0036038F"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>in</w:t>
      </w:r>
      <w:r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 xml:space="preserve"> International relations</w:t>
      </w:r>
      <w:r w:rsidR="0036038F" w:rsidRPr="00297BB2">
        <w:rPr>
          <w:rFonts w:asciiTheme="majorBidi" w:eastAsia="Arial Unicode MS" w:hAnsiTheme="majorBidi" w:cstheme="majorBidi"/>
          <w:sz w:val="20"/>
          <w:szCs w:val="20"/>
        </w:rPr>
        <w:t xml:space="preserve">: Economy and International relations Department, </w:t>
      </w:r>
      <w:r w:rsidRPr="00297BB2">
        <w:rPr>
          <w:rFonts w:asciiTheme="majorBidi" w:eastAsia="Arial Unicode MS" w:hAnsiTheme="majorBidi" w:cstheme="majorBidi"/>
          <w:sz w:val="20"/>
          <w:szCs w:val="20"/>
        </w:rPr>
        <w:t>Aleppo University</w:t>
      </w:r>
      <w:r w:rsidR="00EA443B" w:rsidRPr="00297BB2">
        <w:rPr>
          <w:rFonts w:asciiTheme="majorBidi" w:eastAsia="Arial Unicode MS" w:hAnsiTheme="majorBidi" w:cstheme="majorBidi"/>
          <w:sz w:val="20"/>
          <w:szCs w:val="20"/>
        </w:rPr>
        <w:t>,</w:t>
      </w:r>
      <w:r w:rsidR="0036038F" w:rsidRPr="00297BB2">
        <w:rPr>
          <w:rFonts w:asciiTheme="majorBidi" w:eastAsia="Arial Unicode MS" w:hAnsiTheme="majorBidi" w:cstheme="majorBidi"/>
          <w:sz w:val="20"/>
          <w:szCs w:val="20"/>
        </w:rPr>
        <w:t xml:space="preserve"> </w:t>
      </w:r>
      <w:r w:rsidR="00EA443B" w:rsidRPr="00297BB2">
        <w:rPr>
          <w:rFonts w:asciiTheme="majorBidi" w:eastAsia="Arial Unicode MS" w:hAnsiTheme="majorBidi" w:cstheme="majorBidi"/>
          <w:sz w:val="20"/>
          <w:szCs w:val="20"/>
        </w:rPr>
        <w:t>2001</w:t>
      </w:r>
      <w:r w:rsidRPr="00297BB2">
        <w:rPr>
          <w:rFonts w:asciiTheme="majorBidi" w:eastAsia="Arial Unicode MS" w:hAnsiTheme="majorBidi" w:cstheme="majorBidi"/>
          <w:sz w:val="20"/>
          <w:szCs w:val="20"/>
        </w:rPr>
        <w:t>.</w:t>
      </w:r>
    </w:p>
    <w:p w14:paraId="06A73B1A" w14:textId="77777777" w:rsidR="00DC6565" w:rsidRPr="00297BB2" w:rsidRDefault="00DC6565" w:rsidP="005441D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Theme="majorBidi" w:eastAsia="Arial Unicode MS" w:hAnsiTheme="majorBidi" w:cstheme="majorBidi"/>
          <w:sz w:val="20"/>
          <w:szCs w:val="20"/>
        </w:rPr>
      </w:pPr>
      <w:r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 xml:space="preserve">Diploma in methods of </w:t>
      </w:r>
      <w:r w:rsidRPr="00297BB2">
        <w:rPr>
          <w:rFonts w:asciiTheme="majorBidi" w:eastAsia="Arial Unicode MS" w:hAnsiTheme="majorBidi" w:cstheme="majorBidi"/>
          <w:b/>
          <w:bCs/>
          <w:sz w:val="20"/>
          <w:szCs w:val="20"/>
          <w:lang w:val="en-GB" w:eastAsia="es-ES"/>
        </w:rPr>
        <w:t>teaching</w:t>
      </w:r>
      <w:r w:rsidRPr="00297BB2">
        <w:rPr>
          <w:rFonts w:asciiTheme="majorBidi" w:eastAsia="Arial Unicode MS" w:hAnsiTheme="majorBidi" w:cstheme="majorBidi"/>
          <w:sz w:val="20"/>
          <w:szCs w:val="20"/>
        </w:rPr>
        <w:t>: Syrian Virtual University</w:t>
      </w:r>
      <w:r w:rsidR="00EA443B" w:rsidRPr="00297BB2">
        <w:rPr>
          <w:rFonts w:asciiTheme="majorBidi" w:eastAsia="Arial Unicode MS" w:hAnsiTheme="majorBidi" w:cstheme="majorBidi"/>
          <w:sz w:val="20"/>
          <w:szCs w:val="20"/>
        </w:rPr>
        <w:t>,2008.</w:t>
      </w:r>
    </w:p>
    <w:p w14:paraId="589307B2" w14:textId="77777777" w:rsidR="00394846" w:rsidRPr="00297BB2" w:rsidRDefault="00DC6565" w:rsidP="005441D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Theme="majorBidi" w:eastAsia="Arial Unicode MS" w:hAnsiTheme="majorBidi" w:cstheme="majorBidi"/>
          <w:sz w:val="20"/>
          <w:szCs w:val="20"/>
        </w:rPr>
      </w:pPr>
      <w:r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>Bachelor's degree in Political Science</w:t>
      </w:r>
      <w:r w:rsidRPr="00297BB2">
        <w:rPr>
          <w:rFonts w:asciiTheme="majorBidi" w:eastAsia="Arial Unicode MS" w:hAnsiTheme="majorBidi" w:cstheme="majorBidi"/>
          <w:sz w:val="20"/>
          <w:szCs w:val="20"/>
        </w:rPr>
        <w:t>:  Damascus University</w:t>
      </w:r>
      <w:r w:rsidR="00EA443B" w:rsidRPr="00297BB2">
        <w:rPr>
          <w:rFonts w:asciiTheme="majorBidi" w:eastAsia="Arial Unicode MS" w:hAnsiTheme="majorBidi" w:cstheme="majorBidi"/>
          <w:sz w:val="20"/>
          <w:szCs w:val="20"/>
        </w:rPr>
        <w:t>, 2000.</w:t>
      </w:r>
    </w:p>
    <w:p w14:paraId="1B9B1ACC" w14:textId="77777777" w:rsidR="00C42440" w:rsidRPr="00297BB2" w:rsidRDefault="00C42440" w:rsidP="005441D0">
      <w:pPr>
        <w:spacing w:after="0" w:line="360" w:lineRule="auto"/>
        <w:jc w:val="both"/>
        <w:rPr>
          <w:rFonts w:asciiTheme="majorBidi" w:eastAsia="Arial Unicode MS" w:hAnsiTheme="majorBidi" w:cstheme="majorBidi"/>
          <w:sz w:val="20"/>
          <w:szCs w:val="20"/>
        </w:rPr>
      </w:pPr>
    </w:p>
    <w:p w14:paraId="33FC839E" w14:textId="77777777" w:rsidR="002F00A0" w:rsidRPr="00297BB2" w:rsidRDefault="002F00A0" w:rsidP="00EA443B">
      <w:pPr>
        <w:spacing w:after="0"/>
        <w:jc w:val="both"/>
        <w:rPr>
          <w:rFonts w:asciiTheme="majorBidi" w:eastAsia="Arial Unicode MS" w:hAnsiTheme="majorBidi" w:cstheme="majorBidi"/>
          <w:sz w:val="20"/>
          <w:szCs w:val="20"/>
        </w:rPr>
      </w:pPr>
    </w:p>
    <w:p w14:paraId="79520881" w14:textId="77777777" w:rsidR="00C60022" w:rsidRPr="00A43AB7" w:rsidRDefault="00DC6565" w:rsidP="00C60022">
      <w:pPr>
        <w:pStyle w:val="a3"/>
        <w:numPr>
          <w:ilvl w:val="0"/>
          <w:numId w:val="11"/>
        </w:numPr>
        <w:jc w:val="both"/>
        <w:rPr>
          <w:rFonts w:asciiTheme="majorBidi" w:eastAsia="Arial Unicode MS" w:hAnsiTheme="majorBidi" w:cstheme="majorBidi"/>
          <w:b/>
          <w:bCs/>
          <w:color w:val="FF0000"/>
          <w:sz w:val="20"/>
          <w:szCs w:val="20"/>
          <w:u w:val="single"/>
          <w:rtl/>
        </w:rPr>
      </w:pPr>
      <w:r w:rsidRPr="00A43AB7">
        <w:rPr>
          <w:rFonts w:asciiTheme="majorBidi" w:eastAsia="Arial Unicode MS" w:hAnsiTheme="majorBidi" w:cstheme="majorBidi"/>
          <w:b/>
          <w:bCs/>
          <w:color w:val="FF0000"/>
          <w:sz w:val="20"/>
          <w:szCs w:val="20"/>
          <w:u w:val="single"/>
        </w:rPr>
        <w:t>PROFESSIONAL EXPERIENCE:</w:t>
      </w:r>
    </w:p>
    <w:p w14:paraId="5B1D4156" w14:textId="77777777" w:rsidR="006E530B" w:rsidRPr="00297BB2" w:rsidRDefault="006E530B" w:rsidP="00C60022">
      <w:pPr>
        <w:ind w:left="360"/>
        <w:jc w:val="both"/>
        <w:rPr>
          <w:rFonts w:asciiTheme="majorBidi" w:eastAsia="Arial Unicode MS" w:hAnsiTheme="majorBidi" w:cstheme="majorBidi"/>
          <w:sz w:val="20"/>
          <w:szCs w:val="20"/>
        </w:rPr>
      </w:pPr>
      <w:r w:rsidRPr="00297BB2">
        <w:rPr>
          <w:rFonts w:asciiTheme="majorBidi" w:eastAsia="Arial Unicode MS" w:hAnsiTheme="majorBidi" w:cstheme="majorBidi"/>
          <w:sz w:val="20"/>
          <w:szCs w:val="20"/>
        </w:rPr>
        <w:t>-  The head of (The Department of Political Studies and Strategic Research - Arab Center for Strategic Studies), Damascus, (2009- 2011).</w:t>
      </w:r>
    </w:p>
    <w:p w14:paraId="0C605F7B" w14:textId="5F1653C2" w:rsidR="006445C4" w:rsidRPr="00297BB2" w:rsidRDefault="006445C4" w:rsidP="0036038F">
      <w:pPr>
        <w:ind w:left="360"/>
        <w:jc w:val="both"/>
        <w:rPr>
          <w:rFonts w:asciiTheme="majorBidi" w:eastAsia="Arial Unicode MS" w:hAnsiTheme="majorBidi" w:cstheme="majorBidi"/>
          <w:sz w:val="20"/>
          <w:szCs w:val="20"/>
        </w:rPr>
      </w:pPr>
      <w:r w:rsidRPr="00297BB2">
        <w:rPr>
          <w:rFonts w:asciiTheme="majorBidi" w:eastAsia="Arial Unicode MS" w:hAnsiTheme="majorBidi" w:cstheme="majorBidi"/>
          <w:sz w:val="20"/>
          <w:szCs w:val="20"/>
        </w:rPr>
        <w:t xml:space="preserve">-  Director of (The National Center for Research and Youth Studies) in Damascus since 2011 </w:t>
      </w:r>
      <w:r w:rsidR="0036038F" w:rsidRPr="00297BB2">
        <w:rPr>
          <w:rFonts w:asciiTheme="majorBidi" w:eastAsia="Arial Unicode MS" w:hAnsiTheme="majorBidi" w:cstheme="majorBidi"/>
          <w:sz w:val="20"/>
          <w:szCs w:val="20"/>
        </w:rPr>
        <w:t>-</w:t>
      </w:r>
      <w:r w:rsidRPr="00297BB2">
        <w:rPr>
          <w:rFonts w:asciiTheme="majorBidi" w:eastAsia="Arial Unicode MS" w:hAnsiTheme="majorBidi" w:cstheme="majorBidi"/>
          <w:sz w:val="20"/>
          <w:szCs w:val="20"/>
        </w:rPr>
        <w:t xml:space="preserve"> </w:t>
      </w:r>
      <w:r w:rsidR="0036038F" w:rsidRPr="00297BB2">
        <w:rPr>
          <w:rFonts w:asciiTheme="majorBidi" w:eastAsia="Arial Unicode MS" w:hAnsiTheme="majorBidi" w:cstheme="majorBidi"/>
          <w:sz w:val="20"/>
          <w:szCs w:val="20"/>
        </w:rPr>
        <w:t>2019.</w:t>
      </w:r>
    </w:p>
    <w:p w14:paraId="683B9FFD" w14:textId="579209C2" w:rsidR="006445C4" w:rsidRPr="00297BB2" w:rsidRDefault="006445C4" w:rsidP="006E063E">
      <w:pPr>
        <w:ind w:left="360"/>
        <w:jc w:val="both"/>
        <w:rPr>
          <w:rFonts w:asciiTheme="majorBidi" w:eastAsia="Arial Unicode MS" w:hAnsiTheme="majorBidi" w:cstheme="majorBidi"/>
          <w:sz w:val="20"/>
          <w:szCs w:val="20"/>
        </w:rPr>
      </w:pPr>
      <w:r w:rsidRPr="00297BB2">
        <w:rPr>
          <w:rFonts w:asciiTheme="majorBidi" w:eastAsia="Arial Unicode MS" w:hAnsiTheme="majorBidi" w:cstheme="majorBidi"/>
          <w:sz w:val="20"/>
          <w:szCs w:val="20"/>
        </w:rPr>
        <w:t>-  Editor</w:t>
      </w:r>
      <w:r w:rsidRPr="00297BB2">
        <w:rPr>
          <w:rFonts w:asciiTheme="majorBidi" w:eastAsia="Arial Unicode MS" w:hAnsiTheme="majorBidi" w:cstheme="majorBidi"/>
          <w:sz w:val="20"/>
          <w:szCs w:val="20"/>
          <w:rtl/>
        </w:rPr>
        <w:t xml:space="preserve"> </w:t>
      </w:r>
      <w:r w:rsidRPr="00297BB2">
        <w:rPr>
          <w:rFonts w:asciiTheme="majorBidi" w:eastAsia="Arial Unicode MS" w:hAnsiTheme="majorBidi" w:cstheme="majorBidi"/>
          <w:sz w:val="20"/>
          <w:szCs w:val="20"/>
        </w:rPr>
        <w:t>in</w:t>
      </w:r>
      <w:r w:rsidRPr="00297BB2">
        <w:rPr>
          <w:rFonts w:asciiTheme="majorBidi" w:eastAsia="Arial Unicode MS" w:hAnsiTheme="majorBidi" w:cstheme="majorBidi"/>
          <w:sz w:val="20"/>
          <w:szCs w:val="20"/>
          <w:rtl/>
        </w:rPr>
        <w:t xml:space="preserve"> </w:t>
      </w:r>
      <w:r w:rsidRPr="00297BB2">
        <w:rPr>
          <w:rFonts w:asciiTheme="majorBidi" w:eastAsia="Arial Unicode MS" w:hAnsiTheme="majorBidi" w:cstheme="majorBidi"/>
          <w:sz w:val="20"/>
          <w:szCs w:val="20"/>
        </w:rPr>
        <w:t xml:space="preserve">Chief of (Military Strategic Studies Magazine), Ministry of Defense (MOD) since 2016 </w:t>
      </w:r>
      <w:r w:rsidR="006E063E" w:rsidRPr="00297BB2">
        <w:rPr>
          <w:rFonts w:asciiTheme="majorBidi" w:eastAsia="Arial Unicode MS" w:hAnsiTheme="majorBidi" w:cstheme="majorBidi"/>
          <w:sz w:val="20"/>
          <w:szCs w:val="20"/>
        </w:rPr>
        <w:t>-2019</w:t>
      </w:r>
      <w:r w:rsidRPr="00297BB2">
        <w:rPr>
          <w:rFonts w:asciiTheme="majorBidi" w:eastAsia="Arial Unicode MS" w:hAnsiTheme="majorBidi" w:cstheme="majorBidi"/>
          <w:sz w:val="20"/>
          <w:szCs w:val="20"/>
        </w:rPr>
        <w:t>.</w:t>
      </w:r>
    </w:p>
    <w:p w14:paraId="2198DF6A" w14:textId="77777777" w:rsidR="00C60022" w:rsidRPr="00297BB2" w:rsidRDefault="00C60022" w:rsidP="00C60022">
      <w:pPr>
        <w:ind w:left="360"/>
        <w:jc w:val="both"/>
        <w:rPr>
          <w:rFonts w:asciiTheme="majorBidi" w:eastAsia="Arial Unicode MS" w:hAnsiTheme="majorBidi" w:cstheme="majorBidi"/>
          <w:sz w:val="20"/>
          <w:szCs w:val="20"/>
          <w:rtl/>
        </w:rPr>
      </w:pPr>
      <w:r w:rsidRPr="00297BB2">
        <w:rPr>
          <w:rFonts w:asciiTheme="majorBidi" w:eastAsia="Arial Unicode MS" w:hAnsiTheme="majorBidi" w:cstheme="majorBidi"/>
          <w:sz w:val="20"/>
          <w:szCs w:val="20"/>
        </w:rPr>
        <w:t>-</w:t>
      </w:r>
      <w:r w:rsidR="006E530B" w:rsidRPr="00297BB2">
        <w:rPr>
          <w:rFonts w:asciiTheme="majorBidi" w:eastAsia="Arial Unicode MS" w:hAnsiTheme="majorBidi" w:cstheme="majorBidi"/>
          <w:sz w:val="20"/>
          <w:szCs w:val="20"/>
        </w:rPr>
        <w:t xml:space="preserve">  </w:t>
      </w:r>
      <w:r w:rsidR="002A7C8E" w:rsidRPr="00297BB2">
        <w:rPr>
          <w:rFonts w:asciiTheme="majorBidi" w:eastAsia="Arial Unicode MS" w:hAnsiTheme="majorBidi" w:cstheme="majorBidi"/>
          <w:sz w:val="20"/>
          <w:szCs w:val="20"/>
        </w:rPr>
        <w:t>L</w:t>
      </w:r>
      <w:r w:rsidRPr="00297BB2">
        <w:rPr>
          <w:rFonts w:asciiTheme="majorBidi" w:eastAsia="Arial Unicode MS" w:hAnsiTheme="majorBidi" w:cstheme="majorBidi"/>
          <w:sz w:val="20"/>
          <w:szCs w:val="20"/>
        </w:rPr>
        <w:t xml:space="preserve">ecturer for graduated </w:t>
      </w:r>
      <w:r w:rsidRPr="00297BB2">
        <w:rPr>
          <w:rFonts w:asciiTheme="majorBidi" w:eastAsia="Arial Unicode MS" w:hAnsiTheme="majorBidi" w:cstheme="majorBidi"/>
          <w:sz w:val="20"/>
          <w:szCs w:val="20"/>
          <w:lang w:val="en-GB" w:eastAsia="es-ES"/>
        </w:rPr>
        <w:t>students</w:t>
      </w:r>
      <w:r w:rsidRPr="00297BB2">
        <w:rPr>
          <w:rFonts w:asciiTheme="majorBidi" w:eastAsia="Arial Unicode MS" w:hAnsiTheme="majorBidi" w:cstheme="majorBidi"/>
          <w:sz w:val="20"/>
          <w:szCs w:val="20"/>
        </w:rPr>
        <w:t xml:space="preserve"> in the departments of international relations and political studies.</w:t>
      </w:r>
    </w:p>
    <w:p w14:paraId="00BF97B7" w14:textId="77777777" w:rsidR="006E530B" w:rsidRPr="00297BB2" w:rsidRDefault="006E530B" w:rsidP="006E530B">
      <w:pPr>
        <w:ind w:left="360"/>
        <w:jc w:val="both"/>
        <w:rPr>
          <w:rFonts w:asciiTheme="majorBidi" w:eastAsia="Arial Unicode MS" w:hAnsiTheme="majorBidi" w:cstheme="majorBidi"/>
          <w:sz w:val="20"/>
          <w:szCs w:val="20"/>
        </w:rPr>
      </w:pPr>
      <w:r w:rsidRPr="00297BB2">
        <w:rPr>
          <w:rFonts w:asciiTheme="majorBidi" w:eastAsia="Arial Unicode MS" w:hAnsiTheme="majorBidi" w:cstheme="majorBidi"/>
          <w:sz w:val="20"/>
          <w:szCs w:val="20"/>
        </w:rPr>
        <w:t>-  Lecturer at (The Higher Military Academy - National Defense College), (2009-2011).</w:t>
      </w:r>
    </w:p>
    <w:p w14:paraId="512C066B" w14:textId="534C8794" w:rsidR="006E530B" w:rsidRPr="00297BB2" w:rsidRDefault="006E530B" w:rsidP="006B0370">
      <w:pPr>
        <w:ind w:left="360"/>
        <w:jc w:val="both"/>
        <w:rPr>
          <w:rFonts w:asciiTheme="majorBidi" w:eastAsia="Arial Unicode MS" w:hAnsiTheme="majorBidi" w:cstheme="majorBidi"/>
          <w:sz w:val="20"/>
          <w:szCs w:val="20"/>
          <w:rtl/>
        </w:rPr>
      </w:pPr>
      <w:r w:rsidRPr="00297BB2">
        <w:rPr>
          <w:rFonts w:asciiTheme="majorBidi" w:eastAsia="Arial Unicode MS" w:hAnsiTheme="majorBidi" w:cstheme="majorBidi"/>
          <w:sz w:val="20"/>
          <w:szCs w:val="20"/>
        </w:rPr>
        <w:t>-  Lecturer at (The Syrian International Academy - Diploma of Diplomatic and International Studies) since 2010</w:t>
      </w:r>
      <w:r w:rsidR="006B0370" w:rsidRPr="00297BB2">
        <w:rPr>
          <w:rFonts w:asciiTheme="majorBidi" w:eastAsia="Arial Unicode MS" w:hAnsiTheme="majorBidi" w:cstheme="majorBidi"/>
          <w:sz w:val="20"/>
          <w:szCs w:val="20"/>
        </w:rPr>
        <w:t>-2015.</w:t>
      </w:r>
    </w:p>
    <w:p w14:paraId="1319E85A" w14:textId="77777777" w:rsidR="00AE01CD" w:rsidRPr="00297BB2" w:rsidRDefault="00AE01CD" w:rsidP="00AE01CD">
      <w:pPr>
        <w:ind w:left="360"/>
        <w:jc w:val="both"/>
        <w:rPr>
          <w:rFonts w:asciiTheme="majorBidi" w:eastAsia="Arial Unicode MS" w:hAnsiTheme="majorBidi" w:cstheme="majorBidi"/>
          <w:sz w:val="20"/>
          <w:szCs w:val="20"/>
        </w:rPr>
      </w:pPr>
      <w:r w:rsidRPr="00297BB2">
        <w:rPr>
          <w:rFonts w:asciiTheme="majorBidi" w:eastAsia="Arial Unicode MS" w:hAnsiTheme="majorBidi" w:cstheme="majorBidi"/>
          <w:sz w:val="20"/>
          <w:szCs w:val="20"/>
        </w:rPr>
        <w:t>-  Supervised a number of graduation projects for the students of the first university stage.</w:t>
      </w:r>
    </w:p>
    <w:p w14:paraId="0370A295" w14:textId="0F1C58BC" w:rsidR="00AE01CD" w:rsidRPr="00297BB2" w:rsidRDefault="00AE01CD" w:rsidP="00AE01CD">
      <w:pPr>
        <w:ind w:left="360"/>
        <w:jc w:val="both"/>
        <w:rPr>
          <w:rFonts w:asciiTheme="majorBidi" w:eastAsia="Arial Unicode MS" w:hAnsiTheme="majorBidi" w:cstheme="majorBidi"/>
          <w:sz w:val="20"/>
          <w:szCs w:val="20"/>
        </w:rPr>
      </w:pPr>
      <w:r w:rsidRPr="00297BB2">
        <w:rPr>
          <w:rFonts w:asciiTheme="majorBidi" w:eastAsia="Arial Unicode MS" w:hAnsiTheme="majorBidi" w:cstheme="majorBidi"/>
          <w:sz w:val="20"/>
          <w:szCs w:val="20"/>
        </w:rPr>
        <w:t>-  Co-supervisor of a number of master's and doctoral dissertations.</w:t>
      </w:r>
    </w:p>
    <w:p w14:paraId="20FF26E4" w14:textId="77777777" w:rsidR="00C60022" w:rsidRPr="00297BB2" w:rsidRDefault="00C60022" w:rsidP="00C60022">
      <w:pPr>
        <w:ind w:left="360"/>
        <w:jc w:val="both"/>
        <w:rPr>
          <w:rFonts w:asciiTheme="majorBidi" w:eastAsia="Arial Unicode MS" w:hAnsiTheme="majorBidi" w:cstheme="majorBidi"/>
          <w:sz w:val="20"/>
          <w:szCs w:val="20"/>
        </w:rPr>
      </w:pPr>
      <w:r w:rsidRPr="00297BB2">
        <w:rPr>
          <w:rFonts w:asciiTheme="majorBidi" w:eastAsia="Arial Unicode MS" w:hAnsiTheme="majorBidi" w:cstheme="majorBidi"/>
          <w:sz w:val="20"/>
          <w:szCs w:val="20"/>
        </w:rPr>
        <w:t>-</w:t>
      </w:r>
      <w:r w:rsidR="006445C4" w:rsidRPr="00297BB2">
        <w:rPr>
          <w:rFonts w:asciiTheme="majorBidi" w:eastAsia="Arial Unicode MS" w:hAnsiTheme="majorBidi" w:cstheme="majorBidi"/>
          <w:sz w:val="20"/>
          <w:szCs w:val="20"/>
        </w:rPr>
        <w:t xml:space="preserve"> </w:t>
      </w:r>
      <w:r w:rsidR="002A7C8E" w:rsidRPr="00297BB2">
        <w:rPr>
          <w:rFonts w:asciiTheme="majorBidi" w:eastAsia="Arial Unicode MS" w:hAnsiTheme="majorBidi" w:cstheme="majorBidi"/>
          <w:sz w:val="20"/>
          <w:szCs w:val="20"/>
        </w:rPr>
        <w:t>M</w:t>
      </w:r>
      <w:r w:rsidRPr="00297BB2">
        <w:rPr>
          <w:rFonts w:asciiTheme="majorBidi" w:eastAsia="Arial Unicode MS" w:hAnsiTheme="majorBidi" w:cstheme="majorBidi"/>
          <w:sz w:val="20"/>
          <w:szCs w:val="20"/>
        </w:rPr>
        <w:t xml:space="preserve">ember of Editorial Board of </w:t>
      </w:r>
      <w:r w:rsidR="00027D1F" w:rsidRPr="00297BB2">
        <w:rPr>
          <w:rFonts w:asciiTheme="majorBidi" w:eastAsia="Arial Unicode MS" w:hAnsiTheme="majorBidi" w:cstheme="majorBidi"/>
          <w:sz w:val="20"/>
          <w:szCs w:val="20"/>
        </w:rPr>
        <w:t>(</w:t>
      </w:r>
      <w:r w:rsidRPr="00297BB2">
        <w:rPr>
          <w:rFonts w:asciiTheme="majorBidi" w:eastAsia="Arial Unicode MS" w:hAnsiTheme="majorBidi" w:cstheme="majorBidi"/>
          <w:sz w:val="20"/>
          <w:szCs w:val="20"/>
        </w:rPr>
        <w:t>Political Thought Magazine</w:t>
      </w:r>
      <w:r w:rsidR="00027D1F" w:rsidRPr="00297BB2">
        <w:rPr>
          <w:rFonts w:asciiTheme="majorBidi" w:eastAsia="Arial Unicode MS" w:hAnsiTheme="majorBidi" w:cstheme="majorBidi"/>
          <w:sz w:val="20"/>
          <w:szCs w:val="20"/>
        </w:rPr>
        <w:t>)</w:t>
      </w:r>
      <w:r w:rsidRPr="00297BB2">
        <w:rPr>
          <w:rFonts w:asciiTheme="majorBidi" w:eastAsia="Arial Unicode MS" w:hAnsiTheme="majorBidi" w:cstheme="majorBidi"/>
          <w:sz w:val="20"/>
          <w:szCs w:val="20"/>
        </w:rPr>
        <w:t xml:space="preserve"> in Damascus: Arab Writers Union.</w:t>
      </w:r>
    </w:p>
    <w:p w14:paraId="7783CCF8" w14:textId="77777777" w:rsidR="00C60022" w:rsidRPr="00297BB2" w:rsidRDefault="00C60022" w:rsidP="00C60022">
      <w:pPr>
        <w:ind w:left="360"/>
        <w:jc w:val="both"/>
        <w:rPr>
          <w:rFonts w:asciiTheme="majorBidi" w:eastAsia="Arial Unicode MS" w:hAnsiTheme="majorBidi" w:cstheme="majorBidi"/>
          <w:sz w:val="20"/>
          <w:szCs w:val="20"/>
        </w:rPr>
      </w:pPr>
      <w:r w:rsidRPr="00297BB2">
        <w:rPr>
          <w:rFonts w:asciiTheme="majorBidi" w:eastAsia="Arial Unicode MS" w:hAnsiTheme="majorBidi" w:cstheme="majorBidi"/>
          <w:sz w:val="20"/>
          <w:szCs w:val="20"/>
        </w:rPr>
        <w:lastRenderedPageBreak/>
        <w:t>-</w:t>
      </w:r>
      <w:r w:rsidR="006445C4" w:rsidRPr="00297BB2">
        <w:rPr>
          <w:rFonts w:asciiTheme="majorBidi" w:eastAsia="Arial Unicode MS" w:hAnsiTheme="majorBidi" w:cstheme="majorBidi"/>
          <w:sz w:val="20"/>
          <w:szCs w:val="20"/>
        </w:rPr>
        <w:t xml:space="preserve"> </w:t>
      </w:r>
      <w:r w:rsidR="00510861" w:rsidRPr="00297BB2">
        <w:rPr>
          <w:rFonts w:asciiTheme="majorBidi" w:eastAsia="Arial Unicode MS" w:hAnsiTheme="majorBidi" w:cstheme="majorBidi"/>
          <w:sz w:val="20"/>
          <w:szCs w:val="20"/>
        </w:rPr>
        <w:t>M</w:t>
      </w:r>
      <w:r w:rsidRPr="00297BB2">
        <w:rPr>
          <w:rFonts w:asciiTheme="majorBidi" w:eastAsia="Arial Unicode MS" w:hAnsiTheme="majorBidi" w:cstheme="majorBidi"/>
          <w:sz w:val="20"/>
          <w:szCs w:val="20"/>
        </w:rPr>
        <w:t xml:space="preserve">ember of Editorial and Advisory Board of </w:t>
      </w:r>
      <w:r w:rsidR="00027D1F" w:rsidRPr="00297BB2">
        <w:rPr>
          <w:rFonts w:asciiTheme="majorBidi" w:eastAsia="Arial Unicode MS" w:hAnsiTheme="majorBidi" w:cstheme="majorBidi"/>
          <w:sz w:val="20"/>
          <w:szCs w:val="20"/>
        </w:rPr>
        <w:t>(</w:t>
      </w:r>
      <w:r w:rsidRPr="00297BB2">
        <w:rPr>
          <w:rFonts w:asciiTheme="majorBidi" w:eastAsia="Arial Unicode MS" w:hAnsiTheme="majorBidi" w:cstheme="majorBidi"/>
          <w:sz w:val="20"/>
          <w:szCs w:val="20"/>
        </w:rPr>
        <w:t>the Arab Magazine for Political and Security Studies</w:t>
      </w:r>
      <w:r w:rsidR="00027D1F" w:rsidRPr="00297BB2">
        <w:rPr>
          <w:rFonts w:asciiTheme="majorBidi" w:eastAsia="Arial Unicode MS" w:hAnsiTheme="majorBidi" w:cstheme="majorBidi"/>
          <w:sz w:val="20"/>
          <w:szCs w:val="20"/>
        </w:rPr>
        <w:t xml:space="preserve">), </w:t>
      </w:r>
      <w:r w:rsidRPr="00297BB2">
        <w:rPr>
          <w:rFonts w:asciiTheme="majorBidi" w:eastAsia="Arial Unicode MS" w:hAnsiTheme="majorBidi" w:cstheme="majorBidi"/>
          <w:sz w:val="20"/>
          <w:szCs w:val="20"/>
        </w:rPr>
        <w:t>Blida University, Algeria</w:t>
      </w:r>
      <w:r w:rsidR="00027D1F" w:rsidRPr="00297BB2">
        <w:rPr>
          <w:rFonts w:asciiTheme="majorBidi" w:eastAsia="Arial Unicode MS" w:hAnsiTheme="majorBidi" w:cstheme="majorBidi"/>
          <w:sz w:val="20"/>
          <w:szCs w:val="20"/>
        </w:rPr>
        <w:t>,</w:t>
      </w:r>
      <w:r w:rsidRPr="00297BB2">
        <w:rPr>
          <w:rFonts w:asciiTheme="majorBidi" w:eastAsia="Arial Unicode MS" w:hAnsiTheme="majorBidi" w:cstheme="majorBidi"/>
          <w:sz w:val="20"/>
          <w:szCs w:val="20"/>
        </w:rPr>
        <w:t xml:space="preserve"> since 2014 to date.</w:t>
      </w:r>
    </w:p>
    <w:p w14:paraId="165B45A0" w14:textId="77777777" w:rsidR="00B42204" w:rsidRPr="00297BB2" w:rsidRDefault="00C60022" w:rsidP="006445C4">
      <w:pPr>
        <w:ind w:left="360"/>
        <w:jc w:val="both"/>
        <w:rPr>
          <w:rFonts w:asciiTheme="majorBidi" w:eastAsia="Arial Unicode MS" w:hAnsiTheme="majorBidi" w:cstheme="majorBidi"/>
          <w:sz w:val="20"/>
          <w:szCs w:val="20"/>
        </w:rPr>
      </w:pPr>
      <w:r w:rsidRPr="00297BB2">
        <w:rPr>
          <w:rFonts w:asciiTheme="majorBidi" w:eastAsia="Arial Unicode MS" w:hAnsiTheme="majorBidi" w:cstheme="majorBidi"/>
          <w:sz w:val="20"/>
          <w:szCs w:val="20"/>
        </w:rPr>
        <w:t>-</w:t>
      </w:r>
      <w:r w:rsidR="006445C4" w:rsidRPr="00297BB2">
        <w:rPr>
          <w:rFonts w:asciiTheme="majorBidi" w:eastAsia="Arial Unicode MS" w:hAnsiTheme="majorBidi" w:cstheme="majorBidi"/>
          <w:sz w:val="20"/>
          <w:szCs w:val="20"/>
        </w:rPr>
        <w:t xml:space="preserve"> </w:t>
      </w:r>
      <w:r w:rsidR="00510861" w:rsidRPr="00297BB2">
        <w:rPr>
          <w:rFonts w:asciiTheme="majorBidi" w:eastAsia="Arial Unicode MS" w:hAnsiTheme="majorBidi" w:cstheme="majorBidi"/>
          <w:sz w:val="20"/>
          <w:szCs w:val="20"/>
        </w:rPr>
        <w:t>M</w:t>
      </w:r>
      <w:r w:rsidRPr="00297BB2">
        <w:rPr>
          <w:rFonts w:asciiTheme="majorBidi" w:eastAsia="Arial Unicode MS" w:hAnsiTheme="majorBidi" w:cstheme="majorBidi"/>
          <w:sz w:val="20"/>
          <w:szCs w:val="20"/>
        </w:rPr>
        <w:t xml:space="preserve">ember of the Scientific and Advisory Board of </w:t>
      </w:r>
      <w:r w:rsidR="00027D1F" w:rsidRPr="00297BB2">
        <w:rPr>
          <w:rFonts w:asciiTheme="majorBidi" w:eastAsia="Arial Unicode MS" w:hAnsiTheme="majorBidi" w:cstheme="majorBidi"/>
          <w:sz w:val="20"/>
          <w:szCs w:val="20"/>
        </w:rPr>
        <w:t>(T</w:t>
      </w:r>
      <w:r w:rsidRPr="00297BB2">
        <w:rPr>
          <w:rFonts w:asciiTheme="majorBidi" w:eastAsia="Arial Unicode MS" w:hAnsiTheme="majorBidi" w:cstheme="majorBidi"/>
          <w:sz w:val="20"/>
          <w:szCs w:val="20"/>
        </w:rPr>
        <w:t>he Journal of Political Science and Law</w:t>
      </w:r>
      <w:r w:rsidR="00027D1F" w:rsidRPr="00297BB2">
        <w:rPr>
          <w:rFonts w:asciiTheme="majorBidi" w:eastAsia="Arial Unicode MS" w:hAnsiTheme="majorBidi" w:cstheme="majorBidi"/>
          <w:sz w:val="20"/>
          <w:szCs w:val="20"/>
        </w:rPr>
        <w:t>),</w:t>
      </w:r>
      <w:r w:rsidRPr="00297BB2">
        <w:rPr>
          <w:rFonts w:asciiTheme="majorBidi" w:eastAsia="Arial Unicode MS" w:hAnsiTheme="majorBidi" w:cstheme="majorBidi"/>
          <w:sz w:val="20"/>
          <w:szCs w:val="20"/>
        </w:rPr>
        <w:t xml:space="preserve"> Arab Democratic Center</w:t>
      </w:r>
      <w:r w:rsidR="00027D1F" w:rsidRPr="00297BB2">
        <w:rPr>
          <w:rFonts w:asciiTheme="majorBidi" w:eastAsia="Arial Unicode MS" w:hAnsiTheme="majorBidi" w:cstheme="majorBidi"/>
          <w:sz w:val="20"/>
          <w:szCs w:val="20"/>
        </w:rPr>
        <w:t>, Germany</w:t>
      </w:r>
      <w:r w:rsidRPr="00297BB2">
        <w:rPr>
          <w:rFonts w:asciiTheme="majorBidi" w:eastAsia="Arial Unicode MS" w:hAnsiTheme="majorBidi" w:cstheme="majorBidi"/>
          <w:sz w:val="20"/>
          <w:szCs w:val="20"/>
        </w:rPr>
        <w:t xml:space="preserve"> since 2017 to date.</w:t>
      </w:r>
    </w:p>
    <w:p w14:paraId="468AC498" w14:textId="77777777" w:rsidR="00027D1F" w:rsidRPr="00297BB2" w:rsidRDefault="00B42204" w:rsidP="00B42204">
      <w:pPr>
        <w:ind w:left="360"/>
        <w:jc w:val="both"/>
        <w:rPr>
          <w:rFonts w:asciiTheme="majorBidi" w:eastAsia="Arial Unicode MS" w:hAnsiTheme="majorBidi" w:cstheme="majorBidi"/>
          <w:sz w:val="20"/>
          <w:szCs w:val="20"/>
        </w:rPr>
      </w:pPr>
      <w:r w:rsidRPr="00297BB2">
        <w:rPr>
          <w:rFonts w:asciiTheme="majorBidi" w:eastAsia="Arial Unicode MS" w:hAnsiTheme="majorBidi" w:cstheme="majorBidi"/>
          <w:sz w:val="20"/>
          <w:szCs w:val="20"/>
        </w:rPr>
        <w:t xml:space="preserve">- </w:t>
      </w:r>
      <w:r w:rsidR="00027D1F" w:rsidRPr="00297BB2">
        <w:rPr>
          <w:rFonts w:asciiTheme="majorBidi" w:eastAsia="Arial Unicode MS" w:hAnsiTheme="majorBidi" w:cstheme="majorBidi"/>
          <w:sz w:val="20"/>
          <w:szCs w:val="20"/>
          <w:lang w:val="en-GB" w:eastAsia="es-ES"/>
        </w:rPr>
        <w:t xml:space="preserve">Member of the scientific and arbitration </w:t>
      </w:r>
      <w:r w:rsidR="00027D1F" w:rsidRPr="00297BB2">
        <w:rPr>
          <w:rFonts w:asciiTheme="majorBidi" w:eastAsia="Arial Unicode MS" w:hAnsiTheme="majorBidi" w:cstheme="majorBidi"/>
          <w:sz w:val="20"/>
          <w:szCs w:val="20"/>
          <w:lang w:eastAsia="es-ES"/>
        </w:rPr>
        <w:t>board</w:t>
      </w:r>
      <w:r w:rsidR="00027D1F" w:rsidRPr="00297BB2">
        <w:rPr>
          <w:rFonts w:asciiTheme="majorBidi" w:eastAsia="Arial Unicode MS" w:hAnsiTheme="majorBidi" w:cstheme="majorBidi"/>
          <w:sz w:val="20"/>
          <w:szCs w:val="20"/>
          <w:lang w:val="en-GB" w:eastAsia="es-ES"/>
        </w:rPr>
        <w:t xml:space="preserve"> </w:t>
      </w:r>
      <w:r w:rsidRPr="00297BB2">
        <w:rPr>
          <w:rFonts w:asciiTheme="majorBidi" w:eastAsia="Arial Unicode MS" w:hAnsiTheme="majorBidi" w:cstheme="majorBidi"/>
          <w:sz w:val="20"/>
          <w:szCs w:val="20"/>
          <w:lang w:val="en-GB" w:eastAsia="es-ES"/>
        </w:rPr>
        <w:t>(</w:t>
      </w:r>
      <w:r w:rsidR="00027D1F" w:rsidRPr="00297BB2">
        <w:rPr>
          <w:rFonts w:asciiTheme="majorBidi" w:eastAsia="Arial Unicode MS" w:hAnsiTheme="majorBidi" w:cstheme="majorBidi"/>
          <w:sz w:val="20"/>
          <w:szCs w:val="20"/>
          <w:lang w:val="en-GB" w:eastAsia="es-ES"/>
        </w:rPr>
        <w:t>Journal of Studies in Social and Human Sciences</w:t>
      </w:r>
      <w:r w:rsidRPr="00297BB2">
        <w:rPr>
          <w:rFonts w:asciiTheme="majorBidi" w:eastAsia="Arial Unicode MS" w:hAnsiTheme="majorBidi" w:cstheme="majorBidi"/>
          <w:sz w:val="20"/>
          <w:szCs w:val="20"/>
          <w:lang w:val="en-GB" w:eastAsia="es-ES"/>
        </w:rPr>
        <w:t>),</w:t>
      </w:r>
      <w:r w:rsidRPr="00297BB2">
        <w:rPr>
          <w:rFonts w:asciiTheme="majorBidi" w:eastAsia="Arial Unicode MS" w:hAnsiTheme="majorBidi" w:cstheme="majorBidi"/>
          <w:sz w:val="20"/>
          <w:szCs w:val="20"/>
          <w:lang w:eastAsia="es-ES"/>
        </w:rPr>
        <w:t xml:space="preserve"> </w:t>
      </w:r>
      <w:r w:rsidR="00027D1F" w:rsidRPr="00297BB2">
        <w:rPr>
          <w:rFonts w:asciiTheme="majorBidi" w:eastAsia="Arial Unicode MS" w:hAnsiTheme="majorBidi" w:cstheme="majorBidi"/>
          <w:sz w:val="20"/>
          <w:szCs w:val="20"/>
          <w:lang w:eastAsia="es-ES"/>
        </w:rPr>
        <w:t>Center for research and human resources developments</w:t>
      </w:r>
      <w:r w:rsidRPr="00297BB2">
        <w:rPr>
          <w:rFonts w:asciiTheme="majorBidi" w:eastAsia="Arial Unicode MS" w:hAnsiTheme="majorBidi" w:cstheme="majorBidi"/>
          <w:sz w:val="20"/>
          <w:szCs w:val="20"/>
          <w:lang w:eastAsia="es-ES"/>
        </w:rPr>
        <w:t xml:space="preserve"> (</w:t>
      </w:r>
      <w:r w:rsidR="00027D1F" w:rsidRPr="00297BB2">
        <w:rPr>
          <w:rFonts w:asciiTheme="majorBidi" w:eastAsia="Arial Unicode MS" w:hAnsiTheme="majorBidi" w:cstheme="majorBidi"/>
          <w:sz w:val="20"/>
          <w:szCs w:val="20"/>
          <w:lang w:eastAsia="es-ES"/>
        </w:rPr>
        <w:t>Ramah</w:t>
      </w:r>
      <w:r w:rsidRPr="00297BB2">
        <w:rPr>
          <w:rFonts w:asciiTheme="majorBidi" w:eastAsia="Arial Unicode MS" w:hAnsiTheme="majorBidi" w:cstheme="majorBidi"/>
          <w:sz w:val="20"/>
          <w:szCs w:val="20"/>
          <w:lang w:eastAsia="es-ES"/>
        </w:rPr>
        <w:t>),</w:t>
      </w:r>
      <w:r w:rsidR="00027D1F" w:rsidRPr="00297BB2">
        <w:rPr>
          <w:rFonts w:asciiTheme="majorBidi" w:eastAsia="Arial Unicode MS" w:hAnsiTheme="majorBidi" w:cstheme="majorBidi"/>
          <w:sz w:val="20"/>
          <w:szCs w:val="20"/>
          <w:lang w:eastAsia="es-ES"/>
        </w:rPr>
        <w:t xml:space="preserve"> Aman</w:t>
      </w:r>
      <w:r w:rsidRPr="00297BB2">
        <w:rPr>
          <w:rFonts w:asciiTheme="majorBidi" w:eastAsia="Arial Unicode MS" w:hAnsiTheme="majorBidi" w:cstheme="majorBidi"/>
          <w:sz w:val="20"/>
          <w:szCs w:val="20"/>
          <w:lang w:eastAsia="es-ES"/>
        </w:rPr>
        <w:t>,</w:t>
      </w:r>
      <w:r w:rsidR="00027D1F" w:rsidRPr="00297BB2">
        <w:rPr>
          <w:rFonts w:asciiTheme="majorBidi" w:eastAsia="Arial Unicode MS" w:hAnsiTheme="majorBidi" w:cstheme="majorBidi"/>
          <w:sz w:val="20"/>
          <w:szCs w:val="20"/>
          <w:lang w:eastAsia="es-ES"/>
        </w:rPr>
        <w:t xml:space="preserve"> Jordan, </w:t>
      </w:r>
      <w:r w:rsidR="00027D1F" w:rsidRPr="00297BB2">
        <w:rPr>
          <w:rFonts w:asciiTheme="majorBidi" w:eastAsia="Arial Unicode MS" w:hAnsiTheme="majorBidi" w:cstheme="majorBidi"/>
          <w:sz w:val="20"/>
          <w:szCs w:val="20"/>
        </w:rPr>
        <w:t xml:space="preserve">since </w:t>
      </w:r>
      <w:r w:rsidRPr="00297BB2">
        <w:rPr>
          <w:rFonts w:asciiTheme="majorBidi" w:eastAsia="Arial Unicode MS" w:hAnsiTheme="majorBidi" w:cstheme="majorBidi"/>
          <w:sz w:val="20"/>
          <w:szCs w:val="20"/>
        </w:rPr>
        <w:t>1/5/2019</w:t>
      </w:r>
      <w:r w:rsidR="00027D1F" w:rsidRPr="00297BB2">
        <w:rPr>
          <w:rFonts w:asciiTheme="majorBidi" w:eastAsia="Arial Unicode MS" w:hAnsiTheme="majorBidi" w:cstheme="majorBidi"/>
          <w:sz w:val="20"/>
          <w:szCs w:val="20"/>
        </w:rPr>
        <w:t>.</w:t>
      </w:r>
    </w:p>
    <w:tbl>
      <w:tblPr>
        <w:tblW w:w="1043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48"/>
        <w:gridCol w:w="5852"/>
        <w:gridCol w:w="2830"/>
      </w:tblGrid>
      <w:tr w:rsidR="00DC6565" w:rsidRPr="00297BB2" w14:paraId="2CCD2DF2" w14:textId="77777777" w:rsidTr="00297BB2">
        <w:trPr>
          <w:cantSplit/>
          <w:trHeight w:val="488"/>
          <w:jc w:val="center"/>
        </w:trPr>
        <w:tc>
          <w:tcPr>
            <w:tcW w:w="1748" w:type="dxa"/>
            <w:tcBorders>
              <w:top w:val="doub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54A4E145" w14:textId="77777777" w:rsidR="00DC6565" w:rsidRPr="00297BB2" w:rsidRDefault="00EA443B" w:rsidP="00266F14">
            <w:pPr>
              <w:pStyle w:val="normaltableau"/>
              <w:keepNext/>
              <w:keepLines/>
              <w:spacing w:before="0" w:after="0" w:line="276" w:lineRule="auto"/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</w:rPr>
            </w:pPr>
            <w:r w:rsidRPr="00297BB2">
              <w:rPr>
                <w:rFonts w:asciiTheme="majorBidi" w:eastAsia="Arial Unicode MS" w:hAnsiTheme="majorBidi" w:cstheme="majorBidi"/>
                <w:b/>
                <w:bCs/>
                <w:sz w:val="20"/>
              </w:rPr>
              <w:t>Date</w:t>
            </w:r>
          </w:p>
        </w:tc>
        <w:tc>
          <w:tcPr>
            <w:tcW w:w="5852" w:type="dxa"/>
            <w:tcBorders>
              <w:top w:val="doub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5462FD0A" w14:textId="77777777" w:rsidR="00DC6565" w:rsidRPr="00297BB2" w:rsidRDefault="00DC6565" w:rsidP="00EA443B">
            <w:pPr>
              <w:pStyle w:val="normaltableau"/>
              <w:keepNext/>
              <w:keepLines/>
              <w:spacing w:before="0" w:after="0" w:line="276" w:lineRule="auto"/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</w:rPr>
            </w:pPr>
            <w:r w:rsidRPr="00297BB2">
              <w:rPr>
                <w:rFonts w:asciiTheme="majorBidi" w:eastAsia="Arial Unicode MS" w:hAnsiTheme="majorBidi" w:cstheme="majorBidi"/>
                <w:b/>
                <w:bCs/>
                <w:sz w:val="20"/>
              </w:rPr>
              <w:t>Organization</w:t>
            </w:r>
          </w:p>
        </w:tc>
        <w:tc>
          <w:tcPr>
            <w:tcW w:w="2830" w:type="dxa"/>
            <w:tcBorders>
              <w:top w:val="doub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49254D4" w14:textId="77777777" w:rsidR="00DC6565" w:rsidRPr="00297BB2" w:rsidRDefault="00DC6565" w:rsidP="00EA443B">
            <w:pPr>
              <w:pStyle w:val="normaltableau"/>
              <w:keepNext/>
              <w:keepLines/>
              <w:spacing w:before="0" w:after="0" w:line="276" w:lineRule="auto"/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</w:rPr>
            </w:pPr>
            <w:r w:rsidRPr="00297BB2">
              <w:rPr>
                <w:rFonts w:asciiTheme="majorBidi" w:eastAsia="Arial Unicode MS" w:hAnsiTheme="majorBidi" w:cstheme="majorBidi"/>
                <w:b/>
                <w:bCs/>
                <w:sz w:val="20"/>
              </w:rPr>
              <w:t>Position</w:t>
            </w:r>
          </w:p>
        </w:tc>
      </w:tr>
      <w:tr w:rsidR="00FB723C" w:rsidRPr="00297BB2" w14:paraId="65FCB361" w14:textId="77777777" w:rsidTr="00297BB2">
        <w:trPr>
          <w:cantSplit/>
          <w:jc w:val="center"/>
        </w:trPr>
        <w:tc>
          <w:tcPr>
            <w:tcW w:w="1748" w:type="dxa"/>
            <w:tcBorders>
              <w:top w:val="nil"/>
            </w:tcBorders>
            <w:vAlign w:val="center"/>
          </w:tcPr>
          <w:p w14:paraId="56686A2A" w14:textId="77777777" w:rsidR="00FB723C" w:rsidRPr="00297BB2" w:rsidRDefault="00FB723C" w:rsidP="00FB723C">
            <w:pPr>
              <w:pStyle w:val="normaltableau"/>
              <w:keepNext/>
              <w:keepLines/>
              <w:spacing w:line="276" w:lineRule="auto"/>
              <w:rPr>
                <w:rFonts w:asciiTheme="majorBidi" w:eastAsia="Arial Unicode MS" w:hAnsiTheme="majorBidi" w:cstheme="majorBidi"/>
                <w:sz w:val="20"/>
              </w:rPr>
            </w:pPr>
            <w:r w:rsidRPr="00297BB2">
              <w:rPr>
                <w:rFonts w:asciiTheme="majorBidi" w:eastAsia="Arial Unicode MS" w:hAnsiTheme="majorBidi" w:cstheme="majorBidi"/>
                <w:sz w:val="20"/>
              </w:rPr>
              <w:t>2019- present</w:t>
            </w:r>
          </w:p>
        </w:tc>
        <w:tc>
          <w:tcPr>
            <w:tcW w:w="5852" w:type="dxa"/>
            <w:tcBorders>
              <w:top w:val="nil"/>
            </w:tcBorders>
            <w:vAlign w:val="center"/>
          </w:tcPr>
          <w:p w14:paraId="7EBDB182" w14:textId="77777777" w:rsidR="00FB723C" w:rsidRPr="00297BB2" w:rsidRDefault="00FB723C" w:rsidP="002447DF">
            <w:pPr>
              <w:pStyle w:val="HTML"/>
              <w:rPr>
                <w:rFonts w:asciiTheme="majorBidi" w:eastAsia="Arial Unicode MS" w:hAnsiTheme="majorBidi" w:cstheme="majorBidi"/>
                <w:lang w:eastAsia="es-ES"/>
              </w:rPr>
            </w:pPr>
            <w:r w:rsidRPr="00297BB2">
              <w:rPr>
                <w:rFonts w:asciiTheme="majorBidi" w:eastAsia="Arial Unicode MS" w:hAnsiTheme="majorBidi" w:cstheme="majorBidi"/>
                <w:lang w:val="en-GB" w:eastAsia="es-ES"/>
              </w:rPr>
              <w:t>Journal of Studies in Social and Human Sciences</w:t>
            </w:r>
            <w:r w:rsidR="00B42204" w:rsidRPr="00297BB2">
              <w:rPr>
                <w:rFonts w:asciiTheme="majorBidi" w:eastAsia="Arial Unicode MS" w:hAnsiTheme="majorBidi" w:cstheme="majorBidi"/>
                <w:lang w:val="en-GB" w:eastAsia="es-ES"/>
              </w:rPr>
              <w:t xml:space="preserve"> </w:t>
            </w:r>
            <w:r w:rsidR="00B42204" w:rsidRPr="00297BB2">
              <w:rPr>
                <w:rFonts w:asciiTheme="majorBidi" w:eastAsia="Arial Unicode MS" w:hAnsiTheme="majorBidi" w:cstheme="majorBidi"/>
                <w:lang w:eastAsia="es-ES"/>
              </w:rPr>
              <w:t>(</w:t>
            </w:r>
            <w:r w:rsidRPr="00297BB2">
              <w:rPr>
                <w:rFonts w:asciiTheme="majorBidi" w:eastAsia="Arial Unicode MS" w:hAnsiTheme="majorBidi" w:cstheme="majorBidi"/>
                <w:lang w:eastAsia="es-ES"/>
              </w:rPr>
              <w:t>Center for research and human resources developments) Rama</w:t>
            </w:r>
            <w:r w:rsidR="002447DF" w:rsidRPr="00297BB2">
              <w:rPr>
                <w:rFonts w:asciiTheme="majorBidi" w:eastAsia="Arial Unicode MS" w:hAnsiTheme="majorBidi" w:cstheme="majorBidi"/>
                <w:lang w:eastAsia="es-ES"/>
              </w:rPr>
              <w:t>h- Aman- Jordan.</w:t>
            </w:r>
          </w:p>
        </w:tc>
        <w:tc>
          <w:tcPr>
            <w:tcW w:w="2830" w:type="dxa"/>
            <w:tcBorders>
              <w:top w:val="nil"/>
            </w:tcBorders>
            <w:vAlign w:val="center"/>
          </w:tcPr>
          <w:p w14:paraId="4E4FC9C7" w14:textId="77777777" w:rsidR="00FB723C" w:rsidRPr="00297BB2" w:rsidRDefault="00BD304D" w:rsidP="00BD30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Bidi" w:eastAsia="Arial Unicode MS" w:hAnsiTheme="majorBidi" w:cstheme="majorBidi"/>
                <w:sz w:val="20"/>
                <w:szCs w:val="20"/>
                <w:lang w:eastAsia="es-ES"/>
              </w:rPr>
            </w:pPr>
            <w:r w:rsidRPr="00297BB2">
              <w:rPr>
                <w:rFonts w:asciiTheme="majorBidi" w:eastAsia="Arial Unicode MS" w:hAnsiTheme="majorBidi" w:cstheme="majorBidi"/>
                <w:sz w:val="20"/>
                <w:szCs w:val="20"/>
                <w:lang w:val="en-GB" w:eastAsia="es-ES"/>
              </w:rPr>
              <w:t xml:space="preserve">Member of the scientific and arbitration </w:t>
            </w:r>
            <w:r w:rsidR="00120AC7" w:rsidRPr="00297BB2">
              <w:rPr>
                <w:rFonts w:asciiTheme="majorBidi" w:eastAsia="Arial Unicode MS" w:hAnsiTheme="majorBidi" w:cstheme="majorBidi"/>
                <w:sz w:val="20"/>
                <w:szCs w:val="20"/>
                <w:lang w:eastAsia="es-ES"/>
              </w:rPr>
              <w:t>board</w:t>
            </w:r>
          </w:p>
        </w:tc>
      </w:tr>
      <w:tr w:rsidR="00FB723C" w:rsidRPr="00297BB2" w14:paraId="3AFED687" w14:textId="77777777" w:rsidTr="00297BB2">
        <w:trPr>
          <w:cantSplit/>
          <w:jc w:val="center"/>
        </w:trPr>
        <w:tc>
          <w:tcPr>
            <w:tcW w:w="1748" w:type="dxa"/>
            <w:tcBorders>
              <w:top w:val="nil"/>
            </w:tcBorders>
            <w:vAlign w:val="center"/>
          </w:tcPr>
          <w:p w14:paraId="2A7A7325" w14:textId="19906465" w:rsidR="00FB723C" w:rsidRPr="00297BB2" w:rsidRDefault="00FB723C" w:rsidP="00297BB2">
            <w:pPr>
              <w:pStyle w:val="normaltableau"/>
              <w:keepNext/>
              <w:keepLines/>
              <w:spacing w:line="276" w:lineRule="auto"/>
              <w:rPr>
                <w:rFonts w:asciiTheme="majorBidi" w:eastAsia="Arial Unicode MS" w:hAnsiTheme="majorBidi" w:cstheme="majorBidi"/>
                <w:sz w:val="20"/>
                <w:lang w:val="en-US"/>
              </w:rPr>
            </w:pPr>
            <w:r w:rsidRPr="00297BB2">
              <w:rPr>
                <w:rFonts w:asciiTheme="majorBidi" w:eastAsia="Arial Unicode MS" w:hAnsiTheme="majorBidi" w:cstheme="majorBidi"/>
                <w:sz w:val="20"/>
              </w:rPr>
              <w:t>2015 - 201</w:t>
            </w:r>
            <w:r w:rsidR="00297BB2" w:rsidRPr="00297BB2">
              <w:rPr>
                <w:rFonts w:asciiTheme="majorBidi" w:eastAsia="Arial Unicode MS" w:hAnsiTheme="majorBidi" w:cstheme="majorBidi"/>
                <w:sz w:val="20"/>
              </w:rPr>
              <w:t>9</w:t>
            </w:r>
          </w:p>
        </w:tc>
        <w:tc>
          <w:tcPr>
            <w:tcW w:w="5852" w:type="dxa"/>
            <w:tcBorders>
              <w:top w:val="nil"/>
            </w:tcBorders>
            <w:vAlign w:val="center"/>
          </w:tcPr>
          <w:p w14:paraId="36A0234A" w14:textId="77777777" w:rsidR="00FB723C" w:rsidRPr="00297BB2" w:rsidRDefault="00FB723C" w:rsidP="00FB723C">
            <w:pPr>
              <w:pStyle w:val="normaltableau"/>
              <w:keepNext/>
              <w:keepLines/>
              <w:spacing w:line="276" w:lineRule="auto"/>
              <w:rPr>
                <w:rFonts w:asciiTheme="majorBidi" w:eastAsia="Arial Unicode MS" w:hAnsiTheme="majorBidi" w:cstheme="majorBidi"/>
                <w:sz w:val="20"/>
              </w:rPr>
            </w:pPr>
            <w:r w:rsidRPr="00297BB2">
              <w:rPr>
                <w:rFonts w:asciiTheme="majorBidi" w:eastAsia="Arial Unicode MS" w:hAnsiTheme="majorBidi" w:cstheme="majorBidi"/>
                <w:sz w:val="20"/>
              </w:rPr>
              <w:t>Euphrates University</w:t>
            </w:r>
            <w:r w:rsidR="00BD304D" w:rsidRPr="00297BB2">
              <w:rPr>
                <w:rFonts w:asciiTheme="majorBidi" w:eastAsia="Arial Unicode MS" w:hAnsiTheme="majorBidi" w:cstheme="majorBidi"/>
                <w:sz w:val="20"/>
              </w:rPr>
              <w:t>,</w:t>
            </w:r>
            <w:r w:rsidRPr="00297BB2">
              <w:rPr>
                <w:rFonts w:asciiTheme="majorBidi" w:eastAsia="Arial Unicode MS" w:hAnsiTheme="majorBidi" w:cstheme="majorBidi"/>
                <w:sz w:val="20"/>
              </w:rPr>
              <w:t xml:space="preserve"> Faculty of law</w:t>
            </w:r>
            <w:r w:rsidR="00BD304D" w:rsidRPr="00297BB2">
              <w:rPr>
                <w:rFonts w:asciiTheme="majorBidi" w:eastAsia="Arial Unicode MS" w:hAnsiTheme="majorBidi" w:cstheme="majorBidi"/>
                <w:sz w:val="20"/>
              </w:rPr>
              <w:t>,</w:t>
            </w:r>
            <w:r w:rsidRPr="00297BB2">
              <w:rPr>
                <w:rFonts w:asciiTheme="majorBidi" w:eastAsia="Arial Unicode MS" w:hAnsiTheme="majorBidi" w:cstheme="majorBidi"/>
                <w:sz w:val="20"/>
              </w:rPr>
              <w:t xml:space="preserve"> International law department.</w:t>
            </w:r>
          </w:p>
        </w:tc>
        <w:tc>
          <w:tcPr>
            <w:tcW w:w="2830" w:type="dxa"/>
            <w:tcBorders>
              <w:top w:val="nil"/>
            </w:tcBorders>
            <w:vAlign w:val="center"/>
          </w:tcPr>
          <w:p w14:paraId="3876A759" w14:textId="77777777" w:rsidR="00FB723C" w:rsidRPr="00297BB2" w:rsidRDefault="00FB723C" w:rsidP="00FB723C">
            <w:pPr>
              <w:pStyle w:val="normaltableau"/>
              <w:keepNext/>
              <w:keepLines/>
              <w:spacing w:line="276" w:lineRule="auto"/>
              <w:rPr>
                <w:rFonts w:asciiTheme="majorBidi" w:eastAsia="Arial Unicode MS" w:hAnsiTheme="majorBidi" w:cstheme="majorBidi"/>
                <w:sz w:val="20"/>
                <w:lang w:val="en-US"/>
              </w:rPr>
            </w:pPr>
            <w:r w:rsidRPr="00297BB2">
              <w:rPr>
                <w:rFonts w:asciiTheme="majorBidi" w:hAnsiTheme="majorBidi" w:cstheme="majorBidi"/>
                <w:color w:val="233143"/>
                <w:sz w:val="20"/>
              </w:rPr>
              <w:t>Assistant</w:t>
            </w:r>
            <w:r w:rsidRPr="00297BB2">
              <w:rPr>
                <w:rFonts w:asciiTheme="majorBidi" w:eastAsia="Arial Unicode MS" w:hAnsiTheme="majorBidi" w:cstheme="majorBidi"/>
                <w:sz w:val="20"/>
              </w:rPr>
              <w:t xml:space="preserve"> Professor </w:t>
            </w:r>
          </w:p>
        </w:tc>
      </w:tr>
      <w:tr w:rsidR="00FB723C" w:rsidRPr="00297BB2" w14:paraId="551FC8E4" w14:textId="77777777" w:rsidTr="00297BB2">
        <w:trPr>
          <w:cantSplit/>
          <w:jc w:val="center"/>
        </w:trPr>
        <w:tc>
          <w:tcPr>
            <w:tcW w:w="1748" w:type="dxa"/>
            <w:tcBorders>
              <w:top w:val="nil"/>
            </w:tcBorders>
            <w:vAlign w:val="center"/>
          </w:tcPr>
          <w:p w14:paraId="5D78C0AC" w14:textId="77777777" w:rsidR="00FB723C" w:rsidRPr="00297BB2" w:rsidRDefault="00FB723C" w:rsidP="00FB723C">
            <w:pPr>
              <w:pStyle w:val="normaltableau"/>
              <w:spacing w:line="276" w:lineRule="auto"/>
              <w:rPr>
                <w:rFonts w:asciiTheme="majorBidi" w:eastAsia="Arial Unicode MS" w:hAnsiTheme="majorBidi" w:cstheme="majorBidi"/>
                <w:sz w:val="20"/>
              </w:rPr>
            </w:pPr>
            <w:r w:rsidRPr="00297BB2">
              <w:rPr>
                <w:rFonts w:asciiTheme="majorBidi" w:eastAsia="Arial Unicode MS" w:hAnsiTheme="majorBidi" w:cstheme="majorBidi"/>
                <w:sz w:val="20"/>
              </w:rPr>
              <w:t xml:space="preserve">2014- present </w:t>
            </w:r>
          </w:p>
        </w:tc>
        <w:tc>
          <w:tcPr>
            <w:tcW w:w="5852" w:type="dxa"/>
            <w:tcBorders>
              <w:top w:val="nil"/>
            </w:tcBorders>
            <w:vAlign w:val="center"/>
          </w:tcPr>
          <w:p w14:paraId="7C847932" w14:textId="77777777" w:rsidR="00FB723C" w:rsidRPr="00297BB2" w:rsidRDefault="00FB723C" w:rsidP="00FB723C">
            <w:pPr>
              <w:pStyle w:val="normaltableau"/>
              <w:spacing w:line="276" w:lineRule="auto"/>
              <w:rPr>
                <w:rFonts w:asciiTheme="majorBidi" w:eastAsia="Arial Unicode MS" w:hAnsiTheme="majorBidi" w:cstheme="majorBidi"/>
                <w:sz w:val="20"/>
              </w:rPr>
            </w:pPr>
            <w:r w:rsidRPr="00297BB2">
              <w:rPr>
                <w:rFonts w:asciiTheme="majorBidi" w:eastAsia="Arial Unicode MS" w:hAnsiTheme="majorBidi" w:cstheme="majorBidi"/>
                <w:sz w:val="20"/>
              </w:rPr>
              <w:t>Journal of the Arab political and Security Studies (University of Blida - Algeria).</w:t>
            </w:r>
          </w:p>
        </w:tc>
        <w:tc>
          <w:tcPr>
            <w:tcW w:w="2830" w:type="dxa"/>
            <w:tcBorders>
              <w:top w:val="nil"/>
            </w:tcBorders>
            <w:vAlign w:val="center"/>
          </w:tcPr>
          <w:p w14:paraId="012A76E4" w14:textId="77777777" w:rsidR="00FB723C" w:rsidRPr="00297BB2" w:rsidRDefault="00FB723C" w:rsidP="00FB723C">
            <w:pPr>
              <w:pStyle w:val="normaltableau"/>
              <w:spacing w:line="276" w:lineRule="auto"/>
              <w:rPr>
                <w:rFonts w:asciiTheme="majorBidi" w:eastAsia="Arial Unicode MS" w:hAnsiTheme="majorBidi" w:cstheme="majorBidi"/>
                <w:sz w:val="20"/>
              </w:rPr>
            </w:pPr>
            <w:r w:rsidRPr="00297BB2">
              <w:rPr>
                <w:rFonts w:asciiTheme="majorBidi" w:hAnsiTheme="majorBidi" w:cstheme="majorBidi"/>
                <w:sz w:val="20"/>
              </w:rPr>
              <w:t>Member of the editorial board and the Advisory Board</w:t>
            </w:r>
          </w:p>
        </w:tc>
      </w:tr>
      <w:tr w:rsidR="00FB723C" w:rsidRPr="00297BB2" w14:paraId="26630BB8" w14:textId="77777777" w:rsidTr="00297BB2">
        <w:trPr>
          <w:cantSplit/>
          <w:jc w:val="center"/>
        </w:trPr>
        <w:tc>
          <w:tcPr>
            <w:tcW w:w="1748" w:type="dxa"/>
            <w:tcBorders>
              <w:top w:val="nil"/>
            </w:tcBorders>
            <w:vAlign w:val="center"/>
          </w:tcPr>
          <w:p w14:paraId="3F6AB848" w14:textId="77777777" w:rsidR="00FB723C" w:rsidRPr="00297BB2" w:rsidRDefault="00FB723C" w:rsidP="00FB723C">
            <w:pPr>
              <w:pStyle w:val="normaltableau"/>
              <w:spacing w:line="276" w:lineRule="auto"/>
              <w:rPr>
                <w:rFonts w:asciiTheme="majorBidi" w:eastAsia="Arial Unicode MS" w:hAnsiTheme="majorBidi" w:cstheme="majorBidi"/>
                <w:sz w:val="20"/>
              </w:rPr>
            </w:pPr>
            <w:r w:rsidRPr="00297BB2">
              <w:rPr>
                <w:rFonts w:asciiTheme="majorBidi" w:eastAsia="Arial Unicode MS" w:hAnsiTheme="majorBidi" w:cstheme="majorBidi"/>
                <w:sz w:val="20"/>
              </w:rPr>
              <w:t xml:space="preserve">2014- present </w:t>
            </w:r>
          </w:p>
        </w:tc>
        <w:tc>
          <w:tcPr>
            <w:tcW w:w="5852" w:type="dxa"/>
            <w:tcBorders>
              <w:top w:val="nil"/>
            </w:tcBorders>
            <w:vAlign w:val="center"/>
          </w:tcPr>
          <w:p w14:paraId="7C2C8535" w14:textId="77777777" w:rsidR="00FB723C" w:rsidRPr="00297BB2" w:rsidRDefault="00FB723C" w:rsidP="00FB723C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97BB2">
              <w:rPr>
                <w:rFonts w:asciiTheme="majorBidi" w:eastAsia="Arial Unicode MS" w:hAnsiTheme="majorBidi" w:cstheme="majorBidi"/>
                <w:sz w:val="20"/>
                <w:szCs w:val="20"/>
                <w:lang w:val="en-GB" w:eastAsia="es-ES"/>
              </w:rPr>
              <w:t>Criticism and Enlightenment magazine</w:t>
            </w:r>
            <w:r w:rsidR="00B42204" w:rsidRPr="00297BB2">
              <w:rPr>
                <w:rFonts w:asciiTheme="majorBidi" w:eastAsia="Arial Unicode MS" w:hAnsiTheme="majorBidi" w:cstheme="majorBidi"/>
                <w:sz w:val="20"/>
                <w:szCs w:val="20"/>
                <w:lang w:val="en-GB" w:eastAsia="es-ES"/>
              </w:rPr>
              <w:t xml:space="preserve">, </w:t>
            </w:r>
            <w:r w:rsidRPr="00297BB2">
              <w:rPr>
                <w:rFonts w:asciiTheme="majorBidi" w:eastAsia="Arial Unicode MS" w:hAnsiTheme="majorBidi" w:cstheme="majorBidi"/>
                <w:sz w:val="20"/>
                <w:szCs w:val="20"/>
                <w:lang w:val="en-GB" w:eastAsia="es-ES"/>
              </w:rPr>
              <w:t>Kuwait</w:t>
            </w:r>
          </w:p>
        </w:tc>
        <w:tc>
          <w:tcPr>
            <w:tcW w:w="2830" w:type="dxa"/>
            <w:tcBorders>
              <w:top w:val="nil"/>
            </w:tcBorders>
            <w:vAlign w:val="center"/>
          </w:tcPr>
          <w:p w14:paraId="52FF4767" w14:textId="77777777" w:rsidR="00FB723C" w:rsidRPr="00297BB2" w:rsidRDefault="00FB723C" w:rsidP="00FB723C">
            <w:pPr>
              <w:pStyle w:val="normaltableau"/>
              <w:spacing w:line="276" w:lineRule="auto"/>
              <w:rPr>
                <w:rFonts w:asciiTheme="majorBidi" w:eastAsia="Arial Unicode MS" w:hAnsiTheme="majorBidi" w:cstheme="majorBidi"/>
                <w:sz w:val="20"/>
              </w:rPr>
            </w:pPr>
            <w:r w:rsidRPr="00297BB2">
              <w:rPr>
                <w:rFonts w:asciiTheme="majorBidi" w:eastAsia="Arial Unicode MS" w:hAnsiTheme="majorBidi" w:cstheme="majorBidi"/>
                <w:sz w:val="20"/>
              </w:rPr>
              <w:t>Member of the advisory body</w:t>
            </w:r>
          </w:p>
        </w:tc>
      </w:tr>
      <w:tr w:rsidR="00FB723C" w:rsidRPr="00297BB2" w14:paraId="39FE7EAA" w14:textId="77777777" w:rsidTr="00297BB2">
        <w:trPr>
          <w:cantSplit/>
          <w:jc w:val="center"/>
        </w:trPr>
        <w:tc>
          <w:tcPr>
            <w:tcW w:w="1748" w:type="dxa"/>
            <w:tcBorders>
              <w:top w:val="nil"/>
            </w:tcBorders>
            <w:vAlign w:val="center"/>
          </w:tcPr>
          <w:p w14:paraId="40C54864" w14:textId="77777777" w:rsidR="00FB723C" w:rsidRPr="00297BB2" w:rsidRDefault="00FB723C" w:rsidP="00FB723C">
            <w:pPr>
              <w:pStyle w:val="normaltableau"/>
              <w:keepNext/>
              <w:keepLines/>
              <w:spacing w:line="276" w:lineRule="auto"/>
              <w:rPr>
                <w:rFonts w:asciiTheme="majorBidi" w:eastAsia="Arial Unicode MS" w:hAnsiTheme="majorBidi" w:cstheme="majorBidi"/>
                <w:sz w:val="20"/>
              </w:rPr>
            </w:pPr>
            <w:r w:rsidRPr="00297BB2">
              <w:rPr>
                <w:rFonts w:asciiTheme="majorBidi" w:eastAsia="Arial Unicode MS" w:hAnsiTheme="majorBidi" w:cstheme="majorBidi"/>
                <w:sz w:val="20"/>
              </w:rPr>
              <w:t xml:space="preserve">2010 - 2018 </w:t>
            </w:r>
          </w:p>
        </w:tc>
        <w:tc>
          <w:tcPr>
            <w:tcW w:w="5852" w:type="dxa"/>
            <w:tcBorders>
              <w:top w:val="nil"/>
            </w:tcBorders>
            <w:vAlign w:val="center"/>
          </w:tcPr>
          <w:p w14:paraId="6B770728" w14:textId="77777777" w:rsidR="00FB723C" w:rsidRPr="00297BB2" w:rsidRDefault="00FB723C" w:rsidP="00FB723C">
            <w:pPr>
              <w:pStyle w:val="normaltableau"/>
              <w:keepNext/>
              <w:keepLines/>
              <w:spacing w:line="276" w:lineRule="auto"/>
              <w:jc w:val="left"/>
              <w:rPr>
                <w:rFonts w:asciiTheme="majorBidi" w:eastAsia="Arial Unicode MS" w:hAnsiTheme="majorBidi" w:cstheme="majorBidi"/>
                <w:sz w:val="20"/>
              </w:rPr>
            </w:pPr>
            <w:r w:rsidRPr="00297BB2">
              <w:rPr>
                <w:rFonts w:asciiTheme="majorBidi" w:eastAsia="Arial Unicode MS" w:hAnsiTheme="majorBidi" w:cstheme="majorBidi"/>
                <w:sz w:val="20"/>
              </w:rPr>
              <w:t>Damascus University</w:t>
            </w:r>
            <w:r w:rsidR="00B42204" w:rsidRPr="00297BB2">
              <w:rPr>
                <w:rFonts w:asciiTheme="majorBidi" w:eastAsia="Arial Unicode MS" w:hAnsiTheme="majorBidi" w:cstheme="majorBidi"/>
                <w:sz w:val="20"/>
              </w:rPr>
              <w:t>,</w:t>
            </w:r>
            <w:r w:rsidRPr="00297BB2">
              <w:rPr>
                <w:rFonts w:asciiTheme="majorBidi" w:eastAsia="Arial Unicode MS" w:hAnsiTheme="majorBidi" w:cstheme="majorBidi"/>
                <w:sz w:val="20"/>
              </w:rPr>
              <w:t xml:space="preserve"> Faculty of political Science</w:t>
            </w:r>
            <w:r w:rsidR="00B42204" w:rsidRPr="00297BB2">
              <w:rPr>
                <w:rFonts w:asciiTheme="majorBidi" w:eastAsia="Arial Unicode MS" w:hAnsiTheme="majorBidi" w:cstheme="majorBidi"/>
                <w:sz w:val="20"/>
              </w:rPr>
              <w:t>,</w:t>
            </w:r>
            <w:r w:rsidRPr="00297BB2">
              <w:rPr>
                <w:rFonts w:asciiTheme="majorBidi" w:eastAsia="Arial Unicode MS" w:hAnsiTheme="majorBidi" w:cstheme="majorBidi"/>
                <w:sz w:val="20"/>
              </w:rPr>
              <w:t xml:space="preserve"> Department of International Relations</w:t>
            </w:r>
            <w:r w:rsidR="00B42204" w:rsidRPr="00297BB2">
              <w:rPr>
                <w:rFonts w:asciiTheme="majorBidi" w:eastAsia="Arial Unicode MS" w:hAnsiTheme="majorBidi" w:cstheme="majorBidi"/>
                <w:sz w:val="20"/>
              </w:rPr>
              <w:t>,</w:t>
            </w:r>
            <w:r w:rsidRPr="00297BB2">
              <w:rPr>
                <w:rFonts w:asciiTheme="majorBidi" w:eastAsia="Arial Unicode MS" w:hAnsiTheme="majorBidi" w:cstheme="majorBidi"/>
                <w:sz w:val="20"/>
              </w:rPr>
              <w:t xml:space="preserve"> postgraduate students.</w:t>
            </w:r>
          </w:p>
        </w:tc>
        <w:tc>
          <w:tcPr>
            <w:tcW w:w="2830" w:type="dxa"/>
            <w:tcBorders>
              <w:top w:val="nil"/>
            </w:tcBorders>
            <w:vAlign w:val="center"/>
          </w:tcPr>
          <w:p w14:paraId="505A79C6" w14:textId="77777777" w:rsidR="00FB723C" w:rsidRPr="00297BB2" w:rsidRDefault="00FB723C" w:rsidP="00FB723C">
            <w:pPr>
              <w:pStyle w:val="normaltableau"/>
              <w:keepNext/>
              <w:keepLines/>
              <w:spacing w:line="276" w:lineRule="auto"/>
              <w:rPr>
                <w:rFonts w:asciiTheme="majorBidi" w:eastAsia="Arial Unicode MS" w:hAnsiTheme="majorBidi" w:cstheme="majorBidi"/>
                <w:sz w:val="20"/>
              </w:rPr>
            </w:pPr>
            <w:r w:rsidRPr="00297BB2">
              <w:rPr>
                <w:rFonts w:asciiTheme="majorBidi" w:eastAsia="Arial Unicode MS" w:hAnsiTheme="majorBidi" w:cstheme="majorBidi"/>
                <w:sz w:val="20"/>
              </w:rPr>
              <w:t>Lecturer</w:t>
            </w:r>
          </w:p>
        </w:tc>
      </w:tr>
      <w:tr w:rsidR="00FB723C" w:rsidRPr="00297BB2" w14:paraId="684A6B96" w14:textId="77777777" w:rsidTr="00297BB2">
        <w:trPr>
          <w:cantSplit/>
          <w:jc w:val="center"/>
        </w:trPr>
        <w:tc>
          <w:tcPr>
            <w:tcW w:w="1748" w:type="dxa"/>
            <w:tcBorders>
              <w:top w:val="nil"/>
            </w:tcBorders>
            <w:vAlign w:val="center"/>
          </w:tcPr>
          <w:p w14:paraId="734E2283" w14:textId="610F03CC" w:rsidR="00FB723C" w:rsidRPr="00297BB2" w:rsidRDefault="00FB723C" w:rsidP="00297BB2">
            <w:pPr>
              <w:pStyle w:val="normaltableau"/>
              <w:keepNext/>
              <w:keepLines/>
              <w:spacing w:line="276" w:lineRule="auto"/>
              <w:rPr>
                <w:rFonts w:asciiTheme="majorBidi" w:eastAsia="Arial Unicode MS" w:hAnsiTheme="majorBidi" w:cstheme="majorBidi"/>
                <w:sz w:val="20"/>
              </w:rPr>
            </w:pPr>
            <w:r w:rsidRPr="00297BB2">
              <w:rPr>
                <w:rFonts w:asciiTheme="majorBidi" w:eastAsia="Arial Unicode MS" w:hAnsiTheme="majorBidi" w:cstheme="majorBidi"/>
                <w:sz w:val="20"/>
              </w:rPr>
              <w:t>2010 - 201</w:t>
            </w:r>
            <w:r w:rsidR="00297BB2" w:rsidRPr="00297BB2">
              <w:rPr>
                <w:rFonts w:asciiTheme="majorBidi" w:eastAsia="Arial Unicode MS" w:hAnsiTheme="majorBidi" w:cstheme="majorBidi"/>
                <w:sz w:val="20"/>
              </w:rPr>
              <w:t>9</w:t>
            </w:r>
          </w:p>
        </w:tc>
        <w:tc>
          <w:tcPr>
            <w:tcW w:w="5852" w:type="dxa"/>
            <w:tcBorders>
              <w:top w:val="nil"/>
            </w:tcBorders>
            <w:vAlign w:val="center"/>
          </w:tcPr>
          <w:p w14:paraId="178EE4DE" w14:textId="77777777" w:rsidR="00FB723C" w:rsidRPr="00297BB2" w:rsidRDefault="00FB723C" w:rsidP="00FB723C">
            <w:pPr>
              <w:pStyle w:val="normaltableau"/>
              <w:keepNext/>
              <w:keepLines/>
              <w:spacing w:line="276" w:lineRule="auto"/>
              <w:rPr>
                <w:rFonts w:asciiTheme="majorBidi" w:eastAsia="Arial Unicode MS" w:hAnsiTheme="majorBidi" w:cstheme="majorBidi"/>
                <w:sz w:val="20"/>
              </w:rPr>
            </w:pPr>
            <w:r w:rsidRPr="00297BB2">
              <w:rPr>
                <w:rFonts w:asciiTheme="majorBidi" w:eastAsia="Arial Unicode MS" w:hAnsiTheme="majorBidi" w:cstheme="majorBidi"/>
                <w:sz w:val="20"/>
              </w:rPr>
              <w:t>National Centre for Strategic Studies and Researches.</w:t>
            </w:r>
          </w:p>
        </w:tc>
        <w:tc>
          <w:tcPr>
            <w:tcW w:w="2830" w:type="dxa"/>
            <w:tcBorders>
              <w:top w:val="nil"/>
            </w:tcBorders>
            <w:vAlign w:val="center"/>
          </w:tcPr>
          <w:p w14:paraId="5FEED411" w14:textId="77777777" w:rsidR="00FB723C" w:rsidRPr="00297BB2" w:rsidRDefault="00FB723C" w:rsidP="00FB723C">
            <w:pPr>
              <w:pStyle w:val="normaltableau"/>
              <w:keepNext/>
              <w:keepLines/>
              <w:spacing w:line="276" w:lineRule="auto"/>
              <w:rPr>
                <w:rFonts w:asciiTheme="majorBidi" w:eastAsia="Arial Unicode MS" w:hAnsiTheme="majorBidi" w:cstheme="majorBidi"/>
                <w:sz w:val="20"/>
                <w:lang w:val="en-US"/>
              </w:rPr>
            </w:pPr>
            <w:r w:rsidRPr="00297BB2">
              <w:rPr>
                <w:rFonts w:asciiTheme="majorBidi" w:eastAsia="Arial Unicode MS" w:hAnsiTheme="majorBidi" w:cstheme="majorBidi"/>
                <w:sz w:val="20"/>
              </w:rPr>
              <w:t>Head of the centre</w:t>
            </w:r>
          </w:p>
        </w:tc>
      </w:tr>
      <w:tr w:rsidR="00FB723C" w:rsidRPr="00297BB2" w14:paraId="133687BF" w14:textId="77777777" w:rsidTr="00297BB2">
        <w:trPr>
          <w:cantSplit/>
          <w:jc w:val="center"/>
        </w:trPr>
        <w:tc>
          <w:tcPr>
            <w:tcW w:w="1748" w:type="dxa"/>
            <w:vAlign w:val="center"/>
          </w:tcPr>
          <w:p w14:paraId="0A0E4A6A" w14:textId="77777777" w:rsidR="00FB723C" w:rsidRPr="00297BB2" w:rsidRDefault="00FB723C" w:rsidP="00FB723C">
            <w:pPr>
              <w:pStyle w:val="normaltableau"/>
              <w:spacing w:line="276" w:lineRule="auto"/>
              <w:rPr>
                <w:rFonts w:asciiTheme="majorBidi" w:eastAsia="Arial Unicode MS" w:hAnsiTheme="majorBidi" w:cstheme="majorBidi"/>
                <w:sz w:val="20"/>
              </w:rPr>
            </w:pPr>
            <w:r w:rsidRPr="00297BB2">
              <w:rPr>
                <w:rFonts w:asciiTheme="majorBidi" w:eastAsia="Arial Unicode MS" w:hAnsiTheme="majorBidi" w:cstheme="majorBidi"/>
                <w:sz w:val="20"/>
              </w:rPr>
              <w:t>2010 - 2018</w:t>
            </w:r>
          </w:p>
        </w:tc>
        <w:tc>
          <w:tcPr>
            <w:tcW w:w="5852" w:type="dxa"/>
            <w:vAlign w:val="center"/>
          </w:tcPr>
          <w:p w14:paraId="61496DB7" w14:textId="77777777" w:rsidR="00FB723C" w:rsidRPr="00297BB2" w:rsidRDefault="00FB723C" w:rsidP="00FB723C">
            <w:pPr>
              <w:pStyle w:val="normaltableau"/>
              <w:spacing w:line="276" w:lineRule="auto"/>
              <w:rPr>
                <w:rFonts w:asciiTheme="majorBidi" w:eastAsia="Arial Unicode MS" w:hAnsiTheme="majorBidi" w:cstheme="majorBidi"/>
                <w:sz w:val="20"/>
              </w:rPr>
            </w:pPr>
            <w:r w:rsidRPr="00297BB2">
              <w:rPr>
                <w:rFonts w:asciiTheme="majorBidi" w:eastAsia="Arial Unicode MS" w:hAnsiTheme="majorBidi" w:cstheme="majorBidi"/>
                <w:sz w:val="20"/>
              </w:rPr>
              <w:t>Syrian International Academy (SIA)</w:t>
            </w:r>
          </w:p>
          <w:p w14:paraId="590301EF" w14:textId="77777777" w:rsidR="00FB723C" w:rsidRPr="00297BB2" w:rsidRDefault="00FB723C" w:rsidP="00FB723C">
            <w:pPr>
              <w:pStyle w:val="normaltableau"/>
              <w:spacing w:line="276" w:lineRule="auto"/>
              <w:rPr>
                <w:rFonts w:asciiTheme="majorBidi" w:eastAsia="Arial Unicode MS" w:hAnsiTheme="majorBidi" w:cstheme="majorBidi"/>
                <w:sz w:val="20"/>
              </w:rPr>
            </w:pPr>
            <w:r w:rsidRPr="00297BB2">
              <w:rPr>
                <w:rFonts w:asciiTheme="majorBidi" w:eastAsia="Arial Unicode MS" w:hAnsiTheme="majorBidi" w:cstheme="majorBidi"/>
                <w:sz w:val="20"/>
              </w:rPr>
              <w:t xml:space="preserve">Diploma for Diplomacy and International affairs </w:t>
            </w:r>
          </w:p>
        </w:tc>
        <w:tc>
          <w:tcPr>
            <w:tcW w:w="2830" w:type="dxa"/>
            <w:vAlign w:val="center"/>
          </w:tcPr>
          <w:p w14:paraId="636E22B6" w14:textId="77777777" w:rsidR="00FB723C" w:rsidRPr="00297BB2" w:rsidRDefault="00FB723C" w:rsidP="00FB723C">
            <w:pPr>
              <w:pStyle w:val="normaltableau"/>
              <w:spacing w:line="276" w:lineRule="auto"/>
              <w:rPr>
                <w:rFonts w:asciiTheme="majorBidi" w:eastAsia="Arial Unicode MS" w:hAnsiTheme="majorBidi" w:cstheme="majorBidi"/>
                <w:sz w:val="20"/>
              </w:rPr>
            </w:pPr>
            <w:r w:rsidRPr="00297BB2">
              <w:rPr>
                <w:rFonts w:asciiTheme="majorBidi" w:eastAsia="Arial Unicode MS" w:hAnsiTheme="majorBidi" w:cstheme="majorBidi"/>
                <w:sz w:val="20"/>
              </w:rPr>
              <w:t>Lecturer</w:t>
            </w:r>
          </w:p>
        </w:tc>
      </w:tr>
      <w:tr w:rsidR="00FB723C" w:rsidRPr="00297BB2" w14:paraId="2F9A3E9D" w14:textId="77777777" w:rsidTr="00297BB2">
        <w:trPr>
          <w:cantSplit/>
          <w:jc w:val="center"/>
        </w:trPr>
        <w:tc>
          <w:tcPr>
            <w:tcW w:w="1748" w:type="dxa"/>
            <w:vAlign w:val="center"/>
          </w:tcPr>
          <w:p w14:paraId="2E0265E2" w14:textId="77777777" w:rsidR="00FB723C" w:rsidRPr="00297BB2" w:rsidRDefault="00FB723C" w:rsidP="00FB723C">
            <w:pPr>
              <w:pStyle w:val="normaltableau"/>
              <w:spacing w:line="276" w:lineRule="auto"/>
              <w:rPr>
                <w:rFonts w:asciiTheme="majorBidi" w:eastAsia="Arial Unicode MS" w:hAnsiTheme="majorBidi" w:cstheme="majorBidi"/>
                <w:sz w:val="20"/>
              </w:rPr>
            </w:pPr>
            <w:r w:rsidRPr="00297BB2">
              <w:rPr>
                <w:rFonts w:asciiTheme="majorBidi" w:eastAsia="Arial Unicode MS" w:hAnsiTheme="majorBidi" w:cstheme="majorBidi"/>
                <w:sz w:val="20"/>
              </w:rPr>
              <w:t xml:space="preserve">2010- present </w:t>
            </w:r>
          </w:p>
        </w:tc>
        <w:tc>
          <w:tcPr>
            <w:tcW w:w="5852" w:type="dxa"/>
            <w:vAlign w:val="center"/>
          </w:tcPr>
          <w:p w14:paraId="2D0B4B1F" w14:textId="77777777" w:rsidR="00FB723C" w:rsidRPr="00297BB2" w:rsidRDefault="00FB723C" w:rsidP="00FB723C">
            <w:pPr>
              <w:jc w:val="both"/>
              <w:rPr>
                <w:rFonts w:asciiTheme="majorBidi" w:eastAsia="Arial Unicode MS" w:hAnsiTheme="majorBidi" w:cstheme="majorBidi"/>
                <w:sz w:val="20"/>
                <w:szCs w:val="20"/>
                <w:lang w:val="en-GB" w:eastAsia="es-ES"/>
              </w:rPr>
            </w:pPr>
            <w:r w:rsidRPr="00297BB2">
              <w:rPr>
                <w:rFonts w:asciiTheme="majorBidi" w:eastAsia="Arial Unicode MS" w:hAnsiTheme="majorBidi" w:cstheme="majorBidi"/>
                <w:sz w:val="20"/>
                <w:szCs w:val="20"/>
                <w:lang w:val="en-GB" w:eastAsia="es-ES"/>
              </w:rPr>
              <w:t>Criticism and Enlightenment Center for Strategic Studies</w:t>
            </w:r>
            <w:r w:rsidR="00B42204" w:rsidRPr="00297BB2">
              <w:rPr>
                <w:rFonts w:asciiTheme="majorBidi" w:eastAsia="Arial Unicode MS" w:hAnsiTheme="majorBidi" w:cstheme="majorBidi"/>
                <w:sz w:val="20"/>
                <w:szCs w:val="20"/>
                <w:lang w:val="en-GB" w:eastAsia="es-ES"/>
              </w:rPr>
              <w:t>,</w:t>
            </w:r>
            <w:r w:rsidRPr="00297BB2">
              <w:rPr>
                <w:rFonts w:asciiTheme="majorBidi" w:eastAsia="Arial Unicode MS" w:hAnsiTheme="majorBidi" w:cstheme="majorBidi"/>
                <w:sz w:val="20"/>
                <w:szCs w:val="20"/>
                <w:lang w:val="en-GB" w:eastAsia="es-ES"/>
              </w:rPr>
              <w:t xml:space="preserve"> Kuwait.</w:t>
            </w:r>
          </w:p>
        </w:tc>
        <w:tc>
          <w:tcPr>
            <w:tcW w:w="2830" w:type="dxa"/>
            <w:vAlign w:val="center"/>
          </w:tcPr>
          <w:p w14:paraId="254DAAB2" w14:textId="77777777" w:rsidR="00FB723C" w:rsidRPr="00297BB2" w:rsidRDefault="00FB723C" w:rsidP="00FB723C">
            <w:pPr>
              <w:pStyle w:val="normaltableau"/>
              <w:spacing w:line="276" w:lineRule="auto"/>
              <w:rPr>
                <w:rFonts w:asciiTheme="majorBidi" w:eastAsia="Arial Unicode MS" w:hAnsiTheme="majorBidi" w:cstheme="majorBidi"/>
                <w:sz w:val="20"/>
                <w:lang w:val="en-US"/>
              </w:rPr>
            </w:pPr>
            <w:r w:rsidRPr="00297BB2">
              <w:rPr>
                <w:rFonts w:asciiTheme="majorBidi" w:eastAsia="Arial Unicode MS" w:hAnsiTheme="majorBidi" w:cstheme="majorBidi"/>
                <w:sz w:val="20"/>
              </w:rPr>
              <w:t>Consultant</w:t>
            </w:r>
          </w:p>
        </w:tc>
      </w:tr>
      <w:tr w:rsidR="00FB723C" w:rsidRPr="00297BB2" w14:paraId="0E265A4F" w14:textId="77777777" w:rsidTr="00297BB2">
        <w:trPr>
          <w:cantSplit/>
          <w:jc w:val="center"/>
        </w:trPr>
        <w:tc>
          <w:tcPr>
            <w:tcW w:w="1748" w:type="dxa"/>
            <w:vAlign w:val="center"/>
          </w:tcPr>
          <w:p w14:paraId="4B60DF9B" w14:textId="77777777" w:rsidR="00FB723C" w:rsidRPr="00297BB2" w:rsidRDefault="00FB723C" w:rsidP="00FB723C">
            <w:pPr>
              <w:pStyle w:val="normaltableau"/>
              <w:spacing w:line="276" w:lineRule="auto"/>
              <w:rPr>
                <w:rFonts w:asciiTheme="majorBidi" w:eastAsia="Arial Unicode MS" w:hAnsiTheme="majorBidi" w:cstheme="majorBidi"/>
                <w:sz w:val="20"/>
              </w:rPr>
            </w:pPr>
            <w:r w:rsidRPr="00297BB2">
              <w:rPr>
                <w:rFonts w:asciiTheme="majorBidi" w:eastAsia="Arial Unicode MS" w:hAnsiTheme="majorBidi" w:cstheme="majorBidi"/>
                <w:sz w:val="20"/>
              </w:rPr>
              <w:t xml:space="preserve">2010- present </w:t>
            </w:r>
          </w:p>
        </w:tc>
        <w:tc>
          <w:tcPr>
            <w:tcW w:w="5852" w:type="dxa"/>
            <w:vAlign w:val="center"/>
          </w:tcPr>
          <w:p w14:paraId="5E6F1D97" w14:textId="77777777" w:rsidR="00FB723C" w:rsidRPr="00297BB2" w:rsidRDefault="00FB723C" w:rsidP="00FB723C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97BB2">
              <w:rPr>
                <w:rFonts w:asciiTheme="majorBidi" w:eastAsia="Arial Unicode MS" w:hAnsiTheme="majorBidi" w:cstheme="majorBidi"/>
                <w:sz w:val="20"/>
                <w:szCs w:val="20"/>
                <w:lang w:val="en-GB" w:eastAsia="es-ES"/>
              </w:rPr>
              <w:t>The National leadership of the Baath Arab Socialist Party</w:t>
            </w:r>
            <w:r w:rsidRPr="00297BB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830" w:type="dxa"/>
            <w:vAlign w:val="center"/>
          </w:tcPr>
          <w:p w14:paraId="67CF135A" w14:textId="77777777" w:rsidR="00FB723C" w:rsidRPr="00297BB2" w:rsidRDefault="00FB723C" w:rsidP="00FB723C">
            <w:pPr>
              <w:pStyle w:val="normaltableau"/>
              <w:spacing w:line="276" w:lineRule="auto"/>
              <w:rPr>
                <w:rFonts w:asciiTheme="majorBidi" w:eastAsia="Arial Unicode MS" w:hAnsiTheme="majorBidi" w:cstheme="majorBidi"/>
                <w:sz w:val="20"/>
                <w:lang w:val="en-US"/>
              </w:rPr>
            </w:pPr>
            <w:r w:rsidRPr="00297BB2">
              <w:rPr>
                <w:rFonts w:asciiTheme="majorBidi" w:eastAsia="Arial Unicode MS" w:hAnsiTheme="majorBidi" w:cstheme="majorBidi"/>
                <w:sz w:val="20"/>
              </w:rPr>
              <w:t>Consultant</w:t>
            </w:r>
          </w:p>
        </w:tc>
      </w:tr>
      <w:tr w:rsidR="00FB723C" w:rsidRPr="00297BB2" w14:paraId="4F34981C" w14:textId="77777777" w:rsidTr="00297BB2">
        <w:trPr>
          <w:cantSplit/>
          <w:jc w:val="center"/>
        </w:trPr>
        <w:tc>
          <w:tcPr>
            <w:tcW w:w="1748" w:type="dxa"/>
            <w:vAlign w:val="center"/>
          </w:tcPr>
          <w:p w14:paraId="706350C7" w14:textId="77777777" w:rsidR="00FB723C" w:rsidRPr="00297BB2" w:rsidRDefault="00FB723C" w:rsidP="00FB723C">
            <w:pPr>
              <w:pStyle w:val="normaltableau"/>
              <w:spacing w:line="276" w:lineRule="auto"/>
              <w:rPr>
                <w:rFonts w:asciiTheme="majorBidi" w:eastAsia="Arial Unicode MS" w:hAnsiTheme="majorBidi" w:cstheme="majorBidi"/>
                <w:sz w:val="20"/>
              </w:rPr>
            </w:pPr>
            <w:r w:rsidRPr="00297BB2">
              <w:rPr>
                <w:rFonts w:asciiTheme="majorBidi" w:eastAsia="Arial Unicode MS" w:hAnsiTheme="majorBidi" w:cstheme="majorBidi"/>
                <w:sz w:val="20"/>
              </w:rPr>
              <w:t>2009 -</w:t>
            </w:r>
            <w:r w:rsidRPr="00297BB2">
              <w:rPr>
                <w:rFonts w:asciiTheme="majorBidi" w:eastAsia="Arial Unicode MS" w:hAnsiTheme="majorBidi" w:cstheme="majorBidi"/>
                <w:sz w:val="20"/>
                <w:rtl/>
              </w:rPr>
              <w:t xml:space="preserve"> </w:t>
            </w:r>
            <w:r w:rsidRPr="00297BB2">
              <w:rPr>
                <w:rFonts w:asciiTheme="majorBidi" w:eastAsia="Arial Unicode MS" w:hAnsiTheme="majorBidi" w:cstheme="majorBidi"/>
                <w:sz w:val="20"/>
              </w:rPr>
              <w:t>2011</w:t>
            </w:r>
          </w:p>
        </w:tc>
        <w:tc>
          <w:tcPr>
            <w:tcW w:w="5852" w:type="dxa"/>
            <w:vAlign w:val="center"/>
          </w:tcPr>
          <w:p w14:paraId="2D1ED875" w14:textId="77777777" w:rsidR="00FB723C" w:rsidRPr="00297BB2" w:rsidRDefault="00FB723C" w:rsidP="00FB723C">
            <w:pPr>
              <w:pStyle w:val="normaltableau"/>
              <w:spacing w:line="276" w:lineRule="auto"/>
              <w:rPr>
                <w:rFonts w:asciiTheme="majorBidi" w:eastAsia="Arial Unicode MS" w:hAnsiTheme="majorBidi" w:cstheme="majorBidi"/>
                <w:sz w:val="20"/>
              </w:rPr>
            </w:pPr>
            <w:r w:rsidRPr="00297BB2">
              <w:rPr>
                <w:rFonts w:asciiTheme="majorBidi" w:eastAsia="Arial Unicode MS" w:hAnsiTheme="majorBidi" w:cstheme="majorBidi"/>
                <w:sz w:val="20"/>
              </w:rPr>
              <w:t>Arab Centre for Strategic Studies, Damascus.</w:t>
            </w:r>
          </w:p>
        </w:tc>
        <w:tc>
          <w:tcPr>
            <w:tcW w:w="2830" w:type="dxa"/>
            <w:vAlign w:val="center"/>
          </w:tcPr>
          <w:p w14:paraId="1362C537" w14:textId="77777777" w:rsidR="00FB723C" w:rsidRPr="00297BB2" w:rsidRDefault="00FB723C" w:rsidP="00FB723C">
            <w:pPr>
              <w:pStyle w:val="normaltableau"/>
              <w:spacing w:line="276" w:lineRule="auto"/>
              <w:rPr>
                <w:rFonts w:asciiTheme="majorBidi" w:eastAsia="Arial Unicode MS" w:hAnsiTheme="majorBidi" w:cstheme="majorBidi"/>
                <w:sz w:val="20"/>
                <w:lang w:val="en-US"/>
              </w:rPr>
            </w:pPr>
            <w:r w:rsidRPr="00297BB2">
              <w:rPr>
                <w:rFonts w:asciiTheme="majorBidi" w:eastAsia="Arial Unicode MS" w:hAnsiTheme="majorBidi" w:cstheme="majorBidi"/>
                <w:sz w:val="20"/>
              </w:rPr>
              <w:t>Head of the political studies an</w:t>
            </w:r>
            <w:r w:rsidRPr="00297BB2">
              <w:rPr>
                <w:rFonts w:asciiTheme="majorBidi" w:eastAsia="Arial Unicode MS" w:hAnsiTheme="majorBidi" w:cstheme="majorBidi"/>
                <w:sz w:val="20"/>
                <w:lang w:val="en-US"/>
              </w:rPr>
              <w:t>d</w:t>
            </w:r>
            <w:r w:rsidRPr="00297BB2">
              <w:rPr>
                <w:rFonts w:asciiTheme="majorBidi" w:eastAsia="Arial Unicode MS" w:hAnsiTheme="majorBidi" w:cstheme="majorBidi"/>
                <w:sz w:val="20"/>
              </w:rPr>
              <w:t xml:space="preserve"> researches department.</w:t>
            </w:r>
          </w:p>
        </w:tc>
      </w:tr>
      <w:tr w:rsidR="00FB723C" w:rsidRPr="00297BB2" w14:paraId="676304DB" w14:textId="77777777" w:rsidTr="00297BB2">
        <w:trPr>
          <w:cantSplit/>
          <w:jc w:val="center"/>
        </w:trPr>
        <w:tc>
          <w:tcPr>
            <w:tcW w:w="1748" w:type="dxa"/>
            <w:vAlign w:val="center"/>
          </w:tcPr>
          <w:p w14:paraId="2FBC4ECD" w14:textId="77777777" w:rsidR="00FB723C" w:rsidRPr="00297BB2" w:rsidRDefault="00FB723C" w:rsidP="00FB723C">
            <w:pPr>
              <w:pStyle w:val="normaltableau"/>
              <w:spacing w:line="276" w:lineRule="auto"/>
              <w:rPr>
                <w:rFonts w:asciiTheme="majorBidi" w:eastAsia="Arial Unicode MS" w:hAnsiTheme="majorBidi" w:cstheme="majorBidi"/>
                <w:sz w:val="20"/>
              </w:rPr>
            </w:pPr>
            <w:r w:rsidRPr="00297BB2">
              <w:rPr>
                <w:rFonts w:asciiTheme="majorBidi" w:eastAsia="Arial Unicode MS" w:hAnsiTheme="majorBidi" w:cstheme="majorBidi"/>
                <w:sz w:val="20"/>
              </w:rPr>
              <w:t>2009 -</w:t>
            </w:r>
            <w:r w:rsidRPr="00297BB2">
              <w:rPr>
                <w:rFonts w:asciiTheme="majorBidi" w:eastAsia="Arial Unicode MS" w:hAnsiTheme="majorBidi" w:cstheme="majorBidi"/>
                <w:sz w:val="20"/>
                <w:rtl/>
              </w:rPr>
              <w:t xml:space="preserve"> </w:t>
            </w:r>
            <w:r w:rsidRPr="00297BB2">
              <w:rPr>
                <w:rFonts w:asciiTheme="majorBidi" w:eastAsia="Arial Unicode MS" w:hAnsiTheme="majorBidi" w:cstheme="majorBidi"/>
                <w:sz w:val="20"/>
              </w:rPr>
              <w:t>2011</w:t>
            </w:r>
          </w:p>
        </w:tc>
        <w:tc>
          <w:tcPr>
            <w:tcW w:w="5852" w:type="dxa"/>
            <w:vAlign w:val="center"/>
          </w:tcPr>
          <w:p w14:paraId="6627E623" w14:textId="77777777" w:rsidR="00FB723C" w:rsidRPr="00297BB2" w:rsidRDefault="00FB723C" w:rsidP="00FB723C">
            <w:pPr>
              <w:jc w:val="both"/>
              <w:rPr>
                <w:rFonts w:asciiTheme="majorBidi" w:eastAsia="Arial Unicode MS" w:hAnsiTheme="majorBidi" w:cstheme="majorBidi"/>
                <w:sz w:val="20"/>
                <w:szCs w:val="20"/>
                <w:lang w:val="en-GB" w:eastAsia="es-ES"/>
              </w:rPr>
            </w:pPr>
            <w:r w:rsidRPr="00297BB2">
              <w:rPr>
                <w:rFonts w:asciiTheme="majorBidi" w:eastAsia="Arial Unicode MS" w:hAnsiTheme="majorBidi" w:cstheme="majorBidi"/>
                <w:sz w:val="20"/>
                <w:szCs w:val="20"/>
                <w:lang w:val="en-GB" w:eastAsia="es-ES"/>
              </w:rPr>
              <w:t xml:space="preserve">The High Military Academy- National Defence College </w:t>
            </w:r>
          </w:p>
        </w:tc>
        <w:tc>
          <w:tcPr>
            <w:tcW w:w="2830" w:type="dxa"/>
            <w:vAlign w:val="center"/>
          </w:tcPr>
          <w:p w14:paraId="23B4BA7D" w14:textId="77777777" w:rsidR="00FB723C" w:rsidRPr="00297BB2" w:rsidRDefault="00FB723C" w:rsidP="00FB723C">
            <w:pPr>
              <w:pStyle w:val="normaltableau"/>
              <w:spacing w:line="276" w:lineRule="auto"/>
              <w:rPr>
                <w:rFonts w:asciiTheme="majorBidi" w:eastAsia="Arial Unicode MS" w:hAnsiTheme="majorBidi" w:cstheme="majorBidi"/>
                <w:sz w:val="20"/>
              </w:rPr>
            </w:pPr>
            <w:r w:rsidRPr="00297BB2">
              <w:rPr>
                <w:rFonts w:asciiTheme="majorBidi" w:eastAsia="Arial Unicode MS" w:hAnsiTheme="majorBidi" w:cstheme="majorBidi"/>
                <w:sz w:val="20"/>
              </w:rPr>
              <w:t>Lecturer</w:t>
            </w:r>
          </w:p>
        </w:tc>
      </w:tr>
      <w:tr w:rsidR="00FB723C" w:rsidRPr="00297BB2" w14:paraId="12AFF395" w14:textId="77777777" w:rsidTr="00297BB2">
        <w:trPr>
          <w:cantSplit/>
          <w:jc w:val="center"/>
        </w:trPr>
        <w:tc>
          <w:tcPr>
            <w:tcW w:w="1748" w:type="dxa"/>
            <w:vAlign w:val="center"/>
          </w:tcPr>
          <w:p w14:paraId="5CBE2F48" w14:textId="77777777" w:rsidR="00FB723C" w:rsidRPr="00297BB2" w:rsidRDefault="00FB723C" w:rsidP="00FB723C">
            <w:pPr>
              <w:pStyle w:val="normaltableau"/>
              <w:spacing w:line="276" w:lineRule="auto"/>
              <w:rPr>
                <w:rFonts w:asciiTheme="majorBidi" w:eastAsia="Arial Unicode MS" w:hAnsiTheme="majorBidi" w:cstheme="majorBidi"/>
                <w:sz w:val="20"/>
              </w:rPr>
            </w:pPr>
            <w:r w:rsidRPr="00297BB2">
              <w:rPr>
                <w:rFonts w:asciiTheme="majorBidi" w:eastAsia="Arial Unicode MS" w:hAnsiTheme="majorBidi" w:cstheme="majorBidi"/>
                <w:sz w:val="20"/>
              </w:rPr>
              <w:t>2008 - 2015</w:t>
            </w:r>
          </w:p>
        </w:tc>
        <w:tc>
          <w:tcPr>
            <w:tcW w:w="5852" w:type="dxa"/>
            <w:vAlign w:val="center"/>
          </w:tcPr>
          <w:p w14:paraId="0728C250" w14:textId="77777777" w:rsidR="00FB723C" w:rsidRPr="00297BB2" w:rsidRDefault="00FB723C" w:rsidP="00FB723C">
            <w:pPr>
              <w:pStyle w:val="normaltableau"/>
              <w:spacing w:line="276" w:lineRule="auto"/>
              <w:rPr>
                <w:rFonts w:asciiTheme="majorBidi" w:eastAsia="Arial Unicode MS" w:hAnsiTheme="majorBidi" w:cstheme="majorBidi"/>
                <w:sz w:val="20"/>
              </w:rPr>
            </w:pPr>
            <w:r w:rsidRPr="00297BB2">
              <w:rPr>
                <w:rFonts w:asciiTheme="majorBidi" w:eastAsia="Arial Unicode MS" w:hAnsiTheme="majorBidi" w:cstheme="majorBidi"/>
                <w:sz w:val="20"/>
              </w:rPr>
              <w:t>Damascus University- Faculty of political Science</w:t>
            </w:r>
          </w:p>
        </w:tc>
        <w:tc>
          <w:tcPr>
            <w:tcW w:w="2830" w:type="dxa"/>
            <w:vAlign w:val="center"/>
          </w:tcPr>
          <w:p w14:paraId="41B332C8" w14:textId="66415A29" w:rsidR="00FB723C" w:rsidRPr="00297BB2" w:rsidRDefault="00DC5EB5" w:rsidP="00FB723C">
            <w:pPr>
              <w:pStyle w:val="normaltableau"/>
              <w:spacing w:line="276" w:lineRule="auto"/>
              <w:rPr>
                <w:rFonts w:asciiTheme="majorBidi" w:eastAsia="Arial Unicode MS" w:hAnsiTheme="majorBidi" w:cstheme="majorBidi"/>
                <w:sz w:val="20"/>
              </w:rPr>
            </w:pPr>
            <w:r w:rsidRPr="00297BB2">
              <w:rPr>
                <w:rFonts w:asciiTheme="majorBidi" w:hAnsiTheme="majorBidi" w:cstheme="majorBidi"/>
                <w:color w:val="233143"/>
                <w:sz w:val="20"/>
              </w:rPr>
              <w:t>Assistant</w:t>
            </w:r>
            <w:r w:rsidRPr="00297BB2">
              <w:rPr>
                <w:rFonts w:asciiTheme="majorBidi" w:eastAsia="Arial Unicode MS" w:hAnsiTheme="majorBidi" w:cstheme="majorBidi"/>
                <w:sz w:val="20"/>
              </w:rPr>
              <w:t xml:space="preserve"> </w:t>
            </w:r>
            <w:r w:rsidR="00FB723C" w:rsidRPr="00297BB2">
              <w:rPr>
                <w:rFonts w:asciiTheme="majorBidi" w:eastAsia="Arial Unicode MS" w:hAnsiTheme="majorBidi" w:cstheme="majorBidi"/>
                <w:sz w:val="20"/>
              </w:rPr>
              <w:t>Professor</w:t>
            </w:r>
          </w:p>
        </w:tc>
      </w:tr>
    </w:tbl>
    <w:p w14:paraId="03205534" w14:textId="77777777" w:rsidR="00783E1F" w:rsidRPr="00297BB2" w:rsidRDefault="00783E1F" w:rsidP="00EA443B">
      <w:pPr>
        <w:jc w:val="both"/>
        <w:rPr>
          <w:rFonts w:asciiTheme="majorBidi" w:eastAsia="Arial Unicode MS" w:hAnsiTheme="majorBidi" w:cstheme="majorBidi"/>
          <w:b/>
          <w:bCs/>
          <w:sz w:val="20"/>
          <w:szCs w:val="20"/>
          <w:u w:val="single"/>
        </w:rPr>
      </w:pPr>
    </w:p>
    <w:p w14:paraId="53348577" w14:textId="77777777" w:rsidR="00DC6565" w:rsidRPr="00A43AB7" w:rsidRDefault="00DC6565" w:rsidP="00EA443B">
      <w:pPr>
        <w:pStyle w:val="a3"/>
        <w:numPr>
          <w:ilvl w:val="0"/>
          <w:numId w:val="11"/>
        </w:numPr>
        <w:jc w:val="both"/>
        <w:rPr>
          <w:rFonts w:asciiTheme="majorBidi" w:eastAsia="Arial Unicode MS" w:hAnsiTheme="majorBidi" w:cstheme="majorBidi"/>
          <w:b/>
          <w:bCs/>
          <w:color w:val="FF0000"/>
          <w:sz w:val="20"/>
          <w:szCs w:val="20"/>
          <w:u w:val="single"/>
        </w:rPr>
      </w:pPr>
      <w:r w:rsidRPr="00A43AB7">
        <w:rPr>
          <w:rFonts w:asciiTheme="majorBidi" w:eastAsia="Arial Unicode MS" w:hAnsiTheme="majorBidi" w:cstheme="majorBidi"/>
          <w:b/>
          <w:bCs/>
          <w:color w:val="FF0000"/>
          <w:sz w:val="20"/>
          <w:szCs w:val="20"/>
          <w:u w:val="single"/>
        </w:rPr>
        <w:t>Fields of Teaching</w:t>
      </w:r>
    </w:p>
    <w:p w14:paraId="20F0FD00" w14:textId="77777777" w:rsidR="00783E1F" w:rsidRPr="00297BB2" w:rsidRDefault="00783E1F" w:rsidP="00783E1F">
      <w:pPr>
        <w:rPr>
          <w:rFonts w:asciiTheme="majorBidi" w:eastAsia="Arial Unicode MS" w:hAnsiTheme="majorBidi" w:cstheme="majorBidi"/>
          <w:sz w:val="20"/>
          <w:szCs w:val="20"/>
        </w:rPr>
      </w:pPr>
      <w:r w:rsidRPr="00297BB2">
        <w:rPr>
          <w:rFonts w:asciiTheme="majorBidi" w:eastAsia="Arial Unicode MS" w:hAnsiTheme="majorBidi" w:cstheme="majorBidi"/>
          <w:sz w:val="20"/>
          <w:szCs w:val="20"/>
        </w:rPr>
        <w:t xml:space="preserve"> </w:t>
      </w:r>
      <w:r w:rsidR="00A443F7" w:rsidRPr="00297BB2">
        <w:rPr>
          <w:rFonts w:asciiTheme="majorBidi" w:eastAsia="Arial Unicode MS" w:hAnsiTheme="majorBidi" w:cstheme="majorBidi"/>
          <w:sz w:val="20"/>
          <w:szCs w:val="20"/>
        </w:rPr>
        <w:t>T</w:t>
      </w:r>
      <w:r w:rsidRPr="00297BB2">
        <w:rPr>
          <w:rFonts w:asciiTheme="majorBidi" w:eastAsia="Arial Unicode MS" w:hAnsiTheme="majorBidi" w:cstheme="majorBidi"/>
          <w:sz w:val="20"/>
          <w:szCs w:val="20"/>
        </w:rPr>
        <w:t xml:space="preserve">aught the following </w:t>
      </w:r>
      <w:r w:rsidR="000B2E83" w:rsidRPr="00297BB2">
        <w:rPr>
          <w:rFonts w:asciiTheme="majorBidi" w:eastAsia="Arial Unicode MS" w:hAnsiTheme="majorBidi" w:cstheme="majorBidi"/>
          <w:sz w:val="20"/>
          <w:szCs w:val="20"/>
        </w:rPr>
        <w:t>subjects:</w:t>
      </w:r>
    </w:p>
    <w:p w14:paraId="5E41EF7D" w14:textId="4917F34D" w:rsidR="00B8682B" w:rsidRPr="00297BB2" w:rsidRDefault="00461B10" w:rsidP="00276B3E">
      <w:pPr>
        <w:ind w:left="720"/>
        <w:jc w:val="both"/>
        <w:rPr>
          <w:rFonts w:asciiTheme="majorBidi" w:eastAsia="Arial Unicode MS" w:hAnsiTheme="majorBidi" w:cstheme="majorBidi"/>
          <w:sz w:val="20"/>
          <w:szCs w:val="20"/>
        </w:rPr>
      </w:pPr>
      <w:r w:rsidRPr="00297BB2">
        <w:rPr>
          <w:rFonts w:asciiTheme="majorBidi" w:eastAsia="Arial Unicode MS" w:hAnsiTheme="majorBidi" w:cstheme="majorBidi"/>
          <w:sz w:val="20"/>
          <w:szCs w:val="20"/>
        </w:rPr>
        <w:t xml:space="preserve">1- </w:t>
      </w:r>
      <w:r w:rsidR="00783E1F" w:rsidRPr="00297BB2">
        <w:rPr>
          <w:rFonts w:asciiTheme="majorBidi" w:eastAsia="Arial Unicode MS" w:hAnsiTheme="majorBidi" w:cstheme="majorBidi"/>
          <w:sz w:val="20"/>
          <w:szCs w:val="20"/>
        </w:rPr>
        <w:t>Areas Studies.  2-Theoryof Foreign Policy. 3- Foreign Policy of Syria.</w:t>
      </w:r>
      <w:r w:rsidR="00266553" w:rsidRPr="00297BB2">
        <w:rPr>
          <w:rFonts w:asciiTheme="majorBidi" w:eastAsia="Arial Unicode MS" w:hAnsiTheme="majorBidi" w:cstheme="majorBidi"/>
          <w:sz w:val="20"/>
          <w:szCs w:val="20"/>
        </w:rPr>
        <w:t xml:space="preserve"> </w:t>
      </w:r>
      <w:r w:rsidR="00783E1F" w:rsidRPr="00297BB2">
        <w:rPr>
          <w:rFonts w:asciiTheme="majorBidi" w:eastAsia="Arial Unicode MS" w:hAnsiTheme="majorBidi" w:cstheme="majorBidi"/>
          <w:sz w:val="20"/>
          <w:szCs w:val="20"/>
        </w:rPr>
        <w:t>4-Theory of In</w:t>
      </w:r>
      <w:r w:rsidR="00394846" w:rsidRPr="00297BB2">
        <w:rPr>
          <w:rFonts w:asciiTheme="majorBidi" w:eastAsia="Arial Unicode MS" w:hAnsiTheme="majorBidi" w:cstheme="majorBidi"/>
          <w:sz w:val="20"/>
          <w:szCs w:val="20"/>
        </w:rPr>
        <w:t>ternational Relations. 5-Public international law. 6-</w:t>
      </w:r>
      <w:r w:rsidR="00783E1F" w:rsidRPr="00297BB2">
        <w:rPr>
          <w:rFonts w:asciiTheme="majorBidi" w:eastAsia="Arial Unicode MS" w:hAnsiTheme="majorBidi" w:cstheme="majorBidi"/>
          <w:sz w:val="20"/>
          <w:szCs w:val="20"/>
        </w:rPr>
        <w:t>International Crisis Management. 7. The general history of civilization. 8- The history of international relations.</w:t>
      </w:r>
      <w:r w:rsidR="00266553" w:rsidRPr="00297BB2">
        <w:rPr>
          <w:rFonts w:asciiTheme="majorBidi" w:eastAsia="Arial Unicode MS" w:hAnsiTheme="majorBidi" w:cstheme="majorBidi"/>
          <w:sz w:val="20"/>
          <w:szCs w:val="20"/>
        </w:rPr>
        <w:t xml:space="preserve"> </w:t>
      </w:r>
      <w:r w:rsidR="00FF67B6" w:rsidRPr="00297BB2">
        <w:rPr>
          <w:rFonts w:asciiTheme="majorBidi" w:eastAsia="Arial Unicode MS" w:hAnsiTheme="majorBidi" w:cstheme="majorBidi"/>
          <w:sz w:val="20"/>
          <w:szCs w:val="20"/>
        </w:rPr>
        <w:t>9-</w:t>
      </w:r>
      <w:r w:rsidR="00DC6565" w:rsidRPr="00297BB2">
        <w:rPr>
          <w:rFonts w:asciiTheme="majorBidi" w:eastAsia="Arial Unicode MS" w:hAnsiTheme="majorBidi" w:cstheme="majorBidi"/>
          <w:sz w:val="20"/>
          <w:szCs w:val="20"/>
        </w:rPr>
        <w:t>Theory of international relations</w:t>
      </w:r>
      <w:r w:rsidR="00B8682B" w:rsidRPr="00297BB2">
        <w:rPr>
          <w:rFonts w:asciiTheme="majorBidi" w:eastAsia="Arial Unicode MS" w:hAnsiTheme="majorBidi" w:cstheme="majorBidi"/>
          <w:sz w:val="20"/>
          <w:szCs w:val="20"/>
        </w:rPr>
        <w:t>.</w:t>
      </w:r>
      <w:r w:rsidR="00FF67B6" w:rsidRPr="00297BB2">
        <w:rPr>
          <w:rFonts w:asciiTheme="majorBidi" w:eastAsia="Arial Unicode MS" w:hAnsiTheme="majorBidi" w:cstheme="majorBidi"/>
          <w:sz w:val="20"/>
          <w:szCs w:val="20"/>
        </w:rPr>
        <w:t xml:space="preserve"> 10- Introduction to the science of law. 11- Geopolitics.</w:t>
      </w:r>
      <w:r w:rsidR="00394846" w:rsidRPr="00297BB2">
        <w:rPr>
          <w:rFonts w:asciiTheme="majorBidi" w:eastAsia="Arial Unicode MS" w:hAnsiTheme="majorBidi" w:cstheme="majorBidi"/>
          <w:sz w:val="20"/>
          <w:szCs w:val="20"/>
        </w:rPr>
        <w:t>12- Comparative Political Systems.</w:t>
      </w:r>
    </w:p>
    <w:p w14:paraId="228D73A4" w14:textId="77777777" w:rsidR="00DC6565" w:rsidRPr="00A43AB7" w:rsidRDefault="00DC6565" w:rsidP="00EA443B">
      <w:pPr>
        <w:pStyle w:val="a3"/>
        <w:numPr>
          <w:ilvl w:val="0"/>
          <w:numId w:val="11"/>
        </w:numPr>
        <w:spacing w:before="240" w:after="0"/>
        <w:jc w:val="both"/>
        <w:rPr>
          <w:rFonts w:asciiTheme="majorBidi" w:eastAsia="Arial Unicode MS" w:hAnsiTheme="majorBidi" w:cstheme="majorBidi"/>
          <w:b/>
          <w:bCs/>
          <w:color w:val="FF0000"/>
          <w:sz w:val="20"/>
          <w:szCs w:val="20"/>
          <w:u w:val="single"/>
        </w:rPr>
      </w:pPr>
      <w:r w:rsidRPr="00A43AB7">
        <w:rPr>
          <w:rFonts w:asciiTheme="majorBidi" w:eastAsia="Arial Unicode MS" w:hAnsiTheme="majorBidi" w:cstheme="majorBidi"/>
          <w:b/>
          <w:bCs/>
          <w:color w:val="FF0000"/>
          <w:sz w:val="20"/>
          <w:szCs w:val="20"/>
          <w:u w:val="single"/>
        </w:rPr>
        <w:lastRenderedPageBreak/>
        <w:t>PUBLICATIONS:</w:t>
      </w:r>
    </w:p>
    <w:p w14:paraId="279A1D44" w14:textId="77777777" w:rsidR="009D7A15" w:rsidRPr="00297BB2" w:rsidRDefault="009D7A15" w:rsidP="009D7A15">
      <w:pPr>
        <w:pStyle w:val="a3"/>
        <w:spacing w:before="240" w:after="0"/>
        <w:jc w:val="both"/>
        <w:rPr>
          <w:rFonts w:asciiTheme="majorBidi" w:eastAsia="Arial Unicode MS" w:hAnsiTheme="majorBidi" w:cstheme="majorBidi"/>
          <w:b/>
          <w:bCs/>
          <w:sz w:val="20"/>
          <w:szCs w:val="20"/>
          <w:u w:val="single"/>
        </w:rPr>
      </w:pPr>
    </w:p>
    <w:p w14:paraId="5E618681" w14:textId="77777777" w:rsidR="00DC6565" w:rsidRPr="00A43AB7" w:rsidRDefault="00DC6565" w:rsidP="00EA443B">
      <w:pPr>
        <w:pStyle w:val="a3"/>
        <w:numPr>
          <w:ilvl w:val="0"/>
          <w:numId w:val="5"/>
        </w:numPr>
        <w:spacing w:before="240"/>
        <w:jc w:val="both"/>
        <w:rPr>
          <w:rFonts w:asciiTheme="majorBidi" w:eastAsia="Arial Unicode MS" w:hAnsiTheme="majorBidi" w:cstheme="majorBidi"/>
          <w:b/>
          <w:bCs/>
          <w:color w:val="FF0000"/>
          <w:sz w:val="20"/>
          <w:szCs w:val="20"/>
          <w:u w:val="single"/>
        </w:rPr>
      </w:pPr>
      <w:r w:rsidRPr="00A43AB7">
        <w:rPr>
          <w:rFonts w:asciiTheme="majorBidi" w:eastAsia="Arial Unicode MS" w:hAnsiTheme="majorBidi" w:cstheme="majorBidi"/>
          <w:b/>
          <w:bCs/>
          <w:color w:val="FF0000"/>
          <w:sz w:val="20"/>
          <w:szCs w:val="20"/>
          <w:u w:val="single"/>
        </w:rPr>
        <w:t>Books:</w:t>
      </w:r>
    </w:p>
    <w:p w14:paraId="5E71E3AB" w14:textId="77777777" w:rsidR="00DC6565" w:rsidRPr="00297BB2" w:rsidRDefault="00BC7D55" w:rsidP="005441D0">
      <w:pPr>
        <w:pStyle w:val="a3"/>
        <w:numPr>
          <w:ilvl w:val="0"/>
          <w:numId w:val="2"/>
        </w:numPr>
        <w:spacing w:after="0" w:line="360" w:lineRule="auto"/>
        <w:ind w:right="720"/>
        <w:jc w:val="both"/>
        <w:rPr>
          <w:rFonts w:asciiTheme="majorBidi" w:eastAsia="Arial Unicode MS" w:hAnsiTheme="majorBidi" w:cstheme="majorBidi"/>
          <w:sz w:val="20"/>
          <w:szCs w:val="20"/>
        </w:rPr>
      </w:pPr>
      <w:r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>“</w:t>
      </w:r>
      <w:r w:rsidR="00DC6565"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>The priorities of the American foreign policy after 11 September</w:t>
      </w:r>
      <w:r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>”</w:t>
      </w:r>
      <w:r w:rsidRPr="00297BB2">
        <w:rPr>
          <w:rFonts w:asciiTheme="majorBidi" w:eastAsia="Arial Unicode MS" w:hAnsiTheme="majorBidi" w:cstheme="majorBidi"/>
          <w:sz w:val="20"/>
          <w:szCs w:val="20"/>
        </w:rPr>
        <w:t>, Syrian</w:t>
      </w:r>
      <w:r w:rsidR="00DC6565" w:rsidRPr="00297BB2">
        <w:rPr>
          <w:rFonts w:asciiTheme="majorBidi" w:eastAsia="Arial Unicode MS" w:hAnsiTheme="majorBidi" w:cstheme="majorBidi"/>
          <w:sz w:val="20"/>
          <w:szCs w:val="20"/>
        </w:rPr>
        <w:t xml:space="preserve"> General Authority for the book, </w:t>
      </w:r>
      <w:r w:rsidR="00DC6565" w:rsidRPr="00297BB2">
        <w:rPr>
          <w:rFonts w:asciiTheme="majorBidi" w:eastAsia="Arial Unicode MS" w:hAnsiTheme="majorBidi" w:cstheme="majorBidi"/>
          <w:sz w:val="20"/>
          <w:szCs w:val="20"/>
          <w:lang w:val="en-GB" w:eastAsia="es-ES"/>
        </w:rPr>
        <w:t>Damascus</w:t>
      </w:r>
      <w:r w:rsidR="00DC6565" w:rsidRPr="00297BB2">
        <w:rPr>
          <w:rFonts w:asciiTheme="majorBidi" w:eastAsia="Arial Unicode MS" w:hAnsiTheme="majorBidi" w:cstheme="majorBidi"/>
          <w:sz w:val="20"/>
          <w:szCs w:val="20"/>
        </w:rPr>
        <w:t xml:space="preserve">,2009. </w:t>
      </w:r>
    </w:p>
    <w:p w14:paraId="52380B09" w14:textId="77777777" w:rsidR="00DC6565" w:rsidRPr="00297BB2" w:rsidRDefault="00DC6565" w:rsidP="005441D0">
      <w:pPr>
        <w:pStyle w:val="a3"/>
        <w:numPr>
          <w:ilvl w:val="0"/>
          <w:numId w:val="2"/>
        </w:numPr>
        <w:spacing w:after="0" w:line="360" w:lineRule="auto"/>
        <w:ind w:right="720"/>
        <w:jc w:val="both"/>
        <w:rPr>
          <w:rFonts w:asciiTheme="majorBidi" w:eastAsia="Arial Unicode MS" w:hAnsiTheme="majorBidi" w:cstheme="majorBidi"/>
          <w:sz w:val="20"/>
          <w:szCs w:val="20"/>
        </w:rPr>
      </w:pPr>
      <w:r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>“The Syrian foreign policy, the Decade of Great Challenges</w:t>
      </w:r>
      <w:r w:rsidR="00BC7D55"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 xml:space="preserve"> </w:t>
      </w:r>
      <w:r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>(2000-</w:t>
      </w:r>
      <w:r w:rsidR="00BC7D55"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 xml:space="preserve"> 2010)</w:t>
      </w:r>
      <w:r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>”</w:t>
      </w:r>
      <w:r w:rsidRPr="00297BB2">
        <w:rPr>
          <w:rFonts w:asciiTheme="majorBidi" w:eastAsia="Arial Unicode MS" w:hAnsiTheme="majorBidi" w:cstheme="majorBidi"/>
          <w:sz w:val="20"/>
          <w:szCs w:val="20"/>
        </w:rPr>
        <w:t>,</w:t>
      </w:r>
    </w:p>
    <w:p w14:paraId="4B0C3209" w14:textId="77777777" w:rsidR="00DC6565" w:rsidRPr="00297BB2" w:rsidRDefault="00DC6565" w:rsidP="005441D0">
      <w:pPr>
        <w:pStyle w:val="a3"/>
        <w:numPr>
          <w:ilvl w:val="0"/>
          <w:numId w:val="2"/>
        </w:numPr>
        <w:spacing w:before="240" w:line="360" w:lineRule="auto"/>
        <w:ind w:right="720"/>
        <w:jc w:val="both"/>
        <w:rPr>
          <w:rFonts w:asciiTheme="majorBidi" w:eastAsia="Arial Unicode MS" w:hAnsiTheme="majorBidi" w:cstheme="majorBidi"/>
          <w:sz w:val="20"/>
          <w:szCs w:val="20"/>
        </w:rPr>
      </w:pPr>
      <w:r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>“Towards a Comprehensive National Strategy for Youth in Syria”</w:t>
      </w:r>
      <w:r w:rsidRPr="00297BB2">
        <w:rPr>
          <w:rFonts w:asciiTheme="majorBidi" w:eastAsia="Arial Unicode MS" w:hAnsiTheme="majorBidi" w:cstheme="majorBidi"/>
          <w:sz w:val="20"/>
          <w:szCs w:val="20"/>
        </w:rPr>
        <w:t>, National Center for Youth Researches, Damascus, 2012.</w:t>
      </w:r>
    </w:p>
    <w:p w14:paraId="2DE84DF9" w14:textId="77777777" w:rsidR="002F00A0" w:rsidRPr="00297BB2" w:rsidRDefault="00B8682B" w:rsidP="005441D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eastAsia="Arial Unicode MS" w:hAnsiTheme="majorBidi" w:cstheme="majorBidi"/>
          <w:sz w:val="20"/>
          <w:szCs w:val="20"/>
        </w:rPr>
      </w:pPr>
      <w:r w:rsidRPr="00297BB2">
        <w:rPr>
          <w:rFonts w:asciiTheme="majorBidi" w:hAnsiTheme="majorBidi" w:cstheme="majorBidi"/>
          <w:b/>
          <w:bCs/>
          <w:sz w:val="20"/>
          <w:szCs w:val="20"/>
        </w:rPr>
        <w:t>"</w:t>
      </w:r>
      <w:r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 xml:space="preserve">The State in the </w:t>
      </w:r>
      <w:r w:rsidR="001C05CE"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 xml:space="preserve">Political </w:t>
      </w:r>
      <w:r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>Comparative Analysis"</w:t>
      </w:r>
      <w:r w:rsidR="00BC7D55" w:rsidRPr="00297BB2">
        <w:rPr>
          <w:rFonts w:asciiTheme="majorBidi" w:eastAsia="Arial Unicode MS" w:hAnsiTheme="majorBidi" w:cstheme="majorBidi"/>
          <w:sz w:val="20"/>
          <w:szCs w:val="20"/>
        </w:rPr>
        <w:t xml:space="preserve">, </w:t>
      </w:r>
      <w:r w:rsidRPr="00297BB2">
        <w:rPr>
          <w:rFonts w:asciiTheme="majorBidi" w:eastAsia="Arial Unicode MS" w:hAnsiTheme="majorBidi" w:cstheme="majorBidi"/>
          <w:sz w:val="20"/>
          <w:szCs w:val="20"/>
        </w:rPr>
        <w:t>Syrian General Authority for the book, Damascus,2015.</w:t>
      </w:r>
    </w:p>
    <w:p w14:paraId="440426F8" w14:textId="77777777" w:rsidR="00E35941" w:rsidRPr="00297BB2" w:rsidRDefault="00BC7D55" w:rsidP="005441D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eastAsia="Arial Unicode MS" w:hAnsiTheme="majorBidi" w:cstheme="majorBidi"/>
          <w:sz w:val="20"/>
          <w:szCs w:val="20"/>
        </w:rPr>
      </w:pPr>
      <w:r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>“</w:t>
      </w:r>
      <w:r w:rsidR="00E35941"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>International Organization between Reality and Ambition</w:t>
      </w:r>
      <w:r w:rsidRPr="00297BB2">
        <w:rPr>
          <w:rFonts w:asciiTheme="majorBidi" w:eastAsia="Arial Unicode MS" w:hAnsiTheme="majorBidi" w:cstheme="majorBidi"/>
          <w:sz w:val="20"/>
          <w:szCs w:val="20"/>
        </w:rPr>
        <w:t>”</w:t>
      </w:r>
      <w:r w:rsidR="00E35941" w:rsidRPr="00297BB2">
        <w:rPr>
          <w:rFonts w:asciiTheme="majorBidi" w:eastAsia="Arial Unicode MS" w:hAnsiTheme="majorBidi" w:cstheme="majorBidi"/>
          <w:sz w:val="20"/>
          <w:szCs w:val="20"/>
        </w:rPr>
        <w:t>, Amman: Dar Al-</w:t>
      </w:r>
      <w:proofErr w:type="spellStart"/>
      <w:r w:rsidR="00E35941" w:rsidRPr="00297BB2">
        <w:rPr>
          <w:rFonts w:asciiTheme="majorBidi" w:eastAsia="Arial Unicode MS" w:hAnsiTheme="majorBidi" w:cstheme="majorBidi"/>
          <w:sz w:val="20"/>
          <w:szCs w:val="20"/>
        </w:rPr>
        <w:t>Asar</w:t>
      </w:r>
      <w:proofErr w:type="spellEnd"/>
      <w:r w:rsidR="00E35941" w:rsidRPr="00297BB2">
        <w:rPr>
          <w:rFonts w:asciiTheme="majorBidi" w:eastAsia="Arial Unicode MS" w:hAnsiTheme="majorBidi" w:cstheme="majorBidi"/>
          <w:sz w:val="20"/>
          <w:szCs w:val="20"/>
        </w:rPr>
        <w:t xml:space="preserve"> for Publishing and Distribution.</w:t>
      </w:r>
    </w:p>
    <w:p w14:paraId="6E57C5F1" w14:textId="77777777" w:rsidR="00E35941" w:rsidRPr="00297BB2" w:rsidRDefault="00BC7D55" w:rsidP="005441D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eastAsia="Arial Unicode MS" w:hAnsiTheme="majorBidi" w:cstheme="majorBidi"/>
          <w:sz w:val="20"/>
          <w:szCs w:val="20"/>
        </w:rPr>
      </w:pPr>
      <w:r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>“</w:t>
      </w:r>
      <w:r w:rsidR="00E35941"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>Manichaeism in American Foreign Policy</w:t>
      </w:r>
      <w:r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>”</w:t>
      </w:r>
      <w:r w:rsidR="00E35941" w:rsidRPr="00297BB2">
        <w:rPr>
          <w:rFonts w:asciiTheme="majorBidi" w:eastAsia="Arial Unicode MS" w:hAnsiTheme="majorBidi" w:cstheme="majorBidi"/>
          <w:sz w:val="20"/>
          <w:szCs w:val="20"/>
        </w:rPr>
        <w:t>, Amman: Dar Al-</w:t>
      </w:r>
      <w:proofErr w:type="spellStart"/>
      <w:r w:rsidR="00E35941" w:rsidRPr="00297BB2">
        <w:rPr>
          <w:rFonts w:asciiTheme="majorBidi" w:eastAsia="Arial Unicode MS" w:hAnsiTheme="majorBidi" w:cstheme="majorBidi"/>
          <w:sz w:val="20"/>
          <w:szCs w:val="20"/>
        </w:rPr>
        <w:t>Asar</w:t>
      </w:r>
      <w:proofErr w:type="spellEnd"/>
      <w:r w:rsidR="00E35941" w:rsidRPr="00297BB2">
        <w:rPr>
          <w:rFonts w:asciiTheme="majorBidi" w:eastAsia="Arial Unicode MS" w:hAnsiTheme="majorBidi" w:cstheme="majorBidi"/>
          <w:sz w:val="20"/>
          <w:szCs w:val="20"/>
        </w:rPr>
        <w:t xml:space="preserve"> for Publishing and Distribution.</w:t>
      </w:r>
    </w:p>
    <w:p w14:paraId="3851A430" w14:textId="77777777" w:rsidR="00E35941" w:rsidRPr="00297BB2" w:rsidRDefault="00BC7D55" w:rsidP="005441D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eastAsia="Arial Unicode MS" w:hAnsiTheme="majorBidi" w:cstheme="majorBidi"/>
          <w:sz w:val="20"/>
          <w:szCs w:val="20"/>
        </w:rPr>
      </w:pPr>
      <w:r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>“</w:t>
      </w:r>
      <w:r w:rsidR="00E35941"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>Introduction to Law</w:t>
      </w:r>
      <w:r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>”</w:t>
      </w:r>
      <w:r w:rsidR="00E35941" w:rsidRPr="00297BB2">
        <w:rPr>
          <w:rFonts w:asciiTheme="majorBidi" w:eastAsia="Arial Unicode MS" w:hAnsiTheme="majorBidi" w:cstheme="majorBidi"/>
          <w:sz w:val="20"/>
          <w:szCs w:val="20"/>
        </w:rPr>
        <w:t>, Amman: Dar Al-</w:t>
      </w:r>
      <w:proofErr w:type="spellStart"/>
      <w:r w:rsidR="00E35941" w:rsidRPr="00297BB2">
        <w:rPr>
          <w:rFonts w:asciiTheme="majorBidi" w:eastAsia="Arial Unicode MS" w:hAnsiTheme="majorBidi" w:cstheme="majorBidi"/>
          <w:sz w:val="20"/>
          <w:szCs w:val="20"/>
        </w:rPr>
        <w:t>Asar</w:t>
      </w:r>
      <w:proofErr w:type="spellEnd"/>
      <w:r w:rsidR="00E35941" w:rsidRPr="00297BB2">
        <w:rPr>
          <w:rFonts w:asciiTheme="majorBidi" w:eastAsia="Arial Unicode MS" w:hAnsiTheme="majorBidi" w:cstheme="majorBidi"/>
          <w:sz w:val="20"/>
          <w:szCs w:val="20"/>
        </w:rPr>
        <w:t xml:space="preserve"> for Publishing and Distribution.</w:t>
      </w:r>
    </w:p>
    <w:p w14:paraId="2F14A62C" w14:textId="77777777" w:rsidR="00E35941" w:rsidRPr="00297BB2" w:rsidRDefault="00E35941" w:rsidP="005441D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eastAsia="Arial Unicode MS" w:hAnsiTheme="majorBidi" w:cstheme="majorBidi"/>
          <w:sz w:val="20"/>
          <w:szCs w:val="20"/>
        </w:rPr>
      </w:pPr>
      <w:r w:rsidRPr="00297BB2">
        <w:rPr>
          <w:rFonts w:asciiTheme="majorBidi" w:eastAsia="Arial Unicode MS" w:hAnsiTheme="majorBidi" w:cstheme="majorBidi"/>
          <w:sz w:val="20"/>
          <w:szCs w:val="20"/>
        </w:rPr>
        <w:t>State: A study in geopolitics, Amman: Dar Al-</w:t>
      </w:r>
      <w:proofErr w:type="spellStart"/>
      <w:r w:rsidRPr="00297BB2">
        <w:rPr>
          <w:rFonts w:asciiTheme="majorBidi" w:eastAsia="Arial Unicode MS" w:hAnsiTheme="majorBidi" w:cstheme="majorBidi"/>
          <w:sz w:val="20"/>
          <w:szCs w:val="20"/>
        </w:rPr>
        <w:t>Asar</w:t>
      </w:r>
      <w:proofErr w:type="spellEnd"/>
      <w:r w:rsidRPr="00297BB2">
        <w:rPr>
          <w:rFonts w:asciiTheme="majorBidi" w:eastAsia="Arial Unicode MS" w:hAnsiTheme="majorBidi" w:cstheme="majorBidi"/>
          <w:sz w:val="20"/>
          <w:szCs w:val="20"/>
        </w:rPr>
        <w:t xml:space="preserve"> for publication and distribution.</w:t>
      </w:r>
    </w:p>
    <w:p w14:paraId="4637AC91" w14:textId="77777777" w:rsidR="00E35941" w:rsidRPr="00297BB2" w:rsidRDefault="00E35941" w:rsidP="005441D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eastAsia="Arial Unicode MS" w:hAnsiTheme="majorBidi" w:cstheme="majorBidi"/>
          <w:sz w:val="20"/>
          <w:szCs w:val="20"/>
        </w:rPr>
      </w:pPr>
      <w:r w:rsidRPr="00297BB2">
        <w:rPr>
          <w:rFonts w:asciiTheme="majorBidi" w:eastAsia="Arial Unicode MS" w:hAnsiTheme="majorBidi" w:cstheme="majorBidi"/>
          <w:sz w:val="20"/>
          <w:szCs w:val="20"/>
        </w:rPr>
        <w:t>State: Political Sociology, Amman: Dar Al-</w:t>
      </w:r>
      <w:proofErr w:type="spellStart"/>
      <w:r w:rsidRPr="00297BB2">
        <w:rPr>
          <w:rFonts w:asciiTheme="majorBidi" w:eastAsia="Arial Unicode MS" w:hAnsiTheme="majorBidi" w:cstheme="majorBidi"/>
          <w:sz w:val="20"/>
          <w:szCs w:val="20"/>
        </w:rPr>
        <w:t>Asar</w:t>
      </w:r>
      <w:proofErr w:type="spellEnd"/>
      <w:r w:rsidRPr="00297BB2">
        <w:rPr>
          <w:rFonts w:asciiTheme="majorBidi" w:eastAsia="Arial Unicode MS" w:hAnsiTheme="majorBidi" w:cstheme="majorBidi"/>
          <w:sz w:val="20"/>
          <w:szCs w:val="20"/>
        </w:rPr>
        <w:t xml:space="preserve"> for Publishing and Distribution.</w:t>
      </w:r>
    </w:p>
    <w:p w14:paraId="60E4148F" w14:textId="77777777" w:rsidR="00E35941" w:rsidRPr="00297BB2" w:rsidRDefault="00B94F16" w:rsidP="005441D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eastAsia="Arial Unicode MS" w:hAnsiTheme="majorBidi" w:cstheme="majorBidi"/>
          <w:sz w:val="20"/>
          <w:szCs w:val="20"/>
        </w:rPr>
      </w:pPr>
      <w:r w:rsidRPr="00297BB2">
        <w:rPr>
          <w:rFonts w:asciiTheme="majorBidi" w:eastAsia="Arial Unicode MS" w:hAnsiTheme="majorBidi" w:cstheme="majorBidi"/>
          <w:sz w:val="20"/>
          <w:szCs w:val="20"/>
        </w:rPr>
        <w:t xml:space="preserve"> </w:t>
      </w:r>
      <w:r w:rsidR="00E35941" w:rsidRPr="00297BB2">
        <w:rPr>
          <w:rFonts w:asciiTheme="majorBidi" w:eastAsia="Arial Unicode MS" w:hAnsiTheme="majorBidi" w:cstheme="majorBidi"/>
          <w:sz w:val="20"/>
          <w:szCs w:val="20"/>
        </w:rPr>
        <w:t>Studies in State, Power and Citizenship, Germany: Arab Democratic Center 2017.</w:t>
      </w:r>
    </w:p>
    <w:p w14:paraId="28F5A2A5" w14:textId="77777777" w:rsidR="00E35941" w:rsidRPr="00297BB2" w:rsidRDefault="00EB661B" w:rsidP="005441D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eastAsia="Arial Unicode MS" w:hAnsiTheme="majorBidi" w:cstheme="majorBidi"/>
          <w:sz w:val="20"/>
          <w:szCs w:val="20"/>
        </w:rPr>
      </w:pPr>
      <w:r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 xml:space="preserve"> </w:t>
      </w:r>
      <w:r w:rsidR="000040F4"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>“</w:t>
      </w:r>
      <w:r w:rsidR="00E35941"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>Syrian state and current challenges</w:t>
      </w:r>
      <w:r w:rsidR="000040F4"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>”</w:t>
      </w:r>
      <w:r w:rsidR="00E35941" w:rsidRPr="00297BB2">
        <w:rPr>
          <w:rFonts w:asciiTheme="majorBidi" w:eastAsia="Arial Unicode MS" w:hAnsiTheme="majorBidi" w:cstheme="majorBidi"/>
          <w:sz w:val="20"/>
          <w:szCs w:val="20"/>
        </w:rPr>
        <w:t xml:space="preserve">, Damascus: Center for Military Studies, 2017. jointly with </w:t>
      </w:r>
      <w:r w:rsidR="00756C98" w:rsidRPr="00297BB2">
        <w:rPr>
          <w:rFonts w:asciiTheme="majorBidi" w:eastAsia="Arial Unicode MS" w:hAnsiTheme="majorBidi" w:cstheme="majorBidi"/>
          <w:sz w:val="20"/>
          <w:szCs w:val="20"/>
        </w:rPr>
        <w:t xml:space="preserve">researchers </w:t>
      </w:r>
      <w:r w:rsidR="00E35941" w:rsidRPr="00297BB2">
        <w:rPr>
          <w:rFonts w:asciiTheme="majorBidi" w:eastAsia="Arial Unicode MS" w:hAnsiTheme="majorBidi" w:cstheme="majorBidi"/>
          <w:sz w:val="20"/>
          <w:szCs w:val="20"/>
        </w:rPr>
        <w:t>group.</w:t>
      </w:r>
    </w:p>
    <w:p w14:paraId="726D4E9C" w14:textId="77777777" w:rsidR="00E35941" w:rsidRPr="00297BB2" w:rsidRDefault="000040F4" w:rsidP="005441D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eastAsia="Arial Unicode MS" w:hAnsiTheme="majorBidi" w:cstheme="majorBidi"/>
          <w:sz w:val="20"/>
          <w:szCs w:val="20"/>
        </w:rPr>
      </w:pPr>
      <w:r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>“</w:t>
      </w:r>
      <w:r w:rsidR="00E35941"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>Manifestations of war on Syria, Damascus</w:t>
      </w:r>
      <w:r w:rsidRPr="00297BB2">
        <w:rPr>
          <w:rFonts w:asciiTheme="majorBidi" w:eastAsia="Arial Unicode MS" w:hAnsiTheme="majorBidi" w:cstheme="majorBidi"/>
          <w:sz w:val="20"/>
          <w:szCs w:val="20"/>
        </w:rPr>
        <w:t>”</w:t>
      </w:r>
      <w:r w:rsidR="00E35941" w:rsidRPr="00297BB2">
        <w:rPr>
          <w:rFonts w:asciiTheme="majorBidi" w:eastAsia="Arial Unicode MS" w:hAnsiTheme="majorBidi" w:cstheme="majorBidi"/>
          <w:sz w:val="20"/>
          <w:szCs w:val="20"/>
        </w:rPr>
        <w:t xml:space="preserve"> Arab Writers Union in 2018.</w:t>
      </w:r>
    </w:p>
    <w:p w14:paraId="666D9920" w14:textId="77777777" w:rsidR="00E35941" w:rsidRPr="00297BB2" w:rsidRDefault="002C5EF3" w:rsidP="005441D0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eastAsia="Arial Unicode MS" w:hAnsiTheme="majorBidi" w:cstheme="majorBidi"/>
          <w:sz w:val="20"/>
          <w:szCs w:val="20"/>
        </w:rPr>
      </w:pPr>
      <w:r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>“</w:t>
      </w:r>
      <w:r w:rsidR="00E35941"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>Current Gulf Crisis: Causes and repercussions</w:t>
      </w:r>
      <w:r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>”</w:t>
      </w:r>
      <w:r w:rsidRPr="00297BB2">
        <w:rPr>
          <w:rFonts w:asciiTheme="majorBidi" w:eastAsia="Arial Unicode MS" w:hAnsiTheme="majorBidi" w:cstheme="majorBidi"/>
          <w:sz w:val="20"/>
          <w:szCs w:val="20"/>
        </w:rPr>
        <w:t>,</w:t>
      </w:r>
      <w:r w:rsidR="00D62A94" w:rsidRPr="00297BB2">
        <w:rPr>
          <w:rFonts w:asciiTheme="majorBidi" w:eastAsia="Arial Unicode MS" w:hAnsiTheme="majorBidi" w:cstheme="majorBidi"/>
          <w:sz w:val="20"/>
          <w:szCs w:val="20"/>
        </w:rPr>
        <w:t xml:space="preserve"> </w:t>
      </w:r>
      <w:r w:rsidR="00E35941" w:rsidRPr="00297BB2">
        <w:rPr>
          <w:rFonts w:asciiTheme="majorBidi" w:eastAsia="Arial Unicode MS" w:hAnsiTheme="majorBidi" w:cstheme="majorBidi"/>
          <w:sz w:val="20"/>
          <w:szCs w:val="20"/>
        </w:rPr>
        <w:t>(In association with 10 professors from Algerian universities), Amman: Academic Book Center 2018.</w:t>
      </w:r>
    </w:p>
    <w:p w14:paraId="1598548B" w14:textId="77777777" w:rsidR="005441D0" w:rsidRPr="00297BB2" w:rsidRDefault="005441D0" w:rsidP="005441D0">
      <w:pPr>
        <w:jc w:val="both"/>
        <w:rPr>
          <w:rFonts w:asciiTheme="majorBidi" w:eastAsia="Arial Unicode MS" w:hAnsiTheme="majorBidi" w:cstheme="majorBidi"/>
          <w:sz w:val="20"/>
          <w:szCs w:val="20"/>
        </w:rPr>
      </w:pPr>
    </w:p>
    <w:p w14:paraId="0FF00BE6" w14:textId="77777777" w:rsidR="00DC6565" w:rsidRPr="00A43AB7" w:rsidRDefault="00DC6565" w:rsidP="00EA443B">
      <w:pPr>
        <w:pStyle w:val="a3"/>
        <w:numPr>
          <w:ilvl w:val="0"/>
          <w:numId w:val="1"/>
        </w:numPr>
        <w:jc w:val="both"/>
        <w:rPr>
          <w:rFonts w:asciiTheme="majorBidi" w:eastAsia="Arial Unicode MS" w:hAnsiTheme="majorBidi" w:cstheme="majorBidi"/>
          <w:b/>
          <w:bCs/>
          <w:color w:val="FF0000"/>
          <w:sz w:val="20"/>
          <w:szCs w:val="20"/>
          <w:u w:val="single"/>
        </w:rPr>
      </w:pPr>
      <w:r w:rsidRPr="00A43AB7">
        <w:rPr>
          <w:rFonts w:asciiTheme="majorBidi" w:eastAsia="Arial Unicode MS" w:hAnsiTheme="majorBidi" w:cstheme="majorBidi"/>
          <w:b/>
          <w:bCs/>
          <w:color w:val="FF0000"/>
          <w:sz w:val="20"/>
          <w:szCs w:val="20"/>
          <w:u w:val="single"/>
        </w:rPr>
        <w:t>Papers</w:t>
      </w:r>
      <w:r w:rsidR="002E1CBA" w:rsidRPr="00A43AB7">
        <w:rPr>
          <w:rFonts w:asciiTheme="majorBidi" w:eastAsia="Arial Unicode MS" w:hAnsiTheme="majorBidi" w:cstheme="majorBidi"/>
          <w:b/>
          <w:bCs/>
          <w:color w:val="FF0000"/>
          <w:sz w:val="20"/>
          <w:szCs w:val="20"/>
          <w:u w:val="single"/>
        </w:rPr>
        <w:t xml:space="preserve"> and scientific researches:</w:t>
      </w:r>
    </w:p>
    <w:p w14:paraId="07054143" w14:textId="77777777" w:rsidR="009D7A15" w:rsidRPr="00297BB2" w:rsidRDefault="009D7A15" w:rsidP="009D7A15">
      <w:pPr>
        <w:pStyle w:val="a3"/>
        <w:jc w:val="both"/>
        <w:rPr>
          <w:rFonts w:asciiTheme="majorBidi" w:eastAsia="Arial Unicode MS" w:hAnsiTheme="majorBidi" w:cstheme="majorBidi"/>
          <w:b/>
          <w:bCs/>
          <w:sz w:val="20"/>
          <w:szCs w:val="20"/>
          <w:u w:val="single"/>
        </w:rPr>
      </w:pPr>
    </w:p>
    <w:p w14:paraId="6FA55E7C" w14:textId="77777777" w:rsidR="00DC6565" w:rsidRPr="00297BB2" w:rsidRDefault="00DC6565" w:rsidP="005441D0">
      <w:pPr>
        <w:pStyle w:val="a3"/>
        <w:numPr>
          <w:ilvl w:val="0"/>
          <w:numId w:val="6"/>
        </w:numPr>
        <w:spacing w:after="0" w:line="360" w:lineRule="auto"/>
        <w:ind w:right="720"/>
        <w:jc w:val="both"/>
        <w:rPr>
          <w:rFonts w:asciiTheme="majorBidi" w:eastAsia="Arial Unicode MS" w:hAnsiTheme="majorBidi" w:cstheme="majorBidi"/>
          <w:sz w:val="20"/>
          <w:szCs w:val="20"/>
        </w:rPr>
      </w:pPr>
      <w:r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>“Christian Zionism and the American Decision”</w:t>
      </w:r>
      <w:r w:rsidRPr="00297BB2">
        <w:rPr>
          <w:rFonts w:asciiTheme="majorBidi" w:eastAsia="Arial Unicode MS" w:hAnsiTheme="majorBidi" w:cstheme="majorBidi"/>
          <w:sz w:val="20"/>
          <w:szCs w:val="20"/>
        </w:rPr>
        <w:t xml:space="preserve">, the League of Arab States, Arab Organization for Education, </w:t>
      </w:r>
      <w:r w:rsidRPr="00297BB2">
        <w:rPr>
          <w:rFonts w:asciiTheme="majorBidi" w:eastAsia="Arial Unicode MS" w:hAnsiTheme="majorBidi" w:cstheme="majorBidi"/>
          <w:sz w:val="20"/>
          <w:szCs w:val="20"/>
          <w:lang w:val="en-GB" w:eastAsia="es-ES"/>
        </w:rPr>
        <w:t>Culture</w:t>
      </w:r>
      <w:r w:rsidRPr="00297BB2">
        <w:rPr>
          <w:rFonts w:asciiTheme="majorBidi" w:eastAsia="Arial Unicode MS" w:hAnsiTheme="majorBidi" w:cstheme="majorBidi"/>
          <w:sz w:val="20"/>
          <w:szCs w:val="20"/>
        </w:rPr>
        <w:t xml:space="preserve"> and Science - Institute of Arab Research and Studies, Cairo.</w:t>
      </w:r>
    </w:p>
    <w:p w14:paraId="3626AF43" w14:textId="77777777" w:rsidR="00DC6565" w:rsidRPr="00297BB2" w:rsidRDefault="00DC6565" w:rsidP="005441D0">
      <w:pPr>
        <w:pStyle w:val="a3"/>
        <w:numPr>
          <w:ilvl w:val="0"/>
          <w:numId w:val="6"/>
        </w:numPr>
        <w:spacing w:after="0" w:line="360" w:lineRule="auto"/>
        <w:ind w:right="-154"/>
        <w:jc w:val="both"/>
        <w:rPr>
          <w:rFonts w:asciiTheme="majorBidi" w:eastAsia="Arial Unicode MS" w:hAnsiTheme="majorBidi" w:cstheme="majorBidi"/>
          <w:sz w:val="20"/>
          <w:szCs w:val="20"/>
        </w:rPr>
      </w:pPr>
      <w:r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>“Money Laundering and its Impact on the Economies of Developing Countries”</w:t>
      </w:r>
      <w:r w:rsidRPr="00297BB2">
        <w:rPr>
          <w:rFonts w:asciiTheme="majorBidi" w:eastAsia="Arial Unicode MS" w:hAnsiTheme="majorBidi" w:cstheme="majorBidi"/>
          <w:sz w:val="20"/>
          <w:szCs w:val="20"/>
        </w:rPr>
        <w:t>, the development of Al-</w:t>
      </w:r>
      <w:proofErr w:type="spellStart"/>
      <w:r w:rsidRPr="00297BB2">
        <w:rPr>
          <w:rFonts w:asciiTheme="majorBidi" w:eastAsia="Arial Unicode MS" w:hAnsiTheme="majorBidi" w:cstheme="majorBidi"/>
          <w:sz w:val="20"/>
          <w:szCs w:val="20"/>
        </w:rPr>
        <w:t>Rafidyen</w:t>
      </w:r>
      <w:proofErr w:type="spellEnd"/>
      <w:r w:rsidRPr="00297BB2">
        <w:rPr>
          <w:rFonts w:asciiTheme="majorBidi" w:eastAsia="Arial Unicode MS" w:hAnsiTheme="majorBidi" w:cstheme="majorBidi"/>
          <w:sz w:val="20"/>
          <w:szCs w:val="20"/>
        </w:rPr>
        <w:t>, the University of Mosul, Baghdad.</w:t>
      </w:r>
    </w:p>
    <w:p w14:paraId="051E6CB1" w14:textId="77777777" w:rsidR="00DC6565" w:rsidRPr="00297BB2" w:rsidRDefault="00DC6565" w:rsidP="005441D0">
      <w:pPr>
        <w:pStyle w:val="a3"/>
        <w:numPr>
          <w:ilvl w:val="0"/>
          <w:numId w:val="6"/>
        </w:numPr>
        <w:spacing w:after="0" w:line="360" w:lineRule="auto"/>
        <w:ind w:right="720"/>
        <w:jc w:val="both"/>
        <w:rPr>
          <w:rFonts w:asciiTheme="majorBidi" w:eastAsia="Arial Unicode MS" w:hAnsiTheme="majorBidi" w:cstheme="majorBidi"/>
          <w:sz w:val="20"/>
          <w:szCs w:val="20"/>
        </w:rPr>
      </w:pPr>
      <w:r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>“The role of the Arab Media in facing of Globalization Challenges”</w:t>
      </w:r>
      <w:r w:rsidRPr="00297BB2">
        <w:rPr>
          <w:rFonts w:asciiTheme="majorBidi" w:eastAsia="Arial Unicode MS" w:hAnsiTheme="majorBidi" w:cstheme="majorBidi"/>
          <w:sz w:val="20"/>
          <w:szCs w:val="20"/>
        </w:rPr>
        <w:t>, the University of Nasser, Libya.</w:t>
      </w:r>
    </w:p>
    <w:p w14:paraId="7B3C837C" w14:textId="77777777" w:rsidR="00DC6565" w:rsidRPr="00297BB2" w:rsidRDefault="00DC6565" w:rsidP="005441D0">
      <w:pPr>
        <w:pStyle w:val="a3"/>
        <w:numPr>
          <w:ilvl w:val="0"/>
          <w:numId w:val="6"/>
        </w:numPr>
        <w:spacing w:after="0" w:line="360" w:lineRule="auto"/>
        <w:ind w:right="720"/>
        <w:jc w:val="both"/>
        <w:rPr>
          <w:rFonts w:asciiTheme="majorBidi" w:eastAsia="Arial Unicode MS" w:hAnsiTheme="majorBidi" w:cstheme="majorBidi"/>
          <w:sz w:val="20"/>
          <w:szCs w:val="20"/>
        </w:rPr>
      </w:pPr>
      <w:r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>“The Role of oil in the American Foreign Policy”</w:t>
      </w:r>
      <w:r w:rsidRPr="00297BB2">
        <w:rPr>
          <w:rFonts w:asciiTheme="majorBidi" w:eastAsia="Arial Unicode MS" w:hAnsiTheme="majorBidi" w:cstheme="majorBidi"/>
          <w:sz w:val="20"/>
          <w:szCs w:val="20"/>
        </w:rPr>
        <w:t>, the Journal of Aleppo University.</w:t>
      </w:r>
    </w:p>
    <w:p w14:paraId="5B8D2D4C" w14:textId="77777777" w:rsidR="00DC6565" w:rsidRPr="00297BB2" w:rsidRDefault="00DC6565" w:rsidP="005441D0">
      <w:pPr>
        <w:pStyle w:val="a3"/>
        <w:numPr>
          <w:ilvl w:val="0"/>
          <w:numId w:val="6"/>
        </w:numPr>
        <w:spacing w:after="0" w:line="360" w:lineRule="auto"/>
        <w:ind w:right="720"/>
        <w:jc w:val="both"/>
        <w:rPr>
          <w:rFonts w:asciiTheme="majorBidi" w:eastAsia="Arial Unicode MS" w:hAnsiTheme="majorBidi" w:cstheme="majorBidi"/>
          <w:sz w:val="20"/>
          <w:szCs w:val="20"/>
        </w:rPr>
      </w:pPr>
      <w:r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>“The American Policy in the Arab World”</w:t>
      </w:r>
      <w:r w:rsidRPr="00297BB2">
        <w:rPr>
          <w:rFonts w:asciiTheme="majorBidi" w:eastAsia="Arial Unicode MS" w:hAnsiTheme="majorBidi" w:cstheme="majorBidi"/>
          <w:sz w:val="20"/>
          <w:szCs w:val="20"/>
        </w:rPr>
        <w:t>, University Nasser, Libya.</w:t>
      </w:r>
    </w:p>
    <w:p w14:paraId="520FA32F" w14:textId="77777777" w:rsidR="00DC6565" w:rsidRPr="00297BB2" w:rsidRDefault="00DC6565" w:rsidP="005441D0">
      <w:pPr>
        <w:pStyle w:val="a3"/>
        <w:numPr>
          <w:ilvl w:val="0"/>
          <w:numId w:val="6"/>
        </w:numPr>
        <w:spacing w:after="0" w:line="360" w:lineRule="auto"/>
        <w:ind w:right="720"/>
        <w:jc w:val="both"/>
        <w:rPr>
          <w:rFonts w:asciiTheme="majorBidi" w:eastAsia="Arial Unicode MS" w:hAnsiTheme="majorBidi" w:cstheme="majorBidi"/>
          <w:sz w:val="20"/>
          <w:szCs w:val="20"/>
        </w:rPr>
      </w:pPr>
      <w:r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>“Greater Middle East and the Arab future”</w:t>
      </w:r>
      <w:r w:rsidRPr="00297BB2">
        <w:rPr>
          <w:rFonts w:asciiTheme="majorBidi" w:eastAsia="Arial Unicode MS" w:hAnsiTheme="majorBidi" w:cstheme="majorBidi"/>
          <w:sz w:val="20"/>
          <w:szCs w:val="20"/>
        </w:rPr>
        <w:t>, Al-</w:t>
      </w:r>
      <w:r w:rsidR="001C26D0" w:rsidRPr="00297BB2">
        <w:rPr>
          <w:rFonts w:asciiTheme="majorBidi" w:eastAsia="Arial Unicode MS" w:hAnsiTheme="majorBidi" w:cstheme="majorBidi"/>
          <w:sz w:val="20"/>
          <w:szCs w:val="20"/>
        </w:rPr>
        <w:t xml:space="preserve"> </w:t>
      </w:r>
      <w:proofErr w:type="spellStart"/>
      <w:r w:rsidRPr="00297BB2">
        <w:rPr>
          <w:rFonts w:asciiTheme="majorBidi" w:eastAsia="Arial Unicode MS" w:hAnsiTheme="majorBidi" w:cstheme="majorBidi"/>
          <w:sz w:val="20"/>
          <w:szCs w:val="20"/>
        </w:rPr>
        <w:t>Mounadel</w:t>
      </w:r>
      <w:proofErr w:type="spellEnd"/>
      <w:r w:rsidRPr="00297BB2">
        <w:rPr>
          <w:rFonts w:asciiTheme="majorBidi" w:eastAsia="Arial Unicode MS" w:hAnsiTheme="majorBidi" w:cstheme="majorBidi"/>
          <w:sz w:val="20"/>
          <w:szCs w:val="20"/>
        </w:rPr>
        <w:t xml:space="preserve"> Journal.</w:t>
      </w:r>
    </w:p>
    <w:p w14:paraId="3CF43577" w14:textId="77777777" w:rsidR="00DC6565" w:rsidRPr="00297BB2" w:rsidRDefault="00DC6565" w:rsidP="005441D0">
      <w:pPr>
        <w:pStyle w:val="a3"/>
        <w:numPr>
          <w:ilvl w:val="0"/>
          <w:numId w:val="6"/>
        </w:numPr>
        <w:spacing w:after="0" w:line="360" w:lineRule="auto"/>
        <w:ind w:right="720"/>
        <w:jc w:val="both"/>
        <w:rPr>
          <w:rFonts w:asciiTheme="majorBidi" w:eastAsia="Arial Unicode MS" w:hAnsiTheme="majorBidi" w:cstheme="majorBidi"/>
          <w:sz w:val="20"/>
          <w:szCs w:val="20"/>
        </w:rPr>
      </w:pPr>
      <w:r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>“The Religious Dimension in the American Foreign Policy”</w:t>
      </w:r>
      <w:r w:rsidRPr="00297BB2">
        <w:rPr>
          <w:rFonts w:asciiTheme="majorBidi" w:eastAsia="Arial Unicode MS" w:hAnsiTheme="majorBidi" w:cstheme="majorBidi"/>
          <w:sz w:val="20"/>
          <w:szCs w:val="20"/>
        </w:rPr>
        <w:t>, the Journal of Aleppo University.</w:t>
      </w:r>
    </w:p>
    <w:p w14:paraId="7FB3E593" w14:textId="77777777" w:rsidR="00DC6565" w:rsidRPr="00297BB2" w:rsidRDefault="00DC6565" w:rsidP="005441D0">
      <w:pPr>
        <w:pStyle w:val="a3"/>
        <w:numPr>
          <w:ilvl w:val="0"/>
          <w:numId w:val="6"/>
        </w:numPr>
        <w:spacing w:after="0" w:line="360" w:lineRule="auto"/>
        <w:ind w:right="720"/>
        <w:jc w:val="both"/>
        <w:rPr>
          <w:rFonts w:asciiTheme="majorBidi" w:eastAsia="Arial Unicode MS" w:hAnsiTheme="majorBidi" w:cstheme="majorBidi"/>
          <w:sz w:val="20"/>
          <w:szCs w:val="20"/>
        </w:rPr>
      </w:pPr>
      <w:r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>“Technocrats and its Role in Political Decision-making”</w:t>
      </w:r>
      <w:r w:rsidRPr="00297BB2">
        <w:rPr>
          <w:rFonts w:asciiTheme="majorBidi" w:eastAsia="Arial Unicode MS" w:hAnsiTheme="majorBidi" w:cstheme="majorBidi"/>
          <w:sz w:val="20"/>
          <w:szCs w:val="20"/>
        </w:rPr>
        <w:t xml:space="preserve">, search prepared for a BA degree in Political Science, Damascus University. </w:t>
      </w:r>
    </w:p>
    <w:p w14:paraId="337B4651" w14:textId="77777777" w:rsidR="00DC6565" w:rsidRPr="00297BB2" w:rsidRDefault="00DC6565" w:rsidP="005441D0">
      <w:pPr>
        <w:pStyle w:val="a3"/>
        <w:numPr>
          <w:ilvl w:val="0"/>
          <w:numId w:val="6"/>
        </w:numPr>
        <w:spacing w:after="0" w:line="360" w:lineRule="auto"/>
        <w:ind w:right="720"/>
        <w:jc w:val="both"/>
        <w:rPr>
          <w:rFonts w:asciiTheme="majorBidi" w:eastAsia="Arial Unicode MS" w:hAnsiTheme="majorBidi" w:cstheme="majorBidi"/>
          <w:sz w:val="20"/>
          <w:szCs w:val="20"/>
        </w:rPr>
      </w:pPr>
      <w:r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>“Mechanism of Political Decision-making in the Islamic Republic of Iran”</w:t>
      </w:r>
      <w:r w:rsidRPr="00297BB2">
        <w:rPr>
          <w:rFonts w:asciiTheme="majorBidi" w:eastAsia="Arial Unicode MS" w:hAnsiTheme="majorBidi" w:cstheme="majorBidi"/>
          <w:sz w:val="20"/>
          <w:szCs w:val="20"/>
        </w:rPr>
        <w:t>, Journal of Aleppo University.</w:t>
      </w:r>
    </w:p>
    <w:p w14:paraId="1B456C77" w14:textId="77777777" w:rsidR="00DC6565" w:rsidRPr="00297BB2" w:rsidRDefault="00DC6565" w:rsidP="005441D0">
      <w:pPr>
        <w:pStyle w:val="a3"/>
        <w:numPr>
          <w:ilvl w:val="0"/>
          <w:numId w:val="6"/>
        </w:numPr>
        <w:spacing w:after="0" w:line="360" w:lineRule="auto"/>
        <w:ind w:right="720"/>
        <w:jc w:val="both"/>
        <w:rPr>
          <w:rFonts w:asciiTheme="majorBidi" w:eastAsia="Arial Unicode MS" w:hAnsiTheme="majorBidi" w:cstheme="majorBidi"/>
          <w:sz w:val="20"/>
          <w:szCs w:val="20"/>
        </w:rPr>
      </w:pPr>
      <w:r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lastRenderedPageBreak/>
        <w:t>“Iranian Policy Toward the Arab-Zionist Conflict”</w:t>
      </w:r>
      <w:r w:rsidRPr="00297BB2">
        <w:rPr>
          <w:rFonts w:asciiTheme="majorBidi" w:eastAsia="Arial Unicode MS" w:hAnsiTheme="majorBidi" w:cstheme="majorBidi"/>
          <w:sz w:val="20"/>
          <w:szCs w:val="20"/>
        </w:rPr>
        <w:t>, search prepared for the master's degree in international relations, Aleppo University.</w:t>
      </w:r>
    </w:p>
    <w:p w14:paraId="515EDF4E" w14:textId="77777777" w:rsidR="00C51911" w:rsidRPr="00297BB2" w:rsidRDefault="00C51911" w:rsidP="005441D0">
      <w:pPr>
        <w:pStyle w:val="a3"/>
        <w:numPr>
          <w:ilvl w:val="0"/>
          <w:numId w:val="6"/>
        </w:numPr>
        <w:spacing w:after="0" w:line="360" w:lineRule="auto"/>
        <w:ind w:right="720"/>
        <w:jc w:val="both"/>
        <w:rPr>
          <w:rFonts w:asciiTheme="majorBidi" w:eastAsia="Arial Unicode MS" w:hAnsiTheme="majorBidi" w:cstheme="majorBidi"/>
          <w:sz w:val="20"/>
          <w:szCs w:val="20"/>
        </w:rPr>
      </w:pPr>
      <w:r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>"Political empowerment of women in Syria,"</w:t>
      </w:r>
      <w:r w:rsidRPr="00297BB2">
        <w:rPr>
          <w:rFonts w:asciiTheme="majorBidi" w:eastAsia="Arial Unicode MS" w:hAnsiTheme="majorBidi" w:cstheme="majorBidi"/>
          <w:sz w:val="20"/>
          <w:szCs w:val="20"/>
        </w:rPr>
        <w:t xml:space="preserve"> Dam</w:t>
      </w:r>
      <w:r w:rsidR="00900477" w:rsidRPr="00297BB2">
        <w:rPr>
          <w:rFonts w:asciiTheme="majorBidi" w:eastAsia="Arial Unicode MS" w:hAnsiTheme="majorBidi" w:cstheme="majorBidi"/>
          <w:sz w:val="20"/>
          <w:szCs w:val="20"/>
        </w:rPr>
        <w:t>ascus: General Women's Union,</w:t>
      </w:r>
      <w:r w:rsidRPr="00297BB2">
        <w:rPr>
          <w:rFonts w:asciiTheme="majorBidi" w:eastAsia="Arial Unicode MS" w:hAnsiTheme="majorBidi" w:cstheme="majorBidi"/>
          <w:sz w:val="20"/>
          <w:szCs w:val="20"/>
        </w:rPr>
        <w:t xml:space="preserve"> 2012.</w:t>
      </w:r>
    </w:p>
    <w:p w14:paraId="3FA99784" w14:textId="77777777" w:rsidR="00900477" w:rsidRPr="00297BB2" w:rsidRDefault="00EA1E9B" w:rsidP="005441D0">
      <w:pPr>
        <w:pStyle w:val="a3"/>
        <w:numPr>
          <w:ilvl w:val="0"/>
          <w:numId w:val="6"/>
        </w:numPr>
        <w:spacing w:after="0" w:line="360" w:lineRule="auto"/>
        <w:ind w:right="720"/>
        <w:jc w:val="both"/>
        <w:rPr>
          <w:rFonts w:asciiTheme="majorBidi" w:eastAsia="Arial Unicode MS" w:hAnsiTheme="majorBidi" w:cstheme="majorBidi"/>
          <w:sz w:val="20"/>
          <w:szCs w:val="20"/>
        </w:rPr>
      </w:pPr>
      <w:r w:rsidRPr="00297BB2">
        <w:rPr>
          <w:rFonts w:asciiTheme="majorBidi" w:eastAsia="Arial Unicode MS" w:hAnsiTheme="majorBidi" w:cstheme="majorBidi"/>
          <w:sz w:val="20"/>
          <w:szCs w:val="20"/>
        </w:rPr>
        <w:t>"</w:t>
      </w:r>
      <w:r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>The impact of the electronic social media websites in forming Syrian youth attitudes towards the crisis"</w:t>
      </w:r>
      <w:r w:rsidRPr="00297BB2">
        <w:rPr>
          <w:rFonts w:asciiTheme="majorBidi" w:eastAsia="Arial Unicode MS" w:hAnsiTheme="majorBidi" w:cstheme="majorBidi"/>
          <w:sz w:val="20"/>
          <w:szCs w:val="20"/>
        </w:rPr>
        <w:t>, coauthoring with Prof. Abdullah Al-</w:t>
      </w:r>
      <w:proofErr w:type="spellStart"/>
      <w:r w:rsidRPr="00297BB2">
        <w:rPr>
          <w:rFonts w:asciiTheme="majorBidi" w:eastAsia="Arial Unicode MS" w:hAnsiTheme="majorBidi" w:cstheme="majorBidi"/>
          <w:sz w:val="20"/>
          <w:szCs w:val="20"/>
        </w:rPr>
        <w:t>Mjeedel</w:t>
      </w:r>
      <w:proofErr w:type="spellEnd"/>
      <w:r w:rsidRPr="00297BB2">
        <w:rPr>
          <w:rFonts w:asciiTheme="majorBidi" w:eastAsia="Arial Unicode MS" w:hAnsiTheme="majorBidi" w:cstheme="majorBidi"/>
          <w:sz w:val="20"/>
          <w:szCs w:val="20"/>
        </w:rPr>
        <w:t xml:space="preserve">, Damascus: </w:t>
      </w:r>
      <w:r w:rsidR="00D62A94" w:rsidRPr="00297BB2">
        <w:rPr>
          <w:rFonts w:asciiTheme="majorBidi" w:eastAsia="Arial Unicode MS" w:hAnsiTheme="majorBidi" w:cstheme="majorBidi"/>
          <w:sz w:val="20"/>
          <w:szCs w:val="20"/>
        </w:rPr>
        <w:t>The</w:t>
      </w:r>
      <w:r w:rsidRPr="00297BB2">
        <w:rPr>
          <w:rFonts w:asciiTheme="majorBidi" w:eastAsia="Arial Unicode MS" w:hAnsiTheme="majorBidi" w:cstheme="majorBidi"/>
          <w:sz w:val="20"/>
          <w:szCs w:val="20"/>
        </w:rPr>
        <w:t xml:space="preserve"> National Center for Research and Studies Youth.</w:t>
      </w:r>
    </w:p>
    <w:p w14:paraId="6826772C" w14:textId="77777777" w:rsidR="00257D74" w:rsidRPr="00297BB2" w:rsidRDefault="00791BF5" w:rsidP="005441D0">
      <w:pPr>
        <w:pStyle w:val="a3"/>
        <w:numPr>
          <w:ilvl w:val="0"/>
          <w:numId w:val="6"/>
        </w:numPr>
        <w:spacing w:after="0" w:line="360" w:lineRule="auto"/>
        <w:ind w:right="720"/>
        <w:jc w:val="both"/>
        <w:rPr>
          <w:rFonts w:asciiTheme="majorBidi" w:eastAsia="Arial Unicode MS" w:hAnsiTheme="majorBidi" w:cstheme="majorBidi"/>
          <w:sz w:val="20"/>
          <w:szCs w:val="20"/>
        </w:rPr>
      </w:pPr>
      <w:r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>"From Diagnosis Authority to Establish A</w:t>
      </w:r>
      <w:r w:rsidR="00257D74"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>uthority,"</w:t>
      </w:r>
      <w:r w:rsidR="00257D74" w:rsidRPr="00297BB2">
        <w:rPr>
          <w:rFonts w:asciiTheme="majorBidi" w:eastAsia="Arial Unicode MS" w:hAnsiTheme="majorBidi" w:cstheme="majorBidi"/>
          <w:sz w:val="20"/>
          <w:szCs w:val="20"/>
        </w:rPr>
        <w:t xml:space="preserve"> Journal of Political Thought, Damascus: Arab Writers Union, No. 50, Spring 2014.</w:t>
      </w:r>
    </w:p>
    <w:p w14:paraId="26B6B31F" w14:textId="77777777" w:rsidR="00791BF5" w:rsidRPr="00297BB2" w:rsidRDefault="00791BF5" w:rsidP="005441D0">
      <w:pPr>
        <w:pStyle w:val="a3"/>
        <w:numPr>
          <w:ilvl w:val="0"/>
          <w:numId w:val="6"/>
        </w:numPr>
        <w:spacing w:after="0" w:line="360" w:lineRule="auto"/>
        <w:ind w:right="720"/>
        <w:jc w:val="both"/>
        <w:rPr>
          <w:rFonts w:asciiTheme="majorBidi" w:eastAsia="Arial Unicode MS" w:hAnsiTheme="majorBidi" w:cstheme="majorBidi"/>
          <w:sz w:val="20"/>
          <w:szCs w:val="20"/>
        </w:rPr>
      </w:pPr>
      <w:r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>"</w:t>
      </w:r>
      <w:r w:rsidR="00E6549C"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>The modern S</w:t>
      </w:r>
      <w:r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 xml:space="preserve">tate </w:t>
      </w:r>
      <w:r w:rsidR="00E6549C"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 xml:space="preserve">... </w:t>
      </w:r>
      <w:r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 xml:space="preserve">and the </w:t>
      </w:r>
      <w:r w:rsidR="00E6549C"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>R</w:t>
      </w:r>
      <w:r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 xml:space="preserve">edistribution of </w:t>
      </w:r>
      <w:r w:rsidR="00E6549C"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>P</w:t>
      </w:r>
      <w:r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>ower,"</w:t>
      </w:r>
      <w:r w:rsidRPr="00297BB2">
        <w:rPr>
          <w:rFonts w:asciiTheme="majorBidi" w:eastAsia="Arial Unicode MS" w:hAnsiTheme="majorBidi" w:cstheme="majorBidi"/>
          <w:sz w:val="20"/>
          <w:szCs w:val="20"/>
        </w:rPr>
        <w:t xml:space="preserve"> </w:t>
      </w:r>
      <w:r w:rsidR="006033A3" w:rsidRPr="00297BB2">
        <w:rPr>
          <w:rFonts w:asciiTheme="majorBidi" w:eastAsia="Arial Unicode MS" w:hAnsiTheme="majorBidi" w:cstheme="majorBidi"/>
          <w:sz w:val="20"/>
          <w:szCs w:val="20"/>
        </w:rPr>
        <w:t xml:space="preserve">Euphrates University Journal of the studies and scientific research, </w:t>
      </w:r>
      <w:r w:rsidRPr="00297BB2">
        <w:rPr>
          <w:rFonts w:asciiTheme="majorBidi" w:eastAsia="Arial Unicode MS" w:hAnsiTheme="majorBidi" w:cstheme="majorBidi"/>
          <w:sz w:val="20"/>
          <w:szCs w:val="20"/>
        </w:rPr>
        <w:t>2014</w:t>
      </w:r>
      <w:r w:rsidR="00E6549C" w:rsidRPr="00297BB2">
        <w:rPr>
          <w:rFonts w:asciiTheme="majorBidi" w:eastAsia="Arial Unicode MS" w:hAnsiTheme="majorBidi" w:cstheme="majorBidi"/>
          <w:sz w:val="20"/>
          <w:szCs w:val="20"/>
        </w:rPr>
        <w:t>.</w:t>
      </w:r>
    </w:p>
    <w:p w14:paraId="4A026176" w14:textId="77777777" w:rsidR="00E6549C" w:rsidRPr="00297BB2" w:rsidRDefault="001A72B3" w:rsidP="005441D0">
      <w:pPr>
        <w:pStyle w:val="a3"/>
        <w:numPr>
          <w:ilvl w:val="0"/>
          <w:numId w:val="6"/>
        </w:numPr>
        <w:spacing w:after="0" w:line="360" w:lineRule="auto"/>
        <w:ind w:right="720"/>
        <w:jc w:val="both"/>
        <w:rPr>
          <w:rFonts w:asciiTheme="majorBidi" w:eastAsia="Arial Unicode MS" w:hAnsiTheme="majorBidi" w:cstheme="majorBidi"/>
          <w:sz w:val="20"/>
          <w:szCs w:val="20"/>
        </w:rPr>
      </w:pPr>
      <w:r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 xml:space="preserve">"The US pretexts to interfere in Arab countries: Democracy and Human Rights as </w:t>
      </w:r>
      <w:r w:rsidR="00A34ABA"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>M</w:t>
      </w:r>
      <w:r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>odel"</w:t>
      </w:r>
      <w:r w:rsidRPr="00297BB2">
        <w:rPr>
          <w:rFonts w:asciiTheme="majorBidi" w:eastAsia="Arial Unicode MS" w:hAnsiTheme="majorBidi" w:cstheme="majorBidi"/>
          <w:sz w:val="20"/>
          <w:szCs w:val="20"/>
        </w:rPr>
        <w:t xml:space="preserve">, </w:t>
      </w:r>
      <w:r w:rsidR="00A34ABA" w:rsidRPr="00297BB2">
        <w:rPr>
          <w:rFonts w:asciiTheme="majorBidi" w:eastAsia="Arial Unicode MS" w:hAnsiTheme="majorBidi" w:cstheme="majorBidi"/>
          <w:sz w:val="20"/>
          <w:szCs w:val="20"/>
        </w:rPr>
        <w:t xml:space="preserve">Euphrates University </w:t>
      </w:r>
      <w:r w:rsidRPr="00297BB2">
        <w:rPr>
          <w:rFonts w:asciiTheme="majorBidi" w:eastAsia="Arial Unicode MS" w:hAnsiTheme="majorBidi" w:cstheme="majorBidi"/>
          <w:sz w:val="20"/>
          <w:szCs w:val="20"/>
        </w:rPr>
        <w:t>Journal of the studies and scientific research, 2014</w:t>
      </w:r>
      <w:r w:rsidR="006033A3" w:rsidRPr="00297BB2">
        <w:rPr>
          <w:rFonts w:asciiTheme="majorBidi" w:eastAsia="Arial Unicode MS" w:hAnsiTheme="majorBidi" w:cstheme="majorBidi"/>
          <w:sz w:val="20"/>
          <w:szCs w:val="20"/>
        </w:rPr>
        <w:t>.</w:t>
      </w:r>
    </w:p>
    <w:p w14:paraId="5861C45B" w14:textId="77777777" w:rsidR="006033A3" w:rsidRPr="00297BB2" w:rsidRDefault="00B90CF0" w:rsidP="005441D0">
      <w:pPr>
        <w:pStyle w:val="a3"/>
        <w:numPr>
          <w:ilvl w:val="0"/>
          <w:numId w:val="6"/>
        </w:numPr>
        <w:spacing w:after="0" w:line="360" w:lineRule="auto"/>
        <w:ind w:right="720"/>
        <w:jc w:val="both"/>
        <w:rPr>
          <w:rFonts w:asciiTheme="majorBidi" w:eastAsia="Arial Unicode MS" w:hAnsiTheme="majorBidi" w:cstheme="majorBidi"/>
          <w:sz w:val="20"/>
          <w:szCs w:val="20"/>
        </w:rPr>
      </w:pPr>
      <w:r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>"</w:t>
      </w:r>
      <w:r w:rsidR="00084247"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 xml:space="preserve">From </w:t>
      </w:r>
      <w:r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>State of power</w:t>
      </w:r>
      <w:r w:rsidR="00B22533"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 xml:space="preserve"> and the authority of the state... to Anarchism .... Why the Authority lost its </w:t>
      </w:r>
      <w:r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>value?"</w:t>
      </w:r>
      <w:r w:rsidRPr="00297BB2">
        <w:rPr>
          <w:rFonts w:asciiTheme="majorBidi" w:eastAsia="Arial Unicode MS" w:hAnsiTheme="majorBidi" w:cstheme="majorBidi"/>
          <w:sz w:val="20"/>
          <w:szCs w:val="20"/>
        </w:rPr>
        <w:t>, Journal of criticism and enlightenment, 2015.</w:t>
      </w:r>
    </w:p>
    <w:p w14:paraId="39B6C4C1" w14:textId="77777777" w:rsidR="00084247" w:rsidRPr="00297BB2" w:rsidRDefault="00DE56E3" w:rsidP="005441D0">
      <w:pPr>
        <w:pStyle w:val="a3"/>
        <w:numPr>
          <w:ilvl w:val="0"/>
          <w:numId w:val="6"/>
        </w:numPr>
        <w:spacing w:after="0" w:line="360" w:lineRule="auto"/>
        <w:ind w:right="720"/>
        <w:jc w:val="both"/>
        <w:rPr>
          <w:rFonts w:asciiTheme="majorBidi" w:eastAsia="Arial Unicode MS" w:hAnsiTheme="majorBidi" w:cstheme="majorBidi"/>
          <w:sz w:val="20"/>
          <w:szCs w:val="20"/>
        </w:rPr>
      </w:pPr>
      <w:r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>“Citizenship between C</w:t>
      </w:r>
      <w:r w:rsidR="00084247"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>ivil</w:t>
      </w:r>
      <w:r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 xml:space="preserve"> State and Religious S</w:t>
      </w:r>
      <w:r w:rsidR="00084247"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>tate: (</w:t>
      </w:r>
      <w:r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>a Reading in the R</w:t>
      </w:r>
      <w:r w:rsidR="00084247"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>elationship between the Authority a</w:t>
      </w:r>
      <w:r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>nd S</w:t>
      </w:r>
      <w:r w:rsidR="00084247"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>ociety)</w:t>
      </w:r>
      <w:r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>”</w:t>
      </w:r>
      <w:r w:rsidR="00084247" w:rsidRPr="00297BB2">
        <w:rPr>
          <w:rFonts w:asciiTheme="majorBidi" w:eastAsia="Arial Unicode MS" w:hAnsiTheme="majorBidi" w:cstheme="majorBidi"/>
          <w:sz w:val="20"/>
          <w:szCs w:val="20"/>
        </w:rPr>
        <w:t>, Criticism enlighten</w:t>
      </w:r>
      <w:r w:rsidR="00E6647A" w:rsidRPr="00297BB2">
        <w:rPr>
          <w:rFonts w:asciiTheme="majorBidi" w:eastAsia="Arial Unicode MS" w:hAnsiTheme="majorBidi" w:cstheme="majorBidi"/>
          <w:sz w:val="20"/>
          <w:szCs w:val="20"/>
        </w:rPr>
        <w:t>ment</w:t>
      </w:r>
      <w:r w:rsidR="00084247" w:rsidRPr="00297BB2">
        <w:rPr>
          <w:rFonts w:asciiTheme="majorBidi" w:eastAsia="Arial Unicode MS" w:hAnsiTheme="majorBidi" w:cstheme="majorBidi"/>
          <w:sz w:val="20"/>
          <w:szCs w:val="20"/>
        </w:rPr>
        <w:t xml:space="preserve"> magazine, Kuwait, 2015.</w:t>
      </w:r>
    </w:p>
    <w:p w14:paraId="33A6F6F5" w14:textId="77777777" w:rsidR="00E6647A" w:rsidRPr="00297BB2" w:rsidRDefault="003B2775" w:rsidP="005441D0">
      <w:pPr>
        <w:pStyle w:val="a3"/>
        <w:numPr>
          <w:ilvl w:val="0"/>
          <w:numId w:val="6"/>
        </w:numPr>
        <w:spacing w:after="0" w:line="360" w:lineRule="auto"/>
        <w:ind w:right="720"/>
        <w:jc w:val="both"/>
        <w:rPr>
          <w:rFonts w:asciiTheme="majorBidi" w:eastAsia="Arial Unicode MS" w:hAnsiTheme="majorBidi" w:cstheme="majorBidi"/>
          <w:sz w:val="20"/>
          <w:szCs w:val="20"/>
        </w:rPr>
      </w:pPr>
      <w:r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>The Political Participation of W</w:t>
      </w:r>
      <w:r w:rsidR="00E6647A"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>omen in Syria:</w:t>
      </w:r>
      <w:r w:rsidR="00E6647A" w:rsidRPr="00297BB2">
        <w:rPr>
          <w:rFonts w:asciiTheme="majorBidi" w:eastAsia="Arial Unicode MS" w:hAnsiTheme="majorBidi" w:cstheme="majorBidi"/>
          <w:sz w:val="20"/>
          <w:szCs w:val="20"/>
        </w:rPr>
        <w:t xml:space="preserve"> Journal of criticism and enlightenment, Kuwait, 2015.</w:t>
      </w:r>
    </w:p>
    <w:p w14:paraId="275CDC7D" w14:textId="77777777" w:rsidR="00084247" w:rsidRPr="00297BB2" w:rsidRDefault="00E6647A" w:rsidP="005441D0">
      <w:pPr>
        <w:pStyle w:val="a3"/>
        <w:numPr>
          <w:ilvl w:val="0"/>
          <w:numId w:val="6"/>
        </w:numPr>
        <w:spacing w:after="0" w:line="360" w:lineRule="auto"/>
        <w:ind w:right="720"/>
        <w:jc w:val="both"/>
        <w:rPr>
          <w:rFonts w:asciiTheme="majorBidi" w:eastAsia="Arial Unicode MS" w:hAnsiTheme="majorBidi" w:cstheme="majorBidi"/>
          <w:sz w:val="20"/>
          <w:szCs w:val="20"/>
        </w:rPr>
      </w:pPr>
      <w:r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 xml:space="preserve">The American vision of </w:t>
      </w:r>
      <w:r w:rsidR="003B2775"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>the P</w:t>
      </w:r>
      <w:r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>olitical Islam</w:t>
      </w:r>
      <w:r w:rsidRPr="00297BB2">
        <w:rPr>
          <w:rFonts w:asciiTheme="majorBidi" w:eastAsia="Arial Unicode MS" w:hAnsiTheme="majorBidi" w:cstheme="majorBidi"/>
          <w:sz w:val="20"/>
          <w:szCs w:val="20"/>
        </w:rPr>
        <w:t>: Journal of criticism and enlightenment, Kuwait, 2015.</w:t>
      </w:r>
    </w:p>
    <w:p w14:paraId="308365D4" w14:textId="77777777" w:rsidR="004C5066" w:rsidRPr="00297BB2" w:rsidRDefault="004C5066" w:rsidP="005441D0">
      <w:pPr>
        <w:pStyle w:val="a3"/>
        <w:numPr>
          <w:ilvl w:val="0"/>
          <w:numId w:val="6"/>
        </w:numPr>
        <w:spacing w:after="0" w:line="360" w:lineRule="auto"/>
        <w:ind w:right="720"/>
        <w:rPr>
          <w:rFonts w:asciiTheme="majorBidi" w:eastAsia="Arial Unicode MS" w:hAnsiTheme="majorBidi" w:cstheme="majorBidi"/>
          <w:sz w:val="20"/>
          <w:szCs w:val="20"/>
        </w:rPr>
      </w:pPr>
      <w:r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>Role of Study Centers in the Making of American Foreign Policy</w:t>
      </w:r>
      <w:r w:rsidRPr="00297BB2">
        <w:rPr>
          <w:rFonts w:asciiTheme="majorBidi" w:eastAsia="Arial Unicode MS" w:hAnsiTheme="majorBidi" w:cstheme="majorBidi"/>
          <w:sz w:val="20"/>
          <w:szCs w:val="20"/>
        </w:rPr>
        <w:t>, Journal of Strategic Military Studies, Damascus, May 2016.</w:t>
      </w:r>
    </w:p>
    <w:p w14:paraId="3BE63541" w14:textId="77777777" w:rsidR="004C5066" w:rsidRPr="00297BB2" w:rsidRDefault="004C5066" w:rsidP="005441D0">
      <w:pPr>
        <w:pStyle w:val="a3"/>
        <w:numPr>
          <w:ilvl w:val="0"/>
          <w:numId w:val="6"/>
        </w:numPr>
        <w:spacing w:after="0" w:line="360" w:lineRule="auto"/>
        <w:ind w:right="720"/>
        <w:rPr>
          <w:rFonts w:asciiTheme="majorBidi" w:eastAsia="Arial Unicode MS" w:hAnsiTheme="majorBidi" w:cstheme="majorBidi"/>
          <w:sz w:val="20"/>
          <w:szCs w:val="20"/>
        </w:rPr>
      </w:pPr>
      <w:r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>Maps after Sykes-Picot ... from partition to dismantlement</w:t>
      </w:r>
      <w:r w:rsidRPr="00297BB2">
        <w:rPr>
          <w:rFonts w:asciiTheme="majorBidi" w:eastAsia="Arial Unicode MS" w:hAnsiTheme="majorBidi" w:cstheme="majorBidi"/>
          <w:sz w:val="20"/>
          <w:szCs w:val="20"/>
        </w:rPr>
        <w:t>, Germany: Journal of the Democratic Arab Center for 2017.</w:t>
      </w:r>
    </w:p>
    <w:p w14:paraId="0995E425" w14:textId="77777777" w:rsidR="004C5066" w:rsidRPr="00297BB2" w:rsidRDefault="004C5066" w:rsidP="005441D0">
      <w:pPr>
        <w:pStyle w:val="a3"/>
        <w:numPr>
          <w:ilvl w:val="0"/>
          <w:numId w:val="6"/>
        </w:numPr>
        <w:spacing w:after="0" w:line="360" w:lineRule="auto"/>
        <w:ind w:right="720"/>
        <w:rPr>
          <w:rFonts w:asciiTheme="majorBidi" w:eastAsia="Arial Unicode MS" w:hAnsiTheme="majorBidi" w:cstheme="majorBidi"/>
          <w:sz w:val="20"/>
          <w:szCs w:val="20"/>
        </w:rPr>
      </w:pPr>
      <w:r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>Dismantling of authority: (study in authority, it's sources and manifestations),</w:t>
      </w:r>
      <w:r w:rsidRPr="00297BB2">
        <w:rPr>
          <w:rFonts w:asciiTheme="majorBidi" w:eastAsia="Arial Unicode MS" w:hAnsiTheme="majorBidi" w:cstheme="majorBidi"/>
          <w:sz w:val="20"/>
          <w:szCs w:val="20"/>
        </w:rPr>
        <w:t xml:space="preserve"> Germany: Journal of the Arab Democratic Center 2017.</w:t>
      </w:r>
    </w:p>
    <w:p w14:paraId="565E17A3" w14:textId="77777777" w:rsidR="004C5066" w:rsidRPr="00297BB2" w:rsidRDefault="004C5066" w:rsidP="005441D0">
      <w:pPr>
        <w:pStyle w:val="a3"/>
        <w:numPr>
          <w:ilvl w:val="0"/>
          <w:numId w:val="6"/>
        </w:numPr>
        <w:spacing w:after="0" w:line="360" w:lineRule="auto"/>
        <w:ind w:right="720"/>
        <w:rPr>
          <w:rFonts w:asciiTheme="majorBidi" w:eastAsia="Arial Unicode MS" w:hAnsiTheme="majorBidi" w:cstheme="majorBidi"/>
          <w:sz w:val="20"/>
          <w:szCs w:val="20"/>
        </w:rPr>
      </w:pPr>
      <w:r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>Democracy and its manifestations: (The forms that in which it emerged and the dimensions to which it went)</w:t>
      </w:r>
      <w:r w:rsidRPr="00297BB2">
        <w:rPr>
          <w:rFonts w:asciiTheme="majorBidi" w:eastAsia="Arial Unicode MS" w:hAnsiTheme="majorBidi" w:cstheme="majorBidi"/>
          <w:sz w:val="20"/>
          <w:szCs w:val="20"/>
        </w:rPr>
        <w:t>, Germany: The Arab Democratic Center 2017.</w:t>
      </w:r>
    </w:p>
    <w:p w14:paraId="72BDAAE5" w14:textId="77777777" w:rsidR="004C5066" w:rsidRPr="00297BB2" w:rsidRDefault="004C5066" w:rsidP="005441D0">
      <w:pPr>
        <w:pStyle w:val="a3"/>
        <w:numPr>
          <w:ilvl w:val="0"/>
          <w:numId w:val="6"/>
        </w:numPr>
        <w:spacing w:after="0" w:line="360" w:lineRule="auto"/>
        <w:ind w:right="720"/>
        <w:rPr>
          <w:rFonts w:asciiTheme="majorBidi" w:eastAsia="Arial Unicode MS" w:hAnsiTheme="majorBidi" w:cstheme="majorBidi"/>
          <w:sz w:val="20"/>
          <w:szCs w:val="20"/>
        </w:rPr>
      </w:pPr>
      <w:r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>State and its manifestations: (The forms that emerged and the dimensions to which they went)</w:t>
      </w:r>
      <w:r w:rsidRPr="00297BB2">
        <w:rPr>
          <w:rFonts w:asciiTheme="majorBidi" w:eastAsia="Arial Unicode MS" w:hAnsiTheme="majorBidi" w:cstheme="majorBidi"/>
          <w:sz w:val="20"/>
          <w:szCs w:val="20"/>
        </w:rPr>
        <w:t>, Germany: The Arab Democratic Center 2017.</w:t>
      </w:r>
    </w:p>
    <w:p w14:paraId="7151F57F" w14:textId="77777777" w:rsidR="004C5066" w:rsidRPr="00297BB2" w:rsidRDefault="004C5066" w:rsidP="005441D0">
      <w:pPr>
        <w:pStyle w:val="a3"/>
        <w:numPr>
          <w:ilvl w:val="0"/>
          <w:numId w:val="6"/>
        </w:numPr>
        <w:spacing w:after="0" w:line="360" w:lineRule="auto"/>
        <w:ind w:right="720"/>
        <w:rPr>
          <w:rFonts w:asciiTheme="majorBidi" w:eastAsia="Arial Unicode MS" w:hAnsiTheme="majorBidi" w:cstheme="majorBidi"/>
          <w:sz w:val="20"/>
          <w:szCs w:val="20"/>
        </w:rPr>
      </w:pPr>
      <w:r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>The impact of sub-identities in the construction of the National State</w:t>
      </w:r>
      <w:r w:rsidRPr="00297BB2">
        <w:rPr>
          <w:rFonts w:asciiTheme="majorBidi" w:eastAsia="Arial Unicode MS" w:hAnsiTheme="majorBidi" w:cstheme="majorBidi"/>
          <w:sz w:val="20"/>
          <w:szCs w:val="20"/>
        </w:rPr>
        <w:t>, Journal of Strategic Military Studies, Damascus.</w:t>
      </w:r>
    </w:p>
    <w:p w14:paraId="7043EEF6" w14:textId="77777777" w:rsidR="004C5066" w:rsidRPr="00297BB2" w:rsidRDefault="004C5066" w:rsidP="005441D0">
      <w:pPr>
        <w:pStyle w:val="a3"/>
        <w:numPr>
          <w:ilvl w:val="0"/>
          <w:numId w:val="6"/>
        </w:numPr>
        <w:spacing w:after="0" w:line="360" w:lineRule="auto"/>
        <w:ind w:right="720"/>
        <w:rPr>
          <w:rFonts w:asciiTheme="majorBidi" w:eastAsia="Arial Unicode MS" w:hAnsiTheme="majorBidi" w:cstheme="majorBidi"/>
          <w:sz w:val="20"/>
          <w:szCs w:val="20"/>
        </w:rPr>
      </w:pPr>
      <w:r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>Kleptocracy and its manifestations (Reading in the Types of Non-Democratic Countries ... and Its Exercise of Power)</w:t>
      </w:r>
      <w:r w:rsidRPr="00297BB2">
        <w:rPr>
          <w:rFonts w:asciiTheme="majorBidi" w:eastAsia="Arial Unicode MS" w:hAnsiTheme="majorBidi" w:cstheme="majorBidi"/>
          <w:sz w:val="20"/>
          <w:szCs w:val="20"/>
        </w:rPr>
        <w:t>, Journal of Strategic Military Studies, Damascus.</w:t>
      </w:r>
    </w:p>
    <w:p w14:paraId="79334DDF" w14:textId="77777777" w:rsidR="004C5066" w:rsidRPr="00297BB2" w:rsidRDefault="004C5066" w:rsidP="005441D0">
      <w:pPr>
        <w:pStyle w:val="a3"/>
        <w:numPr>
          <w:ilvl w:val="0"/>
          <w:numId w:val="6"/>
        </w:numPr>
        <w:spacing w:after="0" w:line="360" w:lineRule="auto"/>
        <w:ind w:right="720"/>
        <w:rPr>
          <w:rFonts w:asciiTheme="majorBidi" w:eastAsia="Arial Unicode MS" w:hAnsiTheme="majorBidi" w:cstheme="majorBidi"/>
          <w:sz w:val="20"/>
          <w:szCs w:val="20"/>
        </w:rPr>
      </w:pPr>
      <w:r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>The International Initiatives to Resolve the Syrian Crisis</w:t>
      </w:r>
      <w:r w:rsidRPr="00297BB2">
        <w:rPr>
          <w:rFonts w:asciiTheme="majorBidi" w:eastAsia="Arial Unicode MS" w:hAnsiTheme="majorBidi" w:cstheme="majorBidi"/>
          <w:sz w:val="20"/>
          <w:szCs w:val="20"/>
        </w:rPr>
        <w:t>, Journal of Strategic Military Studies, Damascus</w:t>
      </w:r>
    </w:p>
    <w:p w14:paraId="403F639D" w14:textId="77777777" w:rsidR="004C5066" w:rsidRPr="00297BB2" w:rsidRDefault="004C5066" w:rsidP="005441D0">
      <w:pPr>
        <w:pStyle w:val="a3"/>
        <w:numPr>
          <w:ilvl w:val="0"/>
          <w:numId w:val="6"/>
        </w:numPr>
        <w:spacing w:after="0" w:line="360" w:lineRule="auto"/>
        <w:ind w:right="720"/>
        <w:rPr>
          <w:rFonts w:asciiTheme="majorBidi" w:eastAsia="Arial Unicode MS" w:hAnsiTheme="majorBidi" w:cstheme="majorBidi"/>
          <w:sz w:val="20"/>
          <w:szCs w:val="20"/>
        </w:rPr>
      </w:pPr>
      <w:r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>The repercussions of the Gulf crisis on the war in Syria</w:t>
      </w:r>
      <w:r w:rsidRPr="00297BB2">
        <w:rPr>
          <w:rFonts w:asciiTheme="majorBidi" w:eastAsia="Arial Unicode MS" w:hAnsiTheme="majorBidi" w:cstheme="majorBidi"/>
          <w:sz w:val="20"/>
          <w:szCs w:val="20"/>
        </w:rPr>
        <w:t>, Journal of Strategic Military Studies, Damascus.</w:t>
      </w:r>
    </w:p>
    <w:p w14:paraId="5ADD64C3" w14:textId="77777777" w:rsidR="004C5066" w:rsidRPr="00297BB2" w:rsidRDefault="004C5066" w:rsidP="005441D0">
      <w:pPr>
        <w:pStyle w:val="a3"/>
        <w:numPr>
          <w:ilvl w:val="0"/>
          <w:numId w:val="6"/>
        </w:numPr>
        <w:spacing w:after="0" w:line="360" w:lineRule="auto"/>
        <w:ind w:right="720"/>
        <w:rPr>
          <w:rFonts w:asciiTheme="majorBidi" w:eastAsia="Arial Unicode MS" w:hAnsiTheme="majorBidi" w:cstheme="majorBidi"/>
          <w:sz w:val="20"/>
          <w:szCs w:val="20"/>
        </w:rPr>
      </w:pPr>
      <w:r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lastRenderedPageBreak/>
        <w:t>The political role of electronic social networking sites (the Syrian case model)</w:t>
      </w:r>
      <w:r w:rsidRPr="00297BB2">
        <w:rPr>
          <w:rFonts w:asciiTheme="majorBidi" w:eastAsia="Arial Unicode MS" w:hAnsiTheme="majorBidi" w:cstheme="majorBidi"/>
          <w:sz w:val="20"/>
          <w:szCs w:val="20"/>
        </w:rPr>
        <w:t>, Journal of Political Science and Law, No. 5 / December 2017.</w:t>
      </w:r>
    </w:p>
    <w:p w14:paraId="7A6F67CD" w14:textId="77777777" w:rsidR="004C5066" w:rsidRPr="00297BB2" w:rsidRDefault="004C5066" w:rsidP="005441D0">
      <w:pPr>
        <w:pStyle w:val="a3"/>
        <w:numPr>
          <w:ilvl w:val="0"/>
          <w:numId w:val="6"/>
        </w:numPr>
        <w:spacing w:after="0" w:line="360" w:lineRule="auto"/>
        <w:ind w:right="720"/>
        <w:rPr>
          <w:rFonts w:asciiTheme="majorBidi" w:eastAsia="Arial Unicode MS" w:hAnsiTheme="majorBidi" w:cstheme="majorBidi"/>
          <w:sz w:val="20"/>
          <w:szCs w:val="20"/>
        </w:rPr>
      </w:pPr>
      <w:r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 xml:space="preserve">Balfour Centennial, </w:t>
      </w:r>
      <w:r w:rsidR="00FC1EC3"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>t</w:t>
      </w:r>
      <w:r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>he challenges of preserving the state</w:t>
      </w:r>
      <w:r w:rsidRPr="00297BB2">
        <w:rPr>
          <w:rFonts w:asciiTheme="majorBidi" w:eastAsia="Arial Unicode MS" w:hAnsiTheme="majorBidi" w:cstheme="majorBidi"/>
          <w:sz w:val="20"/>
          <w:szCs w:val="20"/>
        </w:rPr>
        <w:t>, Journal of Political Trends, No. 1, December 2017.</w:t>
      </w:r>
    </w:p>
    <w:p w14:paraId="1EEE10F2" w14:textId="77777777" w:rsidR="004C5066" w:rsidRPr="00297BB2" w:rsidRDefault="004C5066" w:rsidP="005441D0">
      <w:pPr>
        <w:pStyle w:val="a3"/>
        <w:numPr>
          <w:ilvl w:val="0"/>
          <w:numId w:val="6"/>
        </w:numPr>
        <w:spacing w:after="0" w:line="360" w:lineRule="auto"/>
        <w:ind w:right="720"/>
        <w:rPr>
          <w:rFonts w:asciiTheme="majorBidi" w:eastAsia="Arial Unicode MS" w:hAnsiTheme="majorBidi" w:cstheme="majorBidi"/>
          <w:sz w:val="20"/>
          <w:szCs w:val="20"/>
        </w:rPr>
      </w:pPr>
      <w:r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>The Role of the United States in the War on Syria</w:t>
      </w:r>
      <w:r w:rsidRPr="00297BB2">
        <w:rPr>
          <w:rFonts w:asciiTheme="majorBidi" w:eastAsia="Arial Unicode MS" w:hAnsiTheme="majorBidi" w:cstheme="majorBidi"/>
          <w:sz w:val="20"/>
          <w:szCs w:val="20"/>
        </w:rPr>
        <w:t>, Tishreen University Journal, No. 4, 2018.</w:t>
      </w:r>
    </w:p>
    <w:p w14:paraId="2E0CD5ED" w14:textId="77777777" w:rsidR="004C5066" w:rsidRPr="00297BB2" w:rsidRDefault="004C5066" w:rsidP="005441D0">
      <w:pPr>
        <w:pStyle w:val="a3"/>
        <w:numPr>
          <w:ilvl w:val="0"/>
          <w:numId w:val="6"/>
        </w:numPr>
        <w:spacing w:after="0" w:line="360" w:lineRule="auto"/>
        <w:ind w:right="720"/>
        <w:rPr>
          <w:rFonts w:asciiTheme="majorBidi" w:eastAsia="Arial Unicode MS" w:hAnsiTheme="majorBidi" w:cstheme="majorBidi"/>
          <w:sz w:val="20"/>
          <w:szCs w:val="20"/>
        </w:rPr>
      </w:pPr>
      <w:r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>The Philosophy of Political Thought in Ibn</w:t>
      </w:r>
      <w:r w:rsidR="00533139"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 xml:space="preserve"> </w:t>
      </w:r>
      <w:r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>Khaldun in the Light of Contemporary Culture</w:t>
      </w:r>
      <w:r w:rsidRPr="00297BB2">
        <w:rPr>
          <w:rFonts w:asciiTheme="majorBidi" w:eastAsia="Arial Unicode MS" w:hAnsiTheme="majorBidi" w:cstheme="majorBidi"/>
          <w:sz w:val="20"/>
          <w:szCs w:val="20"/>
        </w:rPr>
        <w:t>, Journal of Arab Heritage, Damascus: Arab Writers Union, 2018.</w:t>
      </w:r>
    </w:p>
    <w:p w14:paraId="3D77BFE9" w14:textId="77777777" w:rsidR="004C5066" w:rsidRPr="00297BB2" w:rsidRDefault="004C5066" w:rsidP="005441D0">
      <w:pPr>
        <w:pStyle w:val="a3"/>
        <w:numPr>
          <w:ilvl w:val="0"/>
          <w:numId w:val="6"/>
        </w:numPr>
        <w:spacing w:after="0" w:line="360" w:lineRule="auto"/>
        <w:ind w:right="720"/>
        <w:rPr>
          <w:rFonts w:asciiTheme="majorBidi" w:eastAsia="Arial Unicode MS" w:hAnsiTheme="majorBidi" w:cstheme="majorBidi"/>
          <w:sz w:val="20"/>
          <w:szCs w:val="20"/>
        </w:rPr>
      </w:pPr>
      <w:r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>The American Strategy in Employing the Minority Issues</w:t>
      </w:r>
      <w:r w:rsidRPr="00297BB2">
        <w:rPr>
          <w:rFonts w:asciiTheme="majorBidi" w:eastAsia="Arial Unicode MS" w:hAnsiTheme="majorBidi" w:cstheme="majorBidi"/>
          <w:sz w:val="20"/>
          <w:szCs w:val="20"/>
        </w:rPr>
        <w:t>, Political Thought Magazine, No 67, Damascus: Arab Writers Union, 2018.</w:t>
      </w:r>
    </w:p>
    <w:p w14:paraId="360A2D2E" w14:textId="77777777" w:rsidR="004C5066" w:rsidRPr="00297BB2" w:rsidRDefault="004C5066" w:rsidP="005441D0">
      <w:pPr>
        <w:pStyle w:val="a3"/>
        <w:numPr>
          <w:ilvl w:val="0"/>
          <w:numId w:val="6"/>
        </w:numPr>
        <w:spacing w:after="0" w:line="360" w:lineRule="auto"/>
        <w:ind w:right="720"/>
        <w:rPr>
          <w:rFonts w:asciiTheme="majorBidi" w:eastAsia="Arial Unicode MS" w:hAnsiTheme="majorBidi" w:cstheme="majorBidi"/>
          <w:sz w:val="20"/>
          <w:szCs w:val="20"/>
        </w:rPr>
      </w:pPr>
      <w:r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>Towards an Understanding of the Iranian Position on the War on Syria</w:t>
      </w:r>
      <w:r w:rsidRPr="00297BB2">
        <w:rPr>
          <w:rFonts w:asciiTheme="majorBidi" w:eastAsia="Arial Unicode MS" w:hAnsiTheme="majorBidi" w:cstheme="majorBidi"/>
          <w:sz w:val="20"/>
          <w:szCs w:val="20"/>
        </w:rPr>
        <w:t>, Journal of Political Thought, No. 68, Damascus: Arab Writers Union, 2018.</w:t>
      </w:r>
    </w:p>
    <w:p w14:paraId="3F7407E4" w14:textId="77777777" w:rsidR="00733DD0" w:rsidRPr="00297BB2" w:rsidRDefault="004C5066" w:rsidP="005441D0">
      <w:pPr>
        <w:pStyle w:val="a3"/>
        <w:numPr>
          <w:ilvl w:val="0"/>
          <w:numId w:val="6"/>
        </w:numPr>
        <w:spacing w:after="0" w:line="360" w:lineRule="auto"/>
        <w:ind w:right="720"/>
        <w:rPr>
          <w:rFonts w:asciiTheme="majorBidi" w:eastAsia="Arial Unicode MS" w:hAnsiTheme="majorBidi" w:cstheme="majorBidi"/>
          <w:sz w:val="20"/>
          <w:szCs w:val="20"/>
        </w:rPr>
      </w:pPr>
      <w:r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>From Renewal of Religious Discourse to Enlightenment … Towards the Formation of Enlightenment Thought</w:t>
      </w:r>
      <w:r w:rsidRPr="00297BB2">
        <w:rPr>
          <w:rFonts w:asciiTheme="majorBidi" w:eastAsia="Arial Unicode MS" w:hAnsiTheme="majorBidi" w:cstheme="majorBidi"/>
          <w:sz w:val="20"/>
          <w:szCs w:val="20"/>
        </w:rPr>
        <w:t>, Journal of Political Attitudes, No. 2, January 2018.</w:t>
      </w:r>
    </w:p>
    <w:p w14:paraId="2914B06F" w14:textId="3B00B63F" w:rsidR="00760446" w:rsidRDefault="00171149" w:rsidP="004C4E1E">
      <w:pPr>
        <w:pStyle w:val="a3"/>
        <w:numPr>
          <w:ilvl w:val="0"/>
          <w:numId w:val="6"/>
        </w:numPr>
        <w:spacing w:after="0" w:line="360" w:lineRule="auto"/>
        <w:ind w:right="720"/>
        <w:rPr>
          <w:rFonts w:asciiTheme="majorBidi" w:eastAsia="Arial Unicode MS" w:hAnsiTheme="majorBidi" w:cstheme="majorBidi"/>
          <w:sz w:val="20"/>
          <w:szCs w:val="20"/>
        </w:rPr>
      </w:pPr>
      <w:r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 xml:space="preserve">The </w:t>
      </w:r>
      <w:r w:rsidR="00483334"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 xml:space="preserve">Political Thought Philosophy </w:t>
      </w:r>
      <w:r w:rsidR="005441D0"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>O</w:t>
      </w:r>
      <w:r w:rsidR="00F820C3"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>f Malik</w:t>
      </w:r>
      <w:r w:rsidR="00483334"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 xml:space="preserve"> B</w:t>
      </w:r>
      <w:r w:rsidRPr="00297BB2">
        <w:rPr>
          <w:rFonts w:asciiTheme="majorBidi" w:eastAsia="Arial Unicode MS" w:hAnsiTheme="majorBidi" w:cstheme="majorBidi"/>
          <w:b/>
          <w:bCs/>
          <w:sz w:val="20"/>
          <w:szCs w:val="20"/>
        </w:rPr>
        <w:t>in Nabi</w:t>
      </w:r>
      <w:r w:rsidR="00483334" w:rsidRPr="00297BB2">
        <w:rPr>
          <w:rFonts w:asciiTheme="majorBidi" w:eastAsia="Arial Unicode MS" w:hAnsiTheme="majorBidi" w:cstheme="majorBidi"/>
          <w:sz w:val="20"/>
          <w:szCs w:val="20"/>
        </w:rPr>
        <w:t xml:space="preserve">, </w:t>
      </w:r>
      <w:r w:rsidR="00771E6D" w:rsidRPr="00297BB2">
        <w:rPr>
          <w:rFonts w:asciiTheme="majorBidi" w:eastAsia="Arial Unicode MS" w:hAnsiTheme="majorBidi" w:cstheme="majorBidi"/>
          <w:sz w:val="20"/>
          <w:szCs w:val="20"/>
        </w:rPr>
        <w:t xml:space="preserve">Arab Democratic Center for Strategic, Political and Economic Studies, </w:t>
      </w:r>
      <w:r w:rsidR="00F820C3" w:rsidRPr="00297BB2">
        <w:rPr>
          <w:rFonts w:asciiTheme="majorBidi" w:eastAsia="Arial Unicode MS" w:hAnsiTheme="majorBidi" w:cstheme="majorBidi"/>
          <w:sz w:val="20"/>
          <w:szCs w:val="20"/>
        </w:rPr>
        <w:t>Berlin, NO.7,</w:t>
      </w:r>
      <w:r w:rsidR="00440020" w:rsidRPr="00297BB2">
        <w:rPr>
          <w:rFonts w:asciiTheme="majorBidi" w:eastAsia="Arial Unicode MS" w:hAnsiTheme="majorBidi" w:cstheme="majorBidi"/>
          <w:sz w:val="20"/>
          <w:szCs w:val="20"/>
        </w:rPr>
        <w:t xml:space="preserve"> May</w:t>
      </w:r>
      <w:r w:rsidR="00CF03F1" w:rsidRPr="00297BB2">
        <w:rPr>
          <w:rFonts w:asciiTheme="majorBidi" w:eastAsia="Arial Unicode MS" w:hAnsiTheme="majorBidi" w:cstheme="majorBidi"/>
          <w:sz w:val="20"/>
          <w:szCs w:val="20"/>
        </w:rPr>
        <w:t>\</w:t>
      </w:r>
      <w:r w:rsidR="00440020" w:rsidRPr="00297BB2">
        <w:rPr>
          <w:rFonts w:asciiTheme="majorBidi" w:eastAsia="Arial Unicode MS" w:hAnsiTheme="majorBidi" w:cstheme="majorBidi"/>
          <w:sz w:val="20"/>
          <w:szCs w:val="20"/>
        </w:rPr>
        <w:t>2018.</w:t>
      </w:r>
      <w:r w:rsidR="00760446" w:rsidRPr="00297BB2">
        <w:rPr>
          <w:rFonts w:asciiTheme="majorBidi" w:eastAsia="Arial Unicode MS" w:hAnsiTheme="majorBidi" w:cstheme="majorBidi"/>
          <w:sz w:val="20"/>
          <w:szCs w:val="20"/>
        </w:rPr>
        <w:t xml:space="preserve"> </w:t>
      </w:r>
    </w:p>
    <w:p w14:paraId="2F3B8439" w14:textId="77777777" w:rsidR="006463EB" w:rsidRPr="006463EB" w:rsidRDefault="006463EB" w:rsidP="006463EB">
      <w:pPr>
        <w:pStyle w:val="a3"/>
        <w:numPr>
          <w:ilvl w:val="0"/>
          <w:numId w:val="6"/>
        </w:numPr>
        <w:spacing w:after="0" w:line="360" w:lineRule="auto"/>
        <w:ind w:right="720"/>
        <w:rPr>
          <w:rFonts w:asciiTheme="majorBidi" w:eastAsia="Arial Unicode MS" w:hAnsiTheme="majorBidi" w:cstheme="majorBidi"/>
          <w:sz w:val="20"/>
          <w:szCs w:val="20"/>
        </w:rPr>
      </w:pPr>
      <w:bookmarkStart w:id="0" w:name="_GoBack"/>
      <w:r w:rsidRPr="006463EB">
        <w:rPr>
          <w:rFonts w:asciiTheme="majorBidi" w:eastAsia="Arial Unicode MS" w:hAnsiTheme="majorBidi" w:cstheme="majorBidi"/>
          <w:b/>
          <w:bCs/>
          <w:sz w:val="20"/>
          <w:szCs w:val="20"/>
        </w:rPr>
        <w:t>Reading in the platform of Chinese political thought From Confucianism to Chinese Marxism</w:t>
      </w:r>
      <w:r w:rsidRPr="006463EB">
        <w:rPr>
          <w:rFonts w:asciiTheme="majorBidi" w:eastAsia="Arial Unicode MS" w:hAnsiTheme="majorBidi" w:cstheme="majorBidi"/>
          <w:sz w:val="20"/>
          <w:szCs w:val="20"/>
        </w:rPr>
        <w:t>, Algeria: African Journal of Political Science, Issue 1/2019.</w:t>
      </w:r>
    </w:p>
    <w:p w14:paraId="194C4B10" w14:textId="77777777" w:rsidR="006463EB" w:rsidRPr="006463EB" w:rsidRDefault="006463EB" w:rsidP="006463EB">
      <w:pPr>
        <w:pStyle w:val="a3"/>
        <w:numPr>
          <w:ilvl w:val="0"/>
          <w:numId w:val="6"/>
        </w:numPr>
        <w:spacing w:after="0" w:line="360" w:lineRule="auto"/>
        <w:ind w:right="720"/>
        <w:rPr>
          <w:rFonts w:asciiTheme="majorBidi" w:eastAsia="Arial Unicode MS" w:hAnsiTheme="majorBidi" w:cstheme="majorBidi"/>
          <w:sz w:val="20"/>
          <w:szCs w:val="20"/>
        </w:rPr>
      </w:pPr>
      <w:r w:rsidRPr="006463EB">
        <w:rPr>
          <w:rFonts w:asciiTheme="majorBidi" w:eastAsia="Arial Unicode MS" w:hAnsiTheme="majorBidi" w:cstheme="majorBidi"/>
          <w:b/>
          <w:bCs/>
          <w:sz w:val="20"/>
          <w:szCs w:val="20"/>
        </w:rPr>
        <w:t>The dialectic relationship  between the inside and outside in the war against Syria</w:t>
      </w:r>
      <w:r w:rsidRPr="006463EB">
        <w:rPr>
          <w:rFonts w:asciiTheme="majorBidi" w:eastAsia="Arial Unicode MS" w:hAnsiTheme="majorBidi" w:cstheme="majorBidi"/>
          <w:sz w:val="20"/>
          <w:szCs w:val="20"/>
        </w:rPr>
        <w:t>. Germany: Journal of Cultural, Linguistic and Artistic Studies, No. / 9 /, 2019.</w:t>
      </w:r>
    </w:p>
    <w:p w14:paraId="1EE85BD0" w14:textId="77777777" w:rsidR="006463EB" w:rsidRPr="006463EB" w:rsidRDefault="006463EB" w:rsidP="006463EB">
      <w:pPr>
        <w:pStyle w:val="a3"/>
        <w:numPr>
          <w:ilvl w:val="0"/>
          <w:numId w:val="6"/>
        </w:numPr>
        <w:spacing w:after="0" w:line="360" w:lineRule="auto"/>
        <w:ind w:right="720"/>
        <w:rPr>
          <w:rFonts w:asciiTheme="majorBidi" w:eastAsia="Arial Unicode MS" w:hAnsiTheme="majorBidi" w:cstheme="majorBidi"/>
          <w:sz w:val="20"/>
          <w:szCs w:val="20"/>
        </w:rPr>
      </w:pPr>
      <w:r w:rsidRPr="006463EB">
        <w:rPr>
          <w:rFonts w:asciiTheme="majorBidi" w:eastAsia="Arial Unicode MS" w:hAnsiTheme="majorBidi" w:cstheme="majorBidi"/>
          <w:b/>
          <w:bCs/>
          <w:sz w:val="20"/>
          <w:szCs w:val="20"/>
        </w:rPr>
        <w:t xml:space="preserve">Philosophy of Political Thought by Malik Bin </w:t>
      </w:r>
      <w:proofErr w:type="spellStart"/>
      <w:r w:rsidRPr="006463EB">
        <w:rPr>
          <w:rFonts w:asciiTheme="majorBidi" w:eastAsia="Arial Unicode MS" w:hAnsiTheme="majorBidi" w:cstheme="majorBidi"/>
          <w:b/>
          <w:bCs/>
          <w:sz w:val="20"/>
          <w:szCs w:val="20"/>
        </w:rPr>
        <w:t>Nabi</w:t>
      </w:r>
      <w:proofErr w:type="spellEnd"/>
      <w:r w:rsidRPr="006463EB">
        <w:rPr>
          <w:rFonts w:asciiTheme="majorBidi" w:eastAsia="Arial Unicode MS" w:hAnsiTheme="majorBidi" w:cstheme="majorBidi"/>
          <w:sz w:val="20"/>
          <w:szCs w:val="20"/>
        </w:rPr>
        <w:t>. Germany: Journal of Cultural, Linguistic and Artistic Studies, No. / 7 /, 2019.</w:t>
      </w:r>
    </w:p>
    <w:p w14:paraId="5316FA7A" w14:textId="77777777" w:rsidR="006463EB" w:rsidRPr="006463EB" w:rsidRDefault="006463EB" w:rsidP="006463EB">
      <w:pPr>
        <w:pStyle w:val="a3"/>
        <w:numPr>
          <w:ilvl w:val="0"/>
          <w:numId w:val="6"/>
        </w:numPr>
        <w:spacing w:after="0" w:line="360" w:lineRule="auto"/>
        <w:ind w:right="720"/>
        <w:rPr>
          <w:rFonts w:asciiTheme="majorBidi" w:eastAsia="Arial Unicode MS" w:hAnsiTheme="majorBidi" w:cstheme="majorBidi"/>
          <w:sz w:val="20"/>
          <w:szCs w:val="20"/>
        </w:rPr>
      </w:pPr>
      <w:r w:rsidRPr="006463EB">
        <w:rPr>
          <w:rFonts w:asciiTheme="majorBidi" w:eastAsia="Arial Unicode MS" w:hAnsiTheme="majorBidi" w:cstheme="majorBidi"/>
          <w:b/>
          <w:bCs/>
          <w:sz w:val="20"/>
          <w:szCs w:val="20"/>
        </w:rPr>
        <w:t>In The Dialectic Relationship Between The Media and Authority</w:t>
      </w:r>
      <w:r w:rsidRPr="006463EB">
        <w:rPr>
          <w:rFonts w:asciiTheme="majorBidi" w:eastAsia="Arial Unicode MS" w:hAnsiTheme="majorBidi" w:cstheme="majorBidi"/>
          <w:sz w:val="20"/>
          <w:szCs w:val="20"/>
        </w:rPr>
        <w:t>, Germany: Journal of Media Studies, Issue / 7 /, 2019.</w:t>
      </w:r>
    </w:p>
    <w:p w14:paraId="3393F1D6" w14:textId="77777777" w:rsidR="006463EB" w:rsidRPr="006463EB" w:rsidRDefault="006463EB" w:rsidP="006463EB">
      <w:pPr>
        <w:pStyle w:val="a3"/>
        <w:numPr>
          <w:ilvl w:val="0"/>
          <w:numId w:val="6"/>
        </w:numPr>
        <w:spacing w:after="0" w:line="360" w:lineRule="auto"/>
        <w:ind w:right="720"/>
        <w:rPr>
          <w:rFonts w:asciiTheme="majorBidi" w:eastAsia="Arial Unicode MS" w:hAnsiTheme="majorBidi" w:cstheme="majorBidi"/>
          <w:sz w:val="20"/>
          <w:szCs w:val="20"/>
        </w:rPr>
      </w:pPr>
      <w:r w:rsidRPr="006463EB">
        <w:rPr>
          <w:rFonts w:asciiTheme="majorBidi" w:eastAsia="Arial Unicode MS" w:hAnsiTheme="majorBidi" w:cstheme="majorBidi"/>
          <w:b/>
          <w:bCs/>
          <w:sz w:val="20"/>
          <w:szCs w:val="20"/>
        </w:rPr>
        <w:t>Interpretive Theories To Understand The Post-Cold War World</w:t>
      </w:r>
      <w:r w:rsidRPr="006463EB">
        <w:rPr>
          <w:rFonts w:asciiTheme="majorBidi" w:eastAsia="Arial Unicode MS" w:hAnsiTheme="majorBidi" w:cstheme="majorBidi"/>
          <w:sz w:val="20"/>
          <w:szCs w:val="20"/>
        </w:rPr>
        <w:t>, Jordan: Journal of Studies in Humanities and Social Sciences, Issue no. 8, 2019,</w:t>
      </w:r>
    </w:p>
    <w:p w14:paraId="7A71639A" w14:textId="0B66FF72" w:rsidR="006463EB" w:rsidRPr="006463EB" w:rsidRDefault="006463EB" w:rsidP="004C4E1E">
      <w:pPr>
        <w:pStyle w:val="a3"/>
        <w:numPr>
          <w:ilvl w:val="0"/>
          <w:numId w:val="6"/>
        </w:numPr>
        <w:spacing w:after="0" w:line="360" w:lineRule="auto"/>
        <w:ind w:right="720"/>
        <w:rPr>
          <w:rFonts w:asciiTheme="majorBidi" w:eastAsia="Arial Unicode MS" w:hAnsiTheme="majorBidi" w:cstheme="majorBidi"/>
          <w:sz w:val="20"/>
          <w:szCs w:val="20"/>
        </w:rPr>
      </w:pPr>
      <w:r w:rsidRPr="006463EB">
        <w:rPr>
          <w:rFonts w:asciiTheme="majorBidi" w:eastAsia="Arial Unicode MS" w:hAnsiTheme="majorBidi" w:cstheme="majorBidi"/>
          <w:b/>
          <w:bCs/>
          <w:sz w:val="20"/>
          <w:szCs w:val="20"/>
        </w:rPr>
        <w:t>Syria…The move from crisis situation to geopolitical problem</w:t>
      </w:r>
      <w:r w:rsidRPr="006463EB">
        <w:rPr>
          <w:rFonts w:asciiTheme="majorBidi" w:eastAsia="Arial Unicode MS" w:hAnsiTheme="majorBidi" w:cstheme="majorBidi"/>
          <w:sz w:val="20"/>
          <w:szCs w:val="20"/>
        </w:rPr>
        <w:t>. ( study in Critical geopolitics), Berlin: Iranian Orbits Magazine, Issue / 4 /, 2019.</w:t>
      </w:r>
    </w:p>
    <w:p w14:paraId="19C15EFB" w14:textId="77777777" w:rsidR="00DC6565" w:rsidRPr="00297BB2" w:rsidRDefault="00DC6565" w:rsidP="00EA443B">
      <w:pPr>
        <w:pStyle w:val="a3"/>
        <w:numPr>
          <w:ilvl w:val="0"/>
          <w:numId w:val="13"/>
        </w:numPr>
        <w:ind w:right="720"/>
        <w:jc w:val="both"/>
        <w:rPr>
          <w:rFonts w:asciiTheme="majorBidi" w:eastAsia="Arial Unicode MS" w:hAnsiTheme="majorBidi" w:cstheme="majorBidi"/>
          <w:sz w:val="20"/>
          <w:szCs w:val="20"/>
          <w:lang w:bidi="ar-SY"/>
        </w:rPr>
      </w:pPr>
      <w:r w:rsidRPr="00297BB2">
        <w:rPr>
          <w:rFonts w:asciiTheme="majorBidi" w:eastAsia="Arial Unicode MS" w:hAnsiTheme="majorBidi" w:cstheme="majorBidi"/>
          <w:sz w:val="20"/>
          <w:szCs w:val="20"/>
          <w:lang w:bidi="ar-SY"/>
        </w:rPr>
        <w:t>In addition to a number of articles published in local and Arab newspapers.</w:t>
      </w:r>
    </w:p>
    <w:bookmarkEnd w:id="0"/>
    <w:p w14:paraId="2A656FB1" w14:textId="77777777" w:rsidR="003B2775" w:rsidRPr="00297BB2" w:rsidRDefault="003B2775" w:rsidP="001963C0">
      <w:pPr>
        <w:pStyle w:val="a3"/>
        <w:ind w:right="720"/>
        <w:jc w:val="both"/>
        <w:rPr>
          <w:rFonts w:asciiTheme="majorBidi" w:eastAsia="Arial Unicode MS" w:hAnsiTheme="majorBidi" w:cstheme="majorBidi"/>
          <w:sz w:val="20"/>
          <w:szCs w:val="20"/>
          <w:rtl/>
          <w:lang w:bidi="ar-SY"/>
        </w:rPr>
      </w:pPr>
    </w:p>
    <w:p w14:paraId="107AAF19" w14:textId="77777777" w:rsidR="00DC6565" w:rsidRPr="00A43AB7" w:rsidRDefault="00DC6565" w:rsidP="00EA443B">
      <w:pPr>
        <w:pStyle w:val="a3"/>
        <w:numPr>
          <w:ilvl w:val="0"/>
          <w:numId w:val="11"/>
        </w:numPr>
        <w:jc w:val="both"/>
        <w:rPr>
          <w:rFonts w:asciiTheme="majorBidi" w:eastAsia="Arial Unicode MS" w:hAnsiTheme="majorBidi" w:cstheme="majorBidi"/>
          <w:b/>
          <w:bCs/>
          <w:color w:val="FF0000"/>
          <w:sz w:val="20"/>
          <w:szCs w:val="20"/>
          <w:u w:val="single"/>
        </w:rPr>
      </w:pPr>
      <w:r w:rsidRPr="00A43AB7">
        <w:rPr>
          <w:rFonts w:asciiTheme="majorBidi" w:eastAsia="Arial Unicode MS" w:hAnsiTheme="majorBidi" w:cstheme="majorBidi"/>
          <w:b/>
          <w:bCs/>
          <w:color w:val="FF0000"/>
          <w:sz w:val="20"/>
          <w:szCs w:val="20"/>
          <w:u w:val="single"/>
        </w:rPr>
        <w:t>SEMINAR AND PRESENTATION AT CONFERENCES:</w:t>
      </w:r>
    </w:p>
    <w:p w14:paraId="4D9C04BC" w14:textId="77777777" w:rsidR="00DC6565" w:rsidRPr="00297BB2" w:rsidRDefault="00DC6565" w:rsidP="005441D0">
      <w:pPr>
        <w:pStyle w:val="a3"/>
        <w:numPr>
          <w:ilvl w:val="0"/>
          <w:numId w:val="7"/>
        </w:numPr>
        <w:spacing w:after="0" w:line="360" w:lineRule="auto"/>
        <w:ind w:right="720"/>
        <w:jc w:val="both"/>
        <w:rPr>
          <w:rFonts w:asciiTheme="majorBidi" w:eastAsia="Arial Unicode MS" w:hAnsiTheme="majorBidi" w:cstheme="majorBidi"/>
          <w:sz w:val="20"/>
          <w:szCs w:val="20"/>
        </w:rPr>
      </w:pPr>
      <w:r w:rsidRPr="00297BB2">
        <w:rPr>
          <w:rFonts w:asciiTheme="majorBidi" w:eastAsia="Arial Unicode MS" w:hAnsiTheme="majorBidi" w:cstheme="majorBidi"/>
          <w:sz w:val="20"/>
          <w:szCs w:val="20"/>
        </w:rPr>
        <w:t>The national competition for Nas</w:t>
      </w:r>
      <w:r w:rsidR="00E054BD" w:rsidRPr="00297BB2">
        <w:rPr>
          <w:rFonts w:asciiTheme="majorBidi" w:eastAsia="Arial Unicode MS" w:hAnsiTheme="majorBidi" w:cstheme="majorBidi"/>
          <w:sz w:val="20"/>
          <w:szCs w:val="20"/>
        </w:rPr>
        <w:t>s</w:t>
      </w:r>
      <w:r w:rsidRPr="00297BB2">
        <w:rPr>
          <w:rFonts w:asciiTheme="majorBidi" w:eastAsia="Arial Unicode MS" w:hAnsiTheme="majorBidi" w:cstheme="majorBidi"/>
          <w:sz w:val="20"/>
          <w:szCs w:val="20"/>
        </w:rPr>
        <w:t>er University, the ninth session, Libya.</w:t>
      </w:r>
    </w:p>
    <w:p w14:paraId="756E720A" w14:textId="77777777" w:rsidR="00DC6565" w:rsidRPr="00297BB2" w:rsidRDefault="00DC6565" w:rsidP="005441D0">
      <w:pPr>
        <w:pStyle w:val="a3"/>
        <w:numPr>
          <w:ilvl w:val="0"/>
          <w:numId w:val="7"/>
        </w:numPr>
        <w:spacing w:after="0" w:line="360" w:lineRule="auto"/>
        <w:ind w:right="720"/>
        <w:jc w:val="both"/>
        <w:rPr>
          <w:rFonts w:asciiTheme="majorBidi" w:eastAsia="Arial Unicode MS" w:hAnsiTheme="majorBidi" w:cstheme="majorBidi"/>
          <w:sz w:val="20"/>
          <w:szCs w:val="20"/>
        </w:rPr>
      </w:pPr>
      <w:r w:rsidRPr="00297BB2">
        <w:rPr>
          <w:rFonts w:asciiTheme="majorBidi" w:eastAsia="Arial Unicode MS" w:hAnsiTheme="majorBidi" w:cstheme="majorBidi"/>
          <w:sz w:val="20"/>
          <w:szCs w:val="20"/>
        </w:rPr>
        <w:t>The national competition for Nas</w:t>
      </w:r>
      <w:r w:rsidR="00E054BD" w:rsidRPr="00297BB2">
        <w:rPr>
          <w:rFonts w:asciiTheme="majorBidi" w:eastAsia="Arial Unicode MS" w:hAnsiTheme="majorBidi" w:cstheme="majorBidi"/>
          <w:sz w:val="20"/>
          <w:szCs w:val="20"/>
        </w:rPr>
        <w:t>s</w:t>
      </w:r>
      <w:r w:rsidRPr="00297BB2">
        <w:rPr>
          <w:rFonts w:asciiTheme="majorBidi" w:eastAsia="Arial Unicode MS" w:hAnsiTheme="majorBidi" w:cstheme="majorBidi"/>
          <w:sz w:val="20"/>
          <w:szCs w:val="20"/>
        </w:rPr>
        <w:t>er University, the tenth session, Libya.</w:t>
      </w:r>
    </w:p>
    <w:p w14:paraId="2919F05B" w14:textId="77777777" w:rsidR="00DC6565" w:rsidRPr="00297BB2" w:rsidRDefault="00DC6565" w:rsidP="005441D0">
      <w:pPr>
        <w:pStyle w:val="a3"/>
        <w:numPr>
          <w:ilvl w:val="0"/>
          <w:numId w:val="7"/>
        </w:numPr>
        <w:spacing w:after="0" w:line="360" w:lineRule="auto"/>
        <w:ind w:right="720"/>
        <w:jc w:val="both"/>
        <w:rPr>
          <w:rFonts w:asciiTheme="majorBidi" w:eastAsia="Arial Unicode MS" w:hAnsiTheme="majorBidi" w:cstheme="majorBidi"/>
          <w:sz w:val="20"/>
          <w:szCs w:val="20"/>
        </w:rPr>
      </w:pPr>
      <w:r w:rsidRPr="00297BB2">
        <w:rPr>
          <w:rFonts w:asciiTheme="majorBidi" w:eastAsia="Arial Unicode MS" w:hAnsiTheme="majorBidi" w:cstheme="majorBidi"/>
          <w:sz w:val="20"/>
          <w:szCs w:val="20"/>
        </w:rPr>
        <w:t>The Conference of Young Researchers, Faculty of Political Science, University of Damascus, 2010 – 2011.</w:t>
      </w:r>
    </w:p>
    <w:p w14:paraId="5B6DE020" w14:textId="7493A4C6" w:rsidR="009B685A" w:rsidRPr="00297BB2" w:rsidRDefault="001963C0" w:rsidP="004C4E1E">
      <w:pPr>
        <w:pStyle w:val="a3"/>
        <w:numPr>
          <w:ilvl w:val="0"/>
          <w:numId w:val="7"/>
        </w:numPr>
        <w:spacing w:after="0" w:line="360" w:lineRule="auto"/>
        <w:ind w:right="720"/>
        <w:jc w:val="both"/>
        <w:rPr>
          <w:rFonts w:asciiTheme="majorBidi" w:eastAsia="Arial Unicode MS" w:hAnsiTheme="majorBidi" w:cstheme="majorBidi"/>
          <w:sz w:val="20"/>
          <w:szCs w:val="20"/>
        </w:rPr>
      </w:pPr>
      <w:r w:rsidRPr="00297BB2">
        <w:rPr>
          <w:rFonts w:asciiTheme="majorBidi" w:eastAsia="Arial Unicode MS" w:hAnsiTheme="majorBidi" w:cstheme="majorBidi"/>
          <w:sz w:val="20"/>
          <w:szCs w:val="20"/>
        </w:rPr>
        <w:t xml:space="preserve">The ideal women conference. Tehran, 2012. </w:t>
      </w:r>
    </w:p>
    <w:p w14:paraId="213C1234" w14:textId="77777777" w:rsidR="00DC6565" w:rsidRPr="00A43AB7" w:rsidRDefault="00DC6565" w:rsidP="00EA443B">
      <w:pPr>
        <w:pStyle w:val="a3"/>
        <w:numPr>
          <w:ilvl w:val="0"/>
          <w:numId w:val="11"/>
        </w:numPr>
        <w:jc w:val="both"/>
        <w:rPr>
          <w:rFonts w:asciiTheme="majorBidi" w:eastAsia="Arial Unicode MS" w:hAnsiTheme="majorBidi" w:cstheme="majorBidi"/>
          <w:b/>
          <w:bCs/>
          <w:color w:val="FF0000"/>
          <w:sz w:val="20"/>
          <w:szCs w:val="20"/>
          <w:u w:val="single"/>
          <w:lang w:bidi="ar-OM"/>
        </w:rPr>
      </w:pPr>
      <w:r w:rsidRPr="00A43AB7">
        <w:rPr>
          <w:rFonts w:asciiTheme="majorBidi" w:eastAsia="Arial Unicode MS" w:hAnsiTheme="majorBidi" w:cstheme="majorBidi"/>
          <w:b/>
          <w:bCs/>
          <w:color w:val="FF0000"/>
          <w:sz w:val="20"/>
          <w:szCs w:val="20"/>
          <w:u w:val="single"/>
          <w:lang w:bidi="ar-OM"/>
        </w:rPr>
        <w:t>Membership of scientific institutions:</w:t>
      </w:r>
    </w:p>
    <w:p w14:paraId="189321EB" w14:textId="77777777" w:rsidR="00754E5B" w:rsidRPr="00297BB2" w:rsidRDefault="00F308FE" w:rsidP="005441D0">
      <w:pPr>
        <w:pStyle w:val="a3"/>
        <w:numPr>
          <w:ilvl w:val="0"/>
          <w:numId w:val="8"/>
        </w:numPr>
        <w:spacing w:after="0" w:line="360" w:lineRule="auto"/>
        <w:ind w:right="720"/>
        <w:jc w:val="both"/>
        <w:rPr>
          <w:rFonts w:asciiTheme="majorBidi" w:eastAsia="Arial Unicode MS" w:hAnsiTheme="majorBidi" w:cstheme="majorBidi"/>
          <w:sz w:val="20"/>
          <w:szCs w:val="20"/>
        </w:rPr>
      </w:pPr>
      <w:r w:rsidRPr="00297BB2">
        <w:rPr>
          <w:rFonts w:asciiTheme="majorBidi" w:eastAsia="Arial Unicode MS" w:hAnsiTheme="majorBidi" w:cstheme="majorBidi"/>
          <w:sz w:val="20"/>
          <w:szCs w:val="20"/>
        </w:rPr>
        <w:t>M</w:t>
      </w:r>
      <w:r w:rsidR="00754E5B" w:rsidRPr="00297BB2">
        <w:rPr>
          <w:rFonts w:asciiTheme="majorBidi" w:eastAsia="Arial Unicode MS" w:hAnsiTheme="majorBidi" w:cstheme="majorBidi"/>
          <w:sz w:val="20"/>
          <w:szCs w:val="20"/>
        </w:rPr>
        <w:t xml:space="preserve">ember of </w:t>
      </w:r>
      <w:r w:rsidR="00760446" w:rsidRPr="00297BB2">
        <w:rPr>
          <w:rFonts w:asciiTheme="majorBidi" w:eastAsia="Arial Unicode MS" w:hAnsiTheme="majorBidi" w:cstheme="majorBidi"/>
          <w:sz w:val="20"/>
          <w:szCs w:val="20"/>
        </w:rPr>
        <w:t>(T</w:t>
      </w:r>
      <w:r w:rsidR="00754E5B" w:rsidRPr="00297BB2">
        <w:rPr>
          <w:rFonts w:asciiTheme="majorBidi" w:eastAsia="Arial Unicode MS" w:hAnsiTheme="majorBidi" w:cstheme="majorBidi"/>
          <w:sz w:val="20"/>
          <w:szCs w:val="20"/>
        </w:rPr>
        <w:t>he Arab</w:t>
      </w:r>
      <w:r w:rsidR="00421F1E" w:rsidRPr="00297BB2">
        <w:rPr>
          <w:rFonts w:asciiTheme="majorBidi" w:eastAsia="Arial Unicode MS" w:hAnsiTheme="majorBidi" w:cstheme="majorBidi"/>
          <w:sz w:val="20"/>
          <w:szCs w:val="20"/>
        </w:rPr>
        <w:t xml:space="preserve"> writers</w:t>
      </w:r>
      <w:r w:rsidR="00754E5B" w:rsidRPr="00297BB2">
        <w:rPr>
          <w:rFonts w:asciiTheme="majorBidi" w:eastAsia="Arial Unicode MS" w:hAnsiTheme="majorBidi" w:cstheme="majorBidi"/>
          <w:sz w:val="20"/>
          <w:szCs w:val="20"/>
        </w:rPr>
        <w:t xml:space="preserve"> union</w:t>
      </w:r>
      <w:r w:rsidR="00760446" w:rsidRPr="00297BB2">
        <w:rPr>
          <w:rFonts w:asciiTheme="majorBidi" w:eastAsia="Arial Unicode MS" w:hAnsiTheme="majorBidi" w:cstheme="majorBidi"/>
          <w:sz w:val="20"/>
          <w:szCs w:val="20"/>
        </w:rPr>
        <w:t>)</w:t>
      </w:r>
      <w:r w:rsidR="00421F1E" w:rsidRPr="00297BB2">
        <w:rPr>
          <w:rFonts w:asciiTheme="majorBidi" w:eastAsia="Arial Unicode MS" w:hAnsiTheme="majorBidi" w:cstheme="majorBidi"/>
          <w:sz w:val="20"/>
          <w:szCs w:val="20"/>
        </w:rPr>
        <w:t>, Damascus, 2014.</w:t>
      </w:r>
    </w:p>
    <w:p w14:paraId="5F8903B8" w14:textId="77777777" w:rsidR="00D85042" w:rsidRPr="00297BB2" w:rsidRDefault="00DC686A" w:rsidP="005441D0">
      <w:pPr>
        <w:pStyle w:val="a3"/>
        <w:numPr>
          <w:ilvl w:val="0"/>
          <w:numId w:val="8"/>
        </w:numPr>
        <w:spacing w:after="0" w:line="360" w:lineRule="auto"/>
        <w:ind w:right="720"/>
        <w:jc w:val="both"/>
        <w:rPr>
          <w:rFonts w:asciiTheme="majorBidi" w:eastAsia="Arial Unicode MS" w:hAnsiTheme="majorBidi" w:cstheme="majorBidi"/>
          <w:sz w:val="20"/>
          <w:szCs w:val="20"/>
        </w:rPr>
      </w:pPr>
      <w:r w:rsidRPr="00297BB2">
        <w:rPr>
          <w:rFonts w:asciiTheme="majorBidi" w:eastAsia="Arial Unicode MS" w:hAnsiTheme="majorBidi" w:cstheme="majorBidi"/>
          <w:sz w:val="20"/>
          <w:szCs w:val="20"/>
        </w:rPr>
        <w:lastRenderedPageBreak/>
        <w:t>Member of the committee</w:t>
      </w:r>
      <w:r w:rsidR="008416D3" w:rsidRPr="00297BB2">
        <w:rPr>
          <w:rFonts w:asciiTheme="majorBidi" w:eastAsia="Arial Unicode MS" w:hAnsiTheme="majorBidi" w:cstheme="majorBidi"/>
          <w:sz w:val="20"/>
          <w:szCs w:val="20"/>
        </w:rPr>
        <w:t xml:space="preserve"> of</w:t>
      </w:r>
      <w:r w:rsidRPr="00297BB2">
        <w:rPr>
          <w:rFonts w:asciiTheme="majorBidi" w:eastAsia="Arial Unicode MS" w:hAnsiTheme="majorBidi" w:cstheme="majorBidi"/>
          <w:sz w:val="20"/>
          <w:szCs w:val="20"/>
        </w:rPr>
        <w:t xml:space="preserve"> studying the psychological and social effects of the Syrian crisis,</w:t>
      </w:r>
      <w:r w:rsidR="00193BBE" w:rsidRPr="00297BB2">
        <w:rPr>
          <w:rFonts w:asciiTheme="majorBidi" w:eastAsia="Arial Unicode MS" w:hAnsiTheme="majorBidi" w:cstheme="majorBidi"/>
          <w:sz w:val="20"/>
          <w:szCs w:val="20"/>
        </w:rPr>
        <w:t xml:space="preserve"> Ministry of higher Education,</w:t>
      </w:r>
      <w:r w:rsidR="00165190" w:rsidRPr="00297BB2">
        <w:rPr>
          <w:rFonts w:asciiTheme="majorBidi" w:eastAsia="Arial Unicode MS" w:hAnsiTheme="majorBidi" w:cstheme="majorBidi"/>
          <w:sz w:val="20"/>
          <w:szCs w:val="20"/>
          <w:rtl/>
        </w:rPr>
        <w:t xml:space="preserve"> </w:t>
      </w:r>
      <w:r w:rsidR="008416D3" w:rsidRPr="00297BB2">
        <w:rPr>
          <w:rFonts w:asciiTheme="majorBidi" w:eastAsia="Arial Unicode MS" w:hAnsiTheme="majorBidi" w:cstheme="majorBidi"/>
          <w:sz w:val="20"/>
          <w:szCs w:val="20"/>
        </w:rPr>
        <w:t xml:space="preserve">Damascus </w:t>
      </w:r>
      <w:r w:rsidRPr="00297BB2">
        <w:rPr>
          <w:rFonts w:asciiTheme="majorBidi" w:eastAsia="Arial Unicode MS" w:hAnsiTheme="majorBidi" w:cstheme="majorBidi"/>
          <w:sz w:val="20"/>
          <w:szCs w:val="20"/>
        </w:rPr>
        <w:t>2013</w:t>
      </w:r>
      <w:r w:rsidR="00EE6DC6" w:rsidRPr="00297BB2">
        <w:rPr>
          <w:rFonts w:asciiTheme="majorBidi" w:eastAsia="Arial Unicode MS" w:hAnsiTheme="majorBidi" w:cstheme="majorBidi"/>
          <w:sz w:val="20"/>
          <w:szCs w:val="20"/>
        </w:rPr>
        <w:t>.</w:t>
      </w:r>
    </w:p>
    <w:p w14:paraId="26609166" w14:textId="77777777" w:rsidR="00193BBE" w:rsidRPr="00297BB2" w:rsidRDefault="00193BBE" w:rsidP="005441D0">
      <w:pPr>
        <w:pStyle w:val="a3"/>
        <w:numPr>
          <w:ilvl w:val="0"/>
          <w:numId w:val="8"/>
        </w:numPr>
        <w:spacing w:after="0" w:line="360" w:lineRule="auto"/>
        <w:ind w:right="720"/>
        <w:jc w:val="both"/>
        <w:rPr>
          <w:rFonts w:asciiTheme="majorBidi" w:eastAsia="Arial Unicode MS" w:hAnsiTheme="majorBidi" w:cstheme="majorBidi"/>
          <w:sz w:val="20"/>
          <w:szCs w:val="20"/>
        </w:rPr>
      </w:pPr>
      <w:r w:rsidRPr="00297BB2">
        <w:rPr>
          <w:rFonts w:asciiTheme="majorBidi" w:eastAsia="Arial Unicode MS" w:hAnsiTheme="majorBidi" w:cstheme="majorBidi"/>
          <w:sz w:val="20"/>
          <w:szCs w:val="20"/>
        </w:rPr>
        <w:t xml:space="preserve">Member of the </w:t>
      </w:r>
      <w:r w:rsidR="00786D90" w:rsidRPr="00297BB2">
        <w:rPr>
          <w:rFonts w:asciiTheme="majorBidi" w:eastAsia="Arial Unicode MS" w:hAnsiTheme="majorBidi" w:cstheme="majorBidi"/>
          <w:sz w:val="20"/>
          <w:szCs w:val="20"/>
        </w:rPr>
        <w:t>H</w:t>
      </w:r>
      <w:r w:rsidRPr="00297BB2">
        <w:rPr>
          <w:rFonts w:asciiTheme="majorBidi" w:eastAsia="Arial Unicode MS" w:hAnsiTheme="majorBidi" w:cstheme="majorBidi"/>
          <w:sz w:val="20"/>
          <w:szCs w:val="20"/>
        </w:rPr>
        <w:t>uman</w:t>
      </w:r>
      <w:r w:rsidR="00786D90" w:rsidRPr="00297BB2">
        <w:rPr>
          <w:rFonts w:asciiTheme="majorBidi" w:eastAsia="Arial Unicode MS" w:hAnsiTheme="majorBidi" w:cstheme="majorBidi"/>
          <w:sz w:val="20"/>
          <w:szCs w:val="20"/>
        </w:rPr>
        <w:t xml:space="preserve"> and T</w:t>
      </w:r>
      <w:r w:rsidRPr="00297BB2">
        <w:rPr>
          <w:rFonts w:asciiTheme="majorBidi" w:eastAsia="Arial Unicode MS" w:hAnsiTheme="majorBidi" w:cstheme="majorBidi"/>
          <w:sz w:val="20"/>
          <w:szCs w:val="20"/>
        </w:rPr>
        <w:t>hought</w:t>
      </w:r>
      <w:r w:rsidR="00786D90" w:rsidRPr="00297BB2">
        <w:rPr>
          <w:rFonts w:asciiTheme="majorBidi" w:eastAsia="Arial Unicode MS" w:hAnsiTheme="majorBidi" w:cstheme="majorBidi"/>
          <w:sz w:val="20"/>
          <w:szCs w:val="20"/>
        </w:rPr>
        <w:t xml:space="preserve"> building Committee</w:t>
      </w:r>
      <w:r w:rsidRPr="00297BB2">
        <w:rPr>
          <w:rFonts w:asciiTheme="majorBidi" w:eastAsia="Arial Unicode MS" w:hAnsiTheme="majorBidi" w:cstheme="majorBidi"/>
          <w:sz w:val="20"/>
          <w:szCs w:val="20"/>
        </w:rPr>
        <w:t>. (</w:t>
      </w:r>
      <w:r w:rsidR="00786D90" w:rsidRPr="00297BB2">
        <w:rPr>
          <w:rFonts w:asciiTheme="majorBidi" w:eastAsia="Arial Unicode MS" w:hAnsiTheme="majorBidi" w:cstheme="majorBidi"/>
          <w:sz w:val="20"/>
          <w:szCs w:val="20"/>
        </w:rPr>
        <w:t>council of ministers</w:t>
      </w:r>
      <w:r w:rsidRPr="00297BB2">
        <w:rPr>
          <w:rFonts w:asciiTheme="majorBidi" w:eastAsia="Arial Unicode MS" w:hAnsiTheme="majorBidi" w:cstheme="majorBidi"/>
          <w:sz w:val="20"/>
          <w:szCs w:val="20"/>
        </w:rPr>
        <w:t xml:space="preserve">- </w:t>
      </w:r>
      <w:r w:rsidR="00EE6DC6" w:rsidRPr="00297BB2">
        <w:rPr>
          <w:rFonts w:asciiTheme="majorBidi" w:eastAsia="Arial Unicode MS" w:hAnsiTheme="majorBidi" w:cstheme="majorBidi"/>
          <w:sz w:val="20"/>
          <w:szCs w:val="20"/>
        </w:rPr>
        <w:t>Human Resources Committee) 2014-</w:t>
      </w:r>
      <w:r w:rsidRPr="00297BB2">
        <w:rPr>
          <w:rFonts w:asciiTheme="majorBidi" w:eastAsia="Arial Unicode MS" w:hAnsiTheme="majorBidi" w:cstheme="majorBidi"/>
          <w:sz w:val="20"/>
          <w:szCs w:val="20"/>
        </w:rPr>
        <w:t>2015</w:t>
      </w:r>
    </w:p>
    <w:p w14:paraId="61B6AA94" w14:textId="77777777" w:rsidR="00DC6565" w:rsidRPr="00297BB2" w:rsidRDefault="004A0531" w:rsidP="005441D0">
      <w:pPr>
        <w:pStyle w:val="a3"/>
        <w:numPr>
          <w:ilvl w:val="0"/>
          <w:numId w:val="8"/>
        </w:numPr>
        <w:spacing w:after="0" w:line="360" w:lineRule="auto"/>
        <w:ind w:right="720"/>
        <w:jc w:val="both"/>
        <w:rPr>
          <w:rFonts w:asciiTheme="majorBidi" w:eastAsia="Arial Unicode MS" w:hAnsiTheme="majorBidi" w:cstheme="majorBidi"/>
          <w:sz w:val="20"/>
          <w:szCs w:val="20"/>
        </w:rPr>
      </w:pPr>
      <w:r w:rsidRPr="00297BB2">
        <w:rPr>
          <w:rFonts w:asciiTheme="majorBidi" w:eastAsia="Arial Unicode MS" w:hAnsiTheme="majorBidi" w:cstheme="majorBidi"/>
          <w:sz w:val="20"/>
          <w:szCs w:val="20"/>
        </w:rPr>
        <w:t xml:space="preserve"> M</w:t>
      </w:r>
      <w:r w:rsidR="00DC6565" w:rsidRPr="00297BB2">
        <w:rPr>
          <w:rFonts w:asciiTheme="majorBidi" w:eastAsia="Arial Unicode MS" w:hAnsiTheme="majorBidi" w:cstheme="majorBidi"/>
          <w:sz w:val="20"/>
          <w:szCs w:val="20"/>
        </w:rPr>
        <w:t>ember of the Syrian Association of Economic Sciences since 2008.</w:t>
      </w:r>
    </w:p>
    <w:p w14:paraId="37BAD645" w14:textId="77777777" w:rsidR="00DC6565" w:rsidRPr="00297BB2" w:rsidRDefault="00DC6565" w:rsidP="005441D0">
      <w:pPr>
        <w:pStyle w:val="a3"/>
        <w:numPr>
          <w:ilvl w:val="0"/>
          <w:numId w:val="8"/>
        </w:numPr>
        <w:spacing w:after="0" w:line="360" w:lineRule="auto"/>
        <w:ind w:right="720"/>
        <w:jc w:val="both"/>
        <w:rPr>
          <w:rFonts w:asciiTheme="majorBidi" w:eastAsia="Arial Unicode MS" w:hAnsiTheme="majorBidi" w:cstheme="majorBidi"/>
          <w:sz w:val="20"/>
          <w:szCs w:val="20"/>
        </w:rPr>
      </w:pPr>
      <w:r w:rsidRPr="00297BB2">
        <w:rPr>
          <w:rFonts w:asciiTheme="majorBidi" w:eastAsia="Arial Unicode MS" w:hAnsiTheme="majorBidi" w:cstheme="majorBidi"/>
          <w:sz w:val="20"/>
          <w:szCs w:val="20"/>
        </w:rPr>
        <w:t>Member of the drafting committee of t</w:t>
      </w:r>
      <w:r w:rsidR="00072942" w:rsidRPr="00297BB2">
        <w:rPr>
          <w:rFonts w:asciiTheme="majorBidi" w:eastAsia="Arial Unicode MS" w:hAnsiTheme="majorBidi" w:cstheme="majorBidi"/>
          <w:sz w:val="20"/>
          <w:szCs w:val="20"/>
        </w:rPr>
        <w:t xml:space="preserve">he national strategy to resist </w:t>
      </w:r>
      <w:r w:rsidR="00EE6DC6" w:rsidRPr="00297BB2">
        <w:rPr>
          <w:rFonts w:asciiTheme="majorBidi" w:eastAsia="Arial Unicode MS" w:hAnsiTheme="majorBidi" w:cstheme="majorBidi"/>
          <w:sz w:val="20"/>
          <w:szCs w:val="20"/>
        </w:rPr>
        <w:t>violence against women, 2011.</w:t>
      </w:r>
    </w:p>
    <w:p w14:paraId="15BADB21" w14:textId="77777777" w:rsidR="00DC6565" w:rsidRPr="00297BB2" w:rsidRDefault="00FA25B0" w:rsidP="005441D0">
      <w:pPr>
        <w:pStyle w:val="a3"/>
        <w:numPr>
          <w:ilvl w:val="0"/>
          <w:numId w:val="8"/>
        </w:numPr>
        <w:spacing w:after="0" w:line="360" w:lineRule="auto"/>
        <w:ind w:right="720"/>
        <w:jc w:val="both"/>
        <w:rPr>
          <w:rFonts w:asciiTheme="majorBidi" w:eastAsia="Arial Unicode MS" w:hAnsiTheme="majorBidi" w:cstheme="majorBidi"/>
          <w:sz w:val="20"/>
          <w:szCs w:val="20"/>
        </w:rPr>
      </w:pPr>
      <w:r w:rsidRPr="00297BB2">
        <w:rPr>
          <w:rFonts w:asciiTheme="majorBidi" w:eastAsia="Arial Unicode MS" w:hAnsiTheme="majorBidi" w:cstheme="majorBidi"/>
          <w:sz w:val="20"/>
          <w:szCs w:val="20"/>
        </w:rPr>
        <w:t>M</w:t>
      </w:r>
      <w:r w:rsidR="00DC6565" w:rsidRPr="00297BB2">
        <w:rPr>
          <w:rFonts w:asciiTheme="majorBidi" w:eastAsia="Arial Unicode MS" w:hAnsiTheme="majorBidi" w:cstheme="majorBidi"/>
          <w:sz w:val="20"/>
          <w:szCs w:val="20"/>
        </w:rPr>
        <w:t>ember of the drafting committee of the Natio</w:t>
      </w:r>
      <w:r w:rsidR="00EE6DC6" w:rsidRPr="00297BB2">
        <w:rPr>
          <w:rFonts w:asciiTheme="majorBidi" w:eastAsia="Arial Unicode MS" w:hAnsiTheme="majorBidi" w:cstheme="majorBidi"/>
          <w:sz w:val="20"/>
          <w:szCs w:val="20"/>
        </w:rPr>
        <w:t>nal Strategy for Youth in Syria, 2010.</w:t>
      </w:r>
    </w:p>
    <w:p w14:paraId="3C752E18" w14:textId="77777777" w:rsidR="00DC6565" w:rsidRPr="00297BB2" w:rsidRDefault="00DC6565" w:rsidP="005441D0">
      <w:pPr>
        <w:pStyle w:val="a3"/>
        <w:numPr>
          <w:ilvl w:val="0"/>
          <w:numId w:val="8"/>
        </w:numPr>
        <w:spacing w:after="0" w:line="360" w:lineRule="auto"/>
        <w:ind w:right="720"/>
        <w:jc w:val="both"/>
        <w:rPr>
          <w:rFonts w:asciiTheme="majorBidi" w:eastAsia="Arial Unicode MS" w:hAnsiTheme="majorBidi" w:cstheme="majorBidi"/>
          <w:sz w:val="20"/>
          <w:szCs w:val="20"/>
        </w:rPr>
      </w:pPr>
      <w:r w:rsidRPr="00297BB2">
        <w:rPr>
          <w:rFonts w:asciiTheme="majorBidi" w:eastAsia="Arial Unicode MS" w:hAnsiTheme="majorBidi" w:cstheme="majorBidi"/>
          <w:sz w:val="20"/>
          <w:szCs w:val="20"/>
        </w:rPr>
        <w:t>Member of the National Committee of facing the psychological and educational consequences of Syrian crisis, t</w:t>
      </w:r>
      <w:r w:rsidR="00EE6DC6" w:rsidRPr="00297BB2">
        <w:rPr>
          <w:rFonts w:asciiTheme="majorBidi" w:eastAsia="Arial Unicode MS" w:hAnsiTheme="majorBidi" w:cstheme="majorBidi"/>
          <w:sz w:val="20"/>
          <w:szCs w:val="20"/>
        </w:rPr>
        <w:t>he Ministry of Higher Education, 2013.</w:t>
      </w:r>
    </w:p>
    <w:p w14:paraId="767635E4" w14:textId="77777777" w:rsidR="00F946C4" w:rsidRDefault="00EE6DC6" w:rsidP="005441D0">
      <w:pPr>
        <w:pStyle w:val="a3"/>
        <w:numPr>
          <w:ilvl w:val="0"/>
          <w:numId w:val="8"/>
        </w:numPr>
        <w:spacing w:after="0" w:line="360" w:lineRule="auto"/>
        <w:ind w:right="720"/>
        <w:jc w:val="both"/>
        <w:rPr>
          <w:rFonts w:asciiTheme="majorBidi" w:eastAsia="Arial Unicode MS" w:hAnsiTheme="majorBidi" w:cstheme="majorBidi"/>
          <w:sz w:val="20"/>
          <w:szCs w:val="20"/>
        </w:rPr>
      </w:pPr>
      <w:r w:rsidRPr="00297BB2">
        <w:rPr>
          <w:rFonts w:asciiTheme="majorBidi" w:eastAsia="Arial Unicode MS" w:hAnsiTheme="majorBidi" w:cstheme="majorBidi"/>
          <w:sz w:val="20"/>
          <w:szCs w:val="20"/>
        </w:rPr>
        <w:t>Member of the</w:t>
      </w:r>
      <w:r w:rsidR="0052612E" w:rsidRPr="00297BB2">
        <w:rPr>
          <w:rFonts w:asciiTheme="majorBidi" w:eastAsia="Arial Unicode MS" w:hAnsiTheme="majorBidi" w:cstheme="majorBidi"/>
          <w:sz w:val="20"/>
          <w:szCs w:val="20"/>
        </w:rPr>
        <w:t xml:space="preserve"> committee of drafting the </w:t>
      </w:r>
      <w:r w:rsidRPr="00297BB2">
        <w:rPr>
          <w:rFonts w:asciiTheme="majorBidi" w:eastAsia="Arial Unicode MS" w:hAnsiTheme="majorBidi" w:cstheme="majorBidi"/>
          <w:sz w:val="20"/>
          <w:szCs w:val="20"/>
        </w:rPr>
        <w:t>National Strategy for the construction of human</w:t>
      </w:r>
      <w:r w:rsidR="002F00A0" w:rsidRPr="00297BB2">
        <w:rPr>
          <w:rFonts w:asciiTheme="majorBidi" w:eastAsia="Arial Unicode MS" w:hAnsiTheme="majorBidi" w:cstheme="majorBidi"/>
          <w:sz w:val="20"/>
          <w:szCs w:val="20"/>
        </w:rPr>
        <w:t xml:space="preserve"> and</w:t>
      </w:r>
      <w:r w:rsidRPr="00297BB2">
        <w:rPr>
          <w:rFonts w:asciiTheme="majorBidi" w:eastAsia="Arial Unicode MS" w:hAnsiTheme="majorBidi" w:cstheme="majorBidi"/>
          <w:sz w:val="20"/>
          <w:szCs w:val="20"/>
        </w:rPr>
        <w:t xml:space="preserve"> thought in the stage of the crisis and beyond, 2014-2015</w:t>
      </w:r>
      <w:r w:rsidR="0052612E" w:rsidRPr="00297BB2">
        <w:rPr>
          <w:rFonts w:asciiTheme="majorBidi" w:eastAsia="Arial Unicode MS" w:hAnsiTheme="majorBidi" w:cstheme="majorBidi"/>
          <w:sz w:val="20"/>
          <w:szCs w:val="20"/>
        </w:rPr>
        <w:t>.</w:t>
      </w:r>
    </w:p>
    <w:p w14:paraId="0D4E7A08" w14:textId="77777777" w:rsidR="000252D5" w:rsidRDefault="000252D5" w:rsidP="000252D5">
      <w:pPr>
        <w:spacing w:after="0" w:line="360" w:lineRule="auto"/>
        <w:ind w:right="720"/>
        <w:jc w:val="both"/>
        <w:rPr>
          <w:rFonts w:asciiTheme="majorBidi" w:eastAsia="Arial Unicode MS" w:hAnsiTheme="majorBidi" w:cstheme="majorBidi"/>
          <w:sz w:val="20"/>
          <w:szCs w:val="20"/>
        </w:rPr>
      </w:pPr>
    </w:p>
    <w:p w14:paraId="699719E0" w14:textId="77777777" w:rsidR="000252D5" w:rsidRPr="000252D5" w:rsidRDefault="000252D5" w:rsidP="000252D5">
      <w:pPr>
        <w:spacing w:after="0" w:line="360" w:lineRule="auto"/>
        <w:ind w:right="720"/>
        <w:jc w:val="both"/>
        <w:rPr>
          <w:rFonts w:asciiTheme="majorBidi" w:eastAsia="Arial Unicode MS" w:hAnsiTheme="majorBidi" w:cstheme="majorBidi"/>
          <w:sz w:val="20"/>
          <w:szCs w:val="20"/>
        </w:rPr>
      </w:pPr>
    </w:p>
    <w:p w14:paraId="2FFE709A" w14:textId="77777777" w:rsidR="0009278F" w:rsidRPr="00A43AB7" w:rsidRDefault="0009278F" w:rsidP="0009278F">
      <w:pPr>
        <w:pStyle w:val="1"/>
        <w:numPr>
          <w:ilvl w:val="0"/>
          <w:numId w:val="11"/>
        </w:numPr>
        <w:shd w:val="clear" w:color="auto" w:fill="FFFFFF"/>
        <w:rPr>
          <w:rFonts w:asciiTheme="majorBidi" w:eastAsia="Arial Unicode MS" w:hAnsiTheme="majorBidi" w:cstheme="majorBidi"/>
          <w:color w:val="FF0000"/>
          <w:sz w:val="20"/>
          <w:szCs w:val="20"/>
          <w:u w:val="single"/>
        </w:rPr>
      </w:pPr>
      <w:r w:rsidRPr="00A43AB7">
        <w:rPr>
          <w:rFonts w:asciiTheme="majorBidi" w:eastAsia="Arial Unicode MS" w:hAnsiTheme="majorBidi" w:cstheme="majorBidi"/>
          <w:color w:val="FF0000"/>
          <w:sz w:val="20"/>
          <w:szCs w:val="20"/>
          <w:u w:val="single"/>
        </w:rPr>
        <w:t>Conferences and seminars attended :</w:t>
      </w:r>
    </w:p>
    <w:p w14:paraId="4F3298B0" w14:textId="77777777" w:rsidR="0009278F" w:rsidRPr="00297BB2" w:rsidRDefault="0009278F" w:rsidP="005441D0">
      <w:pPr>
        <w:pStyle w:val="1"/>
        <w:shd w:val="clear" w:color="auto" w:fill="FFFFFF"/>
        <w:spacing w:after="0" w:afterAutospacing="0" w:line="276" w:lineRule="auto"/>
        <w:ind w:left="360"/>
        <w:jc w:val="both"/>
        <w:rPr>
          <w:rFonts w:asciiTheme="majorBidi" w:eastAsia="Arial Unicode MS" w:hAnsiTheme="majorBidi" w:cstheme="majorBidi"/>
          <w:b w:val="0"/>
          <w:bCs w:val="0"/>
          <w:sz w:val="20"/>
          <w:szCs w:val="20"/>
        </w:rPr>
      </w:pPr>
      <w:r w:rsidRPr="00297BB2">
        <w:rPr>
          <w:rFonts w:asciiTheme="majorBidi" w:eastAsia="Arial Unicode MS" w:hAnsiTheme="majorBidi" w:cstheme="majorBidi"/>
          <w:b w:val="0"/>
          <w:bCs w:val="0"/>
          <w:sz w:val="20"/>
          <w:szCs w:val="20"/>
        </w:rPr>
        <w:t>-The scientific competition of the International</w:t>
      </w:r>
      <w:r w:rsidR="00D3467C" w:rsidRPr="00297BB2">
        <w:rPr>
          <w:rFonts w:asciiTheme="majorBidi" w:eastAsia="Arial Unicode MS" w:hAnsiTheme="majorBidi" w:cstheme="majorBidi"/>
          <w:b w:val="0"/>
          <w:bCs w:val="0"/>
          <w:sz w:val="20"/>
          <w:szCs w:val="20"/>
        </w:rPr>
        <w:t xml:space="preserve"> </w:t>
      </w:r>
      <w:r w:rsidRPr="00297BB2">
        <w:rPr>
          <w:rFonts w:asciiTheme="majorBidi" w:eastAsia="Arial Unicode MS" w:hAnsiTheme="majorBidi" w:cstheme="majorBidi"/>
          <w:b w:val="0"/>
          <w:bCs w:val="0"/>
          <w:sz w:val="20"/>
          <w:szCs w:val="20"/>
        </w:rPr>
        <w:t>Nasser University – Libya, the ninth session, In 1998.</w:t>
      </w:r>
    </w:p>
    <w:p w14:paraId="6318827C" w14:textId="77777777" w:rsidR="0009278F" w:rsidRPr="00297BB2" w:rsidRDefault="0009278F" w:rsidP="005441D0">
      <w:pPr>
        <w:pStyle w:val="1"/>
        <w:shd w:val="clear" w:color="auto" w:fill="FFFFFF"/>
        <w:spacing w:after="0" w:afterAutospacing="0" w:line="276" w:lineRule="auto"/>
        <w:ind w:left="360"/>
        <w:jc w:val="both"/>
        <w:rPr>
          <w:rFonts w:asciiTheme="majorBidi" w:eastAsia="Arial Unicode MS" w:hAnsiTheme="majorBidi" w:cstheme="majorBidi"/>
          <w:b w:val="0"/>
          <w:bCs w:val="0"/>
          <w:sz w:val="20"/>
          <w:szCs w:val="20"/>
        </w:rPr>
      </w:pPr>
      <w:r w:rsidRPr="00297BB2">
        <w:rPr>
          <w:rFonts w:asciiTheme="majorBidi" w:eastAsia="Arial Unicode MS" w:hAnsiTheme="majorBidi" w:cstheme="majorBidi"/>
          <w:b w:val="0"/>
          <w:bCs w:val="0"/>
          <w:sz w:val="20"/>
          <w:szCs w:val="20"/>
        </w:rPr>
        <w:t>-The scientific competition of the International</w:t>
      </w:r>
      <w:r w:rsidR="00D3467C" w:rsidRPr="00297BB2">
        <w:rPr>
          <w:rFonts w:asciiTheme="majorBidi" w:eastAsia="Arial Unicode MS" w:hAnsiTheme="majorBidi" w:cstheme="majorBidi"/>
          <w:b w:val="0"/>
          <w:bCs w:val="0"/>
          <w:sz w:val="20"/>
          <w:szCs w:val="20"/>
        </w:rPr>
        <w:t xml:space="preserve"> </w:t>
      </w:r>
      <w:r w:rsidRPr="00297BB2">
        <w:rPr>
          <w:rFonts w:asciiTheme="majorBidi" w:eastAsia="Arial Unicode MS" w:hAnsiTheme="majorBidi" w:cstheme="majorBidi"/>
          <w:b w:val="0"/>
          <w:bCs w:val="0"/>
          <w:sz w:val="20"/>
          <w:szCs w:val="20"/>
        </w:rPr>
        <w:t>Nasser</w:t>
      </w:r>
      <w:r w:rsidR="00DB2D39" w:rsidRPr="00297BB2">
        <w:rPr>
          <w:rFonts w:asciiTheme="majorBidi" w:eastAsia="Arial Unicode MS" w:hAnsiTheme="majorBidi" w:cstheme="majorBidi"/>
          <w:b w:val="0"/>
          <w:bCs w:val="0"/>
          <w:sz w:val="20"/>
          <w:szCs w:val="20"/>
        </w:rPr>
        <w:t xml:space="preserve"> </w:t>
      </w:r>
      <w:r w:rsidRPr="00297BB2">
        <w:rPr>
          <w:rFonts w:asciiTheme="majorBidi" w:eastAsia="Arial Unicode MS" w:hAnsiTheme="majorBidi" w:cstheme="majorBidi"/>
          <w:b w:val="0"/>
          <w:bCs w:val="0"/>
          <w:sz w:val="20"/>
          <w:szCs w:val="20"/>
        </w:rPr>
        <w:t>University, Libyan Jamahiriya - the tenth session. In 1999.</w:t>
      </w:r>
    </w:p>
    <w:p w14:paraId="3E52B420" w14:textId="77777777" w:rsidR="0009278F" w:rsidRPr="00297BB2" w:rsidRDefault="0009278F" w:rsidP="005441D0">
      <w:pPr>
        <w:pStyle w:val="1"/>
        <w:shd w:val="clear" w:color="auto" w:fill="FFFFFF"/>
        <w:spacing w:after="0" w:afterAutospacing="0" w:line="276" w:lineRule="auto"/>
        <w:ind w:left="360"/>
        <w:jc w:val="both"/>
        <w:rPr>
          <w:rFonts w:asciiTheme="majorBidi" w:eastAsia="Arial Unicode MS" w:hAnsiTheme="majorBidi" w:cstheme="majorBidi"/>
          <w:b w:val="0"/>
          <w:bCs w:val="0"/>
          <w:sz w:val="20"/>
          <w:szCs w:val="20"/>
        </w:rPr>
      </w:pPr>
      <w:r w:rsidRPr="00297BB2">
        <w:rPr>
          <w:rFonts w:asciiTheme="majorBidi" w:eastAsia="Arial Unicode MS" w:hAnsiTheme="majorBidi" w:cstheme="majorBidi"/>
          <w:b w:val="0"/>
          <w:bCs w:val="0"/>
          <w:sz w:val="20"/>
          <w:szCs w:val="20"/>
        </w:rPr>
        <w:t>- Conference of young researchers - Faculty of Political Science - Damascus University - 2010-2011.</w:t>
      </w:r>
    </w:p>
    <w:p w14:paraId="05D50ABE" w14:textId="77777777" w:rsidR="0009278F" w:rsidRPr="00297BB2" w:rsidRDefault="0009278F" w:rsidP="005441D0">
      <w:pPr>
        <w:pStyle w:val="1"/>
        <w:shd w:val="clear" w:color="auto" w:fill="FFFFFF"/>
        <w:spacing w:after="0" w:afterAutospacing="0" w:line="276" w:lineRule="auto"/>
        <w:ind w:left="360"/>
        <w:jc w:val="both"/>
        <w:rPr>
          <w:rFonts w:asciiTheme="majorBidi" w:eastAsia="Arial Unicode MS" w:hAnsiTheme="majorBidi" w:cstheme="majorBidi"/>
          <w:b w:val="0"/>
          <w:bCs w:val="0"/>
          <w:sz w:val="20"/>
          <w:szCs w:val="20"/>
        </w:rPr>
      </w:pPr>
      <w:r w:rsidRPr="00297BB2">
        <w:rPr>
          <w:rFonts w:asciiTheme="majorBidi" w:eastAsia="Arial Unicode MS" w:hAnsiTheme="majorBidi" w:cstheme="majorBidi"/>
          <w:b w:val="0"/>
          <w:bCs w:val="0"/>
          <w:sz w:val="20"/>
          <w:szCs w:val="20"/>
        </w:rPr>
        <w:t>- Conference of Women in Religions, Tehran 2012.</w:t>
      </w:r>
    </w:p>
    <w:p w14:paraId="5909C9B4" w14:textId="77777777" w:rsidR="0009278F" w:rsidRPr="00297BB2" w:rsidRDefault="0009278F" w:rsidP="005441D0">
      <w:pPr>
        <w:pStyle w:val="1"/>
        <w:shd w:val="clear" w:color="auto" w:fill="FFFFFF"/>
        <w:spacing w:after="0" w:afterAutospacing="0" w:line="276" w:lineRule="auto"/>
        <w:ind w:left="360"/>
        <w:jc w:val="both"/>
        <w:rPr>
          <w:rFonts w:asciiTheme="majorBidi" w:eastAsia="Arial Unicode MS" w:hAnsiTheme="majorBidi" w:cstheme="majorBidi"/>
          <w:b w:val="0"/>
          <w:bCs w:val="0"/>
          <w:sz w:val="20"/>
          <w:szCs w:val="20"/>
        </w:rPr>
      </w:pPr>
      <w:r w:rsidRPr="00297BB2">
        <w:rPr>
          <w:rFonts w:asciiTheme="majorBidi" w:eastAsia="Arial Unicode MS" w:hAnsiTheme="majorBidi" w:cstheme="majorBidi"/>
          <w:b w:val="0"/>
          <w:bCs w:val="0"/>
          <w:sz w:val="20"/>
          <w:szCs w:val="20"/>
        </w:rPr>
        <w:t>- Participation in the activities of the Permanent Office of the General Union of Arab Writers, held in Damascus 13-14 / 1/2018.</w:t>
      </w:r>
    </w:p>
    <w:p w14:paraId="678BDE72" w14:textId="77777777" w:rsidR="00DC6565" w:rsidRPr="00A43AB7" w:rsidRDefault="00DC6565" w:rsidP="00A37073">
      <w:pPr>
        <w:pStyle w:val="1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asciiTheme="majorBidi" w:eastAsia="Arial Unicode MS" w:hAnsiTheme="majorBidi" w:cstheme="majorBidi"/>
          <w:color w:val="FF0000"/>
          <w:sz w:val="20"/>
          <w:szCs w:val="20"/>
          <w:u w:val="single"/>
        </w:rPr>
      </w:pPr>
      <w:r w:rsidRPr="00A43AB7">
        <w:rPr>
          <w:rFonts w:asciiTheme="majorBidi" w:eastAsia="Arial Unicode MS" w:hAnsiTheme="majorBidi" w:cstheme="majorBidi"/>
          <w:color w:val="FF0000"/>
          <w:sz w:val="20"/>
          <w:szCs w:val="20"/>
          <w:u w:val="single"/>
        </w:rPr>
        <w:t>ATTENDED COURSES:</w:t>
      </w:r>
    </w:p>
    <w:p w14:paraId="7BE1B65E" w14:textId="77777777" w:rsidR="00DC6565" w:rsidRPr="00297BB2" w:rsidRDefault="00DC6565" w:rsidP="00EA443B">
      <w:pPr>
        <w:pStyle w:val="a3"/>
        <w:numPr>
          <w:ilvl w:val="0"/>
          <w:numId w:val="9"/>
        </w:numPr>
        <w:tabs>
          <w:tab w:val="right" w:pos="9666"/>
        </w:tabs>
        <w:jc w:val="both"/>
        <w:rPr>
          <w:rFonts w:asciiTheme="majorBidi" w:eastAsia="Arial Unicode MS" w:hAnsiTheme="majorBidi" w:cstheme="majorBidi"/>
          <w:sz w:val="20"/>
          <w:szCs w:val="20"/>
        </w:rPr>
      </w:pPr>
      <w:r w:rsidRPr="00297BB2">
        <w:rPr>
          <w:rFonts w:asciiTheme="majorBidi" w:eastAsia="Arial Unicode MS" w:hAnsiTheme="majorBidi" w:cstheme="majorBidi"/>
          <w:sz w:val="20"/>
          <w:szCs w:val="20"/>
        </w:rPr>
        <w:t>A course on WORLD LINKS ARAB REGION program.</w:t>
      </w:r>
    </w:p>
    <w:p w14:paraId="1D1E3720" w14:textId="77777777" w:rsidR="007056BA" w:rsidRPr="00297BB2" w:rsidRDefault="00DC6565" w:rsidP="007056BA">
      <w:pPr>
        <w:pStyle w:val="a3"/>
        <w:numPr>
          <w:ilvl w:val="0"/>
          <w:numId w:val="9"/>
        </w:numPr>
        <w:tabs>
          <w:tab w:val="right" w:pos="9666"/>
        </w:tabs>
        <w:jc w:val="both"/>
        <w:rPr>
          <w:rFonts w:asciiTheme="majorBidi" w:eastAsia="Arial Unicode MS" w:hAnsiTheme="majorBidi" w:cstheme="majorBidi"/>
          <w:sz w:val="20"/>
          <w:szCs w:val="20"/>
        </w:rPr>
      </w:pPr>
      <w:r w:rsidRPr="00297BB2">
        <w:rPr>
          <w:rFonts w:asciiTheme="majorBidi" w:eastAsia="Arial Unicode MS" w:hAnsiTheme="majorBidi" w:cstheme="majorBidi"/>
          <w:sz w:val="20"/>
          <w:szCs w:val="20"/>
        </w:rPr>
        <w:t xml:space="preserve"> A course in integrating technology into education, Ministry of Education</w:t>
      </w:r>
      <w:r w:rsidRPr="00297BB2">
        <w:rPr>
          <w:rFonts w:asciiTheme="majorBidi" w:eastAsia="Arial Unicode MS" w:hAnsiTheme="majorBidi" w:cstheme="majorBidi"/>
          <w:b/>
          <w:bCs/>
          <w:sz w:val="20"/>
          <w:szCs w:val="20"/>
          <w:lang w:bidi="ar-SY"/>
        </w:rPr>
        <w:t>.</w:t>
      </w:r>
    </w:p>
    <w:p w14:paraId="2B358D95" w14:textId="77777777" w:rsidR="00D254B7" w:rsidRPr="00297BB2" w:rsidRDefault="007056BA" w:rsidP="00D254B7">
      <w:pPr>
        <w:pStyle w:val="a3"/>
        <w:numPr>
          <w:ilvl w:val="0"/>
          <w:numId w:val="9"/>
        </w:numPr>
        <w:tabs>
          <w:tab w:val="right" w:pos="9666"/>
        </w:tabs>
        <w:jc w:val="both"/>
        <w:rPr>
          <w:rFonts w:asciiTheme="majorBidi" w:eastAsia="Arial Unicode MS" w:hAnsiTheme="majorBidi" w:cstheme="majorBidi"/>
          <w:sz w:val="20"/>
          <w:szCs w:val="20"/>
        </w:rPr>
      </w:pPr>
      <w:r w:rsidRPr="00297BB2">
        <w:rPr>
          <w:rFonts w:asciiTheme="majorBidi" w:eastAsia="Arial Unicode MS" w:hAnsiTheme="majorBidi" w:cstheme="majorBidi"/>
          <w:sz w:val="20"/>
          <w:szCs w:val="20"/>
        </w:rPr>
        <w:t>Computer courses / ICDL Certificate.</w:t>
      </w:r>
    </w:p>
    <w:p w14:paraId="4085677E" w14:textId="77777777" w:rsidR="007056BA" w:rsidRPr="00297BB2" w:rsidRDefault="005B4DC1" w:rsidP="00D254B7">
      <w:pPr>
        <w:pStyle w:val="a3"/>
        <w:tabs>
          <w:tab w:val="right" w:pos="9666"/>
        </w:tabs>
        <w:jc w:val="both"/>
        <w:rPr>
          <w:rFonts w:asciiTheme="majorBidi" w:eastAsia="Arial Unicode MS" w:hAnsiTheme="majorBidi" w:cstheme="majorBidi"/>
          <w:sz w:val="20"/>
          <w:szCs w:val="20"/>
        </w:rPr>
      </w:pPr>
      <w:r w:rsidRPr="00297BB2">
        <w:rPr>
          <w:rFonts w:asciiTheme="majorBidi" w:eastAsia="Arial Unicode MS" w:hAnsiTheme="majorBidi" w:cstheme="majorBidi"/>
          <w:sz w:val="20"/>
          <w:szCs w:val="20"/>
        </w:rPr>
        <w:t xml:space="preserve"> </w:t>
      </w:r>
    </w:p>
    <w:p w14:paraId="58E028DC" w14:textId="77777777" w:rsidR="00DC6565" w:rsidRPr="00A43AB7" w:rsidRDefault="00DC6565" w:rsidP="00EA443B">
      <w:pPr>
        <w:pStyle w:val="a3"/>
        <w:numPr>
          <w:ilvl w:val="0"/>
          <w:numId w:val="11"/>
        </w:numPr>
        <w:tabs>
          <w:tab w:val="right" w:pos="9666"/>
        </w:tabs>
        <w:jc w:val="both"/>
        <w:rPr>
          <w:rFonts w:asciiTheme="majorBidi" w:eastAsia="Arial Unicode MS" w:hAnsiTheme="majorBidi" w:cstheme="majorBidi"/>
          <w:b/>
          <w:bCs/>
          <w:color w:val="FF0000"/>
          <w:sz w:val="20"/>
          <w:szCs w:val="20"/>
          <w:u w:val="single"/>
        </w:rPr>
      </w:pPr>
      <w:r w:rsidRPr="00A43AB7">
        <w:rPr>
          <w:rFonts w:asciiTheme="majorBidi" w:eastAsia="Arial Unicode MS" w:hAnsiTheme="majorBidi" w:cstheme="majorBidi"/>
          <w:b/>
          <w:bCs/>
          <w:color w:val="FF0000"/>
          <w:sz w:val="20"/>
          <w:szCs w:val="20"/>
          <w:u w:val="single"/>
        </w:rPr>
        <w:t>Languages:</w:t>
      </w:r>
    </w:p>
    <w:p w14:paraId="2A8C62D4" w14:textId="77777777" w:rsidR="00DC6565" w:rsidRPr="00297BB2" w:rsidRDefault="00DC6565" w:rsidP="00EA443B">
      <w:pPr>
        <w:pStyle w:val="a3"/>
        <w:numPr>
          <w:ilvl w:val="0"/>
          <w:numId w:val="10"/>
        </w:numPr>
        <w:tabs>
          <w:tab w:val="right" w:pos="9666"/>
        </w:tabs>
        <w:jc w:val="both"/>
        <w:rPr>
          <w:rFonts w:asciiTheme="majorBidi" w:eastAsia="Arial Unicode MS" w:hAnsiTheme="majorBidi" w:cstheme="majorBidi"/>
          <w:sz w:val="20"/>
          <w:szCs w:val="20"/>
        </w:rPr>
      </w:pPr>
      <w:r w:rsidRPr="00297BB2">
        <w:rPr>
          <w:rFonts w:asciiTheme="majorBidi" w:eastAsia="Arial Unicode MS" w:hAnsiTheme="majorBidi" w:cstheme="majorBidi"/>
          <w:sz w:val="20"/>
          <w:szCs w:val="20"/>
        </w:rPr>
        <w:t xml:space="preserve">Arabic (native </w:t>
      </w:r>
      <w:r w:rsidR="007659CB" w:rsidRPr="00297BB2">
        <w:rPr>
          <w:rFonts w:asciiTheme="majorBidi" w:eastAsia="Arial Unicode MS" w:hAnsiTheme="majorBidi" w:cstheme="majorBidi"/>
          <w:sz w:val="20"/>
          <w:szCs w:val="20"/>
        </w:rPr>
        <w:t>language)</w:t>
      </w:r>
      <w:r w:rsidRPr="00297BB2">
        <w:rPr>
          <w:rFonts w:asciiTheme="majorBidi" w:eastAsia="Arial Unicode MS" w:hAnsiTheme="majorBidi" w:cstheme="majorBidi"/>
          <w:sz w:val="20"/>
          <w:szCs w:val="20"/>
        </w:rPr>
        <w:t>.</w:t>
      </w:r>
    </w:p>
    <w:p w14:paraId="66B82FDC" w14:textId="77777777" w:rsidR="00DC6565" w:rsidRPr="00297BB2" w:rsidRDefault="00DC6565" w:rsidP="00EA443B">
      <w:pPr>
        <w:pStyle w:val="a3"/>
        <w:numPr>
          <w:ilvl w:val="0"/>
          <w:numId w:val="10"/>
        </w:numPr>
        <w:tabs>
          <w:tab w:val="right" w:pos="9666"/>
        </w:tabs>
        <w:jc w:val="both"/>
        <w:rPr>
          <w:rFonts w:asciiTheme="majorBidi" w:eastAsia="Arial Unicode MS" w:hAnsiTheme="majorBidi" w:cstheme="majorBidi"/>
          <w:sz w:val="20"/>
          <w:szCs w:val="20"/>
        </w:rPr>
      </w:pPr>
      <w:r w:rsidRPr="00297BB2">
        <w:rPr>
          <w:rFonts w:asciiTheme="majorBidi" w:eastAsia="Arial Unicode MS" w:hAnsiTheme="majorBidi" w:cstheme="majorBidi"/>
          <w:sz w:val="20"/>
          <w:szCs w:val="20"/>
        </w:rPr>
        <w:t xml:space="preserve">English </w:t>
      </w:r>
      <w:r w:rsidR="007659CB" w:rsidRPr="00297BB2">
        <w:rPr>
          <w:rFonts w:asciiTheme="majorBidi" w:eastAsia="Arial Unicode MS" w:hAnsiTheme="majorBidi" w:cstheme="majorBidi"/>
          <w:sz w:val="20"/>
          <w:szCs w:val="20"/>
        </w:rPr>
        <w:t>(speaking</w:t>
      </w:r>
      <w:r w:rsidRPr="00297BB2">
        <w:rPr>
          <w:rFonts w:asciiTheme="majorBidi" w:eastAsia="Arial Unicode MS" w:hAnsiTheme="majorBidi" w:cstheme="majorBidi"/>
          <w:sz w:val="20"/>
          <w:szCs w:val="20"/>
        </w:rPr>
        <w:t xml:space="preserve">, reading and writing)  </w:t>
      </w:r>
    </w:p>
    <w:p w14:paraId="43110AC0" w14:textId="77777777" w:rsidR="00475DFA" w:rsidRPr="00297BB2" w:rsidRDefault="00475DFA" w:rsidP="00EA443B">
      <w:pPr>
        <w:jc w:val="both"/>
        <w:rPr>
          <w:rFonts w:asciiTheme="majorBidi" w:hAnsiTheme="majorBidi" w:cstheme="majorBidi"/>
          <w:sz w:val="20"/>
          <w:szCs w:val="20"/>
          <w:rtl/>
          <w:lang w:bidi="ar-SY"/>
        </w:rPr>
      </w:pPr>
    </w:p>
    <w:sectPr w:rsidR="00475DFA" w:rsidRPr="00297BB2" w:rsidSect="006649A0">
      <w:footerReference w:type="default" r:id="rId9"/>
      <w:pgSz w:w="12240" w:h="15840"/>
      <w:pgMar w:top="1440" w:right="1134" w:bottom="1418" w:left="1134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2F7F2" w14:textId="77777777" w:rsidR="00460343" w:rsidRDefault="00460343" w:rsidP="009B685A">
      <w:pPr>
        <w:spacing w:after="0" w:line="240" w:lineRule="auto"/>
      </w:pPr>
      <w:r>
        <w:separator/>
      </w:r>
    </w:p>
  </w:endnote>
  <w:endnote w:type="continuationSeparator" w:id="0">
    <w:p w14:paraId="6B9F6034" w14:textId="77777777" w:rsidR="00460343" w:rsidRDefault="00460343" w:rsidP="009B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56"/>
      <w:gridCol w:w="9132"/>
    </w:tblGrid>
    <w:tr w:rsidR="009B685A" w14:paraId="4A2CB8DF" w14:textId="77777777">
      <w:tc>
        <w:tcPr>
          <w:tcW w:w="918" w:type="dxa"/>
        </w:tcPr>
        <w:p w14:paraId="3175E7D3" w14:textId="77777777" w:rsidR="009B685A" w:rsidRDefault="00D37DBC">
          <w:pPr>
            <w:pStyle w:val="a5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A76D21">
            <w:instrText xml:space="preserve"> PAGE   \* MERGEFORMAT </w:instrText>
          </w:r>
          <w:r>
            <w:fldChar w:fldCharType="separate"/>
          </w:r>
          <w:r w:rsidR="006463EB" w:rsidRPr="006463EB">
            <w:rPr>
              <w:b/>
              <w:noProof/>
              <w:color w:val="4F81BD" w:themeColor="accent1"/>
              <w:sz w:val="32"/>
              <w:szCs w:val="32"/>
            </w:rPr>
            <w:t>5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134B4898" w14:textId="77777777" w:rsidR="009B685A" w:rsidRDefault="009B685A">
          <w:pPr>
            <w:pStyle w:val="a5"/>
          </w:pPr>
        </w:p>
      </w:tc>
    </w:tr>
  </w:tbl>
  <w:p w14:paraId="30BD320F" w14:textId="77777777" w:rsidR="009B685A" w:rsidRDefault="009B68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6DD00" w14:textId="77777777" w:rsidR="00460343" w:rsidRDefault="00460343" w:rsidP="009B685A">
      <w:pPr>
        <w:spacing w:after="0" w:line="240" w:lineRule="auto"/>
      </w:pPr>
      <w:r>
        <w:separator/>
      </w:r>
    </w:p>
  </w:footnote>
  <w:footnote w:type="continuationSeparator" w:id="0">
    <w:p w14:paraId="19829A9C" w14:textId="77777777" w:rsidR="00460343" w:rsidRDefault="00460343" w:rsidP="009B6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0FD9"/>
    <w:multiLevelType w:val="hybridMultilevel"/>
    <w:tmpl w:val="644E8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366D4"/>
    <w:multiLevelType w:val="hybridMultilevel"/>
    <w:tmpl w:val="4A46D09E"/>
    <w:lvl w:ilvl="0" w:tplc="D08E89F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B548FC"/>
    <w:multiLevelType w:val="hybridMultilevel"/>
    <w:tmpl w:val="68645B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CE4A0A"/>
    <w:multiLevelType w:val="hybridMultilevel"/>
    <w:tmpl w:val="8FBA6DD8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A8C51BA"/>
    <w:multiLevelType w:val="hybridMultilevel"/>
    <w:tmpl w:val="D9C4CD88"/>
    <w:lvl w:ilvl="0" w:tplc="59C093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A54BE"/>
    <w:multiLevelType w:val="hybridMultilevel"/>
    <w:tmpl w:val="65D05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978FA"/>
    <w:multiLevelType w:val="hybridMultilevel"/>
    <w:tmpl w:val="C032B06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E35437"/>
    <w:multiLevelType w:val="hybridMultilevel"/>
    <w:tmpl w:val="1FC41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168B8"/>
    <w:multiLevelType w:val="hybridMultilevel"/>
    <w:tmpl w:val="0184758E"/>
    <w:lvl w:ilvl="0" w:tplc="59C093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E5375"/>
    <w:multiLevelType w:val="hybridMultilevel"/>
    <w:tmpl w:val="6F16F9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E7592F"/>
    <w:multiLevelType w:val="hybridMultilevel"/>
    <w:tmpl w:val="43CC3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C57B68"/>
    <w:multiLevelType w:val="hybridMultilevel"/>
    <w:tmpl w:val="7C46FA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C39CC"/>
    <w:multiLevelType w:val="hybridMultilevel"/>
    <w:tmpl w:val="FC423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E60193"/>
    <w:multiLevelType w:val="hybridMultilevel"/>
    <w:tmpl w:val="44B8B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E4264F"/>
    <w:multiLevelType w:val="hybridMultilevel"/>
    <w:tmpl w:val="3782B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7B1E2D"/>
    <w:multiLevelType w:val="hybridMultilevel"/>
    <w:tmpl w:val="AB2A18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4"/>
  </w:num>
  <w:num w:numId="5">
    <w:abstractNumId w:val="10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15"/>
  </w:num>
  <w:num w:numId="11">
    <w:abstractNumId w:val="11"/>
  </w:num>
  <w:num w:numId="12">
    <w:abstractNumId w:val="6"/>
  </w:num>
  <w:num w:numId="13">
    <w:abstractNumId w:val="9"/>
  </w:num>
  <w:num w:numId="14">
    <w:abstractNumId w:val="1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65"/>
    <w:rsid w:val="0000009D"/>
    <w:rsid w:val="00002E33"/>
    <w:rsid w:val="000040F4"/>
    <w:rsid w:val="000252D5"/>
    <w:rsid w:val="00027D1F"/>
    <w:rsid w:val="00065093"/>
    <w:rsid w:val="00072942"/>
    <w:rsid w:val="00084247"/>
    <w:rsid w:val="0009278F"/>
    <w:rsid w:val="000B2E83"/>
    <w:rsid w:val="000C00F0"/>
    <w:rsid w:val="000C117F"/>
    <w:rsid w:val="000C76B8"/>
    <w:rsid w:val="00120AC7"/>
    <w:rsid w:val="001465AB"/>
    <w:rsid w:val="001469FA"/>
    <w:rsid w:val="00146BD5"/>
    <w:rsid w:val="00165190"/>
    <w:rsid w:val="00171149"/>
    <w:rsid w:val="001761F7"/>
    <w:rsid w:val="00186AB8"/>
    <w:rsid w:val="001936B3"/>
    <w:rsid w:val="00193BBE"/>
    <w:rsid w:val="001963C0"/>
    <w:rsid w:val="001A72B3"/>
    <w:rsid w:val="001C05CE"/>
    <w:rsid w:val="001C26D0"/>
    <w:rsid w:val="001D531B"/>
    <w:rsid w:val="002222DC"/>
    <w:rsid w:val="002447DF"/>
    <w:rsid w:val="00257D74"/>
    <w:rsid w:val="00266553"/>
    <w:rsid w:val="00266F14"/>
    <w:rsid w:val="00276B3E"/>
    <w:rsid w:val="002829B3"/>
    <w:rsid w:val="00291B5E"/>
    <w:rsid w:val="00297BB2"/>
    <w:rsid w:val="002A7C8E"/>
    <w:rsid w:val="002B0D4A"/>
    <w:rsid w:val="002C5EF3"/>
    <w:rsid w:val="002D724C"/>
    <w:rsid w:val="002E1CBA"/>
    <w:rsid w:val="002F00A0"/>
    <w:rsid w:val="002F7438"/>
    <w:rsid w:val="0036038F"/>
    <w:rsid w:val="00363DB4"/>
    <w:rsid w:val="00372008"/>
    <w:rsid w:val="0039092B"/>
    <w:rsid w:val="00393E55"/>
    <w:rsid w:val="00394846"/>
    <w:rsid w:val="003B2775"/>
    <w:rsid w:val="003D248E"/>
    <w:rsid w:val="00421F1E"/>
    <w:rsid w:val="00434E29"/>
    <w:rsid w:val="00440020"/>
    <w:rsid w:val="00460343"/>
    <w:rsid w:val="00461B10"/>
    <w:rsid w:val="00470FD0"/>
    <w:rsid w:val="00475DFA"/>
    <w:rsid w:val="00483334"/>
    <w:rsid w:val="004A0531"/>
    <w:rsid w:val="004B2E4C"/>
    <w:rsid w:val="004C34AD"/>
    <w:rsid w:val="004C4E1E"/>
    <w:rsid w:val="004C5066"/>
    <w:rsid w:val="004D6D9E"/>
    <w:rsid w:val="005049F6"/>
    <w:rsid w:val="00510861"/>
    <w:rsid w:val="0052612E"/>
    <w:rsid w:val="00533139"/>
    <w:rsid w:val="005441D0"/>
    <w:rsid w:val="0058145F"/>
    <w:rsid w:val="00596AA9"/>
    <w:rsid w:val="005B4DC1"/>
    <w:rsid w:val="005B53F8"/>
    <w:rsid w:val="005C0A2E"/>
    <w:rsid w:val="005C364D"/>
    <w:rsid w:val="006033A3"/>
    <w:rsid w:val="00610871"/>
    <w:rsid w:val="00617998"/>
    <w:rsid w:val="006445C4"/>
    <w:rsid w:val="006463EB"/>
    <w:rsid w:val="006551B0"/>
    <w:rsid w:val="00662FE5"/>
    <w:rsid w:val="00663CAC"/>
    <w:rsid w:val="006649A0"/>
    <w:rsid w:val="00682CC6"/>
    <w:rsid w:val="00685EE5"/>
    <w:rsid w:val="006A7DA1"/>
    <w:rsid w:val="006B0370"/>
    <w:rsid w:val="006E063E"/>
    <w:rsid w:val="006E530B"/>
    <w:rsid w:val="007056BA"/>
    <w:rsid w:val="0071795D"/>
    <w:rsid w:val="00733DD0"/>
    <w:rsid w:val="00754E5B"/>
    <w:rsid w:val="00756C98"/>
    <w:rsid w:val="00760446"/>
    <w:rsid w:val="007651C2"/>
    <w:rsid w:val="007659CB"/>
    <w:rsid w:val="00771E6D"/>
    <w:rsid w:val="0078156C"/>
    <w:rsid w:val="00783E1F"/>
    <w:rsid w:val="00786D90"/>
    <w:rsid w:val="00791BF5"/>
    <w:rsid w:val="007B5D90"/>
    <w:rsid w:val="007D2C81"/>
    <w:rsid w:val="008416D3"/>
    <w:rsid w:val="00861464"/>
    <w:rsid w:val="008E1DF3"/>
    <w:rsid w:val="00900477"/>
    <w:rsid w:val="00907409"/>
    <w:rsid w:val="009864DD"/>
    <w:rsid w:val="009A171A"/>
    <w:rsid w:val="009B5972"/>
    <w:rsid w:val="009B685A"/>
    <w:rsid w:val="009C6C34"/>
    <w:rsid w:val="009D3733"/>
    <w:rsid w:val="009D4C65"/>
    <w:rsid w:val="009D7A15"/>
    <w:rsid w:val="00A02761"/>
    <w:rsid w:val="00A34ABA"/>
    <w:rsid w:val="00A37073"/>
    <w:rsid w:val="00A43AB7"/>
    <w:rsid w:val="00A443F7"/>
    <w:rsid w:val="00A76D21"/>
    <w:rsid w:val="00A94121"/>
    <w:rsid w:val="00AA1535"/>
    <w:rsid w:val="00AE01CD"/>
    <w:rsid w:val="00AF1AD2"/>
    <w:rsid w:val="00B22533"/>
    <w:rsid w:val="00B42204"/>
    <w:rsid w:val="00B620C1"/>
    <w:rsid w:val="00B660F1"/>
    <w:rsid w:val="00B73790"/>
    <w:rsid w:val="00B754F9"/>
    <w:rsid w:val="00B8682B"/>
    <w:rsid w:val="00B90CF0"/>
    <w:rsid w:val="00B94F16"/>
    <w:rsid w:val="00BC337A"/>
    <w:rsid w:val="00BC7D55"/>
    <w:rsid w:val="00BD304D"/>
    <w:rsid w:val="00BD7E58"/>
    <w:rsid w:val="00BE0AC0"/>
    <w:rsid w:val="00BE6092"/>
    <w:rsid w:val="00BE6CA9"/>
    <w:rsid w:val="00BF07FF"/>
    <w:rsid w:val="00BF546A"/>
    <w:rsid w:val="00C42440"/>
    <w:rsid w:val="00C51911"/>
    <w:rsid w:val="00C60022"/>
    <w:rsid w:val="00C774A0"/>
    <w:rsid w:val="00CF03F1"/>
    <w:rsid w:val="00CF0C9F"/>
    <w:rsid w:val="00D108CE"/>
    <w:rsid w:val="00D23D63"/>
    <w:rsid w:val="00D254B7"/>
    <w:rsid w:val="00D3467C"/>
    <w:rsid w:val="00D37A5D"/>
    <w:rsid w:val="00D37DBC"/>
    <w:rsid w:val="00D62A94"/>
    <w:rsid w:val="00D85042"/>
    <w:rsid w:val="00D95F65"/>
    <w:rsid w:val="00DB1AC7"/>
    <w:rsid w:val="00DB2D39"/>
    <w:rsid w:val="00DB3FBE"/>
    <w:rsid w:val="00DC5EB5"/>
    <w:rsid w:val="00DC6565"/>
    <w:rsid w:val="00DC686A"/>
    <w:rsid w:val="00DE56E3"/>
    <w:rsid w:val="00E054BD"/>
    <w:rsid w:val="00E14639"/>
    <w:rsid w:val="00E35941"/>
    <w:rsid w:val="00E578B5"/>
    <w:rsid w:val="00E62445"/>
    <w:rsid w:val="00E6549C"/>
    <w:rsid w:val="00E6647A"/>
    <w:rsid w:val="00EA1E9B"/>
    <w:rsid w:val="00EA443B"/>
    <w:rsid w:val="00EB661B"/>
    <w:rsid w:val="00EB7D32"/>
    <w:rsid w:val="00EE6DC6"/>
    <w:rsid w:val="00F01D3F"/>
    <w:rsid w:val="00F133DA"/>
    <w:rsid w:val="00F250EF"/>
    <w:rsid w:val="00F308FE"/>
    <w:rsid w:val="00F543E7"/>
    <w:rsid w:val="00F820C3"/>
    <w:rsid w:val="00F946C4"/>
    <w:rsid w:val="00FA0D86"/>
    <w:rsid w:val="00FA25B0"/>
    <w:rsid w:val="00FA3D27"/>
    <w:rsid w:val="00FB723C"/>
    <w:rsid w:val="00FC1EC3"/>
    <w:rsid w:val="00FF6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2A8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65"/>
    <w:rPr>
      <w:rFonts w:ascii="Calibri" w:eastAsia="Times New Roman" w:hAnsi="Calibri" w:cs="Arial"/>
    </w:rPr>
  </w:style>
  <w:style w:type="paragraph" w:styleId="1">
    <w:name w:val="heading 1"/>
    <w:basedOn w:val="a"/>
    <w:link w:val="1Char"/>
    <w:uiPriority w:val="9"/>
    <w:qFormat/>
    <w:rsid w:val="00DC6565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DC65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a0"/>
    <w:rsid w:val="00DC6565"/>
    <w:rPr>
      <w:color w:val="0000FF"/>
      <w:u w:val="single"/>
    </w:rPr>
  </w:style>
  <w:style w:type="paragraph" w:customStyle="1" w:styleId="normaltableau">
    <w:name w:val="normal_tableau"/>
    <w:basedOn w:val="a"/>
    <w:rsid w:val="00DC6565"/>
    <w:pPr>
      <w:spacing w:before="120" w:after="120" w:line="240" w:lineRule="auto"/>
      <w:jc w:val="both"/>
    </w:pPr>
    <w:rPr>
      <w:rFonts w:ascii="Optima" w:hAnsi="Optima" w:cs="Times New Roman"/>
      <w:szCs w:val="20"/>
      <w:lang w:val="en-GB" w:eastAsia="es-ES"/>
    </w:rPr>
  </w:style>
  <w:style w:type="paragraph" w:styleId="a3">
    <w:name w:val="List Paragraph"/>
    <w:basedOn w:val="a"/>
    <w:uiPriority w:val="34"/>
    <w:qFormat/>
    <w:rsid w:val="00DC6565"/>
    <w:pPr>
      <w:ind w:left="720"/>
      <w:contextualSpacing/>
    </w:pPr>
  </w:style>
  <w:style w:type="paragraph" w:customStyle="1" w:styleId="ContactInfo">
    <w:name w:val="Contact Info"/>
    <w:link w:val="ContactInfoChar"/>
    <w:rsid w:val="00DC6565"/>
    <w:pPr>
      <w:pBdr>
        <w:top w:val="single" w:sz="4" w:space="1" w:color="auto"/>
      </w:pBdr>
      <w:spacing w:after="0" w:line="240" w:lineRule="auto"/>
    </w:pPr>
    <w:rPr>
      <w:rFonts w:ascii="Arial" w:eastAsia="Times New Roman" w:hAnsi="Arial" w:cs="Times New Roman"/>
      <w:i/>
    </w:rPr>
  </w:style>
  <w:style w:type="character" w:customStyle="1" w:styleId="ContactInfoChar">
    <w:name w:val="Contact Info Char"/>
    <w:link w:val="ContactInfo"/>
    <w:rsid w:val="00DC6565"/>
    <w:rPr>
      <w:rFonts w:ascii="Arial" w:eastAsia="Times New Roman" w:hAnsi="Arial" w:cs="Times New Roman"/>
      <w:i/>
    </w:rPr>
  </w:style>
  <w:style w:type="paragraph" w:styleId="a4">
    <w:name w:val="header"/>
    <w:basedOn w:val="a"/>
    <w:link w:val="Char"/>
    <w:uiPriority w:val="99"/>
    <w:unhideWhenUsed/>
    <w:rsid w:val="009B68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9B685A"/>
    <w:rPr>
      <w:rFonts w:ascii="Calibri" w:eastAsia="Times New Roman" w:hAnsi="Calibri" w:cs="Arial"/>
    </w:rPr>
  </w:style>
  <w:style w:type="paragraph" w:styleId="a5">
    <w:name w:val="footer"/>
    <w:basedOn w:val="a"/>
    <w:link w:val="Char0"/>
    <w:uiPriority w:val="99"/>
    <w:unhideWhenUsed/>
    <w:rsid w:val="009B68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9B685A"/>
    <w:rPr>
      <w:rFonts w:ascii="Calibri" w:eastAsia="Times New Roman" w:hAnsi="Calibri" w:cs="Arial"/>
    </w:rPr>
  </w:style>
  <w:style w:type="paragraph" w:customStyle="1" w:styleId="Name">
    <w:name w:val="Name"/>
    <w:basedOn w:val="a"/>
    <w:next w:val="a"/>
    <w:rsid w:val="001469FA"/>
    <w:pPr>
      <w:pBdr>
        <w:bottom w:val="single" w:sz="6" w:space="4" w:color="auto"/>
      </w:pBdr>
      <w:spacing w:after="440" w:line="240" w:lineRule="atLeast"/>
    </w:pPr>
    <w:rPr>
      <w:rFonts w:ascii="Arial Black" w:hAnsi="Arial Black" w:cs="Traditional Arabic"/>
      <w:noProof/>
      <w:spacing w:val="-35"/>
      <w:sz w:val="54"/>
      <w:szCs w:val="64"/>
      <w:lang w:eastAsia="ar-SA"/>
    </w:rPr>
  </w:style>
  <w:style w:type="paragraph" w:styleId="HTML">
    <w:name w:val="HTML Preformatted"/>
    <w:basedOn w:val="a"/>
    <w:link w:val="HTMLChar"/>
    <w:uiPriority w:val="99"/>
    <w:unhideWhenUsed/>
    <w:rsid w:val="00FB72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FB723C"/>
    <w:rPr>
      <w:rFonts w:ascii="Courier New" w:eastAsia="Times New Roman" w:hAnsi="Courier New" w:cs="Courier New"/>
      <w:sz w:val="20"/>
      <w:szCs w:val="20"/>
    </w:rPr>
  </w:style>
  <w:style w:type="paragraph" w:customStyle="1" w:styleId="Address1">
    <w:name w:val="Address 1"/>
    <w:basedOn w:val="a"/>
    <w:rsid w:val="00610871"/>
    <w:pPr>
      <w:framePr w:w="2160" w:wrap="notBeside" w:vAnchor="page" w:hAnchor="page" w:x="8281" w:y="1153"/>
      <w:spacing w:after="0" w:line="160" w:lineRule="atLeast"/>
      <w:jc w:val="lowKashida"/>
    </w:pPr>
    <w:rPr>
      <w:rFonts w:ascii="Arial" w:hAnsi="Arial" w:cs="Traditional Arabic"/>
      <w:noProof/>
      <w:sz w:val="14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65"/>
    <w:rPr>
      <w:rFonts w:ascii="Calibri" w:eastAsia="Times New Roman" w:hAnsi="Calibri" w:cs="Arial"/>
    </w:rPr>
  </w:style>
  <w:style w:type="paragraph" w:styleId="1">
    <w:name w:val="heading 1"/>
    <w:basedOn w:val="a"/>
    <w:link w:val="1Char"/>
    <w:uiPriority w:val="9"/>
    <w:qFormat/>
    <w:rsid w:val="00DC6565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DC65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a0"/>
    <w:rsid w:val="00DC6565"/>
    <w:rPr>
      <w:color w:val="0000FF"/>
      <w:u w:val="single"/>
    </w:rPr>
  </w:style>
  <w:style w:type="paragraph" w:customStyle="1" w:styleId="normaltableau">
    <w:name w:val="normal_tableau"/>
    <w:basedOn w:val="a"/>
    <w:rsid w:val="00DC6565"/>
    <w:pPr>
      <w:spacing w:before="120" w:after="120" w:line="240" w:lineRule="auto"/>
      <w:jc w:val="both"/>
    </w:pPr>
    <w:rPr>
      <w:rFonts w:ascii="Optima" w:hAnsi="Optima" w:cs="Times New Roman"/>
      <w:szCs w:val="20"/>
      <w:lang w:val="en-GB" w:eastAsia="es-ES"/>
    </w:rPr>
  </w:style>
  <w:style w:type="paragraph" w:styleId="a3">
    <w:name w:val="List Paragraph"/>
    <w:basedOn w:val="a"/>
    <w:uiPriority w:val="34"/>
    <w:qFormat/>
    <w:rsid w:val="00DC6565"/>
    <w:pPr>
      <w:ind w:left="720"/>
      <w:contextualSpacing/>
    </w:pPr>
  </w:style>
  <w:style w:type="paragraph" w:customStyle="1" w:styleId="ContactInfo">
    <w:name w:val="Contact Info"/>
    <w:link w:val="ContactInfoChar"/>
    <w:rsid w:val="00DC6565"/>
    <w:pPr>
      <w:pBdr>
        <w:top w:val="single" w:sz="4" w:space="1" w:color="auto"/>
      </w:pBdr>
      <w:spacing w:after="0" w:line="240" w:lineRule="auto"/>
    </w:pPr>
    <w:rPr>
      <w:rFonts w:ascii="Arial" w:eastAsia="Times New Roman" w:hAnsi="Arial" w:cs="Times New Roman"/>
      <w:i/>
    </w:rPr>
  </w:style>
  <w:style w:type="character" w:customStyle="1" w:styleId="ContactInfoChar">
    <w:name w:val="Contact Info Char"/>
    <w:link w:val="ContactInfo"/>
    <w:rsid w:val="00DC6565"/>
    <w:rPr>
      <w:rFonts w:ascii="Arial" w:eastAsia="Times New Roman" w:hAnsi="Arial" w:cs="Times New Roman"/>
      <w:i/>
    </w:rPr>
  </w:style>
  <w:style w:type="paragraph" w:styleId="a4">
    <w:name w:val="header"/>
    <w:basedOn w:val="a"/>
    <w:link w:val="Char"/>
    <w:uiPriority w:val="99"/>
    <w:unhideWhenUsed/>
    <w:rsid w:val="009B68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9B685A"/>
    <w:rPr>
      <w:rFonts w:ascii="Calibri" w:eastAsia="Times New Roman" w:hAnsi="Calibri" w:cs="Arial"/>
    </w:rPr>
  </w:style>
  <w:style w:type="paragraph" w:styleId="a5">
    <w:name w:val="footer"/>
    <w:basedOn w:val="a"/>
    <w:link w:val="Char0"/>
    <w:uiPriority w:val="99"/>
    <w:unhideWhenUsed/>
    <w:rsid w:val="009B68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9B685A"/>
    <w:rPr>
      <w:rFonts w:ascii="Calibri" w:eastAsia="Times New Roman" w:hAnsi="Calibri" w:cs="Arial"/>
    </w:rPr>
  </w:style>
  <w:style w:type="paragraph" w:customStyle="1" w:styleId="Name">
    <w:name w:val="Name"/>
    <w:basedOn w:val="a"/>
    <w:next w:val="a"/>
    <w:rsid w:val="001469FA"/>
    <w:pPr>
      <w:pBdr>
        <w:bottom w:val="single" w:sz="6" w:space="4" w:color="auto"/>
      </w:pBdr>
      <w:spacing w:after="440" w:line="240" w:lineRule="atLeast"/>
    </w:pPr>
    <w:rPr>
      <w:rFonts w:ascii="Arial Black" w:hAnsi="Arial Black" w:cs="Traditional Arabic"/>
      <w:noProof/>
      <w:spacing w:val="-35"/>
      <w:sz w:val="54"/>
      <w:szCs w:val="64"/>
      <w:lang w:eastAsia="ar-SA"/>
    </w:rPr>
  </w:style>
  <w:style w:type="paragraph" w:styleId="HTML">
    <w:name w:val="HTML Preformatted"/>
    <w:basedOn w:val="a"/>
    <w:link w:val="HTMLChar"/>
    <w:uiPriority w:val="99"/>
    <w:unhideWhenUsed/>
    <w:rsid w:val="00FB72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FB723C"/>
    <w:rPr>
      <w:rFonts w:ascii="Courier New" w:eastAsia="Times New Roman" w:hAnsi="Courier New" w:cs="Courier New"/>
      <w:sz w:val="20"/>
      <w:szCs w:val="20"/>
    </w:rPr>
  </w:style>
  <w:style w:type="paragraph" w:customStyle="1" w:styleId="Address1">
    <w:name w:val="Address 1"/>
    <w:basedOn w:val="a"/>
    <w:rsid w:val="00610871"/>
    <w:pPr>
      <w:framePr w:w="2160" w:wrap="notBeside" w:vAnchor="page" w:hAnchor="page" w:x="8281" w:y="1153"/>
      <w:spacing w:after="0" w:line="160" w:lineRule="atLeast"/>
      <w:jc w:val="lowKashida"/>
    </w:pPr>
    <w:rPr>
      <w:rFonts w:ascii="Arial" w:hAnsi="Arial" w:cs="Traditional Arabic"/>
      <w:noProof/>
      <w:sz w:val="14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D116CC5-813E-406B-B7F3-4D6D59C4F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1933</Words>
  <Characters>11024</Characters>
  <Application>Microsoft Office Word</Application>
  <DocSecurity>0</DocSecurity>
  <Lines>91</Lines>
  <Paragraphs>25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shaher</dc:creator>
  <cp:lastModifiedBy>ACER</cp:lastModifiedBy>
  <cp:revision>10</cp:revision>
  <cp:lastPrinted>2019-05-10T12:50:00Z</cp:lastPrinted>
  <dcterms:created xsi:type="dcterms:W3CDTF">2019-05-08T14:51:00Z</dcterms:created>
  <dcterms:modified xsi:type="dcterms:W3CDTF">2019-09-09T06:26:00Z</dcterms:modified>
</cp:coreProperties>
</file>