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after="0"/>
        <w:jc w:val="center"/>
        <w:rPr>
          <w:rFonts w:ascii="Arial" w:cs="Arial" w:eastAsia="Arial" w:hAnsi="Arial"/>
          <w:b/>
          <w:color w:val="000000"/>
          <w:sz w:val="28"/>
          <w:szCs w:val="28"/>
        </w:rPr>
      </w:pPr>
      <w:r>
        <w:rPr>
          <w:rFonts w:ascii="Arial" w:cs="Arial" w:eastAsia="Arial" w:hAnsi="Arial"/>
          <w:b/>
          <w:noProof/>
          <w:color w:val="000000"/>
          <w:sz w:val="28"/>
          <w:szCs w:val="28"/>
        </w:rPr>
        <w:drawing>
          <wp:inline distL="0" distT="0" distB="0" distR="0">
            <wp:extent cx="1600200" cy="1188720"/>
            <wp:effectExtent l="0" t="0" r="0" b="0"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00200" cy="11887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Start w:id="1" w:name="سيرةذاتية"/>
      <w:bookmarkStart w:id="2" w:name="سيرةذاتية1"/>
      <w:bookmarkEnd w:id="0"/>
      <w:bookmarkEnd w:id="1"/>
      <w:bookmarkEnd w:id="2"/>
    </w:p>
    <w:p>
      <w:pPr>
        <w:pStyle w:val="style0"/>
        <w:shd w:val="clear" w:color="auto" w:fill="ffffff"/>
        <w:spacing w:after="0"/>
        <w:jc w:val="center"/>
        <w:rPr>
          <w:rFonts w:ascii="Arial" w:cs="Arial" w:eastAsia="Arial" w:hAnsi="Arial"/>
          <w:bCs/>
          <w:color w:val="000000"/>
          <w:sz w:val="28"/>
          <w:szCs w:val="28"/>
        </w:rPr>
      </w:pPr>
      <w:r>
        <w:rPr>
          <w:rFonts w:ascii="Arial" w:cs="Arial" w:eastAsia="Arial" w:hAnsi="Arial"/>
          <w:bCs/>
          <w:color w:val="000000"/>
          <w:sz w:val="28"/>
          <w:szCs w:val="28"/>
          <w:rtl/>
        </w:rPr>
        <w:t>سيرة ذاتية</w:t>
      </w:r>
    </w:p>
    <w:p>
      <w:pPr>
        <w:pStyle w:val="style0"/>
        <w:spacing w:lineRule="auto" w:line="240"/>
        <w:rPr>
          <w:rFonts w:ascii="Arial" w:cs="Arial" w:eastAsia="Arial" w:hAnsi="Arial"/>
          <w:bCs/>
          <w:i/>
          <w:color w:val="ff0000"/>
          <w:sz w:val="28"/>
          <w:szCs w:val="28"/>
          <w:u w:val="single"/>
        </w:rPr>
      </w:pPr>
      <w:r>
        <w:rPr>
          <w:rFonts w:ascii="Arial" w:cs="Arial" w:eastAsia="Arial" w:hAnsi="Arial"/>
          <w:bCs/>
          <w:i/>
          <w:color w:val="ff0000"/>
          <w:sz w:val="28"/>
          <w:szCs w:val="28"/>
          <w:u w:val="single"/>
          <w:rtl/>
        </w:rPr>
        <w:t>ملفي الشخصي</w:t>
      </w:r>
      <w:r>
        <w:rPr>
          <w:rFonts w:ascii="Arial" w:cs="Arial" w:eastAsia="Arial" w:hAnsi="Arial"/>
          <w:bCs/>
          <w:i/>
          <w:color w:val="ff0000"/>
          <w:sz w:val="28"/>
          <w:szCs w:val="28"/>
          <w:u w:val="single"/>
        </w:rPr>
        <w:t>:</w:t>
      </w:r>
    </w:p>
    <w:p>
      <w:pPr>
        <w:pStyle w:val="style0"/>
        <w:spacing w:after="0" w:lineRule="auto" w:line="240"/>
        <w:rPr>
          <w:rFonts w:ascii="Arial" w:cs="Arial" w:eastAsia="Arial" w:hAnsi="Arial"/>
          <w:b/>
          <w:color w:val="000000"/>
          <w:sz w:val="24"/>
          <w:szCs w:val="24"/>
        </w:rPr>
      </w:pPr>
      <w:r>
        <w:rPr>
          <w:rFonts w:ascii="Arial" w:cs="Arial" w:eastAsia="Arial" w:hAnsi="Arial"/>
          <w:b/>
          <w:color w:val="000000"/>
          <w:sz w:val="24"/>
          <w:szCs w:val="24"/>
          <w:rtl/>
        </w:rPr>
        <w:t xml:space="preserve">الاسم: </w:t>
      </w:r>
      <w:r>
        <w:rPr>
          <w:rFonts w:ascii="Arial" w:cs="Arial" w:eastAsia="Arial" w:hAnsi="Arial"/>
          <w:color w:val="000000"/>
          <w:sz w:val="24"/>
          <w:szCs w:val="24"/>
          <w:rtl/>
        </w:rPr>
        <w:t>د. رحمة حمدي بشرى تحاميد</w:t>
      </w:r>
      <w:r>
        <w:rPr>
          <w:rFonts w:ascii="Arial" w:cs="Arial" w:eastAsia="Arial" w:hAnsi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pStyle w:val="style0"/>
        <w:shd w:val="clear" w:color="auto" w:fill="ffffff"/>
        <w:spacing w:after="0"/>
        <w:jc w:val="both"/>
        <w:rPr>
          <w:rFonts w:ascii="Arial" w:cs="Arial" w:eastAsia="Arial" w:hAnsi="Arial"/>
          <w:color w:val="000000"/>
          <w:sz w:val="24"/>
          <w:szCs w:val="24"/>
        </w:rPr>
      </w:pPr>
      <w:r>
        <w:rPr>
          <w:rFonts w:ascii="Arial" w:cs="Arial" w:eastAsia="Arial" w:hAnsi="Arial"/>
          <w:b/>
          <w:color w:val="000000"/>
          <w:sz w:val="24"/>
          <w:szCs w:val="24"/>
          <w:rtl/>
        </w:rPr>
        <w:t xml:space="preserve">الحالة الإجتماعية: </w:t>
      </w:r>
      <w:r>
        <w:rPr>
          <w:rFonts w:ascii="Arial" w:cs="Arial" w:eastAsia="Arial" w:hAnsi="Arial"/>
          <w:color w:val="000000"/>
          <w:sz w:val="24"/>
          <w:szCs w:val="24"/>
          <w:rtl/>
        </w:rPr>
        <w:t>متزوج .</w:t>
      </w:r>
    </w:p>
    <w:p>
      <w:pPr>
        <w:pStyle w:val="style0"/>
        <w:shd w:val="clear" w:color="auto" w:fill="ffffff"/>
        <w:spacing w:after="0"/>
        <w:jc w:val="both"/>
        <w:rPr>
          <w:rFonts w:ascii="Arial" w:cs="Arial" w:eastAsia="Arial" w:hAnsi="Arial"/>
          <w:color w:val="000000"/>
          <w:sz w:val="24"/>
          <w:szCs w:val="24"/>
        </w:rPr>
      </w:pPr>
      <w:r>
        <w:rPr>
          <w:rFonts w:ascii="Arial" w:cs="Arial" w:eastAsia="Arial" w:hAnsi="Arial"/>
          <w:b/>
          <w:color w:val="000000"/>
          <w:sz w:val="24"/>
          <w:szCs w:val="24"/>
          <w:rtl/>
        </w:rPr>
        <w:t>المؤهل العلمي</w:t>
      </w:r>
      <w:r>
        <w:rPr>
          <w:rFonts w:ascii="Arial" w:cs="Arial" w:eastAsia="Arial" w:hAnsi="Arial"/>
          <w:color w:val="000000"/>
          <w:sz w:val="24"/>
          <w:szCs w:val="24"/>
          <w:rtl/>
        </w:rPr>
        <w:t xml:space="preserve">: درجة دكتوراة الفلسفة في علوم المعلومات والمكتبات </w:t>
      </w:r>
    </w:p>
    <w:p>
      <w:pPr>
        <w:pStyle w:val="style0"/>
        <w:shd w:val="clear" w:color="auto" w:fill="ffffff"/>
        <w:spacing w:after="0"/>
        <w:rPr>
          <w:rFonts w:ascii="Arial" w:cs="Arial" w:eastAsia="Arial" w:hAnsi="Arial"/>
          <w:b/>
          <w:color w:val="000000"/>
          <w:sz w:val="24"/>
          <w:szCs w:val="24"/>
        </w:rPr>
      </w:pPr>
      <w:r>
        <w:rPr>
          <w:rFonts w:ascii="Arial" w:cs="Arial" w:eastAsia="Arial" w:hAnsi="Arial"/>
          <w:b/>
          <w:color w:val="000000"/>
          <w:sz w:val="24"/>
          <w:szCs w:val="24"/>
          <w:rtl/>
        </w:rPr>
        <w:t xml:space="preserve">التخصص العام: </w:t>
      </w:r>
      <w:r>
        <w:rPr>
          <w:rFonts w:ascii="Arial" w:cs="Arial" w:eastAsia="Arial" w:hAnsi="Arial"/>
          <w:color w:val="000000"/>
          <w:sz w:val="24"/>
          <w:szCs w:val="24"/>
          <w:rtl/>
        </w:rPr>
        <w:t>علوم المعلومات</w:t>
      </w:r>
      <w:r>
        <w:rPr>
          <w:rFonts w:ascii="Arial" w:cs="Arial" w:eastAsia="Arial" w:hAnsi="Arial"/>
          <w:b/>
          <w:color w:val="000000"/>
          <w:sz w:val="24"/>
          <w:szCs w:val="24"/>
        </w:rPr>
        <w:t xml:space="preserve"> </w:t>
      </w:r>
      <w:r>
        <w:rPr>
          <w:rFonts w:ascii="Arial" w:cs="Arial" w:eastAsia="Arial" w:hAnsi="Arial"/>
          <w:color w:val="000000"/>
          <w:sz w:val="24"/>
          <w:szCs w:val="24"/>
          <w:rtl/>
        </w:rPr>
        <w:t>والمكتبات .</w:t>
      </w:r>
    </w:p>
    <w:p>
      <w:pPr>
        <w:pStyle w:val="style0"/>
        <w:shd w:val="clear" w:color="auto" w:fill="ffffff"/>
        <w:spacing w:after="0"/>
        <w:jc w:val="both"/>
        <w:rPr>
          <w:rFonts w:ascii="Simplified Arabic" w:cs="Simplified Arabic" w:eastAsia="Simplified Arabic" w:hAnsi="Simplified Arabic"/>
          <w:color w:val="000000"/>
          <w:sz w:val="24"/>
          <w:szCs w:val="24"/>
        </w:rPr>
      </w:pPr>
      <w:r>
        <w:rPr>
          <w:rFonts w:ascii="Arial" w:cs="Arial" w:eastAsia="Arial" w:hAnsi="Arial"/>
          <w:b/>
          <w:color w:val="000000"/>
          <w:sz w:val="24"/>
          <w:szCs w:val="24"/>
          <w:rtl/>
        </w:rPr>
        <w:t>التخصص الدقيق:</w:t>
      </w:r>
      <w:r>
        <w:rPr>
          <w:rFonts w:ascii="Simplified Arabic" w:cs="Simplified Arabic" w:eastAsia="Simplified Arabic" w:hAnsi="Simplified Arabic"/>
          <w:color w:val="000000"/>
          <w:sz w:val="24"/>
          <w:szCs w:val="24"/>
        </w:rPr>
        <w:t xml:space="preserve"> </w:t>
      </w:r>
      <w:r>
        <w:rPr>
          <w:rFonts w:ascii="Arial" w:cs="Arial" w:eastAsia="Arial" w:hAnsi="Arial"/>
          <w:color w:val="000000"/>
          <w:sz w:val="24"/>
          <w:szCs w:val="24"/>
          <w:rtl/>
        </w:rPr>
        <w:t>تكنولوجيا المعلومات ونظم المكتبات</w:t>
      </w:r>
      <w:r>
        <w:rPr>
          <w:rFonts w:ascii="Simplified Arabic" w:cs="Simplified Arabic" w:eastAsia="Simplified Arabic" w:hAnsi="Simplified Arabic"/>
          <w:color w:val="000000"/>
          <w:sz w:val="24"/>
          <w:szCs w:val="24"/>
        </w:rPr>
        <w:t xml:space="preserve"> .</w:t>
      </w:r>
    </w:p>
    <w:p>
      <w:pPr>
        <w:pStyle w:val="style0"/>
        <w:shd w:val="clear" w:color="auto" w:fill="ffffff"/>
        <w:spacing w:after="0"/>
        <w:jc w:val="both"/>
        <w:rPr>
          <w:rFonts w:ascii="Simplified Arabic" w:cs="Simplified Arabic" w:eastAsia="Simplified Arabic" w:hAnsi="Simplified Arabic"/>
          <w:color w:val="000000"/>
          <w:sz w:val="24"/>
          <w:szCs w:val="24"/>
        </w:rPr>
      </w:pPr>
      <w:r>
        <w:rPr>
          <w:rFonts w:ascii="Arial" w:cs="Arial" w:eastAsia="Arial" w:hAnsi="Arial"/>
          <w:b/>
          <w:color w:val="000000"/>
          <w:sz w:val="24"/>
          <w:szCs w:val="24"/>
          <w:rtl/>
        </w:rPr>
        <w:t>الوظيفة الحالية</w:t>
      </w:r>
      <w:r>
        <w:rPr>
          <w:rFonts w:ascii="Arial" w:cs="Arial" w:eastAsia="Arial" w:hAnsi="Arial"/>
          <w:color w:val="000000"/>
          <w:sz w:val="24"/>
          <w:szCs w:val="24"/>
          <w:rtl/>
        </w:rPr>
        <w:t>: أستاذ مساعد – رئيس قسم المكتبات والمعلومات – جامعة الإمام المهدي – كلية الآداب – الجزيرة أبا</w:t>
      </w:r>
      <w:r>
        <w:rPr>
          <w:rFonts w:ascii="Simplified Arabic" w:cs="Simplified Arabic" w:eastAsia="Simplified Arabic" w:hAnsi="Simplified Arabic"/>
          <w:color w:val="000000"/>
          <w:sz w:val="24"/>
          <w:szCs w:val="24"/>
        </w:rPr>
        <w:t xml:space="preserve"> .</w:t>
      </w:r>
    </w:p>
    <w:p>
      <w:pPr>
        <w:pStyle w:val="style0"/>
        <w:spacing w:after="0" w:lineRule="auto" w:line="240"/>
        <w:rPr>
          <w:rFonts w:ascii="Arial" w:cs="Arial" w:eastAsia="Arial" w:hAnsi="Arial"/>
          <w:bCs/>
          <w:i/>
          <w:color w:val="ff0000"/>
          <w:sz w:val="28"/>
          <w:szCs w:val="28"/>
          <w:u w:val="single"/>
        </w:rPr>
      </w:pPr>
      <w:r>
        <w:rPr>
          <w:rFonts w:ascii="Arial" w:cs="Arial" w:eastAsia="Arial" w:hAnsi="Arial"/>
          <w:bCs/>
          <w:i/>
          <w:color w:val="ff0000"/>
          <w:sz w:val="28"/>
          <w:szCs w:val="28"/>
          <w:u w:val="single"/>
          <w:rtl/>
        </w:rPr>
        <w:t>الاتصـــــــــــــال</w:t>
      </w:r>
      <w:r>
        <w:rPr>
          <w:rFonts w:ascii="Arial" w:cs="Arial" w:eastAsia="Arial" w:hAnsi="Arial"/>
          <w:bCs/>
          <w:i/>
          <w:color w:val="ff0000"/>
          <w:sz w:val="28"/>
          <w:szCs w:val="28"/>
          <w:u w:val="single"/>
        </w:rPr>
        <w:t>:</w:t>
      </w:r>
    </w:p>
    <w:p>
      <w:pPr>
        <w:pStyle w:val="style0"/>
        <w:spacing w:after="0" w:lineRule="auto" w:line="240"/>
        <w:jc w:val="right"/>
        <w:rPr>
          <w:rFonts w:ascii="Arial" w:cs="Arial" w:eastAsia="Arial" w:hAnsi="Arial"/>
          <w:b/>
          <w:i/>
          <w:color w:val="ff0000"/>
          <w:sz w:val="28"/>
          <w:szCs w:val="28"/>
          <w:u w:val="single"/>
        </w:rPr>
      </w:pPr>
    </w:p>
    <w:p>
      <w:pPr>
        <w:pStyle w:val="style0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rFonts w:ascii="Arial" w:cs="Arial" w:eastAsia="Arial" w:hAnsi="Arial"/>
          <w:color w:val="000000"/>
          <w:sz w:val="24"/>
          <w:szCs w:val="24"/>
        </w:rPr>
        <w:t xml:space="preserve">+249917770321 - +249114404060 </w:t>
      </w:r>
      <w:r>
        <w:rPr>
          <w:rFonts w:ascii="Simplified Arabic" w:cs="Simplified Arabic" w:eastAsia="Simplified Arabic" w:hAnsi="Simplified Arabic"/>
          <w:color w:val="000000"/>
          <w:sz w:val="24"/>
          <w:szCs w:val="24"/>
        </w:rPr>
        <w:t xml:space="preserve"> </w:t>
      </w:r>
    </w:p>
    <w:p>
      <w:pPr>
        <w:pStyle w:val="style0"/>
        <w:shd w:val="clear" w:color="auto" w:fill="ffffff"/>
        <w:spacing w:after="0"/>
        <w:ind w:left="284"/>
        <w:jc w:val="both"/>
        <w:rPr>
          <w:rFonts w:ascii="Simplified Arabic" w:cs="Simplified Arabic" w:eastAsia="Simplified Arabic" w:hAnsi="Simplified Arabic"/>
          <w:color w:val="000000"/>
          <w:sz w:val="24"/>
          <w:szCs w:val="24"/>
        </w:rPr>
      </w:pPr>
      <w:r>
        <w:rPr>
          <w:rFonts w:ascii="Simplified Arabic" w:cs="Simplified Arabic" w:eastAsia="Simplified Arabic" w:hAnsi="Simplified Arabic"/>
          <w:noProof/>
          <w:color w:val="000000"/>
          <w:sz w:val="24"/>
          <w:szCs w:val="24"/>
        </w:rPr>
        <w:drawing>
          <wp:inline distL="0" distT="0" distB="0" distR="0">
            <wp:extent cx="205738" cy="205738"/>
            <wp:effectExtent l="0" t="0" r="3810" b="3810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5738" cy="20573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cs="Simplified Arabic" w:eastAsia="Simplified Arabic" w:hAnsi="Simplified Arabic"/>
          <w:color w:val="000000"/>
          <w:sz w:val="24"/>
          <w:szCs w:val="24"/>
        </w:rPr>
        <w:t xml:space="preserve">  </w:t>
      </w:r>
      <w:r>
        <w:rPr/>
        <w:fldChar w:fldCharType="begin"/>
      </w:r>
      <w:r>
        <w:instrText xml:space="preserve"> HYPERLINK "mailto:refgahamdi@gmail.com" </w:instrText>
      </w:r>
      <w:r>
        <w:rPr/>
        <w:fldChar w:fldCharType="separate"/>
      </w:r>
      <w:r>
        <w:rPr>
          <w:rStyle w:val="style85"/>
          <w:rFonts w:ascii="Simplified Arabic" w:cs="Simplified Arabic" w:eastAsia="Simplified Arabic" w:hAnsi="Simplified Arabic"/>
          <w:sz w:val="24"/>
          <w:szCs w:val="24"/>
        </w:rPr>
        <w:t>refgahamdi@gmail.com</w:t>
      </w:r>
      <w:r>
        <w:rPr/>
        <w:fldChar w:fldCharType="end"/>
      </w:r>
      <w:r>
        <w:rPr>
          <w:rFonts w:ascii="Simplified Arabic" w:cs="Simplified Arabic" w:eastAsia="Simplified Arabic" w:hAnsi="Simplified Arabic"/>
          <w:color w:val="000000"/>
          <w:sz w:val="24"/>
          <w:szCs w:val="24"/>
        </w:rPr>
        <w:t xml:space="preserve"> </w:t>
      </w:r>
      <w:r>
        <w:rPr>
          <w:rFonts w:ascii="Simplified Arabic" w:cs="Simplified Arabic" w:eastAsia="Simplified Arabic" w:hAnsi="Simplified Arabic"/>
          <w:b/>
          <w:color w:val="ff0000"/>
          <w:sz w:val="24"/>
          <w:szCs w:val="24"/>
        </w:rPr>
        <w:t xml:space="preserve"> </w:t>
      </w:r>
      <w:r>
        <w:rPr>
          <w:rFonts w:ascii="Simplified Arabic" w:cs="Simplified Arabic" w:eastAsia="Simplified Arabic" w:hAnsi="Simplified Arabic"/>
          <w:b/>
          <w:color w:val="000000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"mailto:eramabushra@hotmail.com" </w:instrText>
      </w:r>
      <w:r>
        <w:rPr/>
        <w:fldChar w:fldCharType="separate"/>
      </w:r>
      <w:r>
        <w:rPr>
          <w:rStyle w:val="style85"/>
          <w:rFonts w:ascii="Simplified Arabic" w:cs="Simplified Arabic" w:eastAsia="Simplified Arabic" w:hAnsi="Simplified Arabic"/>
          <w:sz w:val="24"/>
          <w:szCs w:val="24"/>
        </w:rPr>
        <w:t>eramabushra@hotmail.com</w:t>
      </w:r>
      <w:r>
        <w:rPr/>
        <w:fldChar w:fldCharType="end"/>
      </w:r>
      <w:r>
        <w:rPr>
          <w:rFonts w:ascii="Simplified Arabic" w:cs="Simplified Arabic" w:eastAsia="Simplified Arabic" w:hAnsi="Simplified Arabic"/>
          <w:color w:val="000000"/>
          <w:sz w:val="24"/>
          <w:szCs w:val="24"/>
        </w:rPr>
        <w:t xml:space="preserve"> </w:t>
      </w:r>
    </w:p>
    <w:p>
      <w:pPr>
        <w:pStyle w:val="style0"/>
        <w:shd w:val="clear" w:color="auto" w:fill="ffffff"/>
        <w:spacing w:after="0"/>
        <w:ind w:left="284"/>
        <w:jc w:val="both"/>
        <w:rPr>
          <w:rFonts w:ascii="Simplified Arabic" w:cs="Simplified Arabic" w:eastAsia="Simplified Arabic" w:hAnsi="Simplified Arabic"/>
          <w:color w:val="000000"/>
          <w:sz w:val="24"/>
          <w:szCs w:val="24"/>
        </w:rPr>
      </w:pPr>
      <w:r>
        <w:rPr>
          <w:rFonts w:ascii="Simplified Arabic" w:cs="Simplified Arabic" w:eastAsia="Simplified Arabic" w:hAnsi="Simplified Arabic"/>
          <w:b/>
          <w:color w:val="000000"/>
          <w:sz w:val="24"/>
          <w:szCs w:val="24"/>
        </w:rPr>
        <w:t xml:space="preserve">Scholar: </w:t>
      </w:r>
      <w:r>
        <w:rPr/>
        <w:fldChar w:fldCharType="begin"/>
      </w:r>
      <w:r>
        <w:instrText xml:space="preserve"> HYPERLINK "https://scholar.google.com/citations?usre=6KHr89gAAAAj&amp;hi=ar" </w:instrText>
      </w:r>
      <w:r>
        <w:rPr/>
        <w:fldChar w:fldCharType="separate"/>
      </w:r>
      <w:r>
        <w:rPr>
          <w:rStyle w:val="style85"/>
          <w:rFonts w:ascii="Simplified Arabic" w:cs="Simplified Arabic" w:eastAsia="Simplified Arabic" w:hAnsi="Simplified Arabic"/>
          <w:sz w:val="24"/>
          <w:szCs w:val="24"/>
        </w:rPr>
        <w:t>https://scholar.google.com/citations?usre=6KHr89gAAAAj&amp;hi=ar</w:t>
      </w:r>
      <w:r>
        <w:rPr/>
        <w:fldChar w:fldCharType="end"/>
      </w:r>
      <w:r>
        <w:rPr>
          <w:rFonts w:ascii="Simplified Arabic" w:cs="Simplified Arabic" w:eastAsia="Simplified Arabic" w:hAnsi="Simplified Arabic"/>
          <w:color w:val="000000"/>
          <w:sz w:val="24"/>
          <w:szCs w:val="24"/>
        </w:rPr>
        <w:t xml:space="preserve"> </w:t>
      </w:r>
    </w:p>
    <w:p>
      <w:pPr>
        <w:pStyle w:val="style0"/>
        <w:shd w:val="clear" w:color="auto" w:fill="ffffff"/>
        <w:spacing w:after="0"/>
        <w:ind w:left="284"/>
        <w:jc w:val="both"/>
        <w:rPr>
          <w:rFonts w:ascii="Arial" w:cs="Arial" w:eastAsia="Arial" w:hAnsi="Arial"/>
          <w:b/>
          <w:color w:val="000000"/>
          <w:sz w:val="24"/>
          <w:szCs w:val="24"/>
        </w:rPr>
      </w:pPr>
      <w:r>
        <w:rPr>
          <w:rFonts w:ascii="Arial" w:cs="Arial" w:eastAsia="Arial" w:hAnsi="Arial"/>
          <w:b/>
          <w:color w:val="000000"/>
          <w:sz w:val="24"/>
          <w:szCs w:val="24"/>
          <w:rtl/>
        </w:rPr>
        <w:t xml:space="preserve">المدونة: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HYPERLINK "https://portal.arid.my/ar-LY/Blog/7458</w:instrText>
      </w:r>
      <w:r>
        <w:rPr>
          <w:rtl/>
        </w:rPr>
        <w:instrText xml:space="preserve">" </w:instrText>
      </w:r>
      <w:r>
        <w:rPr>
          <w:rtl/>
        </w:rPr>
        <w:fldChar w:fldCharType="separate"/>
      </w:r>
      <w:r>
        <w:rPr>
          <w:rStyle w:val="style85"/>
          <w:sz w:val="24"/>
          <w:szCs w:val="24"/>
        </w:rPr>
        <w:t>https://portal.arid.my/ar-LY/Blog/7458</w:t>
      </w:r>
      <w:r>
        <w:rPr>
          <w:rtl/>
        </w:rPr>
        <w:fldChar w:fldCharType="end"/>
      </w:r>
      <w:r>
        <w:rPr>
          <w:rFonts w:ascii="Arial" w:cs="Arial" w:eastAsia="Arial" w:hAnsi="Arial"/>
          <w:b/>
          <w:color w:val="000000"/>
          <w:sz w:val="24"/>
          <w:szCs w:val="24"/>
        </w:rPr>
        <w:t xml:space="preserve"> </w:t>
      </w:r>
    </w:p>
    <w:p>
      <w:pPr>
        <w:pStyle w:val="style0"/>
        <w:shd w:val="clear" w:color="auto" w:fill="ffffff"/>
        <w:spacing w:after="0"/>
        <w:ind w:left="284"/>
        <w:jc w:val="both"/>
        <w:rPr>
          <w:rFonts w:ascii="Arial" w:cs="Arial" w:eastAsia="Arial" w:hAnsi="Arial"/>
          <w:b/>
          <w:color w:val="000000"/>
          <w:sz w:val="24"/>
          <w:szCs w:val="24"/>
        </w:rPr>
      </w:pPr>
      <w:r>
        <w:rPr>
          <w:rFonts w:ascii="Arial" w:cs="Arial" w:eastAsia="Arial" w:hAnsi="Arial"/>
          <w:b/>
          <w:color w:val="000000"/>
          <w:sz w:val="24"/>
          <w:szCs w:val="24"/>
          <w:rtl/>
        </w:rPr>
        <w:t xml:space="preserve">منصة أريد: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HYPERLINK "https://portalarid.my/0003-3584</w:instrText>
      </w:r>
      <w:r>
        <w:rPr>
          <w:rtl/>
        </w:rPr>
        <w:instrText xml:space="preserve">" </w:instrText>
      </w:r>
      <w:r>
        <w:rPr>
          <w:rtl/>
        </w:rPr>
        <w:fldChar w:fldCharType="separate"/>
      </w:r>
      <w:r>
        <w:rPr>
          <w:rStyle w:val="style85"/>
          <w:rFonts w:ascii="Arial" w:cs="Arial" w:eastAsia="Arial" w:hAnsi="Arial"/>
          <w:sz w:val="24"/>
          <w:szCs w:val="24"/>
        </w:rPr>
        <w:t>https://portalarid.my/0003-3584</w:t>
      </w:r>
      <w:r>
        <w:rPr>
          <w:rtl/>
        </w:rPr>
        <w:fldChar w:fldCharType="end"/>
      </w:r>
      <w:r>
        <w:rPr>
          <w:rFonts w:ascii="Arial" w:cs="Arial" w:eastAsia="Arial" w:hAnsi="Arial"/>
          <w:b/>
          <w:color w:val="000000"/>
          <w:sz w:val="24"/>
          <w:szCs w:val="24"/>
        </w:rPr>
        <w:t xml:space="preserve">  </w:t>
      </w:r>
    </w:p>
    <w:p>
      <w:pPr>
        <w:pStyle w:val="style0"/>
        <w:shd w:val="clear" w:color="auto" w:fill="ffffff"/>
        <w:spacing w:after="0"/>
        <w:ind w:left="284"/>
        <w:jc w:val="both"/>
        <w:rPr>
          <w:color w:val="000000"/>
          <w:sz w:val="24"/>
          <w:szCs w:val="24"/>
        </w:rPr>
      </w:pPr>
      <w:r>
        <w:rPr>
          <w:rFonts w:ascii="Simplified Arabic" w:cs="Simplified Arabic" w:eastAsia="Simplified Arabic" w:hAnsi="Simplified Arabic"/>
          <w:b/>
          <w:color w:val="000000"/>
          <w:sz w:val="24"/>
          <w:szCs w:val="24"/>
        </w:rPr>
        <w:t>LinkedIn</w:t>
      </w:r>
      <w:r>
        <w:rPr>
          <w:rFonts w:ascii="Arial" w:cs="Arial" w:eastAsia="Arial" w:hAnsi="Arial"/>
          <w:b/>
          <w:color w:val="000000"/>
          <w:sz w:val="24"/>
          <w:szCs w:val="24"/>
        </w:rPr>
        <w:t xml:space="preserve">: </w:t>
      </w:r>
      <w:r>
        <w:rPr/>
        <w:fldChar w:fldCharType="begin"/>
      </w:r>
      <w:r>
        <w:instrText xml:space="preserve"> HYPERLINK "https://www.linekedin.com/in/rahma-hamdi-56ba211a0" </w:instrText>
      </w:r>
      <w:r>
        <w:rPr/>
        <w:fldChar w:fldCharType="separate"/>
      </w:r>
      <w:r>
        <w:rPr>
          <w:rStyle w:val="style85"/>
          <w:sz w:val="24"/>
          <w:szCs w:val="24"/>
        </w:rPr>
        <w:t>https://www.linekedin.com/in/rahma-hamdi-56ba211a0</w:t>
      </w:r>
      <w:r>
        <w:rPr/>
        <w:fldChar w:fldCharType="end"/>
      </w:r>
    </w:p>
    <w:p>
      <w:pPr>
        <w:pStyle w:val="style0"/>
        <w:shd w:val="clear" w:color="auto" w:fill="ffffff"/>
        <w:spacing w:after="0"/>
        <w:ind w:left="284"/>
        <w:jc w:val="both"/>
        <w:rPr>
          <w:rFonts w:ascii="Arial" w:cs="Arial" w:eastAsia="Arial" w:hAnsi="Arial"/>
          <w:b/>
          <w:color w:val="000000"/>
          <w:sz w:val="24"/>
          <w:szCs w:val="24"/>
        </w:rPr>
      </w:pPr>
      <w:r>
        <w:rPr>
          <w:rFonts w:ascii="Arial" w:cs="Arial" w:eastAsia="Arial" w:hAnsi="Arial"/>
          <w:b/>
          <w:color w:val="000000"/>
          <w:sz w:val="24"/>
          <w:szCs w:val="24"/>
          <w:rtl/>
        </w:rPr>
        <w:t xml:space="preserve">فيسبوك: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HYPERLINK "https://m.facebook.com</w:instrText>
      </w:r>
      <w:r>
        <w:rPr>
          <w:rtl/>
        </w:rPr>
        <w:instrText xml:space="preserve">" </w:instrText>
      </w:r>
      <w:r>
        <w:rPr>
          <w:rtl/>
        </w:rPr>
        <w:fldChar w:fldCharType="separate"/>
      </w:r>
      <w:r>
        <w:rPr>
          <w:rStyle w:val="style85"/>
          <w:sz w:val="24"/>
          <w:szCs w:val="24"/>
        </w:rPr>
        <w:t>https://m.facebook.com</w:t>
      </w:r>
      <w:r>
        <w:rPr>
          <w:rtl/>
        </w:rPr>
        <w:fldChar w:fldCharType="end"/>
      </w:r>
      <w:r>
        <w:rPr>
          <w:rFonts w:ascii="Arial" w:cs="Arial" w:eastAsia="Arial" w:hAnsi="Arial"/>
          <w:b/>
          <w:color w:val="000000"/>
          <w:sz w:val="24"/>
          <w:szCs w:val="24"/>
        </w:rPr>
        <w:t xml:space="preserve"> </w:t>
      </w:r>
    </w:p>
    <w:p>
      <w:pPr>
        <w:pStyle w:val="style0"/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bCs/>
          <w:color w:val="314318"/>
          <w:sz w:val="24"/>
          <w:szCs w:val="24"/>
        </w:rPr>
      </w:pPr>
      <w:r>
        <w:rPr>
          <w:rFonts w:ascii="Arial" w:cs="Arial" w:eastAsia="Arial" w:hAnsi="Arial"/>
          <w:bCs/>
          <w:i/>
          <w:color w:val="ff0000"/>
          <w:sz w:val="28"/>
          <w:szCs w:val="28"/>
          <w:u w:val="single"/>
          <w:rtl/>
        </w:rPr>
        <w:t>المؤهلات العلمية</w:t>
      </w:r>
      <w:r>
        <w:rPr>
          <w:rFonts w:ascii="Times New Roman" w:cs="Times New Roman" w:eastAsia="Times New Roman" w:hAnsi="Times New Roman"/>
          <w:bCs/>
          <w:color w:val="314318"/>
          <w:sz w:val="24"/>
          <w:szCs w:val="24"/>
        </w:rPr>
        <w:t>:</w:t>
      </w:r>
    </w:p>
    <w:p>
      <w:pPr>
        <w:pStyle w:val="style0"/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color w:val="314318"/>
          <w:sz w:val="24"/>
          <w:szCs w:val="24"/>
        </w:rPr>
      </w:pPr>
    </w:p>
    <w:tbl>
      <w:tblPr>
        <w:bidiVisual/>
        <w:tblW w:w="103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1"/>
        <w:gridCol w:w="3968"/>
        <w:gridCol w:w="1526"/>
      </w:tblGrid>
      <w:tr>
        <w:trPr>
          <w:jc w:val="center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  <w:rtl/>
              </w:rPr>
              <w:t>المؤهل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  <w:rtl/>
              </w:rPr>
              <w:t>المؤسسة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  <w:rtl/>
              </w:rPr>
              <w:t>التاريخ</w:t>
            </w:r>
          </w:p>
        </w:tc>
      </w:tr>
      <w:tr>
        <w:tblPrEx/>
        <w:trPr>
          <w:jc w:val="center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  <w:rtl/>
              </w:rPr>
              <w:t>بكالوريوس</w:t>
            </w: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 عام في اللغة الروسية – علوم المعلومات والمكتبات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جامعة الخرطوم كلية الآداب والعلوم الإنسانية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  <w:t>1994 – 1998</w:t>
            </w:r>
          </w:p>
        </w:tc>
      </w:tr>
      <w:tr>
        <w:tblPrEx/>
        <w:trPr>
          <w:jc w:val="center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  <w:rtl/>
              </w:rPr>
              <w:t>البكالوريوس مع مرتبة الشرف</w:t>
            </w: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في علوم المعلومات والمكتبات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جامعة الخرطوم كلية الآداب والعلوم الإنسانية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أغسطس، 2000</w:t>
            </w:r>
          </w:p>
        </w:tc>
      </w:tr>
      <w:tr>
        <w:tblPrEx/>
        <w:trPr>
          <w:jc w:val="center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  <w:rtl/>
              </w:rPr>
              <w:t>الماجستير</w:t>
            </w: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 في علوم المعلومات والمكتبات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جامعة الخرطوم كلية الآداب والعلوم الإنسانية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يوليو 2010.</w:t>
            </w:r>
          </w:p>
        </w:tc>
      </w:tr>
      <w:tr>
        <w:tblPrEx/>
        <w:trPr>
          <w:jc w:val="center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  <w:rtl/>
              </w:rPr>
              <w:t>الدكتوراه</w:t>
            </w: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 في علوم المعلومات والمكتبات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جامعة الخرطوم كلية الآداب والعلوم الإنسانية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أبريل 2016</w:t>
            </w:r>
          </w:p>
        </w:tc>
      </w:tr>
      <w:tr>
        <w:tblPrEx/>
        <w:trPr>
          <w:jc w:val="center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  <w:rtl/>
              </w:rPr>
              <w:t>دبلوم تشغيل الكمبيوتر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جامعة الإمام المهدي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  <w:rtl/>
              </w:rPr>
              <w:t xml:space="preserve">، مارس 2001  </w:t>
            </w:r>
          </w:p>
        </w:tc>
      </w:tr>
    </w:tbl>
    <w:p>
      <w:pPr>
        <w:pStyle w:val="style0"/>
        <w:shd w:val="clear" w:color="auto" w:fill="ffffff"/>
        <w:spacing w:after="0"/>
        <w:jc w:val="both"/>
        <w:rPr>
          <w:rFonts w:ascii="Arial" w:cs="Arial" w:eastAsia="Arial" w:hAnsi="Arial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Arial" w:hAnsi="Arial"/>
          <w:bCs/>
          <w:i/>
          <w:color w:val="ff0000"/>
          <w:sz w:val="28"/>
          <w:szCs w:val="28"/>
          <w:u w:val="single"/>
        </w:rPr>
      </w:pPr>
      <w:r>
        <w:rPr>
          <w:rFonts w:ascii="Arial" w:cs="Arial" w:eastAsia="Arial" w:hAnsi="Arial"/>
          <w:bCs/>
          <w:i/>
          <w:color w:val="ff0000"/>
          <w:sz w:val="28"/>
          <w:szCs w:val="28"/>
          <w:u w:val="single"/>
          <w:rtl/>
        </w:rPr>
        <w:t>الخبرات العملية</w:t>
      </w:r>
      <w:r>
        <w:rPr>
          <w:rFonts w:ascii="Arial" w:cs="Arial" w:eastAsia="Arial" w:hAnsi="Arial"/>
          <w:bCs/>
          <w:i/>
          <w:color w:val="ff0000"/>
          <w:sz w:val="28"/>
          <w:szCs w:val="28"/>
          <w:u w:val="single"/>
        </w:rPr>
        <w:t>:</w:t>
      </w:r>
    </w:p>
    <w:p>
      <w:pPr>
        <w:pStyle w:val="style0"/>
        <w:shd w:val="clear" w:color="auto" w:fill="ffffff"/>
        <w:spacing w:after="0"/>
        <w:ind w:left="284"/>
        <w:jc w:val="both"/>
        <w:rPr>
          <w:rFonts w:ascii="Arial" w:cs="Arial" w:eastAsia="Arial" w:hAnsi="Arial"/>
          <w:b/>
          <w:color w:val="000000"/>
          <w:sz w:val="24"/>
          <w:szCs w:val="24"/>
        </w:rPr>
      </w:pPr>
    </w:p>
    <w:tbl>
      <w:tblPr>
        <w:bidiVisual/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0"/>
        <w:gridCol w:w="1984"/>
        <w:gridCol w:w="2941"/>
      </w:tblGrid>
      <w:tr>
        <w:trPr>
          <w:jc w:val="center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  <w:rtl/>
              </w:rPr>
              <w:t>الخبرة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  <w:rtl/>
              </w:rPr>
              <w:t>الجهة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  <w:rtl/>
              </w:rPr>
              <w:t>التاريخ</w:t>
            </w:r>
          </w:p>
        </w:tc>
      </w:tr>
      <w:tr>
        <w:tblPrEx/>
        <w:trPr>
          <w:jc w:val="center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أمين مكتبة كلية الشريعة والقانون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جامعة الإمام المهدي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10/7/2003 إلى 9/12/2006</w:t>
            </w:r>
          </w:p>
        </w:tc>
      </w:tr>
      <w:tr>
        <w:tblPrEx/>
        <w:trPr>
          <w:jc w:val="center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مساعد تدريس بقسم المكتبات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 xml:space="preserve"> والمعلومات</w:t>
            </w: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كلية الآداب والعلوم الإنسانية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جامعة الإمام المهدي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1/7/2003 إلى 27/6/2010</w:t>
            </w:r>
          </w:p>
        </w:tc>
      </w:tr>
      <w:tr>
        <w:tblPrEx/>
        <w:trPr>
          <w:jc w:val="center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محاضر بقسم المكتبات والمعلومات،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كلية الآداب والعلوم الإنسانية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جامعة الإمام المهدي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27/6/2010 إلى 7/4/2016</w:t>
            </w:r>
          </w:p>
        </w:tc>
      </w:tr>
      <w:tr>
        <w:tblPrEx/>
        <w:trPr>
          <w:jc w:val="center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أستاذ مساعد بجامعة الإمام المهدي،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كلية الآداب والعلوم الإنسانية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جامعة الإمام المهدي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  <w:t>7/4/2016 – 2022</w:t>
            </w:r>
          </w:p>
        </w:tc>
      </w:tr>
      <w:tr>
        <w:tblPrEx/>
        <w:trPr>
          <w:jc w:val="center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عضو هيئة تدريس بكلية الدراسات العليا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جامعة الإمام المهدي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  <w:t>7/4/2016 – 2022</w:t>
            </w:r>
          </w:p>
        </w:tc>
      </w:tr>
      <w:tr>
        <w:tblPrEx/>
        <w:trPr>
          <w:jc w:val="center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رئيس قسم المكتبات والمعلومات،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كلية الآداب والعلوم الإنسانية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جامعة الإمام المهدي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  <w:t>1/8/2018 – 1/12/2021</w:t>
            </w:r>
          </w:p>
        </w:tc>
      </w:tr>
      <w:tr>
        <w:tblPrEx/>
        <w:trPr>
          <w:jc w:val="center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عضو مجلس كلية الآداب والعلوم الإنسانية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جامعة الإمام المهدي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  <w:t>1/8/2018 – 1/12/2021</w:t>
            </w:r>
          </w:p>
        </w:tc>
      </w:tr>
      <w:tr>
        <w:tblPrEx/>
        <w:trPr>
          <w:jc w:val="center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عضو مجلس أبحاث الدراسات العليا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جامعة الإمام المهدي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  <w:t>1/8/2018 – 1/12/2021</w:t>
            </w:r>
          </w:p>
        </w:tc>
      </w:tr>
      <w:tr>
        <w:tblPrEx/>
        <w:trPr>
          <w:jc w:val="center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رئيس لجنة تنقيح وتطوير منهج قسم المكتبات والمعلومات بكلية الآداب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جامعة الإمام المهدي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  <w:t>15/7/2018</w:t>
            </w:r>
          </w:p>
        </w:tc>
      </w:tr>
      <w:tr>
        <w:tblPrEx/>
        <w:trPr>
          <w:jc w:val="center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عضواً ومقرراً للجنة تنقيح وتطوير منهج الدبلوم العالي والدراسات العليا لقسم المكتبات والمعلومات،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كلية الآداب والعلوم الإنسانية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  <w:rtl/>
              </w:rPr>
              <w:t>جامعة الإمام المهدي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  <w:t>10/3/2019</w:t>
            </w:r>
          </w:p>
        </w:tc>
      </w:tr>
    </w:tbl>
    <w:p>
      <w:pPr>
        <w:pStyle w:val="style0"/>
        <w:shd w:val="clear" w:color="auto" w:fill="ffffff"/>
        <w:spacing w:after="0"/>
        <w:rPr>
          <w:rFonts w:ascii="Arial" w:cs="Arial" w:eastAsia="Arial" w:hAnsi="Arial"/>
          <w:bCs/>
          <w:color w:val="ff0000"/>
          <w:sz w:val="28"/>
          <w:szCs w:val="28"/>
          <w:u w:val="single"/>
        </w:rPr>
      </w:pPr>
    </w:p>
    <w:p>
      <w:pPr>
        <w:pStyle w:val="style0"/>
        <w:shd w:val="clear" w:color="auto" w:fill="ffffff"/>
        <w:spacing w:after="0"/>
        <w:rPr>
          <w:rFonts w:ascii="Arial" w:cs="Arial" w:eastAsia="Arial" w:hAnsi="Arial"/>
          <w:bCs/>
          <w:color w:val="000000"/>
          <w:sz w:val="28"/>
          <w:szCs w:val="28"/>
        </w:rPr>
      </w:pPr>
      <w:r>
        <w:rPr>
          <w:rFonts w:ascii="Arial" w:cs="Arial" w:eastAsia="Arial" w:hAnsi="Arial"/>
          <w:bCs/>
          <w:color w:val="ff0000"/>
          <w:sz w:val="28"/>
          <w:szCs w:val="28"/>
          <w:u w:val="single"/>
          <w:rtl/>
        </w:rPr>
        <w:t>المشاركات العلمية:</w:t>
      </w:r>
    </w:p>
    <w:p>
      <w:pPr>
        <w:pStyle w:val="style0"/>
        <w:rPr/>
      </w:pPr>
      <w:r>
        <w:t>.</w:t>
      </w:r>
    </w:p>
    <w:tbl>
      <w:tblPr>
        <w:bidiVisual/>
        <w:tblW w:w="103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5"/>
        <w:gridCol w:w="6060"/>
      </w:tblGrid>
      <w:tr>
        <w:trPr>
          <w:jc w:val="center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  <w:rtl/>
              </w:rPr>
              <w:t>نوع التعاون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  <w:rtl/>
              </w:rPr>
              <w:t>الجهة</w:t>
            </w:r>
          </w:p>
        </w:tc>
      </w:tr>
      <w:tr>
        <w:tblPrEx/>
        <w:trPr>
          <w:jc w:val="center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  <w:rtl/>
              </w:rPr>
              <w:t>التدريس في قسم المكتبات والمعلومات لعدة مقررات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إدارة الوثائق الجارية .المدخل إلى علم الفهرسة .الأنظمة الآلية في المكتبات .</w:t>
            </w:r>
          </w:p>
          <w:p>
            <w:pPr>
              <w:pStyle w:val="style0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علم الكتابة العربية .تحليل وتصميم نظم معلومات المكتبات .علم الببليوجرافيا .</w:t>
            </w:r>
          </w:p>
          <w:p>
            <w:pPr>
              <w:pStyle w:val="style0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علم المعلومات الدولي والمقارن .المدخل إلى علم الحاسوب .شبكات معلومات علم الوثائق .التكشيف والاستخلاص .النشر الالكتروني . المستودعات الرقمية. تشريعات ومعايير المكتبات. سيكولوجية القراءة. </w:t>
            </w:r>
          </w:p>
          <w:p>
            <w:pPr>
              <w:pStyle w:val="style0"/>
              <w:jc w:val="both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  <w:rtl/>
              </w:rPr>
              <w:t xml:space="preserve">المشاركة في الإشراف ومناقشة بحوث الماجستير والبكالريوس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الإشراف على مجموعة من رسائل الماجستير والدبلوم العالي والبكلاريوس بقسم المكتبات والمعلومات جامعة الإمام المهدي</w:t>
            </w:r>
          </w:p>
        </w:tc>
      </w:tr>
      <w:tr>
        <w:tblPrEx/>
        <w:trPr>
          <w:jc w:val="center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  <w:rtl/>
              </w:rPr>
              <w:t>المشاركة في تحكيم مقالات وأبحاث علمية بمجلة أريد الدولية لقياس المعلومات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منصة أريد العلمية للعلماء والخبراء والباحثين العرب الناطقين بالعربية / العدد الأول (المراجعة العلمية وأهميتها في البحث العلمي)، العدد الثاني (الوصول الحر لأعمال المؤتمرات العلمية بين اشكالات التحكم وحتمية الإتاحة:مشروع المنصة الجزائرية للتظاهرات العلمية أنموذجاً) ، العدد (اخلاقيات إتاحة البيانات الضخمة وتأثيرها على البحث العلمي:دراسة مسحية للمكتبات الجامعية) </w:t>
            </w:r>
          </w:p>
        </w:tc>
      </w:tr>
      <w:tr>
        <w:tblPrEx/>
        <w:trPr>
          <w:jc w:val="center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  <w:rtl/>
              </w:rPr>
              <w:t>مشاركة في مؤتمر واقع أنظمة المعلومات والتوثيق في ظل التحولات والرهانات المستقبلية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جامعة وهران1 أحمد بن بلة في الفترة من 8-9/3/2017  .</w:t>
            </w:r>
          </w:p>
        </w:tc>
      </w:tr>
      <w:tr>
        <w:tblPrEx/>
        <w:trPr>
          <w:jc w:val="center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  <w:rtl/>
              </w:rPr>
              <w:t>مشاركة في ملتقى عمداء المكتبات والمعلومات بجامعات وكليات قطاع كردفان المقام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جامعة الإمام المهدي – عمادة المكتبات ، أكتوبر 2018</w:t>
            </w:r>
          </w:p>
        </w:tc>
      </w:tr>
      <w:tr>
        <w:tblPrEx/>
        <w:trPr>
          <w:jc w:val="center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  <w:rtl/>
              </w:rPr>
              <w:t>المشاركة في ملتقى علمي بعنوان "الاسبوع العربي للوصول الحر"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منصة أريد العلمية للعلماء والخبراء والباحثين العرب الناطقين بالعربية ، 23-26 اكتوبر 2020</w:t>
            </w:r>
          </w:p>
        </w:tc>
      </w:tr>
      <w:tr>
        <w:tblPrEx/>
        <w:trPr>
          <w:jc w:val="center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  <w:rtl/>
              </w:rPr>
              <w:t>المشاركة في اللجنة العلمية لإعداد الملتقي العلمي لأعضاء منصة أريد الثقافي في السودان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منصة أريد العلمية للعلماء والخبراء والباحثين العرب الناطقين بالعربية، </w:t>
            </w:r>
            <w:r>
              <w:rPr>
                <w:rFonts w:hint="cs"/>
                <w:b/>
                <w:color w:val="000000"/>
                <w:sz w:val="24"/>
                <w:szCs w:val="24"/>
                <w:rtl/>
              </w:rPr>
              <w:t>282/2022م</w:t>
            </w:r>
          </w:p>
        </w:tc>
      </w:tr>
      <w:tr>
        <w:tblPrEx/>
        <w:trPr>
          <w:jc w:val="center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/>
            </w:pPr>
            <w:r>
              <w:rPr>
                <w:rFonts w:hint="cs"/>
                <w:rtl/>
                <w:lang w:bidi="ar-DZ"/>
              </w:rPr>
              <w:t xml:space="preserve">المشاركة في تحرير وتدقيق كتاب خارطة الطريق للتنمية المستدامة في الدول النامية: السودان انموذجًا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/>
            </w:pPr>
            <w:r>
              <w:rPr>
                <w:rFonts w:hint="cs"/>
                <w:rtl/>
                <w:lang w:bidi="ar-DZ"/>
              </w:rPr>
              <w:t xml:space="preserve">منصة أريد العلمية للعلماء والخبراء والباحثين العرب الناطقين بالعربية </w:t>
            </w:r>
            <w:r>
              <w:rPr>
                <w:rFonts w:hint="default"/>
                <w:lang w:val="en-US" w:bidi="ar-DZ"/>
              </w:rPr>
              <w:t>2024</w:t>
            </w:r>
          </w:p>
        </w:tc>
      </w:tr>
    </w:tbl>
    <w:p>
      <w:pPr>
        <w:pStyle w:val="style0"/>
        <w:rPr/>
      </w:pPr>
    </w:p>
    <w:p>
      <w:pPr>
        <w:pStyle w:val="style0"/>
        <w:shd w:val="clear" w:color="auto" w:fill="ffffff"/>
        <w:spacing w:after="0"/>
        <w:rPr>
          <w:rFonts w:ascii="Arial" w:cs="Arial" w:eastAsia="Arial" w:hAnsi="Arial"/>
          <w:bCs/>
          <w:color w:val="000000"/>
          <w:sz w:val="28"/>
          <w:szCs w:val="28"/>
        </w:rPr>
      </w:pPr>
      <w:r>
        <w:rPr>
          <w:rFonts w:ascii="Arial" w:cs="Arial" w:eastAsia="Arial" w:hAnsi="Arial"/>
          <w:bCs/>
          <w:color w:val="ff0000"/>
          <w:sz w:val="28"/>
          <w:szCs w:val="28"/>
          <w:u w:val="single"/>
          <w:rtl/>
        </w:rPr>
        <w:t>الأبحاث والمقالات المنشورة:</w:t>
      </w:r>
    </w:p>
    <w:p>
      <w:pPr>
        <w:pStyle w:val="style0"/>
        <w:rPr/>
      </w:pPr>
    </w:p>
    <w:tbl>
      <w:tblPr>
        <w:bidiVisual/>
        <w:tblW w:w="10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10029"/>
      </w:tblGrid>
      <w:tr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>
            <w:pPr>
              <w:pStyle w:val="style0"/>
              <w:jc w:val="center"/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  <w:rtl/>
              </w:rPr>
              <w:t>عنوان البحث</w:t>
            </w:r>
          </w:p>
        </w:tc>
      </w:tr>
      <w:tr>
        <w:tblPrEx/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1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hint="cs"/>
                <w:rtl/>
              </w:rPr>
              <w:t>تقنية المعلومات ودورها في التوثيق الصناعي بالسودان "دراسة تطبيقية على وزارة الصناعة، ومركز البحوث والاستشارات الصناعية، مجموعة بنك النيلين للتنمية الصناعية" (</w:t>
            </w:r>
            <w:r>
              <w:rPr>
                <w:rFonts w:hint="cs"/>
                <w:b/>
                <w:rtl/>
              </w:rPr>
              <w:t>بحث مقدم لنيل درجة الماجستير في علوم المعلومات والمكتبات، جامعة الخرطوم</w:t>
            </w:r>
            <w:r>
              <w:t>)</w:t>
            </w:r>
          </w:p>
        </w:tc>
      </w:tr>
      <w:tr>
        <w:tblPrEx/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2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b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أثر عوامل توظيف تقنية نظم المعلومات في أداء مكتبات البنوك السودانية: دراسة تطبيقية على مكتبات بنك السودان المركزي، وبنك أمدرمان الوطني، ومصرف المزارع التجاري (</w:t>
            </w:r>
            <w:r>
              <w:rPr>
                <w:rFonts w:ascii="Simplified Arabic" w:cs="Simplified Arabic" w:eastAsia="Simplified Arabic" w:hAnsi="Simplified Arabic"/>
                <w:b/>
                <w:sz w:val="24"/>
                <w:szCs w:val="24"/>
                <w:rtl/>
              </w:rPr>
              <w:t>بحث مقدم لنيل درجة الدكتوراه في علوم المعلومات والمكتبات جامعة الخرطوم)</w:t>
            </w:r>
          </w:p>
          <w:p>
            <w:pPr>
              <w:pStyle w:val="style0"/>
              <w:rPr/>
            </w:pPr>
          </w:p>
        </w:tc>
      </w:tr>
      <w:tr>
        <w:tblPrEx/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3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واقع ومستقبل تخصص المكتبات والمعلومات بولاية الخرطوم في إطار منظومة التحول الرقمي، </w:t>
            </w: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  <w:rtl/>
              </w:rPr>
              <w:t>مجلة كلية الآداب والعلوم الإنسانية، جامعة الإمام المهدي، العدد الأول، أغسطس 2018 ، السودان .</w:t>
            </w:r>
            <w:r>
              <w:rPr>
                <w:rFonts w:ascii="Simplified Arabic" w:cs="Simplified Arabic" w:eastAsia="Simplified Arabic" w:hAnsi="Simplified Arabic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4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البرمجيات مفتوحة المصدر وتطبيقها في المكتبات الجامعية بولاية الخرطوم، </w:t>
            </w: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  <w:rtl/>
              </w:rPr>
              <w:t>مجلة المركز العربي للبحوث والدراسات في علوم المكتبات والمعلومات، المجلد السادس، العدد الثاني عشر، يونيو 2019 ، مصر .</w:t>
            </w:r>
          </w:p>
          <w:p>
            <w:pPr>
              <w:pStyle w:val="style0"/>
              <w:shd w:val="clear" w:color="auto" w:fill="ffffff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hd w:val="clear" w:color="auto" w:fill="ffffff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استخدام نظام قبول التكنولوجيا لقياس جودة خدمات المكتبات الإلكترونية في السودان : جامعة السودان المفتوحة أنموذجاً ، </w:t>
            </w: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  <w:rtl/>
              </w:rPr>
              <w:t>مجلة أريد الدولية لقياس المعلومات ، المجلد الأول، العدد الأول ، يوليو 2020 .</w:t>
            </w:r>
          </w:p>
          <w:p>
            <w:pPr>
              <w:pStyle w:val="style0"/>
              <w:shd w:val="clear" w:color="auto" w:fill="ffffff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6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شبكات التواصل الاجتماعي ودورها في تطوير التعليم الجامعي بولاية الخرطوم : جامعة النيلين أنموذجاً </w:t>
            </w: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  <w:rtl/>
              </w:rPr>
              <w:t>، المجلة العراقية لدراسة المعلومات والتوثيق، جمعية اختصاصي المعلومات والمكتبات والتوثيق العراقية ، المجلد الثالث، العدد الأول، نوفمبر 2020</w:t>
            </w:r>
          </w:p>
        </w:tc>
      </w:tr>
      <w:tr>
        <w:tblPrEx/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7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التوثيق:مفهومه وأساليبه </w:t>
            </w: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  <w:rtl/>
              </w:rPr>
              <w:t>(مقال منشورة في مدونة د. رحمة حمدي بشرى بمنصة أريد الدولية 24/10/2020)</w:t>
            </w:r>
          </w:p>
        </w:tc>
      </w:tr>
      <w:tr>
        <w:tblPrEx/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8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|أهمية المعلومات ودورها في خدمة البحث والمجتمع</w:t>
            </w: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  <w:rtl/>
              </w:rPr>
              <w:t xml:space="preserve"> مقال منشورة في مدونة د. رحمة حمدي بشرى بمنصة أريد الدولية</w:t>
            </w: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  <w:t xml:space="preserve"> 26/10/2020</w:t>
            </w:r>
          </w:p>
        </w:tc>
      </w:tr>
      <w:tr>
        <w:tblPrEx/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9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نظريات علمية:نظرية الإدارة العلمية : وجهة نظر </w:t>
            </w: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  <w:rtl/>
              </w:rPr>
              <w:t xml:space="preserve">مقال منشورة في مدونة د. رحمة حمدي بشرى بمنصة أريد الدولية </w:t>
            </w: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  <w:t>22/2/2021</w:t>
            </w:r>
          </w:p>
        </w:tc>
      </w:tr>
      <w:tr>
        <w:tblPrEx/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10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المكتبات الجامعية وتحديات البيئة الرقمية </w:t>
            </w: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  <w:rtl/>
              </w:rPr>
              <w:t>مقال منشورة في مدونة د. رحمة حمدي بشرى بمنصة أريد الدولية 26/5/2021</w:t>
            </w:r>
          </w:p>
        </w:tc>
      </w:tr>
      <w:tr>
        <w:tblPrEx/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11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ما هو التعليم الذاتي؟ وما هي أهم مصادره؟ </w:t>
            </w: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  <w:rtl/>
              </w:rPr>
              <w:t>مقال منشورة في مدونة د. رحمة حمدي بشرى بمنصة أريد الدولية 1/6/2021</w:t>
            </w:r>
          </w:p>
        </w:tc>
      </w:tr>
      <w:tr>
        <w:tblPrEx/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12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المستودعات الرقمية بالجامعات الحكومية ودورها في إثراء البحث العلمي:نماذج وتجارب، </w:t>
            </w: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  <w:rtl/>
              </w:rPr>
              <w:t xml:space="preserve">مشاركة في تأليف كتاب أولويات البحث العلمي ، قسم النشر الإلكتروني منصة أريد ماليزيا، 1443ه-2021م، العدد الأول، </w:t>
            </w: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</w:rPr>
              <w:t>ISBN978-1-365-59781-7</w:t>
            </w:r>
          </w:p>
        </w:tc>
      </w:tr>
      <w:tr>
        <w:tblPrEx/>
        <w:trPr>
          <w:trHeight w:val="1563" w:hRule="atLeast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hd w:val="clear" w:color="auto" w:fill="ffffff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hint="cs"/>
                <w:color w:val="000000"/>
                <w:sz w:val="24"/>
                <w:szCs w:val="24"/>
                <w:rtl/>
                <w:lang w:bidi="ar-DZ"/>
              </w:rPr>
              <w:t>المشاركة في تأليف كتاب خارطة الطريق للتنمية المستدامة في الدول النامية:السودان انموذجًا،  العنوان،  دور مؤسسات التعليم العالي في تحقيق أهداف التنمية المستدامة في السودان: التحديات والفرص والاستراتيجيات،  قسم النشر الإلكتروني منصة أريد ماليزيا،</w:t>
            </w:r>
            <w:r>
              <w:rPr>
                <w:rFonts w:eastAsia="Simplified Arabic" w:hAnsi="Simplified Arabic" w:hint="default"/>
                <w:color w:val="000000"/>
                <w:sz w:val="24"/>
                <w:szCs w:val="24"/>
                <w:rtl/>
                <w:lang w:val="en-US" w:bidi="ar-DZ"/>
              </w:rPr>
              <w:t xml:space="preserve">, </w:t>
            </w:r>
            <w:r>
              <w:rPr>
                <w:rFonts w:ascii="Simplified Arabic" w:eastAsia="Simplified Arabic" w:hAnsi="Simplified Arabic" w:hint="cs"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eastAsia="Simplified Arabic" w:hAnsi="Simplified Arabic" w:hint="default"/>
                <w:color w:val="000000"/>
                <w:sz w:val="24"/>
                <w:szCs w:val="24"/>
                <w:lang w:val="en-US" w:bidi="ar-DZ"/>
              </w:rPr>
              <w:t xml:space="preserve">1445_2024, ISBN_9781445771373 </w:t>
            </w:r>
            <w:r>
              <w:rPr>
                <w:rFonts w:ascii="Simplified Arabic" w:eastAsia="Simplified Arabic" w:hAnsi="Simplified Arabic" w:hint="cs"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>
        <w:tblPrEx/>
        <w:trPr>
          <w:trHeight w:val="826" w:hRule="atLeast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tl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hd w:val="clear" w:color="auto" w:fill="ffffff"/>
              <w:jc w:val="both"/>
              <w:rPr>
                <w:rtl/>
              </w:rPr>
            </w:pPr>
            <w:r>
              <w:rPr>
                <w:rFonts w:hint="cs"/>
                <w:rtl/>
                <w:lang w:bidi="ar-DZ"/>
              </w:rPr>
              <w:t xml:space="preserve">المشاركة في تأليف كتاب  الذكاء الاصطناعي واستخدامته في العلوم المختلفة،  العنوان: دور المكتبات الجامعية في مواجهة تحديات الذكاء الاصطناعي:الواقع ورؤى المستقبل، </w:t>
            </w:r>
            <w:r>
              <w:rPr>
                <w:rFonts w:hint="default"/>
                <w:rtl/>
                <w:lang w:val="en-US" w:bidi="ar-DZ"/>
              </w:rPr>
              <w:t>,</w:t>
            </w:r>
            <w:r>
              <w:rPr>
                <w:rFonts w:hint="default"/>
                <w:lang w:val="en-US" w:bidi="ar-DZ"/>
              </w:rPr>
              <w:t xml:space="preserve">ISBN 9781447749943  </w:t>
            </w:r>
            <w:r>
              <w:rPr>
                <w:rFonts w:hint="cs"/>
                <w:rtl/>
                <w:lang w:bidi="ar-DZ"/>
              </w:rPr>
              <w:t xml:space="preserve"> </w:t>
            </w:r>
            <w:r>
              <w:rPr>
                <w:rFonts w:hint="default"/>
                <w:lang w:val="en-US" w:bidi="ar-DZ"/>
              </w:rPr>
              <w:t>1444      _    2023</w:t>
            </w:r>
            <w:r>
              <w:rPr>
                <w:rFonts w:hint="cs"/>
                <w:rtl/>
                <w:lang w:val="en-US" w:bidi="ar-DZ"/>
              </w:rPr>
              <w:t xml:space="preserve">منصة أريد </w:t>
            </w: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rFonts w:ascii="Arial" w:cs="Arial" w:eastAsia="Arial" w:hAnsi="Arial"/>
          <w:bCs/>
          <w:color w:val="ff0000"/>
          <w:sz w:val="28"/>
          <w:szCs w:val="28"/>
          <w:u w:val="single"/>
        </w:rPr>
      </w:pPr>
      <w:r>
        <w:rPr>
          <w:rFonts w:ascii="Arial" w:cs="Arial" w:eastAsia="Arial" w:hAnsi="Arial"/>
          <w:bCs/>
          <w:color w:val="ff0000"/>
          <w:sz w:val="28"/>
          <w:szCs w:val="28"/>
          <w:u w:val="single"/>
          <w:rtl/>
        </w:rPr>
        <w:t>الدورات التدريبية والورش:</w:t>
      </w:r>
    </w:p>
    <w:tbl>
      <w:tblPr>
        <w:bidiVisual/>
        <w:tblW w:w="11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3545"/>
        <w:gridCol w:w="850"/>
        <w:gridCol w:w="2235"/>
      </w:tblGrid>
      <w:tr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مسمى الدورة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الجهة المنفذة للدورة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مدة الدورة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تاريخ الدورة</w:t>
            </w:r>
          </w:p>
        </w:tc>
      </w:tr>
      <w:tr>
        <w:tblPrEx/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دورة حتمية لأساتذة جامعة الإمام المهدي في تكنولوجيا المعلومات في التدريس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hint="cs"/>
                <w:rtl/>
              </w:rPr>
              <w:t>جامعة الإمام المهدي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hint="cs"/>
                <w:rtl/>
              </w:rPr>
              <w:t>15 يوم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hint="cs"/>
                <w:rtl/>
              </w:rPr>
              <w:t>10-24/7/2005م</w:t>
            </w:r>
          </w:p>
        </w:tc>
      </w:tr>
      <w:tr>
        <w:tblPrEx/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دورة حتمية لأساتذة جامعة الإمام المهدي في الإنترنت وبرنامج التحليل الإحصائي (</w:t>
            </w:r>
            <w:r>
              <w:rPr>
                <w:rFonts w:ascii="Simplified Arabic" w:cs="Simplified Arabic" w:eastAsia="Simplified Arabic" w:hAnsi="Simplified Arabic"/>
                <w:sz w:val="24"/>
                <w:szCs w:val="24"/>
              </w:rPr>
              <w:t>SPSS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hint="cs"/>
                <w:rtl/>
              </w:rPr>
              <w:t>جامعة الإمام المهدي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hint="cs"/>
                <w:rtl/>
              </w:rPr>
              <w:t>15 يوم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hint="cs"/>
                <w:rtl/>
              </w:rPr>
              <w:t>9-23/9/2005م</w:t>
            </w:r>
          </w:p>
        </w:tc>
      </w:tr>
      <w:tr>
        <w:tblPrEx/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دورة أساسية في نظم وطرائق التدريس الجامعي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مركز جامعة الخرطوم للتدريب المتقدم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hint="cs"/>
                <w:rtl/>
              </w:rPr>
              <w:t>9 أيام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 xml:space="preserve">11-19 نوفمبر 2015  </w:t>
            </w:r>
          </w:p>
        </w:tc>
      </w:tr>
      <w:tr>
        <w:tblPrEx/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دورة أساسية في استخدام تكنولوجيا التعليم في التدريس الجامعي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مركز جامعة الخرطوم للتدريب المتقدم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hint="cs"/>
                <w:rtl/>
              </w:rPr>
              <w:t>7 ايام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 xml:space="preserve">29 نوفمبر- 5 ديسمبر 2015  </w:t>
            </w:r>
          </w:p>
        </w:tc>
      </w:tr>
      <w:tr>
        <w:tblPrEx/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دورة أساسية في أساسيات البحث العلمي (علوم إنسانية)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مركز جامعة الخرطوم للتدريب المتقدم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hint="cs"/>
                <w:rtl/>
              </w:rPr>
              <w:t>7 أيام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 xml:space="preserve">6-12 ديسمبر 2015  </w:t>
            </w:r>
          </w:p>
        </w:tc>
      </w:tr>
      <w:tr>
        <w:tblPrEx/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دورة أساسية في القياس والتقويم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مركز جامعة الخرطوم للتدريب المتقدم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hint="cs"/>
                <w:rtl/>
              </w:rPr>
              <w:t>8 أيام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19-26 نوفمبر 2016</w:t>
            </w:r>
          </w:p>
        </w:tc>
      </w:tr>
      <w:tr>
        <w:tblPrEx/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دورة تدريبية في الفهرسة المقروءة آلياً (</w:t>
            </w:r>
            <w:r>
              <w:rPr>
                <w:rFonts w:ascii="Simplified Arabic" w:cs="Simplified Arabic" w:eastAsia="Simplified Arabic" w:hAnsi="Simplified Arabic"/>
                <w:sz w:val="24"/>
                <w:szCs w:val="24"/>
              </w:rPr>
              <w:t>MARC</w:t>
            </w: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 xml:space="preserve"> 21) وفق </w:t>
            </w:r>
            <w:r>
              <w:rPr>
                <w:rFonts w:ascii="Simplified Arabic" w:cs="Simplified Arabic" w:eastAsia="Simplified Arabic" w:hAnsi="Simplified Arabic"/>
                <w:sz w:val="24"/>
                <w:szCs w:val="24"/>
              </w:rPr>
              <w:t>RDA</w:t>
            </w: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))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المركز الدولي للمكتبات ومراكز المعلومات(مصر) ومركز عدني للتدريب(السودان) – جامعة الزعيم الأزهري .</w:t>
            </w:r>
          </w:p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-25 أكتوبر 2016</w:t>
            </w:r>
          </w:p>
        </w:tc>
      </w:tr>
      <w:tr>
        <w:tblPrEx/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ورشة أقسام المكتبات في الوطن العربي بين التطبيق النظري والواقع الافتراضي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jc w:val="both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جامعة الكفيل،جامعة العميد، مركز الفهرسة ونظم المعلومات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hint="cs"/>
                <w:rtl/>
              </w:rPr>
              <w:t>ساعتان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، 2/6/2020</w:t>
            </w:r>
            <w:r>
              <w:rPr>
                <w:rFonts w:ascii="Simplified Arabic" w:cs="Simplified Arabic" w:eastAsia="Simplified Arabic" w:hAnsi="Simplified Arabic"/>
                <w:sz w:val="24"/>
                <w:szCs w:val="24"/>
              </w:rPr>
              <w:t xml:space="preserve"> .</w:t>
            </w:r>
          </w:p>
        </w:tc>
      </w:tr>
      <w:tr>
        <w:tblPrEx/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right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sz w:val="24"/>
                <w:szCs w:val="24"/>
              </w:rPr>
              <w:t>The  active</w:t>
            </w:r>
            <w:r>
              <w:rPr>
                <w:sz w:val="24"/>
                <w:szCs w:val="24"/>
              </w:rPr>
              <w:t xml:space="preserve"> and invaluable participation during the Class Point workshop conducted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jc w:val="right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Certificate of Training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hint="cs"/>
                <w:rtl/>
              </w:rPr>
              <w:t>ساعتان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</w:rPr>
              <w:t>23/3/2022,</w:t>
            </w:r>
          </w:p>
        </w:tc>
      </w:tr>
      <w:tr>
        <w:tblPrEx/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Training course: Training of TARAINERS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Fal</w:t>
            </w:r>
            <w:r>
              <w:rPr>
                <w:color w:val="000000"/>
                <w:sz w:val="24"/>
                <w:szCs w:val="24"/>
              </w:rPr>
              <w:t xml:space="preserve"> Training Center-Sudan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hint="cs"/>
                <w:rtl/>
              </w:rPr>
              <w:t>شهر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</w:rPr>
              <w:t>1/9-1/10/2021</w:t>
            </w:r>
          </w:p>
        </w:tc>
      </w:tr>
    </w:tbl>
    <w:p>
      <w:pPr>
        <w:pStyle w:val="style0"/>
        <w:rPr/>
      </w:pPr>
    </w:p>
    <w:p>
      <w:pPr>
        <w:pStyle w:val="style0"/>
        <w:rPr>
          <w:rFonts w:ascii="Arial" w:cs="Arial" w:eastAsia="Arial" w:hAnsi="Arial"/>
          <w:b/>
          <w:color w:val="ff0000"/>
          <w:sz w:val="28"/>
          <w:szCs w:val="28"/>
          <w:u w:val="single"/>
        </w:rPr>
      </w:pPr>
      <w:r>
        <w:rPr>
          <w:rFonts w:ascii="Arial" w:cs="Arial" w:eastAsia="Arial" w:hAnsi="Arial"/>
          <w:b/>
          <w:color w:val="ff0000"/>
          <w:sz w:val="28"/>
          <w:szCs w:val="28"/>
          <w:u w:val="single"/>
          <w:rtl/>
        </w:rPr>
        <w:t>الندوات والمؤتمرات:</w:t>
      </w:r>
    </w:p>
    <w:tbl>
      <w:tblPr>
        <w:bidiVisual/>
        <w:tblW w:w="11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"/>
        <w:gridCol w:w="6229"/>
        <w:gridCol w:w="2920"/>
        <w:gridCol w:w="1608"/>
      </w:tblGrid>
      <w:tr>
        <w:trPr>
          <w:trHeight w:val="268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م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المؤتمر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مكان إنعقاد المؤتمر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التاريخ</w:t>
            </w:r>
          </w:p>
        </w:tc>
      </w:tr>
      <w:tr>
        <w:tblPrEx/>
        <w:trPr>
          <w:trHeight w:val="706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مؤتمر واقع أنظمة المعلومات والتوثيق في ظل التحولات والرهانات المستقبلية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بجامعة وهران1 أحمد بن بلة</w:t>
            </w:r>
            <w:r>
              <w:rPr>
                <w:rFonts w:hint="cs"/>
                <w:rtl/>
              </w:rPr>
              <w:t xml:space="preserve"> – الجزائر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</w:rPr>
              <w:t>9/3/2017</w:t>
            </w:r>
          </w:p>
        </w:tc>
      </w:tr>
      <w:tr>
        <w:tblPrEx/>
        <w:trPr>
          <w:trHeight w:val="424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المؤتمر السنوي (التاسع والعشرون) للاتحاد العربي للمكتبات والمعلومات (اعلم)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بورتسودان – السودان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</w:rPr>
              <w:t xml:space="preserve">19-21 2018  </w:t>
            </w:r>
          </w:p>
        </w:tc>
      </w:tr>
      <w:tr>
        <w:tblPrEx/>
        <w:trPr>
          <w:trHeight w:val="848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ندوة عبر الانترنت بعنوان (الوصول إلى المعلومات : حماية للإنسان وبناء للثقة وإحياء للأمل)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hd w:val="clear" w:color="auto" w:fill="ffffff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الفهرس العربي الموحد،.</w:t>
            </w:r>
          </w:p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</w:rPr>
              <w:t>6/10/2020</w:t>
            </w:r>
          </w:p>
        </w:tc>
      </w:tr>
      <w:tr>
        <w:tblPrEx/>
        <w:trPr>
          <w:trHeight w:val="1164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الندوة الافتراضية الموسعة بعنوان (إدارة التحول في المكتبات الأكاديمية في عصر التعليم الإلكتروني)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الفهرس العربي الموحد، منصة الخدمات المعرفية العربية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hd w:val="clear" w:color="auto" w:fill="ffffff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28 – 29 سبتمبر 2020 </w:t>
            </w:r>
          </w:p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</w:p>
        </w:tc>
      </w:tr>
      <w:tr>
        <w:tblPrEx/>
        <w:trPr>
          <w:trHeight w:val="901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ندوة "الوصول الحر : تجارب عربية رائدة"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قسم المكتبات والمعلومات ، جامعة الإمام عبد الرحمن بن فيصل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  <w:t>25/10/2020</w:t>
            </w:r>
          </w:p>
        </w:tc>
      </w:tr>
      <w:tr>
        <w:tblPrEx/>
        <w:trPr>
          <w:trHeight w:val="559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6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ندوة "أدوات إدارة المعرفة العربية : الفهرس العربي الموحد أنموذجاً"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الفهرس العربي الموحد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  <w:t>3/10/2020</w:t>
            </w:r>
          </w:p>
        </w:tc>
      </w:tr>
      <w:tr>
        <w:tblPrEx/>
        <w:trPr>
          <w:trHeight w:val="559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7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ندوة التخطيط الاستراتيجي للمؤسسات الثقافية : المكتبات ومراكز المعلومات أنموذجاً"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الفهرس العربي الموحد،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3/نوفمبر/2020</w:t>
            </w:r>
          </w:p>
        </w:tc>
      </w:tr>
      <w:tr>
        <w:tblPrEx/>
        <w:trPr>
          <w:trHeight w:val="559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8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ندوة  "المكتبات المدرسية ومراكز مصادر التعلم : تجارب عربية رائدة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الفهرس العربي الموحد،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  <w:t>20/10/2020</w:t>
            </w:r>
          </w:p>
        </w:tc>
      </w:tr>
      <w:tr>
        <w:tblPrEx/>
        <w:trPr>
          <w:trHeight w:val="511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9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ندوة "صناعة النشر في الجامعات العربية : تجربة دار جامعة الملك سعود للنشر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الفهرس العربي الموحد،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10/نوفمبر/2020 </w:t>
            </w:r>
          </w:p>
        </w:tc>
      </w:tr>
      <w:tr>
        <w:tblPrEx/>
        <w:trPr>
          <w:trHeight w:val="511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10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ندوة مستقبل الوصول الحر والموارد التعليمية والبحثية المفتوحة في العالم العربي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 xml:space="preserve">الفهرس العربي الموحد،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  <w:t>2/10/2020</w:t>
            </w:r>
          </w:p>
        </w:tc>
      </w:tr>
      <w:tr>
        <w:tblPrEx/>
        <w:trPr>
          <w:trHeight w:val="511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11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sz w:val="24"/>
                <w:szCs w:val="24"/>
                <w:rtl/>
              </w:rPr>
              <w:t>المحفل العلمي الدولي السابع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منصة أريد العلمية للعلماء والخبراء والباحثين العرب الناطقين بالعربية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11-15 نوفمبر 2020</w:t>
            </w:r>
          </w:p>
        </w:tc>
      </w:tr>
      <w:tr>
        <w:tblPrEx/>
        <w:trPr>
          <w:trHeight w:val="511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12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ملتقى أعضاء منصة أريد الثقافي في الولايات المتحدة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منصة أريد العلمية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color w:val="000000"/>
                <w:sz w:val="24"/>
                <w:szCs w:val="24"/>
                <w:rtl/>
              </w:rPr>
              <w:t>31/5/2022م</w:t>
            </w:r>
          </w:p>
        </w:tc>
      </w:tr>
      <w:tr>
        <w:tblPrEx/>
        <w:trPr>
          <w:trHeight w:val="511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13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Publishing in the Global Archival profession Opportunities and Challenges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Naseej</w:t>
            </w:r>
            <w:r>
              <w:rPr>
                <w:color w:val="000000"/>
                <w:sz w:val="24"/>
                <w:szCs w:val="24"/>
              </w:rPr>
              <w:t xml:space="preserve"> Academy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30/3/2022</w:t>
            </w:r>
          </w:p>
        </w:tc>
      </w:tr>
      <w:tr>
        <w:tblPrEx/>
        <w:trPr>
          <w:trHeight w:val="511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14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ملتقى أعضاء منصة أريد الثقافي في العراق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منصة أريد العلمية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color w:val="000000"/>
                <w:sz w:val="24"/>
                <w:szCs w:val="24"/>
                <w:rtl/>
              </w:rPr>
              <w:t>31/3/2022م</w:t>
            </w:r>
          </w:p>
        </w:tc>
      </w:tr>
      <w:tr>
        <w:tblPrEx/>
        <w:trPr>
          <w:trHeight w:val="511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15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ندوة تطبيقات الاستخدام العادل في نظم التعليم عن بعد ومنصات المقررات الإلكترونية المفتوحة واسعة الانتشار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color w:val="000000"/>
                <w:sz w:val="24"/>
                <w:szCs w:val="24"/>
                <w:rtl/>
              </w:rPr>
              <w:t>أكاديمية نسيج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color w:val="000000"/>
                <w:sz w:val="24"/>
                <w:szCs w:val="24"/>
                <w:rtl/>
              </w:rPr>
              <w:t>32/3/2022م</w:t>
            </w:r>
          </w:p>
        </w:tc>
      </w:tr>
      <w:tr>
        <w:tblPrEx/>
        <w:trPr>
          <w:trHeight w:val="511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16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ندوة استثمار الذكاء الإصطناعي في تطوير التعلم الإلكتروني،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color w:val="000000"/>
                <w:sz w:val="24"/>
                <w:szCs w:val="24"/>
                <w:rtl/>
              </w:rPr>
              <w:t>أكاديمية نسيج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9/3/2022</w:t>
            </w:r>
          </w:p>
        </w:tc>
      </w:tr>
      <w:tr>
        <w:tblPrEx/>
        <w:trPr>
          <w:trHeight w:val="511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17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ملتقى أعضاء منصة أريد الثقافي في السودان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منصة أريد العلمية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color w:val="000000"/>
                <w:sz w:val="24"/>
                <w:szCs w:val="24"/>
                <w:rtl/>
              </w:rPr>
              <w:t>282/2022م</w:t>
            </w:r>
          </w:p>
        </w:tc>
      </w:tr>
      <w:tr>
        <w:tblPrEx/>
        <w:trPr>
          <w:trHeight w:val="511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18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ندوة تقنية البلوك تشين </w:t>
            </w:r>
            <w:r>
              <w:rPr>
                <w:b/>
                <w:sz w:val="24"/>
                <w:szCs w:val="24"/>
              </w:rPr>
              <w:t>Block chain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 :المفهوم وتطبيقات المستقبل في المؤسسات التعليمية والمكتبات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color w:val="000000"/>
                <w:sz w:val="24"/>
                <w:szCs w:val="24"/>
                <w:rtl/>
              </w:rPr>
              <w:t>عمادة شئون المكتبات بجامعة الملك عبد العزيز –أكاديمية نسيج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23/2/2022</w:t>
            </w:r>
          </w:p>
        </w:tc>
      </w:tr>
      <w:tr>
        <w:tblPrEx/>
        <w:trPr>
          <w:trHeight w:val="664" w:hRule="atLeast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/>
            </w:pPr>
            <w:r>
              <w:t>19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4"/>
                <w:szCs w:val="24"/>
                <w:rtl/>
              </w:rPr>
              <w:t>ندوة التدريس الإبداعي في المجتمعات العربية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color w:val="000000"/>
                <w:sz w:val="24"/>
                <w:szCs w:val="24"/>
                <w:rtl/>
              </w:rPr>
              <w:t>منصة أريد العلمية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hd w:val="clear" w:color="auto" w:fill="ffffff"/>
              <w:jc w:val="both"/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</w:rPr>
            </w:pP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</w:rPr>
              <w:t>2/1/2021</w:t>
            </w: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ascii="Simplified Arabic" w:cs="Simplified Arabic" w:eastAsia="Simplified Arabic" w:hAnsi="Simplified Arabic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pStyle w:val="style0"/>
        <w:spacing w:after="0"/>
        <w:rPr/>
      </w:pPr>
    </w:p>
    <w:p>
      <w:pPr>
        <w:pStyle w:val="style0"/>
        <w:spacing w:after="0"/>
        <w:rPr>
          <w:rFonts w:ascii="Arial" w:cs="Arial" w:eastAsia="Arial" w:hAnsi="Arial"/>
          <w:bCs/>
          <w:color w:val="ff0000"/>
          <w:sz w:val="28"/>
          <w:szCs w:val="28"/>
          <w:u w:val="single"/>
        </w:rPr>
      </w:pPr>
      <w:r>
        <w:rPr>
          <w:rFonts w:ascii="Arial" w:cs="Arial" w:eastAsia="Arial" w:hAnsi="Arial"/>
          <w:bCs/>
          <w:color w:val="ff0000"/>
          <w:sz w:val="28"/>
          <w:szCs w:val="28"/>
          <w:u w:val="single"/>
          <w:rtl/>
        </w:rPr>
        <w:t>عضوية الجمعيات العلمية: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rFonts w:ascii="Simplified Arabic" w:cs="Simplified Arabic" w:eastAsia="Simplified Arabic" w:hAnsi="Simplified Arabic"/>
          <w:color w:val="000000"/>
          <w:sz w:val="24"/>
          <w:szCs w:val="24"/>
          <w:rtl/>
        </w:rPr>
        <w:t xml:space="preserve">عضو الجمعية السودانية للمكتبات والمعلومات 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rFonts w:ascii="Simplified Arabic" w:cs="Simplified Arabic" w:eastAsia="Simplified Arabic" w:hAnsi="Simplified Arabic"/>
          <w:color w:val="000000"/>
          <w:sz w:val="24"/>
          <w:szCs w:val="24"/>
          <w:rtl/>
        </w:rPr>
        <w:t>عضو الجمعية السودانية للمكتبات والمعلومات فرعية ولاية النيل الأبيض 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rFonts w:ascii="Simplified Arabic" w:cs="Simplified Arabic" w:eastAsia="Simplified Arabic" w:hAnsi="Simplified Arabic"/>
          <w:color w:val="000000"/>
          <w:sz w:val="24"/>
          <w:szCs w:val="24"/>
          <w:rtl/>
        </w:rPr>
        <w:t>عضو مجلس كلية الآداب والعلوم الإنسانية 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rFonts w:ascii="Simplified Arabic" w:cs="Simplified Arabic" w:eastAsia="Simplified Arabic" w:hAnsi="Simplified Arabic"/>
          <w:color w:val="000000"/>
          <w:sz w:val="24"/>
          <w:szCs w:val="24"/>
          <w:rtl/>
        </w:rPr>
        <w:t>عضو مجلس أبحاث الدراسات العليا .</w:t>
      </w:r>
    </w:p>
    <w:p>
      <w:pPr>
        <w:pStyle w:val="style0"/>
        <w:numPr>
          <w:ilvl w:val="0"/>
          <w:numId w:val="2"/>
        </w:numPr>
        <w:spacing w:lineRule="auto" w:line="240"/>
        <w:rPr>
          <w:color w:val="000000"/>
          <w:sz w:val="24"/>
          <w:szCs w:val="24"/>
        </w:rPr>
      </w:pPr>
      <w:r>
        <w:rPr>
          <w:rFonts w:ascii="Simplified Arabic" w:cs="Simplified Arabic" w:eastAsia="Simplified Arabic" w:hAnsi="Simplified Arabic"/>
          <w:color w:val="000000"/>
          <w:sz w:val="24"/>
          <w:szCs w:val="24"/>
          <w:rtl/>
        </w:rPr>
        <w:t>عضو اللجنة الإعلامية للإتحاد العربي للمكتبات والمعلومات</w:t>
      </w:r>
    </w:p>
    <w:p>
      <w:pPr>
        <w:pStyle w:val="style0"/>
        <w:numPr>
          <w:ilvl w:val="0"/>
          <w:numId w:val="2"/>
        </w:numPr>
        <w:spacing w:lineRule="auto" w:line="240"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rtl/>
        </w:rPr>
        <w:t xml:space="preserve">محكم بمجلة أريد الدولية لقياسات المعلومات </w:t>
      </w:r>
    </w:p>
    <w:p>
      <w:pPr>
        <w:pStyle w:val="style0"/>
        <w:numPr>
          <w:ilvl w:val="0"/>
          <w:numId w:val="2"/>
        </w:numPr>
        <w:spacing w:lineRule="auto" w:line="240"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rtl/>
        </w:rPr>
        <w:t>محكم بمجلة الباحث الأكاديمي</w:t>
      </w:r>
    </w:p>
    <w:p>
      <w:pPr>
        <w:pStyle w:val="style0"/>
        <w:numPr>
          <w:ilvl w:val="0"/>
          <w:numId w:val="2"/>
        </w:numPr>
        <w:spacing w:lineRule="auto" w:line="240"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rtl/>
        </w:rPr>
        <w:t xml:space="preserve">عضو الهيئة الإستشارية والعلمية في مجلة التطوير العلمي للدراسات والبحوث </w:t>
      </w:r>
      <w:r>
        <w:rPr>
          <w:color w:val="000000"/>
          <w:sz w:val="24"/>
          <w:szCs w:val="24"/>
        </w:rPr>
        <w:t>JSD</w:t>
      </w:r>
      <w:r>
        <w:rPr>
          <w:rFonts w:hint="cs"/>
          <w:color w:val="000000"/>
          <w:sz w:val="24"/>
          <w:szCs w:val="24"/>
          <w:rtl/>
        </w:rPr>
        <w:t xml:space="preserve">  </w:t>
      </w:r>
    </w:p>
    <w:p>
      <w:pPr>
        <w:pStyle w:val="style0"/>
        <w:numPr>
          <w:ilvl w:val="0"/>
          <w:numId w:val="2"/>
        </w:numPr>
        <w:spacing w:lineRule="auto" w:line="240"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rtl/>
        </w:rPr>
        <w:t xml:space="preserve">عضو لجنة الإعلام والعلاقات العامة بالمركز الدولي بماليزيا </w:t>
      </w:r>
    </w:p>
    <w:p>
      <w:pPr>
        <w:pStyle w:val="style0"/>
        <w:spacing w:lineRule="auto" w:line="240"/>
        <w:rPr>
          <w:rFonts w:ascii="Arial" w:cs="Arial" w:eastAsia="Arial" w:hAnsi="Arial"/>
          <w:bCs/>
          <w:color w:val="ff0000"/>
          <w:sz w:val="28"/>
          <w:szCs w:val="28"/>
          <w:u w:val="single"/>
        </w:rPr>
      </w:pPr>
      <w:r>
        <w:rPr>
          <w:rFonts w:ascii="Arial" w:cs="Arial" w:eastAsia="Arial" w:hAnsi="Arial"/>
          <w:bCs/>
          <w:color w:val="ff0000"/>
          <w:sz w:val="28"/>
          <w:szCs w:val="28"/>
          <w:u w:val="single"/>
          <w:rtl/>
        </w:rPr>
        <w:t>الأوسمة والجوائز: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rFonts w:ascii="Simplified Arabic" w:cs="Simplified Arabic" w:eastAsia="Simplified Arabic" w:hAnsi="Simplified Arabic"/>
          <w:color w:val="000000"/>
          <w:sz w:val="24"/>
          <w:szCs w:val="24"/>
          <w:rtl/>
        </w:rPr>
        <w:t>وسام باحث مبادر من منصة أريد العلمية للعلماء والخبراء والباحثين العرب الناطقين بالعربية 2020م 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rFonts w:ascii="Simplified Arabic" w:cs="Simplified Arabic" w:eastAsia="Simplified Arabic" w:hAnsi="Simplified Arabic"/>
          <w:color w:val="000000"/>
          <w:sz w:val="24"/>
          <w:szCs w:val="24"/>
          <w:rtl/>
        </w:rPr>
        <w:t>وسام ناشط في فعاليات أريد العلمية، منصة أريد العلمية للعلماء والخبراء والباحثين العرب الناطقين بالعربية، 2021م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rFonts w:ascii="Simplified Arabic" w:cs="Simplified Arabic" w:eastAsia="Simplified Arabic" w:hAnsi="Simplified Arabic"/>
          <w:color w:val="000000"/>
          <w:sz w:val="24"/>
          <w:szCs w:val="24"/>
          <w:rtl/>
        </w:rPr>
        <w:t>الصفحة المتميزة بالنشر العلمي والمشاركة الفعالة ، منصة أريد العلمية للعلماء والخبراء والباحثين العرب الناطقين بالعربية، 2022م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rtl/>
          <w:lang w:bidi="ar-DZ"/>
        </w:rPr>
        <w:t xml:space="preserve">الصفحة المتميزة بالنشر العلمي والمشاركة الفعالة،  منصة أريد العلمية للعلماء والخبراء والباحثين العرب الناطقين بالعربية،  </w:t>
      </w:r>
      <w:r>
        <w:rPr>
          <w:rFonts w:hint="default"/>
          <w:color w:val="000000"/>
          <w:sz w:val="24"/>
          <w:szCs w:val="24"/>
          <w:lang w:val="en-US" w:bidi="ar-DZ"/>
        </w:rPr>
        <w:t>2023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rtl/>
          <w:lang w:bidi="ar-DZ"/>
        </w:rPr>
        <w:t xml:space="preserve">وسام ناشط في فعاليات أريد العلمية، منصة أريد العلمية للعلماء والخبراء والباحثين العرب الناطقين بالعربية، </w:t>
      </w:r>
      <w:r>
        <w:rPr>
          <w:rFonts w:hint="default"/>
          <w:color w:val="000000"/>
          <w:sz w:val="24"/>
          <w:szCs w:val="24"/>
          <w:lang w:val="en-US" w:bidi="ar-DZ"/>
        </w:rPr>
        <w:t>2024.</w:t>
      </w:r>
    </w:p>
    <w:p>
      <w:pPr>
        <w:pStyle w:val="style0"/>
        <w:numPr>
          <w:ilvl w:val="0"/>
          <w:numId w:val="0"/>
        </w:numPr>
        <w:shd w:val="clear" w:color="auto" w:fill="ffffff"/>
        <w:spacing w:after="0"/>
        <w:ind w:left="720" w:firstLine="0"/>
        <w:jc w:val="both"/>
        <w:rPr>
          <w:color w:val="000000"/>
          <w:sz w:val="24"/>
          <w:szCs w:val="24"/>
        </w:rPr>
      </w:pPr>
    </w:p>
    <w:p>
      <w:pPr>
        <w:pStyle w:val="style0"/>
        <w:rPr>
          <w:rFonts w:ascii="Arial" w:cs="Arial" w:eastAsia="Arial" w:hAnsi="Arial"/>
          <w:bCs/>
          <w:color w:val="ff0000"/>
          <w:sz w:val="28"/>
          <w:szCs w:val="28"/>
          <w:u w:val="single"/>
        </w:rPr>
      </w:pPr>
      <w:r>
        <w:rPr>
          <w:rFonts w:ascii="Arial" w:cs="Arial" w:eastAsia="Arial" w:hAnsi="Arial"/>
          <w:bCs/>
          <w:color w:val="ff0000"/>
          <w:sz w:val="28"/>
          <w:szCs w:val="28"/>
          <w:u w:val="single"/>
          <w:rtl/>
        </w:rPr>
        <w:t>المهارات:</w:t>
      </w:r>
    </w:p>
    <w:p>
      <w:pPr>
        <w:pStyle w:val="style0"/>
        <w:numPr>
          <w:ilvl w:val="0"/>
          <w:numId w:val="2"/>
        </w:numPr>
        <w:spacing w:after="0"/>
        <w:rPr>
          <w:b/>
          <w:color w:val="ff0000"/>
          <w:sz w:val="28"/>
          <w:szCs w:val="28"/>
          <w:u w:val="single"/>
        </w:rPr>
      </w:pPr>
      <w:r>
        <w:rPr>
          <w:rFonts w:ascii="Simplified Arabic" w:cs="Simplified Arabic" w:eastAsia="Simplified Arabic" w:hAnsi="Simplified Arabic"/>
          <w:color w:val="000000"/>
          <w:sz w:val="24"/>
          <w:szCs w:val="24"/>
          <w:rtl/>
        </w:rPr>
        <w:t>كاتب لدى منصة شجن الثقافية</w:t>
      </w:r>
    </w:p>
    <w:p>
      <w:pPr>
        <w:pStyle w:val="style0"/>
        <w:numPr>
          <w:ilvl w:val="0"/>
          <w:numId w:val="2"/>
        </w:numPr>
        <w:spacing w:after="0"/>
        <w:rPr>
          <w:b/>
          <w:color w:val="ff0000"/>
          <w:sz w:val="28"/>
          <w:szCs w:val="28"/>
          <w:u w:val="single"/>
        </w:rPr>
      </w:pPr>
      <w:r>
        <w:rPr>
          <w:rFonts w:ascii="Simplified Arabic" w:cs="Simplified Arabic" w:eastAsia="Simplified Arabic" w:hAnsi="Simplified Arabic"/>
          <w:color w:val="000000"/>
          <w:sz w:val="24"/>
          <w:szCs w:val="24"/>
          <w:rtl/>
        </w:rPr>
        <w:t>كاتب لدي منصة مبدعون متميزون</w:t>
      </w:r>
    </w:p>
    <w:p>
      <w:pPr>
        <w:pStyle w:val="style0"/>
        <w:numPr>
          <w:ilvl w:val="0"/>
          <w:numId w:val="2"/>
        </w:numPr>
        <w:spacing w:after="0"/>
        <w:rPr>
          <w:b/>
          <w:color w:val="ff0000"/>
          <w:sz w:val="28"/>
          <w:szCs w:val="28"/>
          <w:u w:val="single"/>
        </w:rPr>
      </w:pPr>
      <w:r>
        <w:rPr>
          <w:rFonts w:ascii="Simplified Arabic" w:cs="Simplified Arabic" w:eastAsia="Simplified Arabic" w:hAnsi="Simplified Arabic"/>
          <w:color w:val="000000"/>
          <w:sz w:val="24"/>
          <w:szCs w:val="24"/>
          <w:rtl/>
        </w:rPr>
        <w:t xml:space="preserve">كاتب لدى منصة مضيئون </w:t>
      </w:r>
    </w:p>
    <w:p>
      <w:pPr>
        <w:pStyle w:val="style0"/>
        <w:numPr>
          <w:ilvl w:val="0"/>
          <w:numId w:val="2"/>
        </w:numPr>
        <w:spacing w:after="0"/>
        <w:rPr>
          <w:b/>
          <w:color w:val="ff0000"/>
          <w:sz w:val="28"/>
          <w:szCs w:val="28"/>
          <w:u w:val="single"/>
        </w:rPr>
      </w:pPr>
      <w:r>
        <w:rPr>
          <w:rFonts w:ascii="Simplified Arabic" w:cs="Simplified Arabic" w:eastAsia="Simplified Arabic" w:hAnsi="Simplified Arabic"/>
          <w:color w:val="000000"/>
          <w:sz w:val="24"/>
          <w:szCs w:val="24"/>
          <w:rtl/>
        </w:rPr>
        <w:t xml:space="preserve">كاتب لدى منصة </w:t>
      </w:r>
    </w:p>
    <w:p>
      <w:pPr>
        <w:pStyle w:val="style0"/>
        <w:numPr>
          <w:ilvl w:val="0"/>
          <w:numId w:val="2"/>
        </w:numPr>
        <w:spacing w:after="0"/>
        <w:rPr>
          <w:b/>
          <w:color w:val="ff0000"/>
          <w:sz w:val="28"/>
          <w:szCs w:val="28"/>
          <w:u w:val="single"/>
        </w:rPr>
      </w:pPr>
      <w:r>
        <w:rPr>
          <w:rFonts w:ascii="Simplified Arabic" w:cs="Simplified Arabic" w:eastAsia="Simplified Arabic" w:hAnsi="Simplified Arabic"/>
          <w:color w:val="000000"/>
          <w:sz w:val="24"/>
          <w:szCs w:val="24"/>
          <w:rtl/>
        </w:rPr>
        <w:t>كاتب نصوص وقصص (مدونة د. رحمة حمدي تحاميد)</w:t>
      </w:r>
    </w:p>
    <w:p>
      <w:pPr>
        <w:pStyle w:val="style0"/>
        <w:numPr>
          <w:ilvl w:val="0"/>
          <w:numId w:val="2"/>
        </w:numPr>
        <w:spacing w:after="0"/>
        <w:rPr>
          <w:b/>
          <w:color w:val="ff0000"/>
          <w:sz w:val="28"/>
          <w:szCs w:val="28"/>
          <w:u w:val="single"/>
        </w:rPr>
      </w:pPr>
      <w:r>
        <w:rPr>
          <w:rFonts w:ascii="Simplified Arabic" w:cs="Simplified Arabic" w:eastAsia="Simplified Arabic" w:hAnsi="Simplified Arabic"/>
          <w:color w:val="000000"/>
          <w:sz w:val="24"/>
          <w:szCs w:val="24"/>
          <w:rtl/>
        </w:rPr>
        <w:t>تصميم العروض التقديمية</w:t>
      </w:r>
    </w:p>
    <w:p>
      <w:pPr>
        <w:pStyle w:val="style0"/>
        <w:numPr>
          <w:ilvl w:val="0"/>
          <w:numId w:val="2"/>
        </w:numPr>
        <w:spacing w:after="0"/>
        <w:rPr>
          <w:b/>
          <w:color w:val="ff0000"/>
          <w:sz w:val="28"/>
          <w:szCs w:val="28"/>
          <w:u w:val="single"/>
        </w:rPr>
      </w:pPr>
      <w:r>
        <w:rPr>
          <w:rFonts w:ascii="Simplified Arabic" w:cs="Simplified Arabic" w:eastAsia="Simplified Arabic" w:hAnsi="Simplified Arabic"/>
          <w:color w:val="000000"/>
          <w:sz w:val="24"/>
          <w:szCs w:val="24"/>
          <w:rtl/>
        </w:rPr>
        <w:t>التعامل مع حزم الأوفس (</w:t>
      </w:r>
      <w:r>
        <w:rPr>
          <w:rFonts w:ascii="Simplified Arabic" w:cs="Simplified Arabic" w:eastAsia="Simplified Arabic" w:hAnsi="Simplified Arabic"/>
          <w:color w:val="000000"/>
          <w:sz w:val="24"/>
          <w:szCs w:val="24"/>
        </w:rPr>
        <w:t>Word, Excel, Access, PowerPoint )</w:t>
      </w:r>
    </w:p>
    <w:p>
      <w:pPr>
        <w:pStyle w:val="style0"/>
        <w:numPr>
          <w:ilvl w:val="0"/>
          <w:numId w:val="2"/>
        </w:numPr>
        <w:spacing w:after="0"/>
        <w:rPr>
          <w:b/>
          <w:color w:val="ff0000"/>
          <w:sz w:val="28"/>
          <w:szCs w:val="28"/>
          <w:u w:val="single"/>
        </w:rPr>
      </w:pPr>
      <w:r>
        <w:rPr>
          <w:rFonts w:ascii="Simplified Arabic" w:cs="Simplified Arabic" w:eastAsia="Simplified Arabic" w:hAnsi="Simplified Arabic"/>
          <w:color w:val="000000"/>
          <w:sz w:val="24"/>
          <w:szCs w:val="24"/>
          <w:rtl/>
        </w:rPr>
        <w:t>كاتب محتوى</w:t>
      </w:r>
    </w:p>
    <w:p>
      <w:pPr>
        <w:pStyle w:val="style0"/>
        <w:numPr>
          <w:ilvl w:val="0"/>
          <w:numId w:val="2"/>
        </w:numPr>
        <w:spacing w:after="0"/>
        <w:rPr>
          <w:b/>
          <w:color w:val="ff0000"/>
          <w:sz w:val="28"/>
          <w:szCs w:val="28"/>
          <w:u w:val="single"/>
        </w:rPr>
      </w:pPr>
      <w:r>
        <w:rPr>
          <w:rFonts w:ascii="Simplified Arabic" w:cs="Simplified Arabic" w:eastAsia="Simplified Arabic" w:hAnsi="Simplified Arabic"/>
          <w:color w:val="000000"/>
          <w:sz w:val="24"/>
          <w:szCs w:val="24"/>
          <w:rtl/>
        </w:rPr>
        <w:t xml:space="preserve">التدقيق اللغوي للبحوث والدراسات </w:t>
      </w:r>
    </w:p>
    <w:p>
      <w:pPr>
        <w:pStyle w:val="style0"/>
        <w:numPr>
          <w:ilvl w:val="0"/>
          <w:numId w:val="2"/>
        </w:numPr>
        <w:rPr>
          <w:b/>
          <w:color w:val="ff0000"/>
          <w:sz w:val="28"/>
          <w:szCs w:val="28"/>
          <w:u w:val="single"/>
        </w:rPr>
      </w:pPr>
      <w:r>
        <w:rPr>
          <w:rFonts w:ascii="Simplified Arabic" w:cs="Simplified Arabic" w:eastAsia="Simplified Arabic" w:hAnsi="Simplified Arabic"/>
          <w:color w:val="000000"/>
          <w:sz w:val="24"/>
          <w:szCs w:val="24"/>
          <w:rtl/>
        </w:rPr>
        <w:t xml:space="preserve">الإعلام </w:t>
      </w: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altName w:val="Simplified Arabic"/>
    <w:panose1 w:val="02020603050000020304"/>
    <w:charset w:val="00"/>
    <w:family w:val="roman"/>
    <w:pitch w:val="variable"/>
    <w:sig w:usb0="00002003" w:usb1="80000000" w:usb2="00000008" w:usb3="00000000" w:csb0="00000041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B341896"/>
    <w:lvl w:ilvl="0">
      <w:start w:val="1"/>
      <w:numFmt w:val="bullet"/>
      <w:lvlText w:val="-"/>
      <w:lvlJc w:val="left"/>
      <w:pPr>
        <w:ind w:left="720" w:hanging="360"/>
      </w:pPr>
      <w:rPr>
        <w:rFonts w:ascii="Simplified Arabic" w:cs="Simplified Arabic" w:eastAsia="Simplified Arabic" w:hAnsi="Simplified Arab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A0962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bidi/>
      <w:spacing w:after="200" w:lineRule="auto" w:line="276"/>
    </w:pPr>
    <w:rPr>
      <w:rFonts w:ascii="Calibri" w:cs="Calibri" w:eastAsia="Calibri" w:hAnsi="Calibri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1617</Words>
  <Pages>8</Pages>
  <Characters>9658</Characters>
  <Application>WPS Office</Application>
  <DocSecurity>0</DocSecurity>
  <Paragraphs>368</Paragraphs>
  <ScaleCrop>false</ScaleCrop>
  <LinksUpToDate>false</LinksUpToDate>
  <CharactersWithSpaces>11251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٢٠٢٤-٠٧-٢٩T١٠:٣٩:٢٢Z</dcterms:created>
  <dc:creator>erama bushra</dc:creator>
  <lastModifiedBy>SM-T295</lastModifiedBy>
  <dcterms:modified xsi:type="dcterms:W3CDTF">٢٠٢٤-٠٨-٠٦T١٩:٢٥:٢١Z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1d80bea8156848a8a3d3797357296c27</vt:lpwstr>
  </property>
</Properties>
</file>