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7A" w:rsidRPr="00D258AA" w:rsidRDefault="009052C5" w:rsidP="00271774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 w:rsidRPr="00D258AA">
        <w:rPr>
          <w:rFonts w:ascii="Sakkal Majalla" w:hAnsi="Sakkal Majalla" w:cs="Sakkal Majalla"/>
          <w:noProof/>
          <w:sz w:val="36"/>
          <w:szCs w:val="36"/>
          <w:rtl/>
          <w:lang w:val="fr-FR" w:eastAsia="fr-FR"/>
        </w:rPr>
        <w:drawing>
          <wp:anchor distT="0" distB="0" distL="114300" distR="114300" simplePos="0" relativeHeight="251657728" behindDoc="0" locked="0" layoutInCell="1" allowOverlap="1" wp14:anchorId="794272F7" wp14:editId="05416552">
            <wp:simplePos x="0" y="0"/>
            <wp:positionH relativeFrom="margin">
              <wp:posOffset>165100</wp:posOffset>
            </wp:positionH>
            <wp:positionV relativeFrom="margin">
              <wp:posOffset>144780</wp:posOffset>
            </wp:positionV>
            <wp:extent cx="812165" cy="1044575"/>
            <wp:effectExtent l="1905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cene\Desktop\Babori_Ahce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418"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الاسم واللقب:</w:t>
      </w:r>
      <w:r w:rsidR="000B6118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="00271774"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>بوخويدم</w:t>
      </w:r>
      <w:proofErr w:type="spellEnd"/>
      <w:r w:rsidR="00271774"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فارس</w:t>
      </w:r>
    </w:p>
    <w:p w:rsidR="00906418" w:rsidRPr="00D258AA" w:rsidRDefault="00906418" w:rsidP="00271774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lang w:val="fr-FR"/>
        </w:rPr>
      </w:pPr>
      <w:proofErr w:type="gramStart"/>
      <w:r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تاريخ</w:t>
      </w:r>
      <w:proofErr w:type="gramEnd"/>
      <w:r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 الازدياد</w:t>
      </w:r>
      <w:r w:rsidR="00271774"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>11/08/1990</w:t>
      </w:r>
    </w:p>
    <w:p w:rsidR="00906418" w:rsidRPr="00D258AA" w:rsidRDefault="00906418" w:rsidP="00271774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العنوان:</w:t>
      </w:r>
      <w:r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حي </w:t>
      </w:r>
      <w:r w:rsidR="00271774"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>محمد بوضياف، بلدية سيدي عيسى</w:t>
      </w:r>
      <w:r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، </w:t>
      </w:r>
      <w:r w:rsidR="00271774"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>المسيلة</w:t>
      </w:r>
      <w:r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>.</w:t>
      </w:r>
    </w:p>
    <w:p w:rsidR="00906418" w:rsidRPr="00D258AA" w:rsidRDefault="00906418" w:rsidP="00D258AA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رقم الهاتف:</w:t>
      </w:r>
      <w:r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213</w:t>
      </w:r>
      <w:r w:rsidR="00D258AA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0676360771</w:t>
      </w:r>
      <w:r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>+</w:t>
      </w:r>
    </w:p>
    <w:p w:rsidR="00906418" w:rsidRPr="00D258AA" w:rsidRDefault="00906418" w:rsidP="0027177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البريد</w:t>
      </w:r>
      <w:proofErr w:type="gramEnd"/>
      <w:r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 الالكتروني: </w:t>
      </w:r>
      <w:r w:rsidR="00271774" w:rsidRPr="00D258AA">
        <w:rPr>
          <w:rFonts w:ascii="Sakkal Majalla" w:hAnsi="Sakkal Majalla" w:cs="Sakkal Majalla"/>
          <w:sz w:val="28"/>
          <w:szCs w:val="28"/>
          <w:lang w:val="fr-FR" w:bidi="ar-DZ"/>
        </w:rPr>
        <w:t>faresboukhouidem@gmail.</w:t>
      </w:r>
      <w:proofErr w:type="gramStart"/>
      <w:r w:rsidR="00271774" w:rsidRPr="00D258AA">
        <w:rPr>
          <w:rFonts w:ascii="Sakkal Majalla" w:hAnsi="Sakkal Majalla" w:cs="Sakkal Majalla"/>
          <w:sz w:val="28"/>
          <w:szCs w:val="28"/>
          <w:lang w:val="fr-FR" w:bidi="ar-DZ"/>
        </w:rPr>
        <w:t>com</w:t>
      </w:r>
      <w:proofErr w:type="gramEnd"/>
    </w:p>
    <w:p w:rsidR="00906418" w:rsidRPr="00D258AA" w:rsidRDefault="00906418" w:rsidP="00402FCC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proofErr w:type="gramStart"/>
      <w:r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>الوضعية</w:t>
      </w:r>
      <w:proofErr w:type="gramEnd"/>
      <w:r w:rsidRPr="00D258AA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العائلية:</w:t>
      </w:r>
      <w:r w:rsidR="00402FCC" w:rsidRPr="00D258AA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 متزوج</w:t>
      </w:r>
    </w:p>
    <w:p w:rsidR="00906418" w:rsidRPr="00475446" w:rsidRDefault="00906418" w:rsidP="00475446">
      <w:pPr>
        <w:pStyle w:val="Titre6"/>
        <w:shd w:val="clear" w:color="auto" w:fill="C0C0C0"/>
        <w:tabs>
          <w:tab w:val="left" w:pos="0"/>
        </w:tabs>
        <w:bidi/>
        <w:spacing w:before="0" w:after="0"/>
        <w:rPr>
          <w:rFonts w:cs="Traditional Arabic"/>
        </w:rPr>
      </w:pPr>
      <w:r w:rsidRPr="00475446">
        <w:rPr>
          <w:rFonts w:cs="Traditional Arabic" w:hint="cs"/>
          <w:rtl/>
        </w:rPr>
        <w:t xml:space="preserve">التكوين </w:t>
      </w:r>
      <w:proofErr w:type="gramStart"/>
      <w:r w:rsidRPr="00475446">
        <w:rPr>
          <w:rFonts w:cs="Traditional Arabic" w:hint="cs"/>
          <w:rtl/>
        </w:rPr>
        <w:t>والشهادات</w:t>
      </w:r>
      <w:proofErr w:type="gramEnd"/>
    </w:p>
    <w:p w:rsidR="00906418" w:rsidRPr="00B303D8" w:rsidRDefault="002C68A1" w:rsidP="007021D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533229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200</w:t>
      </w:r>
      <w:r w:rsidR="00271774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8،2009،2012،2015</w:t>
      </w: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: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شهادة البكالوريا تخصص أداب وفلسفة</w:t>
      </w:r>
    </w:p>
    <w:p w:rsidR="002C68A1" w:rsidRPr="00B303D8" w:rsidRDefault="002C68A1" w:rsidP="00271774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2012: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ليسانس علم المكتبات، تخصص </w:t>
      </w:r>
      <w:r w:rsidR="00271774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تقنيات أرشيفية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، جامعة قسنطينة 2</w:t>
      </w:r>
    </w:p>
    <w:p w:rsidR="00E47B56" w:rsidRPr="00B303D8" w:rsidRDefault="002C68A1" w:rsidP="00271774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2014: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ماستر علم المكتبات، </w:t>
      </w:r>
      <w:r w:rsidR="00271774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تخصص تقنيات أرشيفية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، جامعة قسنطينة 2</w:t>
      </w:r>
    </w:p>
    <w:p w:rsidR="009B3B73" w:rsidRPr="00B303D8" w:rsidRDefault="009B3B73" w:rsidP="009B3B73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2015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: ليسانس في اللغة الفرنسية جامعة برج بوعريريج.</w:t>
      </w:r>
    </w:p>
    <w:p w:rsidR="00E47B56" w:rsidRPr="00B303D8" w:rsidRDefault="0078773A" w:rsidP="007A6182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</w:rPr>
        <w:t>2021</w:t>
      </w: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="00E47B56" w:rsidRPr="00B303D8">
        <w:rPr>
          <w:rFonts w:ascii="Sakkal Majalla" w:hAnsi="Sakkal Majalla" w:cs="Sakkal Majalla"/>
          <w:b/>
          <w:bCs/>
          <w:sz w:val="32"/>
          <w:szCs w:val="32"/>
          <w:rtl/>
        </w:rPr>
        <w:t>دكتواره</w:t>
      </w:r>
      <w:proofErr w:type="spellEnd"/>
      <w:r w:rsidR="00E47B56" w:rsidRPr="00B303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علم المكتبات تخصص </w:t>
      </w:r>
      <w:proofErr w:type="gramStart"/>
      <w:r w:rsidR="007A6182" w:rsidRPr="00B303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المؤسسات </w:t>
      </w:r>
      <w:r w:rsidR="00E47B56" w:rsidRPr="00B303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الوثائقية</w:t>
      </w:r>
      <w:proofErr w:type="gramEnd"/>
      <w:r w:rsidR="007A6182" w:rsidRPr="00B303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ظل التكنولوجيات الحديثة </w:t>
      </w:r>
      <w:r w:rsidR="00E47B56"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جامعة قسنطينة 2</w:t>
      </w:r>
    </w:p>
    <w:p w:rsidR="00906418" w:rsidRPr="00B303D8" w:rsidRDefault="00906418" w:rsidP="00475446">
      <w:pPr>
        <w:pStyle w:val="Titre6"/>
        <w:shd w:val="clear" w:color="auto" w:fill="C0C0C0"/>
        <w:tabs>
          <w:tab w:val="left" w:pos="0"/>
        </w:tabs>
        <w:bidi/>
        <w:spacing w:before="0" w:after="0"/>
        <w:rPr>
          <w:rFonts w:ascii="Sakkal Majalla" w:hAnsi="Sakkal Majalla" w:cs="Sakkal Majalla"/>
          <w:sz w:val="32"/>
          <w:szCs w:val="32"/>
        </w:rPr>
      </w:pPr>
      <w:proofErr w:type="gramStart"/>
      <w:r w:rsidRPr="00B303D8">
        <w:rPr>
          <w:rFonts w:ascii="Sakkal Majalla" w:hAnsi="Sakkal Majalla" w:cs="Sakkal Majalla"/>
          <w:sz w:val="32"/>
          <w:szCs w:val="32"/>
          <w:rtl/>
        </w:rPr>
        <w:t>الخبرة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</w:rPr>
        <w:t xml:space="preserve"> المهنية</w:t>
      </w:r>
    </w:p>
    <w:p w:rsidR="00906418" w:rsidRPr="00B303D8" w:rsidRDefault="002C68A1" w:rsidP="007A61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2011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-</w:t>
      </w: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2012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تربص ميداني لمدة 06 أشهر </w:t>
      </w:r>
      <w:r w:rsidR="007A6182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بمديرية المجاهدين بولاية قسنطينة</w:t>
      </w:r>
    </w:p>
    <w:p w:rsidR="007A6182" w:rsidRPr="00B303D8" w:rsidRDefault="002C68A1" w:rsidP="007A61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2013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-</w:t>
      </w: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2014 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تربص ميداني بمكتبة </w:t>
      </w:r>
      <w:r w:rsidR="007A6182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المدرسة العليا للأساتذة </w:t>
      </w:r>
    </w:p>
    <w:p w:rsidR="00906418" w:rsidRPr="00B303D8" w:rsidRDefault="007A6182" w:rsidP="007A61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مارس 2015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ملتقى 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تكويني  في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التقنيات الحديثة للإدارة والتسيير  منظم من طرف المعهد الوطني للتنمية الصناعية</w:t>
      </w:r>
    </w:p>
    <w:p w:rsidR="002C68A1" w:rsidRPr="00B303D8" w:rsidRDefault="002C68A1" w:rsidP="007A61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201</w:t>
      </w:r>
      <w:r w:rsidR="007A6182"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3</w:t>
      </w: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- 2017</w:t>
      </w:r>
      <w:r w:rsidR="007A6182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رئيس مصلحة تسيير الرصيد الوثائقي بمكتبة كلية الرياضيات والإعلام الآلي بجامعة برج بوعريريج</w:t>
      </w:r>
    </w:p>
    <w:p w:rsidR="007A6182" w:rsidRPr="00B303D8" w:rsidRDefault="0078773A" w:rsidP="009B3B73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- </w:t>
      </w:r>
      <w:r w:rsidR="007A6182"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جانفي2017</w:t>
      </w:r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- </w:t>
      </w:r>
      <w:proofErr w:type="spellStart"/>
      <w:r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جانفي</w:t>
      </w:r>
      <w:proofErr w:type="spellEnd"/>
      <w:r w:rsidR="009B3B73" w:rsidRPr="00B303D8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 2022</w:t>
      </w:r>
      <w:r w:rsidR="009B3B73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 </w:t>
      </w:r>
      <w:r w:rsidR="009B3B73" w:rsidRPr="00B303D8">
        <w:rPr>
          <w:rFonts w:ascii="Sakkal Majalla" w:hAnsi="Sakkal Majalla" w:cs="Sakkal Majalla"/>
          <w:sz w:val="32"/>
          <w:szCs w:val="32"/>
          <w:lang w:val="fr-FR" w:bidi="ar-DZ"/>
        </w:rPr>
        <w:t>:</w:t>
      </w:r>
      <w:r w:rsidR="009B3B73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="00CA123D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مسؤول مكتبة كلية الرياضيات والإعلام الآلي بجامعة برج بوعريريج</w:t>
      </w:r>
    </w:p>
    <w:p w:rsidR="0078773A" w:rsidRPr="00B303D8" w:rsidRDefault="0078773A" w:rsidP="0078773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lang w:val="fr-FR" w:bidi="ar-DZ"/>
        </w:rPr>
        <w:t>2022-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: أستاذ مساعد بجامعة تامنغست</w:t>
      </w:r>
    </w:p>
    <w:p w:rsidR="002C68A1" w:rsidRPr="00B303D8" w:rsidRDefault="002C68A1" w:rsidP="00475446">
      <w:pPr>
        <w:pStyle w:val="Titre6"/>
        <w:shd w:val="clear" w:color="auto" w:fill="C0C0C0"/>
        <w:tabs>
          <w:tab w:val="left" w:pos="0"/>
        </w:tabs>
        <w:bidi/>
        <w:spacing w:before="0" w:after="0"/>
        <w:rPr>
          <w:rFonts w:ascii="Sakkal Majalla" w:hAnsi="Sakkal Majalla" w:cs="Sakkal Majalla"/>
          <w:sz w:val="32"/>
          <w:szCs w:val="32"/>
        </w:rPr>
      </w:pPr>
      <w:r w:rsidRPr="00B303D8">
        <w:rPr>
          <w:rFonts w:ascii="Sakkal Majalla" w:hAnsi="Sakkal Majalla" w:cs="Sakkal Majalla"/>
          <w:sz w:val="32"/>
          <w:szCs w:val="32"/>
          <w:rtl/>
        </w:rPr>
        <w:t xml:space="preserve">منشورات 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</w:rPr>
        <w:t>وأبحاث</w:t>
      </w:r>
      <w:proofErr w:type="gramEnd"/>
    </w:p>
    <w:p w:rsidR="00906418" w:rsidRPr="00B303D8" w:rsidRDefault="00992B3E" w:rsidP="0078773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مداخلات</w:t>
      </w:r>
      <w:r w:rsidR="0078773A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proofErr w:type="gramStart"/>
      <w:r w:rsidR="0078773A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ومقالات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 :</w:t>
      </w:r>
      <w:proofErr w:type="gramEnd"/>
    </w:p>
    <w:p w:rsidR="00B303D8" w:rsidRPr="00B303D8" w:rsidRDefault="00B303D8" w:rsidP="00B303D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المنشورات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العلمية الدولية</w:t>
      </w:r>
    </w:p>
    <w:p w:rsidR="00B303D8" w:rsidRPr="00B303D8" w:rsidRDefault="00B303D8" w:rsidP="00B303D8">
      <w:pPr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الإدارة الالكترونية من وجهة نظر </w:t>
      </w: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الأرشيفيين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الجزائريين :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دراسة ميدانية بمركز الأرشيف الوطني الجزائري. مجلة </w:t>
      </w: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سيبرارين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، .2019. العدد 1.</w:t>
      </w:r>
    </w:p>
    <w:p w:rsidR="00B303D8" w:rsidRPr="00B303D8" w:rsidRDefault="00B303D8" w:rsidP="00B303D8">
      <w:pPr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/>
        </w:rPr>
        <w:t>استخدام المكتبات العامة لمواقع التواصل الاجتماعي: مكتبة دار الثقافة عمر أوصديق لولاية جيجل نموذجا.</w:t>
      </w:r>
      <w:r w:rsidRPr="00B303D8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B303D8">
        <w:rPr>
          <w:rFonts w:ascii="Sakkal Majalla" w:hAnsi="Sakkal Majalla" w:cs="Sakkal Majalla"/>
          <w:sz w:val="32"/>
          <w:szCs w:val="32"/>
          <w:rtl/>
          <w:lang w:val="fr-FR"/>
        </w:rPr>
        <w:t xml:space="preserve">مجلة رماح لعلوم المكتبات 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/>
        </w:rPr>
        <w:t>والتكنولوجيا ,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/>
        </w:rPr>
        <w:t xml:space="preserve"> مج2, ع1. 2020.</w:t>
      </w:r>
      <w:r w:rsidRPr="00B303D8">
        <w:rPr>
          <w:rFonts w:ascii="Sakkal Majalla" w:hAnsi="Sakkal Majalla" w:cs="Sakkal Majalla"/>
          <w:sz w:val="32"/>
          <w:szCs w:val="32"/>
          <w:lang w:val="fr-FR" w:bidi="ar-DZ"/>
        </w:rPr>
        <w:br/>
      </w:r>
    </w:p>
    <w:p w:rsidR="00B303D8" w:rsidRPr="00B303D8" w:rsidRDefault="00B303D8" w:rsidP="00B303D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lastRenderedPageBreak/>
        <w:t xml:space="preserve">المنشورات العلمية الوطنية </w:t>
      </w:r>
    </w:p>
    <w:p w:rsidR="00B303D8" w:rsidRPr="00B303D8" w:rsidRDefault="00B303D8" w:rsidP="00B303D8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بوخويدم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، فارس. تقييم جاهزية مؤسسة الأرشيف الوطني الجزائري للوفاء بمتطلبات ادرة الوثائق </w:t>
      </w: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الألكترونية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.</w:t>
      </w:r>
      <w:r w:rsidRPr="00B303D8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B303D8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مجلة المعيار: جامعة الأمير عبد القادر بقسنطينة،  العدد 55.</w:t>
      </w:r>
    </w:p>
    <w:p w:rsidR="00B303D8" w:rsidRPr="00B303D8" w:rsidRDefault="00B303D8" w:rsidP="00B303D8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بوخويدم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، فارس. مستوى تكوين الموارد ا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لبشرية ودور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ه في تعزيز جاهزية مؤسسة الأرشيف الوطني  الجزائري للإيفاء </w:t>
      </w: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بمتططلبات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البيئة الرقمية. مجلة جامعة الأمير عبد القادر للعلوم الإسلامية . قسنطينة ، المجلد 34 العدد 03.</w:t>
      </w:r>
    </w:p>
    <w:p w:rsidR="00B303D8" w:rsidRPr="00B303D8" w:rsidRDefault="00B303D8" w:rsidP="00B303D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الملتقيات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الدولية</w:t>
      </w:r>
    </w:p>
    <w:p w:rsidR="00B303D8" w:rsidRPr="00B303D8" w:rsidRDefault="00B303D8" w:rsidP="00B303D8">
      <w:pPr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ثراء </w:t>
      </w: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أرصة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المكتبات العامة ودورها في تثمين ثقافة القراء لطى الطفل. الملتقى المغاربي الأول: القراءة. الكتاب والطفل المغاربي في ظل بيئة تكنولوجية </w:t>
      </w: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متغيرة.مديرية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الثقافة لولاية الجلفة، 2017.  </w:t>
      </w:r>
    </w:p>
    <w:p w:rsidR="00B303D8" w:rsidRPr="00B303D8" w:rsidRDefault="00B303D8" w:rsidP="00B303D8">
      <w:pPr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الثقافة الأمنية لدى القائمين على أنظمة المعلومات </w:t>
      </w:r>
      <w:proofErr w:type="spell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الوثائقة</w:t>
      </w:r>
      <w:proofErr w:type="spell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: دراسة ميدانية بمكتبة كلية العلوم الاقتصادية وعلوم التسيير جامعة سطيف 1. الملتقى الدولي  حول: أمن المعلومات العلمية والتقنية في ظل البيئة الرقمية : بين الإتاحة المخاطر وسبل الحماية: جامعة قسنطينة2، 2019. </w:t>
      </w:r>
    </w:p>
    <w:p w:rsidR="00B303D8" w:rsidRPr="00B303D8" w:rsidRDefault="00B303D8" w:rsidP="00B303D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الملتقيات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الوطنية</w:t>
      </w:r>
    </w:p>
    <w:p w:rsidR="00B303D8" w:rsidRPr="00B303D8" w:rsidRDefault="00B303D8" w:rsidP="00B303D8">
      <w:pPr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مساهمة المكتبيين خريجي الجامعات في تغيير واقع المكتبات الجامعية: دراسة ميدانية بمكتبة كلية العلوم الاقتصادية وعلوم التسيير جامعة سطيف. الملتقى الوطني حول تخصص علوم المكتبات والمعلومات في الجامعات الجزائرية بين التكوين وتحديات التوظيف: جامعة قسنطينة 2 ،2017.</w:t>
      </w:r>
    </w:p>
    <w:p w:rsidR="00B303D8" w:rsidRPr="00B303D8" w:rsidRDefault="00B303D8" w:rsidP="00B303D8">
      <w:pPr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lang w:val="fr-FR" w:bidi="ar-DZ"/>
        </w:rPr>
      </w:pP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معايير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وصف المخطوطات في البيئة الرقمية. الملتقى الوطني الثالث بعنوان: حفظ التراث العربي المخطوط بين الواقع 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والمأمول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.: جامعة قسنطينة 2 ، 2017.</w:t>
      </w:r>
    </w:p>
    <w:p w:rsidR="00992B3E" w:rsidRPr="00B303D8" w:rsidRDefault="00B303D8" w:rsidP="00B303D8">
      <w:pPr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.</w:t>
      </w:r>
      <w:proofErr w:type="gramStart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شهادة</w:t>
      </w:r>
      <w:proofErr w:type="gramEnd"/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مشاركة في الندوة العلمية بعنوان ك كيف تنشر مقالا. مجلة العلوم الإنسانية والاجتماعية بجامعة قسنطينة 2.26/02/2018. </w:t>
      </w:r>
    </w:p>
    <w:p w:rsidR="00906418" w:rsidRPr="00B303D8" w:rsidRDefault="00D258AA" w:rsidP="00475446">
      <w:pPr>
        <w:pStyle w:val="Titre6"/>
        <w:shd w:val="clear" w:color="auto" w:fill="C0C0C0"/>
        <w:tabs>
          <w:tab w:val="left" w:pos="0"/>
        </w:tabs>
        <w:bidi/>
        <w:spacing w:before="0"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</w:rPr>
        <w:t>مشاريع</w:t>
      </w:r>
      <w:r>
        <w:rPr>
          <w:rFonts w:ascii="Sakkal Majalla" w:hAnsi="Sakkal Majalla" w:cs="Sakkal Majalla" w:hint="cs"/>
          <w:sz w:val="32"/>
          <w:szCs w:val="32"/>
          <w:rtl/>
        </w:rPr>
        <w:t> 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وأعمال</w:t>
      </w:r>
      <w:proofErr w:type="gramEnd"/>
    </w:p>
    <w:p w:rsidR="00906418" w:rsidRPr="00B303D8" w:rsidRDefault="0078773A" w:rsidP="0078773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- </w:t>
      </w:r>
      <w:r w:rsidR="00CA123D"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منظومة آلية متكاملة لإدارة وتسيير مكتبة كلية الرياضيات والإعلام الآلي بجامعة برج بوعريريج</w:t>
      </w:r>
    </w:p>
    <w:p w:rsidR="0078773A" w:rsidRDefault="0078773A" w:rsidP="0078773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B303D8">
        <w:rPr>
          <w:rFonts w:ascii="Sakkal Majalla" w:hAnsi="Sakkal Majalla" w:cs="Sakkal Majalla"/>
          <w:sz w:val="32"/>
          <w:szCs w:val="32"/>
          <w:rtl/>
          <w:lang w:val="fr-FR" w:bidi="ar-DZ"/>
        </w:rPr>
        <w:t>- إدارة وتطوير المستودع الرقمي المؤسساتي بجامعة برج بوعريريج</w:t>
      </w:r>
      <w:r w:rsidR="00D258AA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.</w:t>
      </w:r>
    </w:p>
    <w:p w:rsidR="00D258AA" w:rsidRPr="00B303D8" w:rsidRDefault="00D258AA" w:rsidP="00D258A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- المشاركة في تنظيم مسابقة الدكتوراه في جامعة برج بوعريريج.</w:t>
      </w:r>
    </w:p>
    <w:p w:rsidR="002C68A1" w:rsidRPr="00B303D8" w:rsidRDefault="002C68A1" w:rsidP="00475446">
      <w:pPr>
        <w:pStyle w:val="Titre6"/>
        <w:shd w:val="clear" w:color="auto" w:fill="C0C0C0"/>
        <w:tabs>
          <w:tab w:val="left" w:pos="0"/>
        </w:tabs>
        <w:bidi/>
        <w:spacing w:before="0" w:after="0"/>
        <w:rPr>
          <w:rFonts w:ascii="Sakkal Majalla" w:hAnsi="Sakkal Majalla" w:cs="Sakkal Majalla"/>
          <w:sz w:val="32"/>
          <w:szCs w:val="32"/>
          <w:rtl/>
        </w:rPr>
      </w:pPr>
      <w:r w:rsidRPr="00B303D8">
        <w:rPr>
          <w:rFonts w:ascii="Sakkal Majalla" w:hAnsi="Sakkal Majalla" w:cs="Sakkal Majalla"/>
          <w:sz w:val="32"/>
          <w:szCs w:val="32"/>
          <w:rtl/>
        </w:rPr>
        <w:t>اعلام ألي ولغات</w:t>
      </w:r>
    </w:p>
    <w:p w:rsidR="00533229" w:rsidRPr="00D258AA" w:rsidRDefault="00475446" w:rsidP="00D258AA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eastAsia="fr-FR"/>
        </w:rPr>
      </w:pPr>
      <w:r w:rsidRPr="00D258AA">
        <w:rPr>
          <w:rFonts w:ascii="Sakkal Majalla" w:hAnsi="Sakkal Majalla" w:cs="Sakkal Majalla"/>
          <w:b/>
          <w:bCs/>
          <w:sz w:val="32"/>
          <w:szCs w:val="32"/>
          <w:rtl/>
          <w:lang w:val="fr-FR" w:eastAsia="fr-FR"/>
        </w:rPr>
        <w:t>لغة فرنسية وانجليزية (متقدم)</w:t>
      </w:r>
    </w:p>
    <w:p w:rsidR="00475446" w:rsidRPr="00D258AA" w:rsidRDefault="00D258AA" w:rsidP="00D258AA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  <w:t>Mo</w:t>
      </w:r>
      <w:r w:rsidR="00345252"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  <w:t>o</w:t>
      </w:r>
      <w:bookmarkStart w:id="0" w:name="_GoBack"/>
      <w:bookmarkEnd w:id="0"/>
      <w:r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  <w:t>del,Progress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eastAsia="fr-FR"/>
        </w:rPr>
        <w:t xml:space="preserve">- </w:t>
      </w:r>
      <w:r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  <w:t>Access ,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  <w:t>Word,Exel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  <w:t> ,Opale ,VUE ,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lang w:val="fr-FR" w:eastAsia="fr-FR"/>
        </w:rPr>
        <w:t>LibreOffice</w:t>
      </w:r>
      <w:proofErr w:type="spellEnd"/>
    </w:p>
    <w:p w:rsidR="00475446" w:rsidRPr="00D258AA" w:rsidRDefault="00992B3E" w:rsidP="00D258AA">
      <w:pPr>
        <w:pStyle w:val="Paragraphedeliste"/>
        <w:numPr>
          <w:ilvl w:val="0"/>
          <w:numId w:val="7"/>
        </w:num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val="fr-FR" w:eastAsia="fr-FR" w:bidi="ar-DZ"/>
        </w:rPr>
      </w:pPr>
      <w:r w:rsidRPr="00D258AA">
        <w:rPr>
          <w:rFonts w:ascii="Sakkal Majalla" w:hAnsi="Sakkal Majalla" w:cs="Sakkal Majalla"/>
          <w:b/>
          <w:bCs/>
          <w:sz w:val="32"/>
          <w:szCs w:val="32"/>
          <w:rtl/>
          <w:lang w:val="fr-FR" w:eastAsia="fr-FR" w:bidi="ar-DZ"/>
        </w:rPr>
        <w:t>تحكم في برمجيات وثائقية (</w:t>
      </w:r>
      <w:proofErr w:type="spellStart"/>
      <w:r w:rsidRPr="00D258AA">
        <w:rPr>
          <w:rFonts w:ascii="Sakkal Majalla" w:hAnsi="Sakkal Majalla" w:cs="Sakkal Majalla"/>
          <w:b/>
          <w:bCs/>
          <w:sz w:val="32"/>
          <w:szCs w:val="32"/>
          <w:lang w:val="fr-FR" w:eastAsia="fr-FR" w:bidi="ar-DZ"/>
        </w:rPr>
        <w:t>pmb</w:t>
      </w:r>
      <w:proofErr w:type="spellEnd"/>
      <w:r w:rsidRPr="00D258AA">
        <w:rPr>
          <w:rFonts w:ascii="Sakkal Majalla" w:hAnsi="Sakkal Majalla" w:cs="Sakkal Majalla"/>
          <w:b/>
          <w:bCs/>
          <w:sz w:val="32"/>
          <w:szCs w:val="32"/>
          <w:lang w:val="fr-FR" w:eastAsia="fr-FR" w:bidi="ar-DZ"/>
        </w:rPr>
        <w:t> ;</w:t>
      </w:r>
      <w:proofErr w:type="spellStart"/>
      <w:r w:rsidRPr="00D258AA">
        <w:rPr>
          <w:rFonts w:ascii="Sakkal Majalla" w:hAnsi="Sakkal Majalla" w:cs="Sakkal Majalla"/>
          <w:b/>
          <w:bCs/>
          <w:sz w:val="32"/>
          <w:szCs w:val="32"/>
          <w:lang w:val="fr-FR" w:eastAsia="fr-FR" w:bidi="ar-DZ"/>
        </w:rPr>
        <w:t>koha</w:t>
      </w:r>
      <w:r w:rsidR="00D258AA">
        <w:rPr>
          <w:rFonts w:ascii="Sakkal Majalla" w:hAnsi="Sakkal Majalla" w:cs="Sakkal Majalla"/>
          <w:b/>
          <w:bCs/>
          <w:sz w:val="32"/>
          <w:szCs w:val="32"/>
          <w:lang w:val="fr-FR" w:eastAsia="fr-FR" w:bidi="ar-DZ"/>
        </w:rPr>
        <w:t>,Despace</w:t>
      </w:r>
      <w:proofErr w:type="spellEnd"/>
      <w:r w:rsidRPr="00D258AA">
        <w:rPr>
          <w:rFonts w:ascii="Sakkal Majalla" w:hAnsi="Sakkal Majalla" w:cs="Sakkal Majalla"/>
          <w:b/>
          <w:bCs/>
          <w:sz w:val="32"/>
          <w:szCs w:val="32"/>
          <w:rtl/>
          <w:lang w:val="fr-FR" w:eastAsia="fr-FR" w:bidi="ar-DZ"/>
        </w:rPr>
        <w:t>)</w:t>
      </w:r>
    </w:p>
    <w:sectPr w:rsidR="00475446" w:rsidRPr="00D258AA" w:rsidSect="00E47B56">
      <w:pgSz w:w="12240" w:h="15840"/>
      <w:pgMar w:top="432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03" w:rsidRDefault="00EA7803" w:rsidP="00E47B56">
      <w:pPr>
        <w:spacing w:after="0" w:line="240" w:lineRule="auto"/>
      </w:pPr>
      <w:r>
        <w:separator/>
      </w:r>
    </w:p>
  </w:endnote>
  <w:endnote w:type="continuationSeparator" w:id="0">
    <w:p w:rsidR="00EA7803" w:rsidRDefault="00EA7803" w:rsidP="00E4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03" w:rsidRDefault="00EA7803" w:rsidP="00E47B56">
      <w:pPr>
        <w:spacing w:after="0" w:line="240" w:lineRule="auto"/>
      </w:pPr>
      <w:r>
        <w:separator/>
      </w:r>
    </w:p>
  </w:footnote>
  <w:footnote w:type="continuationSeparator" w:id="0">
    <w:p w:rsidR="00EA7803" w:rsidRDefault="00EA7803" w:rsidP="00E4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4CC"/>
    <w:multiLevelType w:val="hybridMultilevel"/>
    <w:tmpl w:val="EDB27956"/>
    <w:lvl w:ilvl="0" w:tplc="68A0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5879"/>
    <w:multiLevelType w:val="hybridMultilevel"/>
    <w:tmpl w:val="0624FA00"/>
    <w:lvl w:ilvl="0" w:tplc="39C6D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878"/>
    <w:multiLevelType w:val="hybridMultilevel"/>
    <w:tmpl w:val="DC6A8BD6"/>
    <w:lvl w:ilvl="0" w:tplc="E45A0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5434"/>
    <w:multiLevelType w:val="hybridMultilevel"/>
    <w:tmpl w:val="32F8D9D8"/>
    <w:lvl w:ilvl="0" w:tplc="8AA0AF5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D3F42"/>
    <w:multiLevelType w:val="hybridMultilevel"/>
    <w:tmpl w:val="DB444678"/>
    <w:lvl w:ilvl="0" w:tplc="CAA00AC0">
      <w:start w:val="201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7611D"/>
    <w:multiLevelType w:val="hybridMultilevel"/>
    <w:tmpl w:val="A308099C"/>
    <w:lvl w:ilvl="0" w:tplc="DDB86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13CD9"/>
    <w:multiLevelType w:val="hybridMultilevel"/>
    <w:tmpl w:val="3D56A0AA"/>
    <w:lvl w:ilvl="0" w:tplc="0032FAF6">
      <w:start w:val="202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9"/>
    <w:rsid w:val="000B6118"/>
    <w:rsid w:val="00243F7C"/>
    <w:rsid w:val="00271774"/>
    <w:rsid w:val="002C68A1"/>
    <w:rsid w:val="002E0DA7"/>
    <w:rsid w:val="00300AF7"/>
    <w:rsid w:val="00334AEB"/>
    <w:rsid w:val="00345252"/>
    <w:rsid w:val="003D282F"/>
    <w:rsid w:val="00402FCC"/>
    <w:rsid w:val="00475446"/>
    <w:rsid w:val="00533229"/>
    <w:rsid w:val="00644561"/>
    <w:rsid w:val="0066597A"/>
    <w:rsid w:val="007021D0"/>
    <w:rsid w:val="0078773A"/>
    <w:rsid w:val="007A6182"/>
    <w:rsid w:val="007B7B09"/>
    <w:rsid w:val="009052C5"/>
    <w:rsid w:val="00906418"/>
    <w:rsid w:val="009327CA"/>
    <w:rsid w:val="0095072A"/>
    <w:rsid w:val="00992B3E"/>
    <w:rsid w:val="009B3B73"/>
    <w:rsid w:val="00B06285"/>
    <w:rsid w:val="00B303D8"/>
    <w:rsid w:val="00B5571F"/>
    <w:rsid w:val="00C74113"/>
    <w:rsid w:val="00CA123D"/>
    <w:rsid w:val="00D258AA"/>
    <w:rsid w:val="00D87BD5"/>
    <w:rsid w:val="00E47B56"/>
    <w:rsid w:val="00E55FD2"/>
    <w:rsid w:val="00E8142E"/>
    <w:rsid w:val="00E82F06"/>
    <w:rsid w:val="00EA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CA"/>
  </w:style>
  <w:style w:type="paragraph" w:styleId="Titre6">
    <w:name w:val="heading 6"/>
    <w:basedOn w:val="Normal"/>
    <w:next w:val="Normal"/>
    <w:link w:val="Titre6Car"/>
    <w:qFormat/>
    <w:rsid w:val="009064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641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06418"/>
    <w:rPr>
      <w:color w:val="808080"/>
      <w:shd w:val="clear" w:color="auto" w:fill="E6E6E6"/>
    </w:rPr>
  </w:style>
  <w:style w:type="character" w:customStyle="1" w:styleId="Titre6Car">
    <w:name w:val="Titre 6 Car"/>
    <w:basedOn w:val="Policepardfaut"/>
    <w:link w:val="Titre6"/>
    <w:rsid w:val="00906418"/>
    <w:rPr>
      <w:rFonts w:ascii="Times New Roman" w:eastAsia="Times New Roman" w:hAnsi="Times New Roman" w:cs="Times New Roman"/>
      <w:b/>
      <w:bCs/>
      <w:lang w:val="fr-FR" w:eastAsia="fr-FR"/>
    </w:rPr>
  </w:style>
  <w:style w:type="paragraph" w:customStyle="1" w:styleId="waht">
    <w:name w:val="waht"/>
    <w:basedOn w:val="Normal"/>
    <w:rsid w:val="00E4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ere">
    <w:name w:val="where"/>
    <w:basedOn w:val="Normal"/>
    <w:rsid w:val="00E4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B56"/>
  </w:style>
  <w:style w:type="paragraph" w:styleId="Pieddepage">
    <w:name w:val="footer"/>
    <w:basedOn w:val="Normal"/>
    <w:link w:val="PieddepageC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B56"/>
  </w:style>
  <w:style w:type="paragraph" w:styleId="Paragraphedeliste">
    <w:name w:val="List Paragraph"/>
    <w:basedOn w:val="Normal"/>
    <w:uiPriority w:val="34"/>
    <w:qFormat/>
    <w:rsid w:val="00992B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CA"/>
  </w:style>
  <w:style w:type="paragraph" w:styleId="Titre6">
    <w:name w:val="heading 6"/>
    <w:basedOn w:val="Normal"/>
    <w:next w:val="Normal"/>
    <w:link w:val="Titre6Car"/>
    <w:qFormat/>
    <w:rsid w:val="009064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641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06418"/>
    <w:rPr>
      <w:color w:val="808080"/>
      <w:shd w:val="clear" w:color="auto" w:fill="E6E6E6"/>
    </w:rPr>
  </w:style>
  <w:style w:type="character" w:customStyle="1" w:styleId="Titre6Car">
    <w:name w:val="Titre 6 Car"/>
    <w:basedOn w:val="Policepardfaut"/>
    <w:link w:val="Titre6"/>
    <w:rsid w:val="00906418"/>
    <w:rPr>
      <w:rFonts w:ascii="Times New Roman" w:eastAsia="Times New Roman" w:hAnsi="Times New Roman" w:cs="Times New Roman"/>
      <w:b/>
      <w:bCs/>
      <w:lang w:val="fr-FR" w:eastAsia="fr-FR"/>
    </w:rPr>
  </w:style>
  <w:style w:type="paragraph" w:customStyle="1" w:styleId="waht">
    <w:name w:val="waht"/>
    <w:basedOn w:val="Normal"/>
    <w:rsid w:val="00E4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ere">
    <w:name w:val="where"/>
    <w:basedOn w:val="Normal"/>
    <w:rsid w:val="00E4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B56"/>
  </w:style>
  <w:style w:type="paragraph" w:styleId="Pieddepage">
    <w:name w:val="footer"/>
    <w:basedOn w:val="Normal"/>
    <w:link w:val="PieddepageC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B56"/>
  </w:style>
  <w:style w:type="paragraph" w:styleId="Paragraphedeliste">
    <w:name w:val="List Paragraph"/>
    <w:basedOn w:val="Normal"/>
    <w:uiPriority w:val="34"/>
    <w:qFormat/>
    <w:rsid w:val="00992B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ahcene</dc:creator>
  <cp:lastModifiedBy>Fares BOUKHOUIDEM</cp:lastModifiedBy>
  <cp:revision>3</cp:revision>
  <dcterms:created xsi:type="dcterms:W3CDTF">2023-05-30T21:53:00Z</dcterms:created>
  <dcterms:modified xsi:type="dcterms:W3CDTF">2023-05-30T21:53:00Z</dcterms:modified>
</cp:coreProperties>
</file>