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41" w:rsidRDefault="00992941" w:rsidP="00992941">
      <w:pPr>
        <w:bidi/>
        <w:rPr>
          <w:rFonts w:cs="Arial"/>
          <w:sz w:val="32"/>
          <w:szCs w:val="32"/>
          <w:rtl/>
        </w:rPr>
      </w:pPr>
    </w:p>
    <w:p w:rsidR="00992941" w:rsidRDefault="00992941" w:rsidP="00992941">
      <w:pPr>
        <w:bidi/>
        <w:jc w:val="center"/>
        <w:rPr>
          <w:rFonts w:cs="Arial"/>
          <w:b/>
          <w:bCs/>
          <w:i/>
          <w:iCs/>
          <w:sz w:val="44"/>
          <w:szCs w:val="44"/>
          <w:rtl/>
        </w:rPr>
      </w:pPr>
      <w:r w:rsidRPr="00992941">
        <w:rPr>
          <w:rFonts w:cs="Arial" w:hint="cs"/>
          <w:b/>
          <w:bCs/>
          <w:i/>
          <w:iCs/>
          <w:sz w:val="44"/>
          <w:szCs w:val="44"/>
          <w:rtl/>
        </w:rPr>
        <w:t>السيرة الذاتية</w:t>
      </w:r>
    </w:p>
    <w:p w:rsidR="00992941" w:rsidRPr="00992941" w:rsidRDefault="00992941" w:rsidP="00992941">
      <w:pPr>
        <w:bidi/>
        <w:jc w:val="center"/>
        <w:rPr>
          <w:rFonts w:cs="Arial"/>
          <w:b/>
          <w:bCs/>
          <w:i/>
          <w:iCs/>
          <w:sz w:val="44"/>
          <w:szCs w:val="44"/>
          <w:rtl/>
        </w:rPr>
      </w:pPr>
    </w:p>
    <w:p w:rsidR="000E52B5" w:rsidRDefault="000E52B5" w:rsidP="000E52B5">
      <w:pPr>
        <w:bidi/>
        <w:rPr>
          <w:b/>
          <w:bCs/>
          <w:color w:val="003366"/>
        </w:rPr>
      </w:pPr>
      <w:r>
        <w:rPr>
          <w:rFonts w:hint="cs"/>
          <w:b/>
          <w:bCs/>
          <w:color w:val="003366"/>
          <w:rtl/>
        </w:rPr>
        <w:t>أولاً : الـبـيـانـات الـشـخـصـيـة</w:t>
      </w:r>
    </w:p>
    <w:p w:rsidR="000E52B5" w:rsidRDefault="000E52B5" w:rsidP="000E52B5">
      <w:pPr>
        <w:bidi/>
        <w:jc w:val="center"/>
        <w:rPr>
          <w:b/>
          <w:bCs/>
          <w:color w:val="003366"/>
          <w:sz w:val="10"/>
          <w:szCs w:val="10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703"/>
        <w:gridCol w:w="4518"/>
        <w:gridCol w:w="1350"/>
        <w:gridCol w:w="2629"/>
      </w:tblGrid>
      <w:tr w:rsidR="000E52B5" w:rsidTr="000E52B5">
        <w:trPr>
          <w:trHeight w:val="368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E52B5" w:rsidRDefault="000E52B5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67E" w:rsidRDefault="004D267E" w:rsidP="004D267E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0E52B5" w:rsidRPr="004D267E" w:rsidRDefault="000E52B5" w:rsidP="004D267E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4D267E">
              <w:rPr>
                <w:rFonts w:cs="Arial" w:hint="cs"/>
                <w:b/>
                <w:bCs/>
                <w:sz w:val="24"/>
                <w:szCs w:val="24"/>
                <w:rtl/>
              </w:rPr>
              <w:t>فوزية الصادق أحمد العموري</w:t>
            </w:r>
          </w:p>
          <w:p w:rsidR="00E35414" w:rsidRPr="00DE6DA0" w:rsidRDefault="00E35414" w:rsidP="00E35414">
            <w:pPr>
              <w:bidi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52B5" w:rsidRDefault="000E52B5">
            <w:pPr>
              <w:bidi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 الوظيفي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2B5" w:rsidRPr="00DE6DA0" w:rsidRDefault="000E52B5">
            <w:pPr>
              <w:bidi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DE6DA0">
              <w:rPr>
                <w:rFonts w:cs="Arial" w:hint="cs"/>
                <w:sz w:val="24"/>
                <w:szCs w:val="24"/>
                <w:rtl/>
              </w:rPr>
              <w:t>17500501745</w:t>
            </w:r>
          </w:p>
        </w:tc>
      </w:tr>
      <w:tr w:rsidR="000E52B5" w:rsidTr="000E52B5">
        <w:trPr>
          <w:trHeight w:val="39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E52B5" w:rsidRPr="004D267E" w:rsidRDefault="000E52B5">
            <w:pPr>
              <w:bidi/>
              <w:rPr>
                <w:rFonts w:cs="Times New Roman"/>
                <w:b/>
                <w:bCs/>
                <w:rtl/>
              </w:rPr>
            </w:pPr>
            <w:r w:rsidRPr="004D267E">
              <w:rPr>
                <w:rFonts w:hint="cs"/>
                <w:b/>
                <w:bCs/>
                <w:rtl/>
              </w:rPr>
              <w:t>المرتبة العلمية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2B5" w:rsidRPr="004D267E" w:rsidRDefault="000E52B5">
            <w:pPr>
              <w:bidi/>
              <w:rPr>
                <w:rFonts w:cs="Traditional Arabic"/>
                <w:b/>
                <w:bCs/>
                <w:rtl/>
              </w:rPr>
            </w:pPr>
            <w:r w:rsidRPr="004D267E">
              <w:rPr>
                <w:rFonts w:cs="Traditional Arabic"/>
                <w:b/>
                <w:bCs/>
                <w:rtl/>
              </w:rPr>
              <w:t>ماجستير</w:t>
            </w:r>
          </w:p>
        </w:tc>
      </w:tr>
      <w:tr w:rsidR="000E52B5" w:rsidTr="000E52B5">
        <w:trPr>
          <w:trHeight w:val="39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E52B5" w:rsidRPr="004D267E" w:rsidRDefault="000E52B5">
            <w:pPr>
              <w:bidi/>
              <w:rPr>
                <w:rFonts w:cs="Times New Roman"/>
                <w:b/>
                <w:bCs/>
                <w:rtl/>
              </w:rPr>
            </w:pPr>
            <w:r w:rsidRPr="004D267E">
              <w:rPr>
                <w:rFonts w:hint="cs"/>
                <w:b/>
                <w:bCs/>
                <w:rtl/>
              </w:rPr>
              <w:t>جهة العمل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B5" w:rsidRPr="004D267E" w:rsidRDefault="000E52B5">
            <w:pPr>
              <w:bidi/>
              <w:rPr>
                <w:rFonts w:cs="Traditional Arabic"/>
                <w:b/>
                <w:bCs/>
                <w:rtl/>
              </w:rPr>
            </w:pPr>
            <w:r w:rsidRPr="004D267E">
              <w:rPr>
                <w:rFonts w:cs="Traditional Arabic" w:hint="cs"/>
                <w:b/>
                <w:bCs/>
                <w:rtl/>
              </w:rPr>
              <w:t xml:space="preserve">كلية التربية أبي عيسي / جامعة الزاوية / ليبيا </w:t>
            </w:r>
          </w:p>
        </w:tc>
      </w:tr>
      <w:tr w:rsidR="000E52B5" w:rsidTr="000E52B5">
        <w:trPr>
          <w:trHeight w:val="39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E52B5" w:rsidRPr="004D267E" w:rsidRDefault="000E52B5">
            <w:pPr>
              <w:bidi/>
              <w:rPr>
                <w:rFonts w:cs="Times New Roman"/>
                <w:b/>
                <w:bCs/>
                <w:rtl/>
              </w:rPr>
            </w:pPr>
            <w:r w:rsidRPr="004D267E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2B5" w:rsidRPr="004D267E" w:rsidRDefault="000E52B5">
            <w:pPr>
              <w:bidi/>
              <w:rPr>
                <w:rFonts w:cs="Traditional Arabic"/>
                <w:b/>
                <w:bCs/>
                <w:rtl/>
              </w:rPr>
            </w:pPr>
            <w:r w:rsidRPr="004D267E">
              <w:rPr>
                <w:rFonts w:cs="Traditional Arabic" w:hint="cs"/>
                <w:b/>
                <w:bCs/>
                <w:rtl/>
              </w:rPr>
              <w:t xml:space="preserve">جغرافيا ودراسات بيئية </w:t>
            </w:r>
          </w:p>
        </w:tc>
      </w:tr>
      <w:tr w:rsidR="000E52B5" w:rsidTr="000E52B5">
        <w:trPr>
          <w:trHeight w:val="39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E52B5" w:rsidRPr="004D267E" w:rsidRDefault="000E52B5">
            <w:pPr>
              <w:bidi/>
              <w:rPr>
                <w:rFonts w:cs="Times New Roman"/>
                <w:b/>
                <w:bCs/>
                <w:rtl/>
              </w:rPr>
            </w:pPr>
            <w:r w:rsidRPr="004D267E">
              <w:rPr>
                <w:rFonts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2B5" w:rsidRPr="004D267E" w:rsidRDefault="000E52B5" w:rsidP="000E52B5">
            <w:pPr>
              <w:bidi/>
              <w:rPr>
                <w:b/>
                <w:bCs/>
              </w:rPr>
            </w:pPr>
            <w:r w:rsidRPr="004D267E">
              <w:rPr>
                <w:b/>
                <w:bCs/>
              </w:rPr>
              <w:t>Fooz.1979@yahoo.com</w:t>
            </w:r>
          </w:p>
        </w:tc>
      </w:tr>
    </w:tbl>
    <w:p w:rsidR="000E52B5" w:rsidRDefault="000E52B5" w:rsidP="000E52B5">
      <w:pPr>
        <w:bidi/>
        <w:rPr>
          <w:rFonts w:cs="Times New Roman"/>
          <w:color w:val="003366"/>
          <w:sz w:val="10"/>
          <w:szCs w:val="10"/>
          <w:rtl/>
        </w:rPr>
      </w:pPr>
    </w:p>
    <w:p w:rsidR="005A4D59" w:rsidRDefault="005A4D59" w:rsidP="005A4D59">
      <w:pPr>
        <w:bidi/>
        <w:rPr>
          <w:b/>
          <w:bCs/>
          <w:color w:val="003366"/>
        </w:rPr>
      </w:pPr>
    </w:p>
    <w:p w:rsidR="005A4D59" w:rsidRDefault="005A4D59" w:rsidP="005A4D59">
      <w:pPr>
        <w:bidi/>
        <w:rPr>
          <w:b/>
          <w:bCs/>
          <w:color w:val="003366"/>
        </w:rPr>
      </w:pPr>
      <w:r>
        <w:rPr>
          <w:rFonts w:hint="cs"/>
          <w:b/>
          <w:bCs/>
          <w:color w:val="003366"/>
          <w:rtl/>
        </w:rPr>
        <w:t>ثـانـيـاً: المؤهلات الـعـلـمـيـة</w:t>
      </w:r>
    </w:p>
    <w:p w:rsidR="008454F3" w:rsidRDefault="008454F3" w:rsidP="008454F3">
      <w:pPr>
        <w:bidi/>
        <w:rPr>
          <w:sz w:val="32"/>
          <w:szCs w:val="32"/>
          <w:rtl/>
        </w:rPr>
      </w:pPr>
    </w:p>
    <w:tbl>
      <w:tblPr>
        <w:bidiVisual/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23"/>
        <w:gridCol w:w="1440"/>
        <w:gridCol w:w="3600"/>
        <w:gridCol w:w="1320"/>
        <w:gridCol w:w="2100"/>
      </w:tblGrid>
      <w:tr w:rsidR="008454F3" w:rsidTr="008454F3">
        <w:trPr>
          <w:trHeight w:val="45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4F3" w:rsidRDefault="008454F3">
            <w:pPr>
              <w:bidi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الدرجـة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4F3" w:rsidRDefault="008454F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ســنة التخـرج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4F3" w:rsidRDefault="008454F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اســم الجامعـــة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4F3" w:rsidRDefault="008454F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البلد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4F3" w:rsidRDefault="008454F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التخصص</w:t>
            </w:r>
          </w:p>
        </w:tc>
      </w:tr>
      <w:tr w:rsidR="008454F3" w:rsidTr="008454F3">
        <w:trPr>
          <w:trHeight w:val="45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454F3" w:rsidRDefault="008454F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الماجســــتيـر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F3" w:rsidRDefault="008454F3" w:rsidP="008454F3">
            <w:pPr>
              <w:bidi/>
              <w:jc w:val="center"/>
              <w:rPr>
                <w:rFonts w:ascii="Arial" w:hAnsi="Arial" w:cs="Traditional Arabic"/>
                <w:b/>
                <w:bCs/>
                <w:rtl/>
              </w:rPr>
            </w:pPr>
            <w:r>
              <w:rPr>
                <w:rFonts w:ascii="Arial" w:hAnsi="Arial" w:cs="Traditional Arabic" w:hint="cs"/>
                <w:b/>
                <w:bCs/>
                <w:rtl/>
              </w:rPr>
              <w:t>2011م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4F3" w:rsidRDefault="008454F3">
            <w:pPr>
              <w:bidi/>
              <w:jc w:val="center"/>
              <w:rPr>
                <w:rFonts w:ascii="Times New Roman" w:hAnsi="Times New Roman"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اكاديمية الدراسات العليا جنزور/ طرابلس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4F3" w:rsidRDefault="008454F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ليبيا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4F3" w:rsidRDefault="008454F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جغرافيا و دراسات بيئية </w:t>
            </w:r>
          </w:p>
        </w:tc>
      </w:tr>
      <w:tr w:rsidR="008454F3" w:rsidTr="008454F3">
        <w:trPr>
          <w:trHeight w:val="45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454F3" w:rsidRDefault="008454F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الليسانس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4F3" w:rsidRDefault="008454F3" w:rsidP="008454F3">
            <w:pPr>
              <w:bidi/>
              <w:jc w:val="center"/>
              <w:rPr>
                <w:rFonts w:ascii="Arial" w:hAnsi="Arial" w:cs="Traditional Arabic"/>
                <w:b/>
                <w:bCs/>
              </w:rPr>
            </w:pPr>
            <w:r>
              <w:rPr>
                <w:rFonts w:ascii="Arial" w:hAnsi="Arial" w:cs="Traditional Arabic" w:hint="cs"/>
                <w:b/>
                <w:bCs/>
                <w:rtl/>
              </w:rPr>
              <w:t>2001م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4F3" w:rsidRDefault="008454F3">
            <w:pPr>
              <w:bidi/>
              <w:jc w:val="center"/>
              <w:rPr>
                <w:rFonts w:ascii="Times New Roman" w:hAnsi="Times New Roman"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كلية الآداب / جامعة الزاوية </w:t>
            </w:r>
            <w:r>
              <w:rPr>
                <w:rFonts w:cs="Traditional Arabic"/>
                <w:b/>
                <w:bCs/>
                <w:rtl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4F3" w:rsidRDefault="005F4C1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ليبيا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4F3" w:rsidRDefault="005F4C1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جغرافيا</w:t>
            </w:r>
          </w:p>
        </w:tc>
      </w:tr>
    </w:tbl>
    <w:p w:rsidR="005A4D59" w:rsidRDefault="005A4D59" w:rsidP="005A4D59">
      <w:pPr>
        <w:bidi/>
        <w:rPr>
          <w:b/>
          <w:bCs/>
          <w:color w:val="003366"/>
        </w:rPr>
      </w:pPr>
    </w:p>
    <w:p w:rsidR="005A4D59" w:rsidRDefault="005A4D59" w:rsidP="005A4D59">
      <w:pPr>
        <w:bidi/>
        <w:rPr>
          <w:b/>
          <w:bCs/>
          <w:color w:val="003366"/>
        </w:rPr>
      </w:pPr>
      <w:r>
        <w:rPr>
          <w:rFonts w:hint="cs"/>
          <w:b/>
          <w:bCs/>
          <w:color w:val="003366"/>
          <w:rtl/>
        </w:rPr>
        <w:t>ثـالـثـاً: الخبرات العملية</w:t>
      </w:r>
    </w:p>
    <w:p w:rsidR="005A4D59" w:rsidRDefault="005A4D59" w:rsidP="005A4D59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765"/>
        <w:gridCol w:w="3960"/>
        <w:gridCol w:w="3500"/>
      </w:tblGrid>
      <w:tr w:rsidR="005A4D59" w:rsidTr="005A4D59">
        <w:trPr>
          <w:trHeight w:val="454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A4D59" w:rsidRDefault="005A4D5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>الوظيفة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A4D59" w:rsidRDefault="005A4D5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جهة العمل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A4D59" w:rsidRDefault="005A4D5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الفترة الزمنية</w:t>
            </w:r>
          </w:p>
        </w:tc>
      </w:tr>
      <w:tr w:rsidR="005A4D59" w:rsidTr="005A4D59">
        <w:trPr>
          <w:trHeight w:val="454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D59" w:rsidRDefault="006720AF">
            <w:pPr>
              <w:bidi/>
              <w:jc w:val="center"/>
              <w:rPr>
                <w:rFonts w:cs="Traditional Arabic"/>
                <w:b/>
                <w:bCs/>
                <w:rtl/>
                <w:lang w:bidi="ar-LY"/>
              </w:rPr>
            </w:pPr>
            <w:r>
              <w:rPr>
                <w:rFonts w:cs="Traditional Arabic" w:hint="cs"/>
                <w:b/>
                <w:bCs/>
                <w:rtl/>
                <w:lang w:bidi="ar-LY"/>
              </w:rPr>
              <w:t>أستاذ متعاون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D59" w:rsidRDefault="005A4D59" w:rsidP="003952F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 xml:space="preserve">كلية </w:t>
            </w:r>
            <w:r w:rsidR="003952FC">
              <w:rPr>
                <w:rFonts w:cs="Traditional Arabic" w:hint="cs"/>
                <w:b/>
                <w:bCs/>
                <w:rtl/>
              </w:rPr>
              <w:t>الموارد الطبيعية / العجيلات / ليبيا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D59" w:rsidRDefault="005A4D5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>ثلاث سنوات</w:t>
            </w:r>
          </w:p>
        </w:tc>
      </w:tr>
      <w:tr w:rsidR="005A4D59" w:rsidTr="005A4D59">
        <w:trPr>
          <w:trHeight w:val="454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D59" w:rsidRDefault="005A4D5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>محاضر</w:t>
            </w:r>
            <w:r w:rsidR="003952FC">
              <w:rPr>
                <w:rFonts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D59" w:rsidRDefault="005A4D59" w:rsidP="003952F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>كلية التربية</w:t>
            </w:r>
            <w:r w:rsidR="003952FC">
              <w:rPr>
                <w:rFonts w:cs="Traditional Arabic" w:hint="cs"/>
                <w:b/>
                <w:bCs/>
                <w:rtl/>
              </w:rPr>
              <w:t xml:space="preserve"> أبي عيسي / حامعة الزاوية / ليبيا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D59" w:rsidRDefault="005A4D59" w:rsidP="003952F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 xml:space="preserve">ابتداء من </w:t>
            </w:r>
            <w:r w:rsidR="003952FC">
              <w:rPr>
                <w:rFonts w:cs="Traditional Arabic" w:hint="cs"/>
                <w:b/>
                <w:bCs/>
                <w:rtl/>
              </w:rPr>
              <w:t>2012م</w:t>
            </w:r>
          </w:p>
        </w:tc>
      </w:tr>
    </w:tbl>
    <w:p w:rsidR="008454F3" w:rsidRDefault="008454F3" w:rsidP="008454F3">
      <w:pPr>
        <w:bidi/>
        <w:rPr>
          <w:sz w:val="32"/>
          <w:szCs w:val="32"/>
          <w:rtl/>
        </w:rPr>
      </w:pPr>
    </w:p>
    <w:p w:rsidR="00992941" w:rsidRDefault="00992941" w:rsidP="008454F3">
      <w:pPr>
        <w:bidi/>
        <w:rPr>
          <w:sz w:val="32"/>
          <w:szCs w:val="32"/>
          <w:rtl/>
        </w:rPr>
      </w:pPr>
      <w:r w:rsidRPr="00992941">
        <w:rPr>
          <w:sz w:val="32"/>
          <w:szCs w:val="32"/>
        </w:rPr>
        <w:lastRenderedPageBreak/>
        <w:t xml:space="preserve">  </w:t>
      </w:r>
    </w:p>
    <w:p w:rsidR="00224717" w:rsidRPr="00992941" w:rsidRDefault="00224717" w:rsidP="00224717">
      <w:pPr>
        <w:bidi/>
        <w:rPr>
          <w:sz w:val="32"/>
          <w:szCs w:val="32"/>
        </w:rPr>
      </w:pPr>
    </w:p>
    <w:p w:rsidR="00224717" w:rsidRDefault="00992941" w:rsidP="00224717">
      <w:pPr>
        <w:bidi/>
        <w:rPr>
          <w:b/>
          <w:bCs/>
          <w:color w:val="003366"/>
        </w:rPr>
      </w:pPr>
      <w:r w:rsidRPr="00992941">
        <w:rPr>
          <w:sz w:val="32"/>
          <w:szCs w:val="32"/>
        </w:rPr>
        <w:t xml:space="preserve"> </w:t>
      </w:r>
      <w:r w:rsidR="00224717">
        <w:rPr>
          <w:rFonts w:hint="cs"/>
          <w:b/>
          <w:bCs/>
          <w:color w:val="003366"/>
          <w:rtl/>
        </w:rPr>
        <w:t>رابـعـاً : البحوث والأنشطة الـعـلـمـيـة</w:t>
      </w:r>
    </w:p>
    <w:p w:rsidR="00224717" w:rsidRDefault="00224717" w:rsidP="00224717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11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8"/>
        <w:gridCol w:w="10709"/>
      </w:tblGrid>
      <w:tr w:rsidR="00224717" w:rsidTr="00E35414">
        <w:trPr>
          <w:trHeight w:val="454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717" w:rsidRDefault="0022471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717" w:rsidRDefault="00224717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عضو بالجمعية الليبية للمياه : طرابلس / ليبيا </w:t>
            </w:r>
          </w:p>
        </w:tc>
      </w:tr>
      <w:tr w:rsidR="00224717" w:rsidTr="00E35414">
        <w:trPr>
          <w:trHeight w:val="454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717" w:rsidRDefault="00224717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717" w:rsidRDefault="00224717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عضو بمجلس التخطيط الوطني وأحد خبراء التخطيط التنمية في مجال الهيدرولوجيا والمياه علي مستوى ليبيا : طرابلس / ليبيا </w:t>
            </w:r>
          </w:p>
        </w:tc>
      </w:tr>
      <w:tr w:rsidR="00224717" w:rsidTr="00E35414">
        <w:trPr>
          <w:trHeight w:val="454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717" w:rsidRDefault="00224717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717" w:rsidRDefault="004D267E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المشاركة مع جملة من الباحثيين الليبين  في تأليف وأعداد</w:t>
            </w:r>
            <w:r w:rsidR="00BC0615">
              <w:rPr>
                <w:rFonts w:cs="Traditional Arabic" w:hint="cs"/>
                <w:b/>
                <w:bCs/>
                <w:rtl/>
              </w:rPr>
              <w:t xml:space="preserve"> كتاب خاص</w:t>
            </w:r>
            <w:bookmarkStart w:id="0" w:name="_GoBack"/>
            <w:bookmarkEnd w:id="0"/>
            <w:r>
              <w:rPr>
                <w:rFonts w:cs="Traditional Arabic" w:hint="cs"/>
                <w:b/>
                <w:bCs/>
                <w:rtl/>
              </w:rPr>
              <w:t xml:space="preserve"> بجغرافية ليبيا " قيد التنفيذ "  . </w:t>
            </w:r>
          </w:p>
        </w:tc>
      </w:tr>
      <w:tr w:rsidR="00224717" w:rsidTr="00E35414">
        <w:trPr>
          <w:trHeight w:val="454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717" w:rsidRDefault="00224717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717" w:rsidRDefault="00224717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المشاركة في المؤتمر الدولي الثاني : ليبا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تونس </w:t>
            </w:r>
            <w:r w:rsidR="006720AF">
              <w:rPr>
                <w:rFonts w:cs="Traditional Arabic" w:hint="cs"/>
                <w:b/>
                <w:bCs/>
                <w:rtl/>
              </w:rPr>
              <w:t>تحت شعار " دور التربية في ثقافة التنمية "</w:t>
            </w:r>
          </w:p>
        </w:tc>
      </w:tr>
      <w:tr w:rsidR="00224717" w:rsidTr="00E35414">
        <w:trPr>
          <w:trHeight w:val="454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717" w:rsidRDefault="00224717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717" w:rsidRDefault="006720AF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مشاركة حضور في عدد من المؤتمرات والندوات العلمية بأكاديمية الدراسات العليا طرابلس/ ليبيا </w:t>
            </w:r>
          </w:p>
        </w:tc>
      </w:tr>
      <w:tr w:rsidR="00224717" w:rsidTr="00E35414">
        <w:trPr>
          <w:trHeight w:val="454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717" w:rsidRDefault="00224717">
            <w:pPr>
              <w:bidi/>
              <w:jc w:val="center"/>
              <w:rPr>
                <w:rFonts w:cs="Times New Roman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717" w:rsidRDefault="006720AF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رتيس قسم الهندسة النفطية بكلية الموارد الطبيعية : العجيلات / ليبيا</w:t>
            </w:r>
          </w:p>
        </w:tc>
      </w:tr>
      <w:tr w:rsidR="00224717" w:rsidTr="00E35414">
        <w:trPr>
          <w:trHeight w:val="454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717" w:rsidRDefault="00224717">
            <w:pPr>
              <w:bidi/>
              <w:jc w:val="center"/>
              <w:rPr>
                <w:rFonts w:cs="Times New Roman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717" w:rsidRDefault="006720AF" w:rsidP="006720AF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حضور الدورات التدريبية التالية :</w:t>
            </w:r>
          </w:p>
          <w:p w:rsidR="006720AF" w:rsidRDefault="006720AF" w:rsidP="006720AF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دورة ادارة الأزمات واتخاد القرارات بجامعة ملايا (27/2/2016م)</w:t>
            </w:r>
            <w:r w:rsidR="00447A23">
              <w:rPr>
                <w:rFonts w:cs="Traditional Arabic" w:hint="cs"/>
                <w:b/>
                <w:bCs/>
                <w:rtl/>
              </w:rPr>
              <w:t>.</w:t>
            </w:r>
          </w:p>
          <w:p w:rsidR="006720AF" w:rsidRDefault="006720AF" w:rsidP="006720AF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دورة التحليل الأحصائي </w:t>
            </w:r>
            <w:proofErr w:type="spellStart"/>
            <w:r>
              <w:rPr>
                <w:rFonts w:cs="Traditional Arabic"/>
                <w:b/>
                <w:bCs/>
              </w:rPr>
              <w:t>ssps</w:t>
            </w:r>
            <w:proofErr w:type="spellEnd"/>
            <w:r>
              <w:rPr>
                <w:rFonts w:cs="Traditional Arabic"/>
                <w:b/>
                <w:bCs/>
              </w:rPr>
              <w:t xml:space="preserve">   </w:t>
            </w:r>
            <w:r>
              <w:rPr>
                <w:rFonts w:cs="Traditional Arabic" w:hint="cs"/>
                <w:b/>
                <w:bCs/>
                <w:rtl/>
              </w:rPr>
              <w:t xml:space="preserve"> بمركز اجاكسي : ماليزيا كوالالمبور .</w:t>
            </w:r>
          </w:p>
          <w:p w:rsidR="006720AF" w:rsidRDefault="006720AF" w:rsidP="006720AF">
            <w:pPr>
              <w:bidi/>
              <w:rPr>
                <w:rFonts w:cs="Traditional Arabic"/>
                <w:b/>
                <w:bCs/>
                <w:rtl/>
                <w:lang w:bidi="ar-LY"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متحصلة علي الرخصة الدولية لقيادة الحاسب الألي </w:t>
            </w:r>
            <w:r>
              <w:rPr>
                <w:rFonts w:cs="Traditional Arabic"/>
                <w:b/>
                <w:bCs/>
              </w:rPr>
              <w:t>ICDL</w:t>
            </w:r>
            <w:r>
              <w:rPr>
                <w:rFonts w:cs="Traditional Arabic" w:hint="cs"/>
                <w:b/>
                <w:bCs/>
                <w:rtl/>
                <w:lang w:bidi="ar-LY"/>
              </w:rPr>
              <w:t xml:space="preserve"> من مركز اجاكسي : ماليزيا / كوالالمبور .</w:t>
            </w:r>
          </w:p>
          <w:p w:rsidR="006720AF" w:rsidRDefault="006720AF" w:rsidP="006720AF">
            <w:pPr>
              <w:bidi/>
              <w:rPr>
                <w:rFonts w:cs="Traditional Arabic"/>
                <w:b/>
                <w:bCs/>
                <w:rtl/>
                <w:lang w:bidi="ar-LY"/>
              </w:rPr>
            </w:pPr>
            <w:r>
              <w:rPr>
                <w:rFonts w:cs="Traditional Arabic" w:hint="cs"/>
                <w:b/>
                <w:bCs/>
                <w:rtl/>
                <w:lang w:bidi="ar-LY"/>
              </w:rPr>
              <w:t xml:space="preserve">دورة إعدام المراجع العلمية </w:t>
            </w:r>
            <w:r>
              <w:rPr>
                <w:rFonts w:cs="Traditional Arabic"/>
                <w:b/>
                <w:bCs/>
                <w:lang w:bidi="ar-LY"/>
              </w:rPr>
              <w:t xml:space="preserve">End Note  </w:t>
            </w:r>
            <w:r>
              <w:rPr>
                <w:rFonts w:cs="Traditional Arabic" w:hint="cs"/>
                <w:b/>
                <w:bCs/>
                <w:rtl/>
                <w:lang w:bidi="ar-LY"/>
              </w:rPr>
              <w:t xml:space="preserve"> و كيفية كتابة البحوث العلمية .</w:t>
            </w:r>
          </w:p>
          <w:p w:rsidR="006720AF" w:rsidRDefault="00447A23" w:rsidP="00447A23">
            <w:pPr>
              <w:bidi/>
              <w:rPr>
                <w:rFonts w:cs="Traditional Arabic"/>
                <w:b/>
                <w:bCs/>
                <w:rtl/>
                <w:lang w:bidi="ar-LY"/>
              </w:rPr>
            </w:pPr>
            <w:r>
              <w:rPr>
                <w:rFonts w:cs="Traditional Arabic" w:hint="cs"/>
                <w:b/>
                <w:bCs/>
                <w:rtl/>
                <w:lang w:bidi="ar-LY"/>
              </w:rPr>
              <w:t xml:space="preserve">دورة حول </w:t>
            </w:r>
            <w:r w:rsidRPr="00447A23">
              <w:rPr>
                <w:rFonts w:cs="Traditional Arabic" w:hint="cs"/>
                <w:b/>
                <w:bCs/>
                <w:rtl/>
                <w:lang w:bidi="ar-LY"/>
              </w:rPr>
              <w:t>كيفية</w:t>
            </w:r>
            <w:r w:rsidRPr="00447A23">
              <w:rPr>
                <w:rFonts w:cs="Traditional Arabic"/>
                <w:b/>
                <w:bCs/>
                <w:rtl/>
                <w:lang w:bidi="ar-LY"/>
              </w:rPr>
              <w:t xml:space="preserve"> </w:t>
            </w:r>
            <w:r w:rsidRPr="00447A23">
              <w:rPr>
                <w:rFonts w:cs="Traditional Arabic" w:hint="cs"/>
                <w:b/>
                <w:bCs/>
                <w:rtl/>
                <w:lang w:bidi="ar-LY"/>
              </w:rPr>
              <w:t>نشر</w:t>
            </w:r>
            <w:r w:rsidRPr="00447A23">
              <w:rPr>
                <w:rFonts w:cs="Traditional Arabic"/>
                <w:b/>
                <w:bCs/>
                <w:rtl/>
                <w:lang w:bidi="ar-LY"/>
              </w:rPr>
              <w:t xml:space="preserve"> </w:t>
            </w:r>
            <w:r w:rsidRPr="00447A23">
              <w:rPr>
                <w:rFonts w:cs="Traditional Arabic" w:hint="cs"/>
                <w:b/>
                <w:bCs/>
                <w:rtl/>
                <w:lang w:bidi="ar-LY"/>
              </w:rPr>
              <w:t>البحوث</w:t>
            </w:r>
            <w:r w:rsidRPr="00447A23">
              <w:rPr>
                <w:rFonts w:cs="Traditional Arabic"/>
                <w:b/>
                <w:bCs/>
                <w:rtl/>
                <w:lang w:bidi="ar-LY"/>
              </w:rPr>
              <w:t xml:space="preserve"> </w:t>
            </w:r>
            <w:r w:rsidRPr="00447A23">
              <w:rPr>
                <w:rFonts w:cs="Traditional Arabic" w:hint="cs"/>
                <w:b/>
                <w:bCs/>
                <w:rtl/>
                <w:lang w:bidi="ar-LY"/>
              </w:rPr>
              <w:t>الإسلامية</w:t>
            </w:r>
            <w:r w:rsidRPr="00447A23">
              <w:rPr>
                <w:rFonts w:cs="Traditional Arabic"/>
                <w:b/>
                <w:bCs/>
                <w:rtl/>
                <w:lang w:bidi="ar-LY"/>
              </w:rPr>
              <w:t xml:space="preserve"> </w:t>
            </w:r>
            <w:r w:rsidRPr="00447A23">
              <w:rPr>
                <w:rFonts w:cs="Traditional Arabic" w:hint="cs"/>
                <w:b/>
                <w:bCs/>
                <w:rtl/>
                <w:lang w:bidi="ar-LY"/>
              </w:rPr>
              <w:t>والاجتماعية</w:t>
            </w:r>
            <w:r w:rsidRPr="00447A23">
              <w:rPr>
                <w:rFonts w:cs="Traditional Arabic"/>
                <w:b/>
                <w:bCs/>
                <w:rtl/>
                <w:lang w:bidi="ar-LY"/>
              </w:rPr>
              <w:t xml:space="preserve"> </w:t>
            </w:r>
            <w:r w:rsidRPr="00447A23">
              <w:rPr>
                <w:rFonts w:cs="Traditional Arabic" w:hint="cs"/>
                <w:b/>
                <w:bCs/>
                <w:rtl/>
                <w:lang w:bidi="ar-LY"/>
              </w:rPr>
              <w:t>في</w:t>
            </w:r>
            <w:r w:rsidRPr="00447A23">
              <w:rPr>
                <w:rFonts w:cs="Traditional Arabic"/>
                <w:b/>
                <w:bCs/>
                <w:rtl/>
                <w:lang w:bidi="ar-LY"/>
              </w:rPr>
              <w:t xml:space="preserve"> </w:t>
            </w:r>
            <w:r w:rsidRPr="00447A23">
              <w:rPr>
                <w:rFonts w:cs="Traditional Arabic" w:hint="cs"/>
                <w:b/>
                <w:bCs/>
                <w:rtl/>
                <w:lang w:bidi="ar-LY"/>
              </w:rPr>
              <w:t>مجلات</w:t>
            </w:r>
            <w:r w:rsidRPr="00447A23">
              <w:rPr>
                <w:rFonts w:cs="Traditional Arabic"/>
                <w:b/>
                <w:bCs/>
                <w:rtl/>
                <w:lang w:bidi="ar-LY"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  <w:lang w:bidi="ar-LY"/>
              </w:rPr>
              <w:t>عالمية : بجامعة ملايا / ماليزيا.</w:t>
            </w:r>
          </w:p>
          <w:p w:rsidR="00447A23" w:rsidRDefault="00447A23" w:rsidP="00447A23">
            <w:pPr>
              <w:bidi/>
              <w:rPr>
                <w:rFonts w:cs="Traditional Arabic"/>
                <w:b/>
                <w:bCs/>
                <w:rtl/>
                <w:lang w:bidi="ar-LY"/>
              </w:rPr>
            </w:pPr>
            <w:r>
              <w:rPr>
                <w:rFonts w:cs="Traditional Arabic" w:hint="cs"/>
                <w:b/>
                <w:bCs/>
                <w:rtl/>
                <w:lang w:bidi="ar-LY"/>
              </w:rPr>
              <w:t>أستكمال مقررات دراسة اللغة الأنجليزية بعدة مراكز تعليمية ب كوالالمبور / ماليزيا .</w:t>
            </w:r>
          </w:p>
          <w:p w:rsidR="00E35414" w:rsidRPr="00E35414" w:rsidRDefault="00E35414" w:rsidP="00E35414">
            <w:pPr>
              <w:pStyle w:val="ListParagraph"/>
              <w:numPr>
                <w:ilvl w:val="0"/>
                <w:numId w:val="1"/>
              </w:numPr>
              <w:bidi/>
              <w:rPr>
                <w:rFonts w:cs="Traditional Arabic"/>
                <w:b/>
                <w:bCs/>
                <w:rtl/>
                <w:lang w:bidi="ar-LY"/>
              </w:rPr>
            </w:pPr>
            <w:r w:rsidRPr="00E35414">
              <w:rPr>
                <w:rFonts w:cs="Traditional Arabic" w:hint="cs"/>
                <w:b/>
                <w:bCs/>
                <w:rtl/>
                <w:lang w:bidi="ar-LY"/>
              </w:rPr>
              <w:t xml:space="preserve">دورات أخري : </w:t>
            </w:r>
          </w:p>
          <w:tbl>
            <w:tblPr>
              <w:bidiVisual/>
              <w:tblW w:w="10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83"/>
            </w:tblGrid>
            <w:tr w:rsidR="00E35414" w:rsidTr="00E35414">
              <w:trPr>
                <w:trHeight w:val="399"/>
              </w:trPr>
              <w:tc>
                <w:tcPr>
                  <w:tcW w:w="9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5414" w:rsidRDefault="00E35414" w:rsidP="00E35414">
                  <w:pPr>
                    <w:jc w:val="right"/>
                    <w:rPr>
                      <w:rFonts w:ascii="Tahoma" w:hAnsi="Tahoma" w:cs="Traditional Arabic"/>
                      <w:b/>
                      <w:bCs/>
                      <w:color w:val="030303"/>
                    </w:rPr>
                  </w:pPr>
                  <w:r>
                    <w:rPr>
                      <w:rFonts w:cs="Traditional Arabic"/>
                      <w:b/>
                      <w:bCs/>
                      <w:rtl/>
                    </w:rPr>
                    <w:t>كيف تجعل الوظيفة تبحث عنك.</w:t>
                  </w:r>
                </w:p>
              </w:tc>
            </w:tr>
            <w:tr w:rsidR="00E35414" w:rsidTr="00E35414">
              <w:trPr>
                <w:trHeight w:val="432"/>
              </w:trPr>
              <w:tc>
                <w:tcPr>
                  <w:tcW w:w="9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5414" w:rsidRDefault="00E35414" w:rsidP="00E35414">
                  <w:pPr>
                    <w:jc w:val="right"/>
                    <w:rPr>
                      <w:rFonts w:ascii="Tahoma" w:hAnsi="Tahoma" w:cs="Traditional Arabic"/>
                      <w:b/>
                      <w:bCs/>
                      <w:color w:val="030303"/>
                    </w:rPr>
                  </w:pPr>
                  <w:r>
                    <w:rPr>
                      <w:rFonts w:cs="Traditional Arabic"/>
                      <w:b/>
                      <w:bCs/>
                      <w:rtl/>
                    </w:rPr>
                    <w:t>مهارات الباحث الناجح.</w:t>
                  </w:r>
                </w:p>
              </w:tc>
            </w:tr>
            <w:tr w:rsidR="00E35414" w:rsidTr="00E35414">
              <w:trPr>
                <w:trHeight w:val="411"/>
              </w:trPr>
              <w:tc>
                <w:tcPr>
                  <w:tcW w:w="9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5414" w:rsidRDefault="00E35414" w:rsidP="00E35414">
                  <w:pPr>
                    <w:jc w:val="right"/>
                    <w:rPr>
                      <w:rFonts w:ascii="Tahoma" w:hAnsi="Tahoma" w:cs="Traditional Arabic"/>
                      <w:b/>
                      <w:bCs/>
                      <w:color w:val="030303"/>
                    </w:rPr>
                  </w:pPr>
                  <w:r>
                    <w:rPr>
                      <w:rFonts w:cs="Traditional Arabic"/>
                      <w:b/>
                      <w:bCs/>
                      <w:rtl/>
                    </w:rPr>
                    <w:t xml:space="preserve">مهارات النشر العلمي. </w:t>
                  </w:r>
                </w:p>
              </w:tc>
            </w:tr>
            <w:tr w:rsidR="00E35414" w:rsidTr="00E35414">
              <w:trPr>
                <w:trHeight w:val="417"/>
              </w:trPr>
              <w:tc>
                <w:tcPr>
                  <w:tcW w:w="9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5414" w:rsidRDefault="00E35414" w:rsidP="00E35414">
                  <w:pPr>
                    <w:jc w:val="right"/>
                    <w:rPr>
                      <w:rFonts w:ascii="Tahoma" w:hAnsi="Tahoma" w:cs="Traditional Arabic"/>
                      <w:b/>
                      <w:bCs/>
                      <w:color w:val="030303"/>
                    </w:rPr>
                  </w:pPr>
                  <w:r>
                    <w:rPr>
                      <w:rFonts w:cs="Traditional Arabic"/>
                      <w:b/>
                      <w:bCs/>
                      <w:rtl/>
                    </w:rPr>
                    <w:t>أخلاقيات مهنة البحث .</w:t>
                  </w:r>
                </w:p>
              </w:tc>
            </w:tr>
          </w:tbl>
          <w:p w:rsidR="00E35414" w:rsidRDefault="00E35414" w:rsidP="00E35414">
            <w:pPr>
              <w:bidi/>
              <w:rPr>
                <w:rFonts w:cs="Traditional Arabic"/>
                <w:b/>
                <w:bCs/>
                <w:rtl/>
                <w:lang w:bidi="ar-LY"/>
              </w:rPr>
            </w:pPr>
          </w:p>
        </w:tc>
      </w:tr>
    </w:tbl>
    <w:p w:rsidR="00AF6D4A" w:rsidRPr="00992941" w:rsidRDefault="00AF6D4A" w:rsidP="00992941">
      <w:pPr>
        <w:bidi/>
        <w:rPr>
          <w:sz w:val="32"/>
          <w:szCs w:val="32"/>
        </w:rPr>
      </w:pPr>
    </w:p>
    <w:sectPr w:rsidR="00AF6D4A" w:rsidRPr="00992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21DA"/>
    <w:multiLevelType w:val="hybridMultilevel"/>
    <w:tmpl w:val="4E78DF50"/>
    <w:lvl w:ilvl="0" w:tplc="D134617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41"/>
    <w:rsid w:val="000E52B5"/>
    <w:rsid w:val="00224717"/>
    <w:rsid w:val="003952FC"/>
    <w:rsid w:val="00447A23"/>
    <w:rsid w:val="004D267E"/>
    <w:rsid w:val="005A4D59"/>
    <w:rsid w:val="005F4C1E"/>
    <w:rsid w:val="006720AF"/>
    <w:rsid w:val="00827A61"/>
    <w:rsid w:val="008454F3"/>
    <w:rsid w:val="00992941"/>
    <w:rsid w:val="00AF6D4A"/>
    <w:rsid w:val="00BC0615"/>
    <w:rsid w:val="00DE6DA0"/>
    <w:rsid w:val="00E3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32A62-C10C-4532-B992-FBBBB531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E52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Fooz</dc:creator>
  <cp:keywords/>
  <dc:description/>
  <cp:lastModifiedBy>Fooz</cp:lastModifiedBy>
  <cp:revision>9</cp:revision>
  <dcterms:created xsi:type="dcterms:W3CDTF">2016-05-26T17:23:00Z</dcterms:created>
  <dcterms:modified xsi:type="dcterms:W3CDTF">2016-05-26T18:26:00Z</dcterms:modified>
</cp:coreProperties>
</file>