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B" w:rsidRDefault="00F005BB" w:rsidP="00844A87">
      <w:pPr>
        <w:pStyle w:val="Heading4"/>
        <w:rPr>
          <w:noProof/>
          <w:lang w:bidi="ar-EG"/>
        </w:rPr>
      </w:pPr>
    </w:p>
    <w:p w:rsidR="00805AD3" w:rsidRDefault="00844A87" w:rsidP="00844A87">
      <w:pPr>
        <w:pStyle w:val="Heading4"/>
        <w:rPr>
          <w:noProof/>
          <w:lang w:bidi="ar-EG"/>
        </w:rPr>
      </w:pPr>
      <w:bookmarkStart w:id="0" w:name="_GoBack"/>
      <w:bookmarkEnd w:id="0"/>
      <w:r>
        <w:rPr>
          <w:noProof/>
          <w:lang w:bidi="ar-EG"/>
        </w:rPr>
        <w:t>Hares</w:t>
      </w:r>
      <w:r w:rsidR="000A6080">
        <w:rPr>
          <w:noProof/>
          <w:lang w:bidi="ar-EG"/>
        </w:rPr>
        <w:t xml:space="preserve"> </w:t>
      </w:r>
      <w:r>
        <w:rPr>
          <w:noProof/>
          <w:lang w:bidi="ar-EG"/>
        </w:rPr>
        <w:t xml:space="preserve">Abdul Aziz Ali </w:t>
      </w:r>
      <w:r w:rsidR="000A6080">
        <w:rPr>
          <w:noProof/>
          <w:lang w:bidi="ar-EG"/>
        </w:rPr>
        <w:t xml:space="preserve"> </w:t>
      </w:r>
    </w:p>
    <w:p w:rsidR="00805AD3" w:rsidRDefault="00805AD3">
      <w:pPr>
        <w:bidi w:val="0"/>
        <w:rPr>
          <w:lang w:bidi="ar-EG"/>
        </w:rPr>
      </w:pPr>
    </w:p>
    <w:p w:rsidR="00805AD3" w:rsidRDefault="005D3C1A" w:rsidP="00926FCA">
      <w:pPr>
        <w:bidi w:val="0"/>
        <w:rPr>
          <w:rFonts w:ascii="Arial" w:hAnsi="Arial" w:cs="Arial"/>
          <w:b/>
          <w:bCs/>
          <w:color w:val="FFFFFF"/>
          <w:sz w:val="28"/>
          <w:szCs w:val="28"/>
          <w:lang w:bidi="ar-EG"/>
        </w:rPr>
      </w:pPr>
      <w:r>
        <w:rPr>
          <w:lang w:bidi="ar-EG"/>
        </w:rPr>
        <w:pict>
          <v:shape id="_x0000_s1026" type="#_x0000_t75" style="position:absolute;margin-left:0;margin-top:4.75pt;width:414.9pt;height:6.9pt;z-index:-251667456;mso-position-horizontal-relative:text;mso-position-vertical-relative:text" o:hrpct="0" o:hralign="center" o:hr="t">
            <v:imagedata r:id="rId9" o:title="BD14539_"/>
          </v:shape>
        </w:pict>
      </w:r>
      <w:r w:rsidR="00805AD3">
        <w:rPr>
          <w:rFonts w:ascii="Arial" w:hAnsi="Arial" w:cs="Arial"/>
          <w:b/>
          <w:bCs/>
          <w:color w:val="FFFFFF"/>
          <w:sz w:val="28"/>
          <w:szCs w:val="28"/>
          <w:highlight w:val="darkCyan"/>
          <w:lang w:bidi="ar-EG"/>
        </w:rPr>
        <w:t>Personal Information</w:t>
      </w:r>
    </w:p>
    <w:p w:rsidR="00AC7050" w:rsidRDefault="00926FCA" w:rsidP="00AC7050">
      <w:pPr>
        <w:bidi w:val="0"/>
        <w:rPr>
          <w:lang w:bidi="ar-EG"/>
        </w:rPr>
      </w:pPr>
      <w:r>
        <w:drawing>
          <wp:anchor distT="0" distB="0" distL="114300" distR="114300" simplePos="0" relativeHeight="251671552" behindDoc="0" locked="0" layoutInCell="1" allowOverlap="1" wp14:anchorId="0879C774" wp14:editId="42E56EA1">
            <wp:simplePos x="0" y="0"/>
            <wp:positionH relativeFrom="column">
              <wp:posOffset>5242572</wp:posOffset>
            </wp:positionH>
            <wp:positionV relativeFrom="paragraph">
              <wp:posOffset>-888</wp:posOffset>
            </wp:positionV>
            <wp:extent cx="897147" cy="1250831"/>
            <wp:effectExtent l="0" t="0" r="0" b="0"/>
            <wp:wrapNone/>
            <wp:docPr id="4" name="Picture 4" descr="C:\Users\105654\Desktop\prvite\hares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654\Desktop\prvite\hares phot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47" cy="12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05AD3" w:rsidRPr="007155E7" w:rsidRDefault="00805AD3" w:rsidP="00926FCA">
      <w:pPr>
        <w:numPr>
          <w:ilvl w:val="0"/>
          <w:numId w:val="1"/>
        </w:numPr>
        <w:tabs>
          <w:tab w:val="clear" w:pos="630"/>
          <w:tab w:val="num" w:pos="459"/>
        </w:tabs>
        <w:bidi w:val="0"/>
        <w:ind w:right="36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7155E7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Name: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844A87">
        <w:rPr>
          <w:rFonts w:ascii="Arial" w:hAnsi="Arial" w:cs="Times New Roman"/>
          <w:snapToGrid w:val="0"/>
          <w:sz w:val="24"/>
          <w:szCs w:val="24"/>
          <w:lang w:bidi="ar-EG"/>
        </w:rPr>
        <w:t>Hares Abdul Aziz Ali Abdrabou</w:t>
      </w:r>
    </w:p>
    <w:p w:rsidR="00805AD3" w:rsidRPr="007155E7" w:rsidRDefault="00805AD3" w:rsidP="00926FCA">
      <w:pPr>
        <w:numPr>
          <w:ilvl w:val="0"/>
          <w:numId w:val="1"/>
        </w:numPr>
        <w:tabs>
          <w:tab w:val="clear" w:pos="630"/>
          <w:tab w:val="num" w:pos="459"/>
        </w:tabs>
        <w:bidi w:val="0"/>
        <w:ind w:right="36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7155E7">
        <w:rPr>
          <w:rFonts w:ascii="Arial" w:hAnsi="Arial" w:cs="Times New Roman"/>
          <w:b/>
          <w:bCs/>
          <w:noProof w:val="0"/>
          <w:snapToGrid w:val="0"/>
          <w:sz w:val="24"/>
          <w:szCs w:val="24"/>
        </w:rPr>
        <w:t xml:space="preserve">Cellular: </w:t>
      </w:r>
      <w:r w:rsidR="00926FCA">
        <w:rPr>
          <w:rFonts w:ascii="Arial" w:hAnsi="Arial" w:cs="Times New Roman"/>
          <w:noProof w:val="0"/>
          <w:snapToGrid w:val="0"/>
          <w:sz w:val="24"/>
          <w:szCs w:val="24"/>
        </w:rPr>
        <w:t>00966582668550</w:t>
      </w:r>
      <w:r w:rsidR="004E1450">
        <w:rPr>
          <w:rFonts w:ascii="Arial" w:hAnsi="Arial" w:cs="Times New Roman"/>
          <w:noProof w:val="0"/>
          <w:snapToGrid w:val="0"/>
          <w:sz w:val="24"/>
          <w:szCs w:val="24"/>
        </w:rPr>
        <w:t xml:space="preserve"> &amp; 00966591172295</w:t>
      </w:r>
    </w:p>
    <w:p w:rsidR="00805AD3" w:rsidRPr="001208F3" w:rsidRDefault="00805AD3" w:rsidP="00916121">
      <w:pPr>
        <w:numPr>
          <w:ilvl w:val="0"/>
          <w:numId w:val="1"/>
        </w:numPr>
        <w:tabs>
          <w:tab w:val="clear" w:pos="630"/>
          <w:tab w:val="num" w:pos="459"/>
        </w:tabs>
        <w:bidi w:val="0"/>
        <w:ind w:right="360"/>
        <w:rPr>
          <w:rStyle w:val="Hyperlink"/>
        </w:rPr>
      </w:pPr>
      <w:r w:rsidRPr="007155E7">
        <w:rPr>
          <w:rFonts w:ascii="Arial" w:hAnsi="Arial" w:cs="Times New Roman"/>
          <w:b/>
          <w:bCs/>
          <w:snapToGrid w:val="0"/>
          <w:sz w:val="24"/>
          <w:szCs w:val="24"/>
          <w:lang w:val="fr-FR" w:bidi="ar-EG"/>
        </w:rPr>
        <w:t>E-mail:</w:t>
      </w:r>
      <w:r w:rsidRPr="007155E7">
        <w:rPr>
          <w:rFonts w:ascii="Arial" w:hAnsi="Arial"/>
          <w:sz w:val="24"/>
          <w:szCs w:val="24"/>
          <w:lang w:val="fr-FR" w:bidi="ar-EG"/>
        </w:rPr>
        <w:t xml:space="preserve"> </w:t>
      </w:r>
      <w:hyperlink r:id="rId11" w:history="1">
        <w:r w:rsidR="00844A87" w:rsidRPr="00C80BC8">
          <w:rPr>
            <w:rStyle w:val="Hyperlink"/>
            <w:rFonts w:ascii="Arial" w:hAnsi="Arial"/>
            <w:color w:val="800000"/>
            <w:sz w:val="24"/>
            <w:szCs w:val="24"/>
            <w:lang w:val="fr-FR" w:bidi="ar-EG"/>
          </w:rPr>
          <w:t>hareseg@yahoo.co.uk</w:t>
        </w:r>
      </w:hyperlink>
      <w:r w:rsidR="00175826" w:rsidRPr="00C80BC8">
        <w:rPr>
          <w:rFonts w:ascii="Arial" w:hAnsi="Arial"/>
          <w:color w:val="800000"/>
          <w:sz w:val="24"/>
          <w:szCs w:val="24"/>
          <w:lang w:val="fr-FR" w:bidi="ar-EG"/>
        </w:rPr>
        <w:t xml:space="preserve"> </w:t>
      </w:r>
      <w:r w:rsidR="00844A87" w:rsidRPr="00C80BC8">
        <w:rPr>
          <w:rFonts w:ascii="Arial" w:hAnsi="Arial"/>
          <w:color w:val="800000"/>
          <w:sz w:val="24"/>
          <w:szCs w:val="24"/>
          <w:lang w:val="fr-FR" w:bidi="ar-EG"/>
        </w:rPr>
        <w:t>,</w:t>
      </w:r>
      <w:r w:rsidR="00175826" w:rsidRPr="00C80BC8">
        <w:rPr>
          <w:rFonts w:ascii="Arial" w:hAnsi="Arial"/>
          <w:color w:val="800000"/>
          <w:sz w:val="24"/>
          <w:szCs w:val="24"/>
          <w:lang w:val="fr-FR" w:bidi="ar-EG"/>
        </w:rPr>
        <w:t xml:space="preserve"> </w:t>
      </w:r>
      <w:r w:rsidR="00844A87" w:rsidRPr="00C80BC8">
        <w:rPr>
          <w:rFonts w:ascii="Arial" w:hAnsi="Arial"/>
          <w:color w:val="800000"/>
          <w:sz w:val="24"/>
          <w:szCs w:val="24"/>
          <w:lang w:val="fr-FR" w:bidi="ar-EG"/>
        </w:rPr>
        <w:t xml:space="preserve"> </w:t>
      </w:r>
      <w:hyperlink r:id="rId12" w:history="1">
        <w:r w:rsidR="001208F3" w:rsidRPr="00C80BC8">
          <w:rPr>
            <w:rStyle w:val="Hyperlink"/>
            <w:rFonts w:ascii="Arial" w:hAnsi="Arial"/>
            <w:color w:val="800000"/>
            <w:sz w:val="24"/>
            <w:szCs w:val="24"/>
            <w:lang w:val="fr-FR" w:bidi="ar-EG"/>
          </w:rPr>
          <w:t>hareseg74@yahoo.co</w:t>
        </w:r>
      </w:hyperlink>
      <w:r w:rsidR="001208F3" w:rsidRPr="00C80BC8">
        <w:rPr>
          <w:rStyle w:val="Hyperlink"/>
          <w:color w:val="800000"/>
        </w:rPr>
        <w:t>.UK</w:t>
      </w:r>
      <w:r w:rsidR="00844A87" w:rsidRPr="001208F3">
        <w:rPr>
          <w:rStyle w:val="Hyperlink"/>
        </w:rPr>
        <w:t xml:space="preserve"> </w:t>
      </w:r>
    </w:p>
    <w:p w:rsidR="00805AD3" w:rsidRPr="007155E7" w:rsidRDefault="00805AD3">
      <w:pPr>
        <w:numPr>
          <w:ilvl w:val="0"/>
          <w:numId w:val="1"/>
        </w:numPr>
        <w:tabs>
          <w:tab w:val="clear" w:pos="630"/>
          <w:tab w:val="num" w:pos="459"/>
        </w:tabs>
        <w:bidi w:val="0"/>
        <w:ind w:right="36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7155E7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Nationality: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Egyptian</w:t>
      </w:r>
    </w:p>
    <w:p w:rsidR="00805AD3" w:rsidRDefault="00805AD3" w:rsidP="00EE52B9">
      <w:pPr>
        <w:numPr>
          <w:ilvl w:val="0"/>
          <w:numId w:val="1"/>
        </w:numPr>
        <w:tabs>
          <w:tab w:val="clear" w:pos="630"/>
          <w:tab w:val="num" w:pos="459"/>
        </w:tabs>
        <w:bidi w:val="0"/>
        <w:ind w:right="36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7155E7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Date of Birth: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EE52B9">
        <w:rPr>
          <w:rFonts w:ascii="Arial" w:hAnsi="Arial" w:cs="Times New Roman"/>
          <w:snapToGrid w:val="0"/>
          <w:sz w:val="24"/>
          <w:szCs w:val="24"/>
          <w:lang w:bidi="ar-EG"/>
        </w:rPr>
        <w:t xml:space="preserve">September 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>/</w:t>
      </w:r>
      <w:r w:rsidR="00EE52B9">
        <w:rPr>
          <w:rFonts w:ascii="Arial" w:hAnsi="Arial" w:cs="Times New Roman"/>
          <w:snapToGrid w:val="0"/>
          <w:sz w:val="24"/>
          <w:szCs w:val="24"/>
          <w:lang w:bidi="ar-EG"/>
        </w:rPr>
        <w:t>11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>/19</w:t>
      </w:r>
      <w:r w:rsidR="00844A87">
        <w:rPr>
          <w:rFonts w:ascii="Arial" w:hAnsi="Arial" w:cs="Times New Roman"/>
          <w:snapToGrid w:val="0"/>
          <w:sz w:val="24"/>
          <w:szCs w:val="24"/>
          <w:lang w:bidi="ar-EG"/>
        </w:rPr>
        <w:t>74</w:t>
      </w:r>
    </w:p>
    <w:p w:rsidR="00AC7050" w:rsidRPr="007155E7" w:rsidRDefault="00AC7050" w:rsidP="00AC7050">
      <w:pPr>
        <w:bidi w:val="0"/>
        <w:ind w:left="630" w:right="360"/>
        <w:rPr>
          <w:rFonts w:ascii="Arial" w:hAnsi="Arial" w:cs="Times New Roman"/>
          <w:snapToGrid w:val="0"/>
          <w:sz w:val="24"/>
          <w:szCs w:val="24"/>
          <w:lang w:bidi="ar-EG"/>
        </w:rPr>
      </w:pPr>
    </w:p>
    <w:p w:rsidR="00805AD3" w:rsidRDefault="005D3C1A" w:rsidP="00926FCA">
      <w:pPr>
        <w:bidi w:val="0"/>
        <w:rPr>
          <w:lang w:bidi="ar-EG"/>
        </w:rPr>
      </w:pPr>
      <w:r>
        <w:rPr>
          <w:lang w:bidi="ar-EG"/>
        </w:rPr>
        <w:pict>
          <v:shape id="_x0000_s1027" type="#_x0000_t75" style="position:absolute;margin-left:0;margin-top:4.75pt;width:414.9pt;height:6.9pt;z-index:-251666432" o:hrpct="0" o:hralign="center" o:hr="t">
            <v:imagedata r:id="rId9" o:title="BD14539_"/>
          </v:shape>
        </w:pict>
      </w:r>
      <w:r w:rsidR="00805AD3">
        <w:rPr>
          <w:rFonts w:ascii="Arial" w:hAnsi="Arial" w:cs="Arial"/>
          <w:b/>
          <w:bCs/>
          <w:color w:val="FFFFFF"/>
          <w:sz w:val="28"/>
          <w:szCs w:val="28"/>
          <w:highlight w:val="darkCyan"/>
          <w:lang w:bidi="ar-EG"/>
        </w:rPr>
        <w:t>Career Objective</w:t>
      </w:r>
    </w:p>
    <w:p w:rsidR="00805AD3" w:rsidRPr="007155E7" w:rsidRDefault="00805AD3" w:rsidP="00BF5884">
      <w:pPr>
        <w:pStyle w:val="BodyText2"/>
        <w:pBdr>
          <w:bottom w:val="none" w:sz="0" w:space="0" w:color="auto"/>
        </w:pBdr>
        <w:rPr>
          <w:i w:val="0"/>
          <w:iCs w:val="0"/>
          <w:noProof/>
          <w:sz w:val="24"/>
          <w:szCs w:val="24"/>
          <w:lang w:bidi="ar-EG"/>
        </w:rPr>
      </w:pPr>
      <w:r w:rsidRPr="007155E7">
        <w:rPr>
          <w:i w:val="0"/>
          <w:iCs w:val="0"/>
          <w:noProof/>
          <w:sz w:val="24"/>
          <w:szCs w:val="24"/>
          <w:lang w:bidi="ar-EG"/>
        </w:rPr>
        <w:t xml:space="preserve">I am seeking a career in the field of </w:t>
      </w:r>
      <w:r w:rsidR="00BF5884" w:rsidRPr="00BF5884">
        <w:rPr>
          <w:i w:val="0"/>
          <w:iCs w:val="0"/>
          <w:noProof/>
          <w:sz w:val="24"/>
          <w:szCs w:val="24"/>
          <w:lang w:bidi="ar-EG"/>
        </w:rPr>
        <w:t>various electrical  projects ,</w:t>
      </w:r>
      <w:r w:rsidRPr="007155E7">
        <w:rPr>
          <w:i w:val="0"/>
          <w:iCs w:val="0"/>
          <w:noProof/>
          <w:sz w:val="24"/>
          <w:szCs w:val="24"/>
          <w:lang w:bidi="ar-EG"/>
        </w:rPr>
        <w:t>I understand that success in any task in the workplace requires responsibility, inspiration and cooperation, and I work hard to achieve this. In my work I place a lot of attention on Safety, Accuracy, Efficiency, Honesty, Completeness, and Creativity.</w:t>
      </w:r>
    </w:p>
    <w:p w:rsidR="00805AD3" w:rsidRDefault="00805AD3">
      <w:pPr>
        <w:bidi w:val="0"/>
        <w:rPr>
          <w:lang w:bidi="ar-EG"/>
        </w:rPr>
      </w:pPr>
    </w:p>
    <w:p w:rsidR="00805AD3" w:rsidRDefault="005D3C1A" w:rsidP="00CF56A8">
      <w:pPr>
        <w:bidi w:val="0"/>
        <w:rPr>
          <w:lang w:bidi="ar-EG"/>
        </w:rPr>
      </w:pPr>
      <w:r>
        <w:rPr>
          <w:lang w:bidi="ar-EG"/>
        </w:rPr>
        <w:pict>
          <v:shape id="_x0000_s1028" type="#_x0000_t75" style="position:absolute;margin-left:0;margin-top:4.75pt;width:414.9pt;height:6.9pt;z-index:-251665408" o:hrpct="0" o:hralign="center" o:hr="t">
            <v:imagedata r:id="rId9" o:title="BD14539_"/>
          </v:shape>
        </w:pict>
      </w:r>
      <w:r w:rsidR="00805AD3">
        <w:rPr>
          <w:rFonts w:ascii="Arial" w:hAnsi="Arial" w:cs="Arial"/>
          <w:b/>
          <w:bCs/>
          <w:color w:val="FFFFFF"/>
          <w:sz w:val="28"/>
          <w:szCs w:val="28"/>
          <w:highlight w:val="darkCyan"/>
          <w:lang w:bidi="ar-EG"/>
        </w:rPr>
        <w:t>Languages</w:t>
      </w:r>
    </w:p>
    <w:p w:rsidR="00805AD3" w:rsidRPr="004F0B24" w:rsidRDefault="00805AD3">
      <w:pPr>
        <w:bidi w:val="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4F0B24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Arabic</w:t>
      </w:r>
      <w:r w:rsidR="0027112E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 xml:space="preserve">  </w:t>
      </w:r>
      <w:r w:rsidRPr="004F0B24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 xml:space="preserve">: </w:t>
      </w:r>
      <w:r w:rsidRPr="004F0B24">
        <w:rPr>
          <w:rFonts w:ascii="Arial" w:hAnsi="Arial" w:cs="Times New Roman"/>
          <w:snapToGrid w:val="0"/>
          <w:sz w:val="24"/>
          <w:szCs w:val="24"/>
          <w:lang w:bidi="ar-EG"/>
        </w:rPr>
        <w:t>Native Language</w:t>
      </w:r>
    </w:p>
    <w:p w:rsidR="00805AD3" w:rsidRDefault="00805AD3">
      <w:pPr>
        <w:bidi w:val="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4F0B24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English:</w:t>
      </w:r>
      <w:r w:rsidRPr="007155E7">
        <w:rPr>
          <w:rFonts w:ascii="Arial" w:hAnsi="Arial" w:cs="Times New Roman"/>
          <w:b/>
          <w:bCs/>
          <w:snapToGrid w:val="0"/>
          <w:color w:val="0000FF"/>
          <w:sz w:val="24"/>
          <w:szCs w:val="24"/>
          <w:lang w:bidi="ar-EG"/>
        </w:rPr>
        <w:t xml:space="preserve"> </w:t>
      </w:r>
      <w:r w:rsidRPr="007155E7">
        <w:rPr>
          <w:rFonts w:ascii="Arial" w:hAnsi="Arial" w:cs="Times New Roman"/>
          <w:snapToGrid w:val="0"/>
          <w:sz w:val="24"/>
          <w:szCs w:val="24"/>
          <w:lang w:bidi="ar-EG"/>
        </w:rPr>
        <w:t>Fluent in professional and social environment</w:t>
      </w:r>
    </w:p>
    <w:p w:rsidR="00D236AD" w:rsidRPr="007155E7" w:rsidRDefault="00D236AD" w:rsidP="00D236AD">
      <w:pPr>
        <w:bidi w:val="0"/>
        <w:rPr>
          <w:rFonts w:ascii="Arial" w:hAnsi="Arial" w:cs="Times New Roman"/>
          <w:snapToGrid w:val="0"/>
          <w:sz w:val="24"/>
          <w:szCs w:val="24"/>
          <w:lang w:bidi="ar-EG"/>
        </w:rPr>
      </w:pPr>
    </w:p>
    <w:p w:rsidR="00805AD3" w:rsidRDefault="005D3C1A" w:rsidP="00921626">
      <w:pPr>
        <w:bidi w:val="0"/>
        <w:rPr>
          <w:rFonts w:ascii="Arial" w:hAnsi="Arial" w:cs="Arial"/>
          <w:b/>
          <w:bCs/>
          <w:color w:val="FFFFFF"/>
          <w:sz w:val="28"/>
          <w:szCs w:val="28"/>
          <w:lang w:bidi="ar-EG"/>
        </w:rPr>
      </w:pPr>
      <w:r>
        <w:rPr>
          <w:lang w:bidi="ar-EG"/>
        </w:rPr>
        <w:pict>
          <v:shape id="_x0000_s1030" type="#_x0000_t75" style="position:absolute;margin-left:0;margin-top:4.75pt;width:414.9pt;height:6.9pt;z-index:-251664384" o:hrpct="0" o:hralign="center" o:hr="t">
            <v:imagedata r:id="rId9" o:title="BD14539_"/>
          </v:shape>
        </w:pict>
      </w:r>
      <w:r w:rsidR="00805AD3">
        <w:rPr>
          <w:rFonts w:ascii="Arial" w:hAnsi="Arial" w:cs="Arial"/>
          <w:b/>
          <w:bCs/>
          <w:color w:val="FFFFFF"/>
          <w:sz w:val="28"/>
          <w:szCs w:val="28"/>
          <w:highlight w:val="darkCyan"/>
          <w:lang w:bidi="ar-EG"/>
        </w:rPr>
        <w:t>Education</w:t>
      </w:r>
    </w:p>
    <w:p w:rsidR="00FF12FC" w:rsidRDefault="00FF12FC" w:rsidP="00BC583E">
      <w:pPr>
        <w:bidi w:val="0"/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</w:pPr>
      <w:r w:rsidRPr="007155E7"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  <w:t xml:space="preserve">Bachelor degree in electric power engineering </w:t>
      </w:r>
      <w:r w:rsidR="001A2D29"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  <w:t>19</w:t>
      </w:r>
      <w:r w:rsidR="00BC583E"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  <w:t>9</w:t>
      </w:r>
      <w:r w:rsidR="001A2D29"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  <w:t>8</w:t>
      </w:r>
      <w:r w:rsidR="001D3404">
        <w:rPr>
          <w:rFonts w:ascii="Arial" w:hAnsi="Arial"/>
          <w:b/>
          <w:bCs/>
          <w:i/>
          <w:iCs/>
          <w:snapToGrid w:val="0"/>
          <w:color w:val="993300"/>
          <w:sz w:val="24"/>
          <w:szCs w:val="24"/>
          <w:lang w:bidi="ar-EG"/>
        </w:rPr>
        <w:t xml:space="preserve"> from South Valley University</w:t>
      </w:r>
    </w:p>
    <w:p w:rsidR="00805AD3" w:rsidRPr="00121319" w:rsidRDefault="00121319" w:rsidP="00121319">
      <w:pPr>
        <w:bidi w:val="0"/>
        <w:rPr>
          <w:sz w:val="24"/>
          <w:szCs w:val="24"/>
          <w:lang w:bidi="ar-EG"/>
        </w:rPr>
      </w:pPr>
      <w:r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FINAL Year G</w:t>
      </w:r>
      <w:r w:rsidR="00805AD3"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 xml:space="preserve">rade </w:t>
      </w:r>
      <w:r w:rsid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 xml:space="preserve">   </w:t>
      </w:r>
      <w:r w:rsidR="00805AD3"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:</w:t>
      </w:r>
      <w:r w:rsidR="00805AD3" w:rsidRPr="00121319">
        <w:rPr>
          <w:sz w:val="24"/>
          <w:szCs w:val="24"/>
          <w:lang w:bidi="ar-EG"/>
        </w:rPr>
        <w:t xml:space="preserve"> Good</w:t>
      </w:r>
    </w:p>
    <w:p w:rsidR="00805AD3" w:rsidRDefault="00805AD3" w:rsidP="00121319">
      <w:pPr>
        <w:bidi w:val="0"/>
        <w:rPr>
          <w:sz w:val="24"/>
          <w:szCs w:val="24"/>
          <w:lang w:bidi="ar-EG"/>
        </w:rPr>
      </w:pPr>
      <w:r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Project Evaluation</w:t>
      </w:r>
      <w:r w:rsidR="004F0B24"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 xml:space="preserve">   </w:t>
      </w:r>
      <w:r w:rsidRPr="00AB65EF">
        <w:rPr>
          <w:rFonts w:ascii="Arial" w:hAnsi="Arial" w:cs="Times New Roman"/>
          <w:b/>
          <w:bCs/>
          <w:snapToGrid w:val="0"/>
          <w:sz w:val="24"/>
          <w:szCs w:val="24"/>
          <w:lang w:bidi="ar-EG"/>
        </w:rPr>
        <w:t>:</w:t>
      </w:r>
      <w:r w:rsidRPr="007155E7">
        <w:rPr>
          <w:sz w:val="24"/>
          <w:szCs w:val="24"/>
          <w:lang w:bidi="ar-EG"/>
        </w:rPr>
        <w:t xml:space="preserve"> </w:t>
      </w:r>
      <w:r w:rsidR="00121319" w:rsidRPr="00985879">
        <w:rPr>
          <w:sz w:val="24"/>
          <w:szCs w:val="24"/>
          <w:lang w:bidi="ar-EG"/>
        </w:rPr>
        <w:t>Distinction</w:t>
      </w:r>
    </w:p>
    <w:p w:rsidR="00D236AD" w:rsidRDefault="00D236AD" w:rsidP="00D236AD">
      <w:pPr>
        <w:bidi w:val="0"/>
        <w:rPr>
          <w:color w:val="0000FF"/>
          <w:sz w:val="24"/>
          <w:szCs w:val="24"/>
          <w:lang w:bidi="ar-EG"/>
        </w:rPr>
      </w:pPr>
    </w:p>
    <w:p w:rsidR="00121319" w:rsidRDefault="005D3C1A" w:rsidP="00121319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noProof w:val="0"/>
        </w:rPr>
        <w:pict>
          <v:shape id="_x0000_s1055" type="#_x0000_t75" style="position:absolute;margin-left:0;margin-top:5.7pt;width:414.9pt;height:6.9pt;z-index:-251662336" o:hrpct="0" o:hralign="center" o:hr="t">
            <v:imagedata r:id="rId9" o:title="BD14539_"/>
          </v:shape>
        </w:pict>
      </w:r>
      <w:r w:rsidR="00121319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Additional Skills</w:t>
      </w:r>
    </w:p>
    <w:p w:rsidR="00121319" w:rsidRPr="008442DC" w:rsidRDefault="00121319" w:rsidP="00CF784E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Flexible mind, analytical thinking, cooperative and capability to </w:t>
      </w:r>
      <w:r w:rsidR="00CF784E"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</w:t>
      </w:r>
      <w:r w:rsidR="00CF784E" w:rsidRPr="008442DC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    </w:t>
      </w: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improve </w:t>
      </w:r>
      <w:r w:rsidR="004F0B24" w:rsidRPr="008442DC">
        <w:rPr>
          <w:rFonts w:ascii="Arial" w:hAnsi="Arial" w:cs="Times New Roman" w:hint="cs"/>
          <w:snapToGrid w:val="0"/>
          <w:sz w:val="24"/>
          <w:szCs w:val="24"/>
          <w:rtl/>
        </w:rPr>
        <w:t xml:space="preserve"> </w:t>
      </w:r>
      <w:r w:rsidR="00CF784E" w:rsidRPr="008442DC">
        <w:rPr>
          <w:rFonts w:ascii="Arial" w:hAnsi="Arial" w:cs="Times New Roman"/>
          <w:snapToGrid w:val="0"/>
          <w:sz w:val="24"/>
          <w:szCs w:val="24"/>
        </w:rPr>
        <w:t>s</w:t>
      </w: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>kills.</w:t>
      </w:r>
    </w:p>
    <w:p w:rsidR="00121319" w:rsidRPr="008442DC" w:rsidRDefault="00121319" w:rsidP="00DA5C03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Ability to join different fields of engineering work including engineering </w:t>
      </w:r>
      <w:r w:rsidR="004F0B24"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4F0B24" w:rsidRPr="008442DC"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</w:t>
      </w:r>
      <w:r w:rsidR="004F0B24" w:rsidRPr="008442DC">
        <w:rPr>
          <w:rFonts w:ascii="Arial" w:hAnsi="Arial" w:cs="Times New Roman"/>
          <w:snapToGrid w:val="0"/>
          <w:sz w:val="24"/>
          <w:szCs w:val="24"/>
          <w:lang w:bidi="ar-EG"/>
        </w:rPr>
        <w:t>D</w:t>
      </w: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 xml:space="preserve">esign,  laboratory testing , projects supervision ( design , installation </w:t>
      </w:r>
      <w:r w:rsidR="004F0B24" w:rsidRPr="008442DC"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 </w:t>
      </w: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>and start up ) , quality control, …etc.</w:t>
      </w:r>
    </w:p>
    <w:p w:rsidR="00121319" w:rsidRPr="008442DC" w:rsidRDefault="00121319" w:rsidP="004F0B24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>Very good ability to work efficiently within a group.</w:t>
      </w:r>
    </w:p>
    <w:p w:rsidR="00F3036D" w:rsidRDefault="005D3C1A" w:rsidP="00F3036D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noProof w:val="0"/>
        </w:rPr>
        <w:pict>
          <v:shape id="_x0000_s1056" type="#_x0000_t75" style="position:absolute;margin-left:0;margin-top:5.7pt;width:414.9pt;height:6.9pt;z-index:-251661312" o:hrpct="0" o:hralign="center" o:hr="t">
            <v:imagedata r:id="rId9" o:title="BD14539_"/>
          </v:shape>
        </w:pict>
      </w:r>
      <w:r w:rsidR="00F3036D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Computer Skills</w:t>
      </w:r>
    </w:p>
    <w:p w:rsidR="00DA5C03" w:rsidRPr="00204C71" w:rsidRDefault="00F3036D" w:rsidP="00926FCA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204C71">
        <w:rPr>
          <w:rFonts w:ascii="Arial" w:hAnsi="Arial" w:cs="Times New Roman"/>
          <w:snapToGrid w:val="0"/>
          <w:sz w:val="24"/>
          <w:szCs w:val="24"/>
          <w:lang w:bidi="ar-EG"/>
        </w:rPr>
        <w:t>Windows NT</w:t>
      </w:r>
      <w:r w:rsidR="00451148">
        <w:rPr>
          <w:rFonts w:ascii="Arial" w:hAnsi="Arial" w:cs="Times New Roman"/>
          <w:snapToGrid w:val="0"/>
          <w:sz w:val="24"/>
          <w:szCs w:val="24"/>
          <w:lang w:bidi="ar-EG"/>
        </w:rPr>
        <w:t>,</w:t>
      </w:r>
      <w:r w:rsidR="00CC2DC3">
        <w:rPr>
          <w:rFonts w:ascii="Arial" w:hAnsi="Arial" w:cs="Times New Roman" w:hint="cs"/>
          <w:snapToGrid w:val="0"/>
          <w:sz w:val="24"/>
          <w:szCs w:val="24"/>
          <w:rtl/>
        </w:rPr>
        <w:t xml:space="preserve"> </w:t>
      </w:r>
      <w:r w:rsidR="00CC2DC3" w:rsidRPr="00204C71">
        <w:rPr>
          <w:rFonts w:ascii="Arial" w:hAnsi="Arial" w:cs="Times New Roman"/>
          <w:snapToGrid w:val="0"/>
          <w:sz w:val="24"/>
          <w:szCs w:val="24"/>
          <w:lang w:bidi="ar-EG"/>
        </w:rPr>
        <w:t xml:space="preserve">Windows </w:t>
      </w:r>
      <w:r w:rsidR="00CC2DC3">
        <w:rPr>
          <w:rFonts w:ascii="Arial" w:hAnsi="Arial" w:cs="Times New Roman"/>
          <w:snapToGrid w:val="0"/>
          <w:sz w:val="24"/>
          <w:szCs w:val="24"/>
          <w:lang w:bidi="ar-EG"/>
        </w:rPr>
        <w:t>7</w:t>
      </w:r>
      <w:r w:rsidR="00DA5C03"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</w:t>
      </w:r>
      <w:r w:rsidR="00DA5C03" w:rsidRPr="00CF784E">
        <w:rPr>
          <w:rFonts w:ascii="Arial" w:hAnsi="Arial" w:cs="Times New Roman"/>
          <w:snapToGrid w:val="0"/>
          <w:sz w:val="24"/>
          <w:szCs w:val="24"/>
          <w:lang w:bidi="ar-EG"/>
        </w:rPr>
        <w:t xml:space="preserve">Very good Internet skills. </w:t>
      </w:r>
    </w:p>
    <w:p w:rsidR="00F3036D" w:rsidRPr="00204C71" w:rsidRDefault="00F3036D" w:rsidP="00CC2DC3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204C71">
        <w:rPr>
          <w:rFonts w:ascii="Arial" w:hAnsi="Arial" w:cs="Times New Roman"/>
          <w:snapToGrid w:val="0"/>
          <w:sz w:val="24"/>
          <w:szCs w:val="24"/>
          <w:lang w:bidi="ar-EG"/>
        </w:rPr>
        <w:t>Electronic work bench, MATLAB and SIMULINK</w:t>
      </w:r>
      <w:r w:rsidR="00CC2DC3">
        <w:rPr>
          <w:rFonts w:ascii="Arial" w:hAnsi="Arial" w:cs="Times New Roman"/>
          <w:snapToGrid w:val="0"/>
          <w:sz w:val="24"/>
          <w:szCs w:val="24"/>
          <w:lang w:bidi="ar-EG"/>
        </w:rPr>
        <w:t>,</w:t>
      </w:r>
      <w:r w:rsidR="00CC2DC3" w:rsidRPr="00CC2DC3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CC2DC3">
        <w:rPr>
          <w:rFonts w:ascii="Arial" w:hAnsi="Arial" w:cs="Times New Roman"/>
          <w:snapToGrid w:val="0"/>
          <w:sz w:val="24"/>
          <w:szCs w:val="24"/>
          <w:lang w:bidi="ar-EG"/>
        </w:rPr>
        <w:t>C</w:t>
      </w:r>
      <w:r w:rsidR="00CC2DC3" w:rsidRPr="00204C71">
        <w:rPr>
          <w:rFonts w:ascii="Arial" w:hAnsi="Arial" w:cs="Times New Roman"/>
          <w:snapToGrid w:val="0"/>
          <w:sz w:val="24"/>
          <w:szCs w:val="24"/>
          <w:lang w:bidi="ar-EG"/>
        </w:rPr>
        <w:t>IRCET MAKER</w:t>
      </w:r>
    </w:p>
    <w:p w:rsidR="00F3036D" w:rsidRDefault="00F3036D" w:rsidP="004F0B24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204C71">
        <w:rPr>
          <w:rFonts w:ascii="Arial" w:hAnsi="Arial" w:cs="Times New Roman"/>
          <w:snapToGrid w:val="0"/>
          <w:sz w:val="24"/>
          <w:szCs w:val="24"/>
          <w:lang w:bidi="ar-EG"/>
        </w:rPr>
        <w:t>Carrying out the programming test,</w:t>
      </w:r>
      <w:r w:rsidR="00B177C6">
        <w:rPr>
          <w:rFonts w:ascii="Arial" w:hAnsi="Arial" w:cs="Times New Roman"/>
          <w:snapToGrid w:val="0"/>
          <w:sz w:val="24"/>
          <w:szCs w:val="24"/>
          <w:lang w:bidi="ar-EG"/>
        </w:rPr>
        <w:t xml:space="preserve"> reading of metering instrument and </w:t>
      </w:r>
    </w:p>
    <w:p w:rsidR="00DA5C03" w:rsidRDefault="00B177C6" w:rsidP="000C63F6">
      <w:pPr>
        <w:bidi w:val="0"/>
        <w:ind w:left="720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                Relay</w:t>
      </w:r>
    </w:p>
    <w:p w:rsidR="00D523C8" w:rsidRDefault="00D523C8" w:rsidP="00D523C8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drawing>
          <wp:anchor distT="0" distB="0" distL="114300" distR="114300" simplePos="0" relativeHeight="251670528" behindDoc="1" locked="0" layoutInCell="1" allowOverlap="1" wp14:anchorId="1CF56BF7" wp14:editId="0E3B99CE">
            <wp:simplePos x="0" y="0"/>
            <wp:positionH relativeFrom="column">
              <wp:posOffset>5055870</wp:posOffset>
            </wp:positionH>
            <wp:positionV relativeFrom="paragraph">
              <wp:posOffset>167005</wp:posOffset>
            </wp:positionV>
            <wp:extent cx="1143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40" y="2040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C1A">
        <w:rPr>
          <w:rFonts w:ascii="Arial" w:hAnsi="Arial" w:cs="Times New Roman"/>
          <w:sz w:val="24"/>
          <w:szCs w:val="24"/>
        </w:rPr>
        <w:pict>
          <v:shape id="_x0000_s1082" type="#_x0000_t75" style="position:absolute;margin-left:109.2pt;margin-top:5.3pt;width:333.5pt;height:6pt;z-index:-251648000;mso-position-horizontal-relative:text;mso-position-vertical-relative:text" o:hrpct="0" o:hralign="center" o:hr="t">
            <v:imagedata r:id="rId14" o:title="BD14539_"/>
          </v:shape>
        </w:pict>
      </w:r>
      <w:r w:rsidRPr="00D523C8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Work Experience</w:t>
      </w:r>
    </w:p>
    <w:p w:rsidR="00476237" w:rsidRPr="00B1082A" w:rsidRDefault="00476237" w:rsidP="00476237">
      <w:pPr>
        <w:bidi w:val="0"/>
        <w:jc w:val="lowKashida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Working for </w:t>
      </w: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Saudi Electricity Company at Dammam Area</w:t>
      </w: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as a </w:t>
      </w: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head section of engineering dep</w:t>
      </w:r>
      <w:r w:rsidR="00E93051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artment – Technical Office from 10/2014</w:t>
      </w: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till now</w:t>
      </w:r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                 </w:t>
      </w:r>
      <w:r>
        <w:t xml:space="preserve">    </w:t>
      </w:r>
    </w:p>
    <w:p w:rsidR="004751DF" w:rsidRPr="0000003E" w:rsidRDefault="004751DF" w:rsidP="0000003E">
      <w:pPr>
        <w:pStyle w:val="ListParagraph"/>
        <w:numPr>
          <w:ilvl w:val="0"/>
          <w:numId w:val="36"/>
        </w:numPr>
        <w:tabs>
          <w:tab w:val="left" w:pos="360"/>
          <w:tab w:val="num" w:pos="2160"/>
        </w:tabs>
        <w:bidi w:val="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>Reviewing all the electrical design for</w:t>
      </w:r>
      <w:r w:rsidR="00926FCA"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substations</w:t>
      </w:r>
      <w:r w:rsidR="0048711E" w:rsidRPr="0000003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48711E"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projects</w:t>
      </w:r>
      <w:r w:rsidR="00926FCA"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</w:t>
      </w:r>
      <w:r w:rsidR="0000003E"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</w:t>
      </w:r>
      <w:r w:rsidR="0000003E" w:rsidRPr="0000003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</w:t>
      </w:r>
      <w:r w:rsidR="0000003E" w:rsidRPr="0000003E">
        <w:rPr>
          <w:rFonts w:ascii="Arial" w:hAnsi="Arial" w:cs="Times New Roman"/>
          <w:snapToGrid w:val="0"/>
          <w:sz w:val="24"/>
          <w:szCs w:val="24"/>
          <w:lang w:bidi="ar-EG"/>
        </w:rPr>
        <w:t>T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>ransformers and GIS substation</w:t>
      </w:r>
      <w:r w:rsidR="00926FCA" w:rsidRPr="0000003E">
        <w:rPr>
          <w:rFonts w:ascii="Arial" w:hAnsi="Arial" w:cs="Times New Roman"/>
          <w:snapToGrid w:val="0"/>
          <w:sz w:val="24"/>
          <w:szCs w:val="24"/>
          <w:lang w:bidi="ar-EG"/>
        </w:rPr>
        <w:t>s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926FCA" w:rsidRPr="0000003E">
        <w:rPr>
          <w:rFonts w:ascii="Arial" w:hAnsi="Arial" w:cs="Times New Roman"/>
          <w:snapToGrid w:val="0"/>
          <w:sz w:val="24"/>
          <w:szCs w:val="24"/>
          <w:lang w:bidi="ar-EG"/>
        </w:rPr>
        <w:t>13.8 &amp; 69 &amp; 115 &amp; 230 &amp; 380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KV </w:t>
      </w:r>
      <w:r w:rsidR="0000003E" w:rsidRPr="0000003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00003E" w:rsidRPr="0000003E">
        <w:rPr>
          <w:rFonts w:ascii="Arial" w:hAnsi="Arial" w:cs="Times New Roman"/>
          <w:snapToGrid w:val="0"/>
          <w:sz w:val="24"/>
          <w:szCs w:val="24"/>
          <w:lang w:bidi="ar-EG"/>
        </w:rPr>
        <w:t>A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>nd</w:t>
      </w:r>
      <w:r w:rsidR="0000003E" w:rsidRPr="0000003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</w:t>
      </w:r>
      <w:r w:rsidRP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isolated phase bus and interfacing signals and protection setting </w:t>
      </w:r>
    </w:p>
    <w:p w:rsidR="00D523C8" w:rsidRPr="00780AF9" w:rsidRDefault="00926FCA" w:rsidP="0000003E">
      <w:pPr>
        <w:numPr>
          <w:ilvl w:val="0"/>
          <w:numId w:val="32"/>
        </w:numPr>
        <w:tabs>
          <w:tab w:val="num" w:pos="1620"/>
        </w:tabs>
        <w:bidi w:val="0"/>
        <w:ind w:left="2160" w:hanging="540"/>
        <w:jc w:val="both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Reviewing and </w:t>
      </w:r>
      <w:r w:rsidR="00D523C8" w:rsidRPr="00780AF9">
        <w:rPr>
          <w:rFonts w:ascii="Arial" w:hAnsi="Arial" w:cs="Times New Roman"/>
          <w:snapToGrid w:val="0"/>
          <w:sz w:val="24"/>
          <w:szCs w:val="24"/>
          <w:lang w:bidi="ar-EG"/>
        </w:rPr>
        <w:t xml:space="preserve">Preparation of all necessary detail design and shop </w:t>
      </w:r>
      <w:r w:rsidR="0048711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>D</w:t>
      </w:r>
      <w:r w:rsidR="00D523C8" w:rsidRPr="00780AF9">
        <w:rPr>
          <w:rFonts w:ascii="Arial" w:hAnsi="Arial" w:cs="Times New Roman"/>
          <w:snapToGrid w:val="0"/>
          <w:sz w:val="24"/>
          <w:szCs w:val="24"/>
          <w:lang w:bidi="ar-EG"/>
        </w:rPr>
        <w:t>rawings.</w:t>
      </w:r>
    </w:p>
    <w:p w:rsidR="00D523C8" w:rsidRDefault="00D523C8" w:rsidP="008442DC">
      <w:pPr>
        <w:numPr>
          <w:ilvl w:val="0"/>
          <w:numId w:val="32"/>
        </w:numPr>
        <w:tabs>
          <w:tab w:val="left" w:pos="360"/>
          <w:tab w:val="num" w:pos="2160"/>
        </w:tabs>
        <w:bidi w:val="0"/>
        <w:jc w:val="both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>Design of single line diagram and cable works</w:t>
      </w:r>
      <w:r w:rsidR="0048711E" w:rsidRPr="0048711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48711E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Reviewing and </w:t>
      </w:r>
      <w:r w:rsidR="0048711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</w:t>
      </w:r>
      <w:r w:rsid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A</w:t>
      </w:r>
      <w:r w:rsidR="0048711E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pplying 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48711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>Electrical Main work</w:t>
      </w:r>
      <w:r w:rsidR="00926FCA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at Packages </w:t>
      </w:r>
      <w:r w:rsidR="00926FCA" w:rsidRPr="0048711E">
        <w:rPr>
          <w:rFonts w:ascii="Arial" w:hAnsi="Arial" w:cs="Times New Roman"/>
          <w:snapToGrid w:val="0"/>
          <w:sz w:val="24"/>
          <w:szCs w:val="24"/>
          <w:lang w:bidi="ar-EG"/>
        </w:rPr>
        <w:t>380 &amp; 23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0, </w:t>
      </w:r>
      <w:r w:rsidR="0048711E" w:rsidRPr="0048711E">
        <w:rPr>
          <w:rFonts w:ascii="Arial" w:hAnsi="Arial" w:cs="Times New Roman" w:hint="cs"/>
          <w:snapToGrid w:val="0"/>
          <w:sz w:val="24"/>
          <w:szCs w:val="24"/>
          <w:rtl/>
        </w:rPr>
        <w:t xml:space="preserve"> </w:t>
      </w:r>
      <w:r w:rsidR="00926FCA" w:rsidRPr="0048711E">
        <w:rPr>
          <w:rFonts w:ascii="Arial" w:hAnsi="Arial" w:cs="Times New Roman"/>
          <w:snapToGrid w:val="0"/>
          <w:sz w:val="24"/>
          <w:szCs w:val="24"/>
          <w:lang w:bidi="ar-EG"/>
        </w:rPr>
        <w:t>115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, </w:t>
      </w:r>
      <w:r w:rsidR="00926FCA" w:rsidRPr="0048711E">
        <w:rPr>
          <w:rFonts w:ascii="Arial" w:hAnsi="Arial" w:cs="Times New Roman"/>
          <w:snapToGrid w:val="0"/>
          <w:sz w:val="24"/>
          <w:szCs w:val="24"/>
          <w:lang w:bidi="ar-EG"/>
        </w:rPr>
        <w:t>13.8</w:t>
      </w:r>
      <w:r w:rsidR="00E93051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kV 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A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nd Low Voltage Switchgears, Cables, etc. and Verify the design 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>S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cope and assuring all local authorities regulation </w:t>
      </w:r>
      <w:r w:rsidR="0048711E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implementation </w:t>
      </w:r>
      <w:r w:rsidR="0048711E" w:rsidRPr="0048711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>W</w:t>
      </w:r>
      <w:r w:rsidRPr="0048711E">
        <w:rPr>
          <w:rFonts w:ascii="Arial" w:hAnsi="Arial" w:cs="Times New Roman"/>
          <w:snapToGrid w:val="0"/>
          <w:sz w:val="24"/>
          <w:szCs w:val="24"/>
          <w:lang w:bidi="ar-EG"/>
        </w:rPr>
        <w:t>ithin the design packages detail design</w:t>
      </w:r>
      <w:r w:rsidR="00E93051" w:rsidRP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as Saudi Electricity Company Standard</w:t>
      </w:r>
      <w:r w:rsidR="0000003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.</w:t>
      </w:r>
    </w:p>
    <w:p w:rsidR="008442DC" w:rsidRPr="0048711E" w:rsidRDefault="008442DC" w:rsidP="008442DC">
      <w:pPr>
        <w:numPr>
          <w:ilvl w:val="0"/>
          <w:numId w:val="32"/>
        </w:numPr>
        <w:tabs>
          <w:tab w:val="left" w:pos="360"/>
          <w:tab w:val="num" w:pos="2160"/>
        </w:tabs>
        <w:bidi w:val="0"/>
        <w:jc w:val="both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lastRenderedPageBreak/>
        <w:t xml:space="preserve">Member in </w:t>
      </w:r>
      <w:r w:rsidRPr="008442DC">
        <w:rPr>
          <w:rFonts w:ascii="Arial" w:hAnsi="Arial" w:cs="Times New Roman"/>
          <w:snapToGrid w:val="0"/>
          <w:sz w:val="24"/>
          <w:szCs w:val="24"/>
          <w:lang w:bidi="ar-EG"/>
        </w:rPr>
        <w:t>5-Star Safety and Health Management System</w:t>
      </w:r>
      <w:r w:rsidR="00D236AD">
        <w:rPr>
          <w:rFonts w:ascii="Arial" w:hAnsi="Arial" w:cs="Times New Roman"/>
          <w:snapToGrid w:val="0"/>
          <w:sz w:val="24"/>
          <w:szCs w:val="24"/>
          <w:lang w:bidi="ar-EG"/>
        </w:rPr>
        <w:t xml:space="preserve"> in Eastern Area at Saudi Electricity Company .</w:t>
      </w:r>
    </w:p>
    <w:p w:rsidR="00332BD3" w:rsidRPr="00DD5ABB" w:rsidRDefault="005D3C1A" w:rsidP="00D523C8">
      <w:pPr>
        <w:pStyle w:val="BodyText"/>
        <w:tabs>
          <w:tab w:val="right" w:pos="9357"/>
        </w:tabs>
        <w:ind w:right="-180"/>
        <w:jc w:val="right"/>
        <w:rPr>
          <w:rFonts w:cs="Arial"/>
          <w:color w:val="FFFFFF"/>
          <w:sz w:val="28"/>
          <w:szCs w:val="28"/>
          <w:rtl/>
          <w:lang w:bidi="ar-EG"/>
        </w:rPr>
      </w:pPr>
      <w:r>
        <w:rPr>
          <w:rFonts w:ascii="Arial" w:hAnsi="Arial" w:cs="Times New Roman"/>
          <w:b/>
          <w:bCs/>
          <w:i/>
          <w:iCs/>
          <w:color w:val="993300"/>
          <w:sz w:val="24"/>
          <w:szCs w:val="24"/>
          <w:rtl/>
        </w:rPr>
        <w:pict>
          <v:shape id="_x0000_s1084" type="#_x0000_t75" style="position:absolute;margin-left:14.9pt;margin-top:5.3pt;width:414.9pt;height:6.9pt;z-index:-251643904;mso-position-horizontal-relative:text;mso-position-vertical-relative:text" o:hrpct="0" o:hralign="center" o:hr="t">
            <v:imagedata r:id="rId9" o:title="BD14539_"/>
          </v:shape>
        </w:pict>
      </w:r>
      <w:r w:rsidR="00D20BCB">
        <w:rPr>
          <w:rFonts w:ascii="Arial" w:hAnsi="Arial" w:cs="Times New Roman"/>
          <w:b/>
          <w:bCs/>
          <w:i/>
          <w:iCs/>
          <w:color w:val="9933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89B59AF" wp14:editId="1ACC4ABF">
            <wp:simplePos x="0" y="0"/>
            <wp:positionH relativeFrom="column">
              <wp:posOffset>5405755</wp:posOffset>
            </wp:positionH>
            <wp:positionV relativeFrom="paragraph">
              <wp:posOffset>274320</wp:posOffset>
            </wp:positionV>
            <wp:extent cx="697865" cy="342900"/>
            <wp:effectExtent l="19050" t="0" r="6985" b="0"/>
            <wp:wrapTight wrapText="bothSides">
              <wp:wrapPolygon edited="0">
                <wp:start x="-590" y="0"/>
                <wp:lineTo x="-590" y="20400"/>
                <wp:lineTo x="21816" y="20400"/>
                <wp:lineTo x="21816" y="0"/>
                <wp:lineTo x="-59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BD3" w:rsidRPr="00921626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Work Experience</w:t>
      </w:r>
      <w:r w:rsidR="00332BD3">
        <w:rPr>
          <w:rFonts w:ascii="Arial" w:hAnsi="Arial" w:cs="Arial"/>
          <w:b/>
          <w:bCs/>
          <w:noProof w:val="0"/>
          <w:color w:val="FFFFFF"/>
          <w:sz w:val="28"/>
          <w:szCs w:val="28"/>
        </w:rPr>
        <w:t xml:space="preserve"> </w:t>
      </w:r>
    </w:p>
    <w:p w:rsidR="00B177C6" w:rsidRPr="00B1082A" w:rsidRDefault="000561A0" w:rsidP="0048711E">
      <w:pPr>
        <w:bidi w:val="0"/>
        <w:jc w:val="lowKashida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Working for Egyptian ministry of Electricity &amp; Energy at Nag </w:t>
      </w:r>
      <w:proofErr w:type="spellStart"/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Hammadi</w:t>
      </w:r>
      <w:proofErr w:type="spellEnd"/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Power plant </w:t>
      </w:r>
      <w:r w:rsidR="00DD5ABB"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and substation</w:t>
      </w: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as a chief of engineers for electrical </w:t>
      </w:r>
      <w:r w:rsidR="00A829C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work</w:t>
      </w: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and protection </w:t>
      </w:r>
      <w:r w:rsidR="00DD5ABB"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from </w:t>
      </w:r>
      <w:r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2/</w:t>
      </w:r>
      <w:r w:rsidR="00DD5ABB" w:rsidRPr="000561A0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2012 </w:t>
      </w:r>
      <w:r w:rsidR="00E93051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to 9/2014</w:t>
      </w:r>
      <w:r w:rsidR="00B177C6"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                 </w:t>
      </w:r>
      <w:r w:rsidR="00B177C6">
        <w:t xml:space="preserve">    </w:t>
      </w:r>
    </w:p>
    <w:p w:rsidR="00332BD3" w:rsidRPr="0098772C" w:rsidRDefault="00332BD3" w:rsidP="00332BD3">
      <w:pPr>
        <w:tabs>
          <w:tab w:val="left" w:pos="360"/>
        </w:tabs>
        <w:bidi w:val="0"/>
        <w:ind w:left="360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10"/>
          <w:szCs w:val="10"/>
          <w:lang w:bidi="ar-EG"/>
        </w:rPr>
      </w:pPr>
    </w:p>
    <w:p w:rsidR="00332BD3" w:rsidRPr="0098772C" w:rsidRDefault="00332BD3" w:rsidP="00332BD3">
      <w:pPr>
        <w:tabs>
          <w:tab w:val="left" w:pos="360"/>
        </w:tabs>
        <w:bidi w:val="0"/>
        <w:ind w:left="360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10"/>
          <w:szCs w:val="10"/>
          <w:lang w:bidi="ar-EG"/>
        </w:rPr>
      </w:pPr>
    </w:p>
    <w:p w:rsidR="00B177C6" w:rsidRPr="00F972EE" w:rsidRDefault="00A829C7" w:rsidP="00A829C7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1922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Reviewing electrical design works and engineering works for power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</w:t>
      </w:r>
      <w:r w:rsidRPr="001922E7">
        <w:rPr>
          <w:rFonts w:ascii="Arial" w:hAnsi="Arial" w:cs="Times New Roman"/>
          <w:snapToGrid w:val="0"/>
          <w:sz w:val="24"/>
          <w:szCs w:val="24"/>
          <w:lang w:bidi="ar-EG"/>
        </w:rPr>
        <w:t>plants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and </w:t>
      </w:r>
      <w:r w:rsidR="00D74FE1" w:rsidRPr="00D74FE1">
        <w:rPr>
          <w:rFonts w:ascii="Arial" w:hAnsi="Arial" w:cs="Times New Roman"/>
          <w:snapToGrid w:val="0"/>
          <w:sz w:val="24"/>
          <w:szCs w:val="24"/>
          <w:lang w:bidi="ar-EG"/>
        </w:rPr>
        <w:t>residential city</w:t>
      </w:r>
      <w:r w:rsidRPr="001922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</w:p>
    <w:p w:rsidR="00B177C6" w:rsidRPr="00F972EE" w:rsidRDefault="00B177C6" w:rsidP="00DA5C03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Composition, testing </w:t>
      </w:r>
      <w:r w:rsidR="005009CC" w:rsidRPr="00F972EE">
        <w:rPr>
          <w:rFonts w:ascii="Arial" w:hAnsi="Arial" w:cs="Times New Roman"/>
          <w:snapToGrid w:val="0"/>
          <w:sz w:val="24"/>
          <w:szCs w:val="24"/>
          <w:lang w:bidi="ar-EG"/>
        </w:rPr>
        <w:t>circuit breakers and isolators</w:t>
      </w:r>
      <w:r w:rsidR="005009CC">
        <w:rPr>
          <w:rFonts w:ascii="Arial" w:hAnsi="Arial" w:cs="Times New Roman" w:hint="cs"/>
          <w:snapToGrid w:val="0"/>
          <w:sz w:val="24"/>
          <w:szCs w:val="24"/>
          <w:rtl/>
          <w:lang w:bidi="ar-AE"/>
        </w:rPr>
        <w:t xml:space="preserve"> </w:t>
      </w:r>
      <w:r w:rsidR="005009CC">
        <w:rPr>
          <w:rFonts w:ascii="Arial" w:hAnsi="Arial" w:cs="Times New Roman"/>
          <w:snapToGrid w:val="0"/>
          <w:sz w:val="24"/>
          <w:szCs w:val="24"/>
          <w:lang w:bidi="ar-EG"/>
        </w:rPr>
        <w:t xml:space="preserve">of </w:t>
      </w:r>
      <w:r w:rsidR="005009CC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</w:t>
      </w:r>
      <w:r w:rsidR="00DA5C03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     </w:t>
      </w:r>
      <w:r w:rsidR="00DA5C03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</w:t>
      </w:r>
      <w:r w:rsidR="005009CC"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distribution board </w:t>
      </w:r>
      <w:r w:rsidR="005009CC"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all protection and fault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>mo</w:t>
      </w:r>
      <w:r w:rsidR="005009CC">
        <w:rPr>
          <w:rFonts w:ascii="Arial" w:hAnsi="Arial" w:cs="Times New Roman"/>
          <w:snapToGrid w:val="0"/>
          <w:sz w:val="24"/>
          <w:szCs w:val="24"/>
          <w:lang w:bidi="ar-EG"/>
        </w:rPr>
        <w:t>nitoring instrument for</w:t>
      </w:r>
      <w:r w:rsidR="005009CC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</w:t>
      </w:r>
      <w:r w:rsidR="005009CC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</w:t>
      </w:r>
      <w:r w:rsidR="005009CC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>high, medium and low voltage network,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power station generation  </w:t>
      </w:r>
    </w:p>
    <w:p w:rsidR="00AA7C0D" w:rsidRDefault="00AA7C0D" w:rsidP="00AA7C0D">
      <w:pPr>
        <w:bidi w:val="0"/>
        <w:ind w:left="360"/>
        <w:rPr>
          <w:rFonts w:ascii="Arial" w:hAnsi="Arial" w:cs="Times New Roman"/>
          <w:snapToGrid w:val="0"/>
          <w:sz w:val="24"/>
          <w:szCs w:val="24"/>
          <w:lang w:bidi="ar-EG"/>
        </w:rPr>
      </w:pPr>
    </w:p>
    <w:p w:rsidR="00EC1B35" w:rsidRDefault="00D20BCB" w:rsidP="00921626">
      <w:pPr>
        <w:pStyle w:val="BodyText"/>
        <w:tabs>
          <w:tab w:val="right" w:pos="9357"/>
        </w:tabs>
        <w:ind w:right="-180"/>
        <w:jc w:val="right"/>
        <w:rPr>
          <w:rFonts w:cs="Arial"/>
          <w:color w:val="FFFFFF"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2C2377" wp14:editId="4759841E">
            <wp:simplePos x="0" y="0"/>
            <wp:positionH relativeFrom="column">
              <wp:posOffset>5354955</wp:posOffset>
            </wp:positionH>
            <wp:positionV relativeFrom="paragraph">
              <wp:posOffset>224790</wp:posOffset>
            </wp:positionV>
            <wp:extent cx="1003300" cy="342900"/>
            <wp:effectExtent l="19050" t="0" r="6350" b="0"/>
            <wp:wrapSquare wrapText="bothSides"/>
            <wp:docPr id="40" name="Picture 40" descr="AS9B13CAHJBOKGCAFDK7QMCAYJF6CBCAX4KP6WCA3GX1HNCAOUA3KGCA8BWCLECARVSBSBCAVCM95CCAX9B6QUCAWXX6VOCAPI5H6RCA3QDQ2VCASNYRMRCAITQDR1CA1HT53SCAQ5OEK2CA2N35MFCAHNA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S9B13CAHJBOKGCAFDK7QMCAYJF6CBCAX4KP6WCA3GX1HNCAOUA3KGCA8BWCLECARVSBSBCAVCM95CCAX9B6QUCAWXX6VOCAPI5H6RCA3QDQ2VCASNYRMRCAITQDR1CA1HT53SCAQ5OEK2CA2N35MFCAHNA6B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C1A">
        <w:pict>
          <v:shape id="_x0000_s1062" type="#_x0000_t75" style="position:absolute;margin-left:20.5pt;margin-top:6.2pt;width:414.9pt;height:6.9pt;z-index:-251658240;mso-position-horizontal-relative:text;mso-position-vertical-relative:text" o:hrpct="0" o:hralign="center" o:hr="t">
            <v:imagedata r:id="rId9" o:title="BD14539_"/>
          </v:shape>
        </w:pict>
      </w:r>
      <w:r w:rsidR="00921626">
        <w:rPr>
          <w:i/>
          <w:iCs/>
          <w:snapToGrid w:val="0"/>
          <w:lang w:bidi="ar-EG"/>
        </w:rPr>
        <w:t xml:space="preserve"> </w:t>
      </w:r>
      <w:r w:rsidR="00B50D9F">
        <w:rPr>
          <w:i/>
          <w:iCs/>
          <w:snapToGrid w:val="0"/>
          <w:lang w:bidi="ar-EG"/>
        </w:rPr>
        <w:t xml:space="preserve">    </w:t>
      </w:r>
      <w:r w:rsidR="00EC1B35" w:rsidRPr="00921626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Work Experience</w:t>
      </w:r>
      <w:r w:rsidR="00561174">
        <w:rPr>
          <w:rFonts w:ascii="Arial" w:hAnsi="Arial" w:cs="Arial"/>
          <w:b/>
          <w:bCs/>
          <w:noProof w:val="0"/>
          <w:color w:val="FFFFFF"/>
          <w:sz w:val="28"/>
          <w:szCs w:val="28"/>
        </w:rPr>
        <w:t xml:space="preserve"> </w:t>
      </w:r>
    </w:p>
    <w:p w:rsidR="00C14425" w:rsidRDefault="008638E5" w:rsidP="0048711E">
      <w:pPr>
        <w:tabs>
          <w:tab w:val="left" w:pos="360"/>
        </w:tabs>
        <w:bidi w:val="0"/>
        <w:ind w:left="360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W</w:t>
      </w:r>
      <w:r w:rsidR="00C14425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orking at </w:t>
      </w:r>
      <w:proofErr w:type="spellStart"/>
      <w:r w:rsidR="00C14425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Kharafi</w:t>
      </w:r>
      <w:proofErr w:type="spellEnd"/>
      <w:r w:rsidR="00C14425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National Company</w:t>
      </w:r>
      <w:r w:rsidR="00D26978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in United Arab Emirates</w:t>
      </w:r>
      <w:r w:rsidR="00C14425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C14425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as a senior </w:t>
      </w:r>
      <w:r w:rsidR="00CE48CF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E</w:t>
      </w:r>
      <w:r w:rsidR="00C14425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ngineer </w:t>
      </w:r>
      <w:r w:rsidR="00D26978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from</w:t>
      </w:r>
      <w:r w:rsidR="00D26978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1D3404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05/05</w:t>
      </w:r>
      <w:r w:rsidR="00D26978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/200</w:t>
      </w:r>
      <w:r w:rsidR="00D26978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8</w:t>
      </w:r>
      <w:r w:rsidR="0015622E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to </w:t>
      </w:r>
      <w:r w:rsidR="00B177C6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1/2012</w:t>
      </w:r>
      <w:r w:rsidR="005856C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    </w:t>
      </w:r>
    </w:p>
    <w:p w:rsidR="00C14425" w:rsidRPr="0098772C" w:rsidRDefault="00C14425" w:rsidP="00C14425">
      <w:pPr>
        <w:tabs>
          <w:tab w:val="left" w:pos="360"/>
        </w:tabs>
        <w:bidi w:val="0"/>
        <w:ind w:left="360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10"/>
          <w:szCs w:val="10"/>
          <w:lang w:bidi="ar-EG"/>
        </w:rPr>
      </w:pPr>
    </w:p>
    <w:p w:rsidR="00B50D9F" w:rsidRPr="0098772C" w:rsidRDefault="00B50D9F" w:rsidP="00B50D9F">
      <w:pPr>
        <w:tabs>
          <w:tab w:val="left" w:pos="360"/>
        </w:tabs>
        <w:bidi w:val="0"/>
        <w:ind w:left="360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10"/>
          <w:szCs w:val="10"/>
          <w:lang w:bidi="ar-EG"/>
        </w:rPr>
      </w:pPr>
    </w:p>
    <w:p w:rsidR="00D74FE1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D74FE1" w:rsidRPr="00021E6F">
        <w:rPr>
          <w:rFonts w:ascii="Arial" w:hAnsi="Arial" w:cs="Times New Roman"/>
          <w:snapToGrid w:val="0"/>
          <w:sz w:val="24"/>
          <w:szCs w:val="24"/>
          <w:lang w:bidi="ar-EG"/>
        </w:rPr>
        <w:t xml:space="preserve">Design 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>electrical works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 xml:space="preserve"> and infra structure</w:t>
      </w:r>
      <w:r w:rsidR="0081126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of electrical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 xml:space="preserve"> for Sewage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T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reatment in Abu Dhabi (EL WATHBA) and EL Ain 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 xml:space="preserve">(EL SAAD) 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 xml:space="preserve">as per Standard Specifications in Abu Dhabi distribution company (ADDC)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A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 xml:space="preserve">nd 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>A</w:t>
      </w:r>
      <w:r w:rsidR="00D74FE1" w:rsidRPr="00E879A3">
        <w:rPr>
          <w:rFonts w:ascii="Arial" w:hAnsi="Arial" w:cs="Times New Roman"/>
          <w:snapToGrid w:val="0"/>
          <w:sz w:val="24"/>
          <w:szCs w:val="24"/>
          <w:lang w:bidi="ar-EG"/>
        </w:rPr>
        <w:t>L Ain distribution company (AADC)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 xml:space="preserve"> .</w:t>
      </w:r>
    </w:p>
    <w:p w:rsidR="006A5F3D" w:rsidRPr="00780AF9" w:rsidRDefault="0048711E" w:rsidP="00FF0361">
      <w:pPr>
        <w:keepLines/>
        <w:numPr>
          <w:ilvl w:val="0"/>
          <w:numId w:val="32"/>
        </w:numPr>
        <w:tabs>
          <w:tab w:val="num" w:pos="162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6A5F3D" w:rsidRPr="00780AF9">
        <w:rPr>
          <w:rFonts w:ascii="Arial" w:hAnsi="Arial" w:cs="Times New Roman"/>
          <w:snapToGrid w:val="0"/>
          <w:sz w:val="24"/>
          <w:szCs w:val="24"/>
          <w:lang w:bidi="ar-EG"/>
        </w:rPr>
        <w:t>Preparation of all necessary detail design and shop drawings for Electrical Construction Team.</w:t>
      </w:r>
    </w:p>
    <w:p w:rsidR="00D74FE1" w:rsidRPr="00021E6F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>Desi</w:t>
      </w:r>
      <w:r w:rsidR="007A3F96">
        <w:rPr>
          <w:rFonts w:ascii="Arial" w:hAnsi="Arial" w:cs="Times New Roman"/>
          <w:snapToGrid w:val="0"/>
          <w:sz w:val="24"/>
          <w:szCs w:val="24"/>
          <w:lang w:bidi="ar-EG"/>
        </w:rPr>
        <w:t xml:space="preserve">gn </w:t>
      </w:r>
      <w:r w:rsidR="00811267">
        <w:rPr>
          <w:rFonts w:ascii="Arial" w:hAnsi="Arial" w:cs="Times New Roman"/>
          <w:snapToGrid w:val="0"/>
          <w:sz w:val="24"/>
          <w:szCs w:val="24"/>
          <w:lang w:bidi="ar-EG"/>
        </w:rPr>
        <w:t xml:space="preserve">of </w:t>
      </w:r>
      <w:r w:rsidR="007A3F96">
        <w:rPr>
          <w:rFonts w:ascii="Arial" w:hAnsi="Arial" w:cs="Times New Roman"/>
          <w:snapToGrid w:val="0"/>
          <w:sz w:val="24"/>
          <w:szCs w:val="24"/>
          <w:lang w:bidi="ar-EG"/>
        </w:rPr>
        <w:t>single line diagram and cable works</w:t>
      </w:r>
    </w:p>
    <w:p w:rsidR="00D74FE1" w:rsidRPr="00DD29FF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D74FE1" w:rsidRPr="003A2459">
        <w:rPr>
          <w:rFonts w:ascii="Arial" w:hAnsi="Arial" w:cs="Times New Roman"/>
          <w:snapToGrid w:val="0"/>
          <w:sz w:val="24"/>
          <w:szCs w:val="24"/>
          <w:lang w:bidi="ar-EG"/>
        </w:rPr>
        <w:t>Design Electrical Main</w:t>
      </w:r>
      <w:r w:rsidR="00D74FE1">
        <w:rPr>
          <w:rFonts w:ascii="Arial" w:hAnsi="Arial" w:cs="Times New Roman"/>
          <w:snapToGrid w:val="0"/>
          <w:sz w:val="24"/>
          <w:szCs w:val="24"/>
          <w:lang w:bidi="ar-EG"/>
        </w:rPr>
        <w:t xml:space="preserve"> work</w:t>
      </w:r>
      <w:r w:rsidR="00D74FE1" w:rsidRPr="003A2459">
        <w:rPr>
          <w:rFonts w:ascii="Arial" w:hAnsi="Arial" w:cs="Times New Roman"/>
          <w:snapToGrid w:val="0"/>
          <w:sz w:val="24"/>
          <w:szCs w:val="24"/>
          <w:lang w:bidi="ar-EG"/>
        </w:rPr>
        <w:t xml:space="preserve"> at Packages 220KV , 33kV, 11kV and Low Voltage Switchgears, Cables, etc. and Verify the design scope and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A</w:t>
      </w:r>
      <w:r w:rsidR="00D74FE1" w:rsidRPr="003A2459">
        <w:rPr>
          <w:rFonts w:ascii="Arial" w:hAnsi="Arial" w:cs="Times New Roman"/>
          <w:snapToGrid w:val="0"/>
          <w:sz w:val="24"/>
          <w:szCs w:val="24"/>
          <w:lang w:bidi="ar-EG"/>
        </w:rPr>
        <w:t xml:space="preserve">ssuring all local authorities regulation implementation within the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D</w:t>
      </w:r>
      <w:r w:rsidR="00D74FE1" w:rsidRPr="003A2459">
        <w:rPr>
          <w:rFonts w:ascii="Arial" w:hAnsi="Arial" w:cs="Times New Roman"/>
          <w:snapToGrid w:val="0"/>
          <w:sz w:val="24"/>
          <w:szCs w:val="24"/>
          <w:lang w:bidi="ar-EG"/>
        </w:rPr>
        <w:t>esign packages detail design</w:t>
      </w:r>
      <w:r w:rsidR="00D74FE1" w:rsidRPr="00DD29FF">
        <w:rPr>
          <w:rFonts w:ascii="Arial" w:hAnsi="Arial" w:cs="Times New Roman"/>
          <w:snapToGrid w:val="0"/>
          <w:sz w:val="24"/>
          <w:szCs w:val="24"/>
          <w:lang w:bidi="ar-EG"/>
        </w:rPr>
        <w:t>.</w:t>
      </w:r>
    </w:p>
    <w:p w:rsidR="00D74FE1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D74FE1" w:rsidRPr="001922E7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Reviewing electrical design works and engineering works for power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P</w:t>
      </w:r>
      <w:r w:rsidR="00D74FE1" w:rsidRPr="001922E7">
        <w:rPr>
          <w:rFonts w:ascii="Arial" w:hAnsi="Arial" w:cs="Times New Roman"/>
          <w:snapToGrid w:val="0"/>
          <w:sz w:val="24"/>
          <w:szCs w:val="24"/>
          <w:lang w:bidi="ar-EG"/>
        </w:rPr>
        <w:t>lants in Egypt at Ismailia and Damietta with capacity 1000 MW and 500MW</w:t>
      </w:r>
    </w:p>
    <w:p w:rsidR="00021E6F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B50D9F" w:rsidRPr="00021E6F">
        <w:rPr>
          <w:rFonts w:ascii="Arial" w:hAnsi="Arial" w:cs="Times New Roman"/>
          <w:snapToGrid w:val="0"/>
          <w:sz w:val="24"/>
          <w:szCs w:val="24"/>
          <w:lang w:bidi="ar-EG"/>
        </w:rPr>
        <w:t>Revi</w:t>
      </w:r>
      <w:r w:rsidR="001922E7" w:rsidRPr="00021E6F">
        <w:rPr>
          <w:rFonts w:ascii="Arial" w:hAnsi="Arial" w:cs="Times New Roman"/>
          <w:snapToGrid w:val="0"/>
          <w:sz w:val="24"/>
          <w:szCs w:val="24"/>
          <w:lang w:bidi="ar-EG"/>
        </w:rPr>
        <w:t>e</w:t>
      </w:r>
      <w:r w:rsidR="00B50D9F" w:rsidRPr="00021E6F">
        <w:rPr>
          <w:rFonts w:ascii="Arial" w:hAnsi="Arial" w:cs="Times New Roman"/>
          <w:snapToGrid w:val="0"/>
          <w:sz w:val="24"/>
          <w:szCs w:val="24"/>
          <w:lang w:bidi="ar-EG"/>
        </w:rPr>
        <w:t xml:space="preserve">wing </w:t>
      </w:r>
      <w:r w:rsidR="00021E6F" w:rsidRPr="00021E6F">
        <w:rPr>
          <w:rFonts w:ascii="Arial" w:hAnsi="Arial" w:cs="Times New Roman"/>
          <w:snapToGrid w:val="0"/>
          <w:sz w:val="24"/>
          <w:szCs w:val="24"/>
          <w:lang w:bidi="ar-EG"/>
        </w:rPr>
        <w:t xml:space="preserve">all the electrical design for generators and transformers and GIS substation 15 / 220 KV and isolated phase bus and interfacing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S</w:t>
      </w:r>
      <w:r w:rsidR="00021E6F" w:rsidRPr="00021E6F">
        <w:rPr>
          <w:rFonts w:ascii="Arial" w:hAnsi="Arial" w:cs="Times New Roman"/>
          <w:snapToGrid w:val="0"/>
          <w:sz w:val="24"/>
          <w:szCs w:val="24"/>
          <w:lang w:bidi="ar-EG"/>
        </w:rPr>
        <w:t>ignals and protection setting .</w:t>
      </w:r>
    </w:p>
    <w:p w:rsidR="000723C4" w:rsidRPr="000723C4" w:rsidRDefault="0048711E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0723C4">
        <w:rPr>
          <w:rFonts w:ascii="Arial" w:hAnsi="Arial" w:cs="Times New Roman"/>
          <w:snapToGrid w:val="0"/>
          <w:sz w:val="24"/>
          <w:szCs w:val="24"/>
          <w:lang w:bidi="ar-EG"/>
        </w:rPr>
        <w:t xml:space="preserve">Design </w:t>
      </w:r>
      <w:r w:rsidR="004953A0" w:rsidRPr="004953A0"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construction electrical works for solid waste  in Abu Dhabi  </w:t>
      </w:r>
      <w:r w:rsidR="00FF0361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A</w:t>
      </w:r>
      <w:r w:rsidR="004953A0" w:rsidRPr="004953A0">
        <w:rPr>
          <w:rFonts w:ascii="Arial" w:hAnsi="Arial" w:cs="Times New Roman"/>
          <w:snapToGrid w:val="0"/>
          <w:sz w:val="24"/>
          <w:szCs w:val="24"/>
          <w:lang w:bidi="ar-EG"/>
        </w:rPr>
        <w:t>s per Abu Dhabi distribution company (ADDC) standard specification</w:t>
      </w:r>
    </w:p>
    <w:p w:rsidR="00DD29FF" w:rsidRDefault="00A353C7" w:rsidP="00FF0361">
      <w:pPr>
        <w:keepLines/>
        <w:numPr>
          <w:ilvl w:val="0"/>
          <w:numId w:val="32"/>
        </w:numPr>
        <w:tabs>
          <w:tab w:val="left" w:pos="360"/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B50D9F" w:rsidRPr="00DD29FF">
        <w:rPr>
          <w:rFonts w:ascii="Arial" w:hAnsi="Arial" w:cs="Times New Roman"/>
          <w:snapToGrid w:val="0"/>
          <w:sz w:val="24"/>
          <w:szCs w:val="24"/>
          <w:lang w:bidi="ar-EG"/>
        </w:rPr>
        <w:t>Tested and approved</w:t>
      </w:r>
      <w:r w:rsidR="00B50D9F" w:rsidRPr="00DD29FF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B50D9F" w:rsidRPr="00DD29FF">
        <w:rPr>
          <w:rFonts w:ascii="Arial" w:hAnsi="Arial" w:cs="Times New Roman"/>
          <w:snapToGrid w:val="0"/>
          <w:sz w:val="24"/>
          <w:szCs w:val="24"/>
          <w:lang w:bidi="ar-EG"/>
        </w:rPr>
        <w:t xml:space="preserve">from ADDC and ECMON </w:t>
      </w:r>
      <w:r w:rsidR="000723C4" w:rsidRPr="00DD29FF">
        <w:rPr>
          <w:rFonts w:ascii="Arial" w:hAnsi="Arial" w:cs="Times New Roman"/>
          <w:snapToGrid w:val="0"/>
          <w:sz w:val="24"/>
          <w:szCs w:val="24"/>
          <w:lang w:bidi="ar-EG"/>
        </w:rPr>
        <w:t>(pero)</w:t>
      </w:r>
      <w:r w:rsidR="000723C4" w:rsidRPr="00DD29FF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B50D9F" w:rsidRPr="00DD29FF">
        <w:rPr>
          <w:rFonts w:ascii="Arial" w:hAnsi="Arial" w:cs="Times New Roman"/>
          <w:snapToGrid w:val="0"/>
          <w:sz w:val="24"/>
          <w:szCs w:val="24"/>
          <w:lang w:bidi="ar-EG"/>
        </w:rPr>
        <w:t>as a Senior</w:t>
      </w:r>
      <w:r w:rsidR="00DD29FF" w:rsidRPr="00DD29FF">
        <w:rPr>
          <w:rFonts w:ascii="Arial" w:hAnsi="Arial" w:cs="Times New Roman"/>
          <w:snapToGrid w:val="0"/>
          <w:sz w:val="24"/>
          <w:szCs w:val="24"/>
          <w:lang w:bidi="ar-EG"/>
        </w:rPr>
        <w:t xml:space="preserve"> Engineer</w:t>
      </w:r>
      <w:r w:rsidR="0006410D">
        <w:rPr>
          <w:rFonts w:ascii="Arial" w:hAnsi="Arial" w:cs="Times New Roman"/>
          <w:snapToGrid w:val="0"/>
          <w:sz w:val="24"/>
          <w:szCs w:val="24"/>
          <w:lang w:bidi="ar-EG"/>
        </w:rPr>
        <w:t xml:space="preserve"> .</w:t>
      </w:r>
      <w:r w:rsidR="00DD29FF" w:rsidRPr="00DD29FF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</w:t>
      </w:r>
    </w:p>
    <w:p w:rsidR="00B50D9F" w:rsidRPr="00780AF9" w:rsidRDefault="0048711E" w:rsidP="00FF0361">
      <w:pPr>
        <w:keepLines/>
        <w:numPr>
          <w:ilvl w:val="0"/>
          <w:numId w:val="32"/>
        </w:numPr>
        <w:tabs>
          <w:tab w:val="num" w:pos="216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>Review</w:t>
      </w:r>
      <w:r w:rsidR="00B50D9F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verify vendor/manufacturers design </w:t>
      </w:r>
      <w:r w:rsidR="00B50D9F">
        <w:rPr>
          <w:rFonts w:ascii="Arial" w:hAnsi="Arial" w:cs="Times New Roman"/>
          <w:snapToGrid w:val="0"/>
          <w:sz w:val="24"/>
          <w:szCs w:val="24"/>
          <w:lang w:bidi="ar-EG"/>
        </w:rPr>
        <w:t>works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 xml:space="preserve">hop/fabrication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D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>etail design/engineering</w:t>
      </w:r>
      <w:r w:rsidR="00B50D9F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>.</w:t>
      </w:r>
    </w:p>
    <w:p w:rsidR="00B50D9F" w:rsidRDefault="00A353C7" w:rsidP="00FF0361">
      <w:pPr>
        <w:keepLines/>
        <w:numPr>
          <w:ilvl w:val="0"/>
          <w:numId w:val="32"/>
        </w:numPr>
        <w:tabs>
          <w:tab w:val="num" w:pos="1620"/>
        </w:tabs>
        <w:bidi w:val="0"/>
        <w:ind w:left="2160" w:hanging="54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48711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 xml:space="preserve">Supervising </w:t>
      </w:r>
      <w:r w:rsidR="0006410D" w:rsidRPr="0006410D">
        <w:rPr>
          <w:rFonts w:ascii="Arial" w:hAnsi="Arial" w:cs="Times New Roman"/>
          <w:snapToGrid w:val="0"/>
          <w:sz w:val="24"/>
          <w:szCs w:val="24"/>
          <w:lang w:bidi="ar-EG"/>
        </w:rPr>
        <w:t>inspection tests in factories for the Electrical Design Packages and pre-commissioning and commissioning</w:t>
      </w:r>
      <w:r w:rsidR="00B50D9F" w:rsidRPr="00780AF9">
        <w:rPr>
          <w:rFonts w:ascii="Arial" w:hAnsi="Arial" w:cs="Times New Roman"/>
          <w:snapToGrid w:val="0"/>
          <w:sz w:val="24"/>
          <w:szCs w:val="24"/>
          <w:lang w:bidi="ar-EG"/>
        </w:rPr>
        <w:t>.</w:t>
      </w:r>
    </w:p>
    <w:p w:rsidR="00A353C7" w:rsidRPr="00780AF9" w:rsidRDefault="00A353C7" w:rsidP="00A353C7">
      <w:pPr>
        <w:keepLines/>
        <w:numPr>
          <w:ilvl w:val="0"/>
          <w:numId w:val="32"/>
        </w:numPr>
        <w:bidi w:val="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Pr="00A353C7">
        <w:rPr>
          <w:rFonts w:ascii="Arial" w:hAnsi="Arial" w:cs="Times New Roman"/>
          <w:snapToGrid w:val="0"/>
          <w:sz w:val="24"/>
          <w:szCs w:val="24"/>
          <w:lang w:bidi="ar-EG"/>
        </w:rPr>
        <w:t>Material orders for the necessary Electrical Distribution System</w:t>
      </w:r>
    </w:p>
    <w:p w:rsidR="00B50D9F" w:rsidRDefault="0048711E" w:rsidP="00A353C7">
      <w:pPr>
        <w:keepLines/>
        <w:tabs>
          <w:tab w:val="num" w:pos="2160"/>
        </w:tabs>
        <w:bidi w:val="0"/>
        <w:ind w:left="1710"/>
        <w:contextualSpacing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</w:p>
    <w:p w:rsidR="00DC522D" w:rsidRDefault="00DC522D" w:rsidP="00DC522D">
      <w:pPr>
        <w:bidi w:val="0"/>
        <w:ind w:left="360"/>
        <w:rPr>
          <w:rFonts w:ascii="Arial" w:hAnsi="Arial" w:cs="Times New Roman"/>
          <w:snapToGrid w:val="0"/>
          <w:sz w:val="24"/>
          <w:szCs w:val="24"/>
          <w:lang w:bidi="ar-EG"/>
        </w:rPr>
      </w:pPr>
    </w:p>
    <w:p w:rsidR="00DC522D" w:rsidRDefault="005D3C1A" w:rsidP="00DC522D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noProof w:val="0"/>
        </w:rPr>
        <w:pict>
          <v:shape id="_x0000_s1071" type="#_x0000_t75" style="position:absolute;margin-left:6.75pt;margin-top:5.75pt;width:414.9pt;height:6.9pt;z-index:-251655168" o:hrpct="0" o:hralign="center" o:hr="t">
            <v:imagedata r:id="rId9" o:title="BD14539_"/>
          </v:shape>
        </w:pict>
      </w:r>
      <w:r w:rsidR="00DC522D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 xml:space="preserve"> Work Experience</w:t>
      </w:r>
    </w:p>
    <w:p w:rsidR="00DC522D" w:rsidRPr="00DD5ABB" w:rsidRDefault="000C63F6" w:rsidP="003E0CC2">
      <w:pPr>
        <w:tabs>
          <w:tab w:val="right" w:pos="9717"/>
        </w:tabs>
        <w:bidi w:val="0"/>
        <w:spacing w:line="420" w:lineRule="exact"/>
        <w:ind w:left="207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</w:rPr>
      </w:pP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DD5ABB" w:rsidRP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Working </w:t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at</w:t>
      </w:r>
      <w:r w:rsidR="00DD5ABB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Consulting </w:t>
      </w:r>
      <w:proofErr w:type="spellStart"/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Sofcon</w:t>
      </w:r>
      <w:proofErr w:type="spellEnd"/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Company as a Senior </w:t>
      </w:r>
      <w:r w:rsidR="00B56803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design    </w:t>
      </w:r>
      <w:r w:rsidR="005B4106">
        <w:rPr>
          <w:rFonts w:cs="Helvetica"/>
          <w:color w:val="428BCA"/>
        </w:rPr>
        <w:drawing>
          <wp:inline distT="0" distB="0" distL="0" distR="0" wp14:anchorId="0AEBAAAF" wp14:editId="0DFFB99E">
            <wp:extent cx="1233577" cy="198407"/>
            <wp:effectExtent l="0" t="0" r="0" b="0"/>
            <wp:docPr id="3" name="Picture 3" descr="Sofcon Industries Saudi Arabi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con Industries Saudi Arabi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95" cy="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Engineer for </w:t>
      </w:r>
      <w:r w:rsidR="00DD5ABB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Saudi</w:t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DD5ABB"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Electricity </w:t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Company (SEC) </w:t>
      </w:r>
      <w:r w:rsidR="00B56803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AE"/>
        </w:rPr>
        <w:t>from</w:t>
      </w: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 3</w:t>
      </w:r>
      <w:r w:rsidRPr="00A95C9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/2006 </w:t>
      </w: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to </w:t>
      </w:r>
      <w:r w:rsid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4/2008</w:t>
      </w:r>
      <w:r w:rsidR="00DC522D" w:rsidRPr="00DD5ABB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                                                </w:t>
      </w:r>
      <w:r w:rsidR="00740A61">
        <w:rPr>
          <w:rFonts w:hint="cs"/>
          <w:rtl/>
          <w:lang w:bidi="ar-EG"/>
        </w:rPr>
        <w:t xml:space="preserve">     </w:t>
      </w:r>
    </w:p>
    <w:p w:rsidR="00DC522D" w:rsidRPr="00F040C6" w:rsidRDefault="00740A61" w:rsidP="001754E1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>Design of single line diagram</w:t>
      </w:r>
      <w:r w:rsidRPr="00F55A8B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1754E1">
        <w:rPr>
          <w:rFonts w:ascii="Arial" w:hAnsi="Arial" w:cs="Times New Roman"/>
          <w:snapToGrid w:val="0"/>
          <w:sz w:val="24"/>
          <w:szCs w:val="24"/>
          <w:lang w:bidi="ar-EG"/>
        </w:rPr>
        <w:t>and electrical calculation</w:t>
      </w:r>
      <w:r w:rsidR="00F55A8B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DC522D" w:rsidRPr="00F040C6">
        <w:rPr>
          <w:rFonts w:ascii="Arial" w:hAnsi="Arial" w:cs="Times New Roman"/>
          <w:snapToGrid w:val="0"/>
          <w:sz w:val="24"/>
          <w:szCs w:val="24"/>
          <w:lang w:bidi="ar-EG"/>
        </w:rPr>
        <w:t>.</w:t>
      </w:r>
    </w:p>
    <w:p w:rsidR="00DC522D" w:rsidRPr="00F040C6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Provide technical support for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Saudi Electricity Company  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</w:t>
      </w:r>
      <w:r>
        <w:rPr>
          <w:rFonts w:ascii="Arial" w:hAnsi="Arial" w:cs="Times New Roman"/>
          <w:snapToGrid w:val="0"/>
          <w:sz w:val="24"/>
          <w:szCs w:val="24"/>
        </w:rPr>
        <w:t xml:space="preserve">             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</w:t>
      </w: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 xml:space="preserve">Riyadh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Head </w:t>
      </w: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Office.</w:t>
      </w:r>
    </w:p>
    <w:p w:rsidR="00DC522D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Consolidate the annual material forecast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and equipment data sheet </w:t>
      </w: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.</w:t>
      </w:r>
    </w:p>
    <w:p w:rsidR="00DC522D" w:rsidRPr="00F040C6" w:rsidRDefault="00DC522D" w:rsidP="00DC522D">
      <w:pPr>
        <w:numPr>
          <w:ilvl w:val="0"/>
          <w:numId w:val="14"/>
        </w:numPr>
        <w:tabs>
          <w:tab w:val="clear" w:pos="720"/>
          <w:tab w:val="left" w:pos="1260"/>
          <w:tab w:val="left" w:pos="1620"/>
          <w:tab w:val="left" w:pos="2160"/>
        </w:tabs>
        <w:bidi w:val="0"/>
        <w:ind w:left="1620" w:firstLine="0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sz w:val="28"/>
          <w:szCs w:val="28"/>
        </w:rPr>
        <w:lastRenderedPageBreak/>
        <w:t xml:space="preserve">Very good knowledge of </w:t>
      </w:r>
      <w:r w:rsidRPr="009E2D10">
        <w:rPr>
          <w:i/>
          <w:iCs/>
          <w:sz w:val="28"/>
          <w:szCs w:val="28"/>
        </w:rPr>
        <w:t>National Electrical Code</w:t>
      </w:r>
      <w:r>
        <w:rPr>
          <w:sz w:val="28"/>
          <w:szCs w:val="28"/>
        </w:rPr>
        <w:t xml:space="preserve"> (NEC),Saudi  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</w:rPr>
        <w:t xml:space="preserve">Electrcity standrad ,IEEE code and application all projects  </w:t>
      </w:r>
      <w:r>
        <w:rPr>
          <w:rFonts w:hint="cs"/>
          <w:sz w:val="28"/>
          <w:szCs w:val="28"/>
          <w:rtl/>
        </w:rPr>
        <w:t xml:space="preserve">           </w:t>
      </w:r>
      <w:r>
        <w:rPr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According to</w:t>
      </w:r>
      <w:r w:rsidRPr="00EE5828">
        <w:rPr>
          <w:sz w:val="28"/>
          <w:szCs w:val="28"/>
        </w:rPr>
        <w:t xml:space="preserve"> </w:t>
      </w:r>
      <w:r>
        <w:rPr>
          <w:sz w:val="28"/>
          <w:szCs w:val="28"/>
        </w:rPr>
        <w:t>standrad ,</w:t>
      </w:r>
      <w:r>
        <w:rPr>
          <w:i/>
          <w:iCs/>
          <w:sz w:val="28"/>
          <w:szCs w:val="28"/>
        </w:rPr>
        <w:t xml:space="preserve"> </w:t>
      </w:r>
      <w:r w:rsidRPr="009E2D10">
        <w:rPr>
          <w:i/>
          <w:iCs/>
          <w:sz w:val="28"/>
          <w:szCs w:val="28"/>
        </w:rPr>
        <w:t xml:space="preserve">International </w:t>
      </w:r>
      <w:r>
        <w:rPr>
          <w:rFonts w:hint="cs"/>
          <w:i/>
          <w:iCs/>
          <w:sz w:val="28"/>
          <w:szCs w:val="28"/>
          <w:rtl/>
        </w:rPr>
        <w:t xml:space="preserve"> </w:t>
      </w:r>
      <w:r w:rsidRPr="009E2D10">
        <w:rPr>
          <w:i/>
          <w:iCs/>
          <w:sz w:val="28"/>
          <w:szCs w:val="28"/>
        </w:rPr>
        <w:t>Electrical Code</w:t>
      </w:r>
      <w:r>
        <w:rPr>
          <w:sz w:val="28"/>
          <w:szCs w:val="28"/>
        </w:rPr>
        <w:t xml:space="preserve"> (IEC)</w:t>
      </w:r>
      <w:r>
        <w:rPr>
          <w:rFonts w:hint="cs"/>
          <w:i/>
          <w:iCs/>
          <w:sz w:val="28"/>
          <w:szCs w:val="28"/>
          <w:rtl/>
          <w:lang w:bidi="ar-AE"/>
        </w:rPr>
        <w:t xml:space="preserve">     </w:t>
      </w:r>
    </w:p>
    <w:p w:rsidR="00DC522D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>Prepare techincal work of scope for contract Saudi Electricity Company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AE"/>
        </w:rPr>
        <w:t xml:space="preserve"> </w:t>
      </w:r>
    </w:p>
    <w:p w:rsidR="00DC522D" w:rsidRPr="00780AF9" w:rsidRDefault="00DC522D" w:rsidP="00DC522D">
      <w:pPr>
        <w:bidi w:val="0"/>
        <w:ind w:left="2520"/>
        <w:jc w:val="both"/>
        <w:rPr>
          <w:rFonts w:ascii="Arial" w:hAnsi="Arial" w:cs="Times New Roman"/>
          <w:snapToGrid w:val="0"/>
          <w:sz w:val="24"/>
          <w:szCs w:val="24"/>
          <w:lang w:bidi="ar-EG"/>
        </w:rPr>
      </w:pPr>
    </w:p>
    <w:p w:rsidR="00DC522D" w:rsidRDefault="005D3C1A" w:rsidP="00DC522D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noProof w:val="0"/>
        </w:rPr>
        <w:pict>
          <v:shape id="_x0000_s1075" type="#_x0000_t75" style="position:absolute;margin-left:0;margin-top:5.7pt;width:414.9pt;height:6.9pt;z-index:-251653120" o:hrpct="0" o:hralign="center" o:hr="t">
            <v:imagedata r:id="rId9" o:title="BD14539_"/>
          </v:shape>
        </w:pict>
      </w:r>
      <w:r w:rsidR="00DC522D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Work Experience</w:t>
      </w:r>
    </w:p>
    <w:p w:rsidR="00DC522D" w:rsidRDefault="00DC522D" w:rsidP="0048711E">
      <w:pPr>
        <w:numPr>
          <w:ilvl w:val="0"/>
          <w:numId w:val="27"/>
        </w:numPr>
        <w:bidi w:val="0"/>
        <w:spacing w:line="420" w:lineRule="exact"/>
        <w:jc w:val="lowKashida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 w:rsidRPr="00694D9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Working in (</w:t>
      </w:r>
      <w:proofErr w:type="spellStart"/>
      <w:r w:rsidRPr="00694D9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Mastoura</w:t>
      </w:r>
      <w:proofErr w:type="spellEnd"/>
      <w:r w:rsidRPr="00694D9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Company) of trading &amp; contracting </w:t>
      </w:r>
      <w:r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in Saudi Arabia </w:t>
      </w:r>
      <w:r w:rsidRPr="00694D9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as a Project Manager from 10/2003 to 2/2006.</w:t>
      </w:r>
    </w:p>
    <w:p w:rsidR="00740A61" w:rsidRPr="00694D97" w:rsidRDefault="00740A61" w:rsidP="00740A61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 xml:space="preserve">Preparing required technical data for low voltage and high voltage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      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electrical and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generators and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 xml:space="preserve"> control boards projects including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AE"/>
        </w:rPr>
        <w:t xml:space="preserve">              </w:t>
      </w:r>
      <w:r>
        <w:rPr>
          <w:rFonts w:ascii="Arial" w:hAnsi="Arial" w:cs="Times New Roman"/>
          <w:snapToGrid w:val="0"/>
          <w:sz w:val="24"/>
          <w:szCs w:val="24"/>
          <w:lang w:bidi="ar-AE"/>
        </w:rPr>
        <w:t xml:space="preserve">                   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selection, costing,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installation supervision and start up.</w:t>
      </w:r>
    </w:p>
    <w:p w:rsidR="00740A61" w:rsidRPr="00694D97" w:rsidRDefault="00740A61" w:rsidP="00740A61">
      <w:pPr>
        <w:numPr>
          <w:ilvl w:val="0"/>
          <w:numId w:val="14"/>
        </w:numPr>
        <w:tabs>
          <w:tab w:val="right" w:pos="2160"/>
        </w:tabs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 xml:space="preserve">Applying all projects stages according to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SAUDI ELECTRICITY 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COMPANY and ARAMCO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standards.</w:t>
      </w:r>
    </w:p>
    <w:p w:rsidR="00740A61" w:rsidRDefault="00740A61" w:rsidP="00740A61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Tabulating the estimated cost of projects for new planning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 and design </w:t>
      </w:r>
      <w:r w:rsidRPr="00F30A56">
        <w:rPr>
          <w:rFonts w:ascii="Arial" w:hAnsi="Arial" w:cs="Times New Roman"/>
          <w:snapToGrid w:val="0"/>
          <w:sz w:val="24"/>
          <w:szCs w:val="24"/>
          <w:lang w:bidi="ar-EG"/>
        </w:rPr>
        <w:t>and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 execute electrical works at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Saudi Electricity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Company and ARAMCO</w:t>
      </w:r>
    </w:p>
    <w:p w:rsidR="00740A61" w:rsidRPr="00D34FD9" w:rsidRDefault="00740A61" w:rsidP="00740A61">
      <w:pPr>
        <w:numPr>
          <w:ilvl w:val="0"/>
          <w:numId w:val="27"/>
        </w:numPr>
        <w:tabs>
          <w:tab w:val="num" w:pos="720"/>
        </w:tabs>
        <w:bidi w:val="0"/>
        <w:ind w:left="720" w:right="57"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30A56">
        <w:rPr>
          <w:rFonts w:ascii="Arial" w:hAnsi="Arial" w:cs="Times New Roman"/>
          <w:snapToGrid w:val="0"/>
          <w:sz w:val="24"/>
          <w:szCs w:val="24"/>
          <w:lang w:bidi="ar-EG"/>
        </w:rPr>
        <w:t xml:space="preserve">Prepare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complex cost estimates for the study, budget, contracts,      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amendments, change orders,claims, cost engineering portion of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  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AE"/>
        </w:rPr>
        <w:t xml:space="preserve">                        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>complex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 xml:space="preserve">engineering projects, etc., in coordination with the project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>proponents of</w:t>
      </w:r>
      <w:r w:rsidRPr="00D34FD9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Pr="00D34FD9">
        <w:rPr>
          <w:rFonts w:ascii="Arial" w:hAnsi="Arial" w:cs="Times New Roman"/>
          <w:snapToGrid w:val="0"/>
          <w:sz w:val="24"/>
          <w:szCs w:val="24"/>
          <w:lang w:bidi="ar-EG"/>
        </w:rPr>
        <w:t>various organizations.</w:t>
      </w:r>
    </w:p>
    <w:p w:rsidR="00740A61" w:rsidRDefault="00740A61" w:rsidP="00740A61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 xml:space="preserve">Keeping a complete record of all changes and forecasting progress of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 xml:space="preserve">projects. Make market feed back analysis about the validity and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           </w:t>
      </w:r>
      <w:r w:rsidRPr="00694D97">
        <w:rPr>
          <w:rFonts w:ascii="Arial" w:hAnsi="Arial" w:cs="Times New Roman"/>
          <w:snapToGrid w:val="0"/>
          <w:sz w:val="24"/>
          <w:szCs w:val="24"/>
          <w:lang w:bidi="ar-EG"/>
        </w:rPr>
        <w:t>reliability of all company's pro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ducts .</w:t>
      </w:r>
    </w:p>
    <w:p w:rsidR="00DC522D" w:rsidRDefault="005D3C1A" w:rsidP="00DC522D">
      <w:pPr>
        <w:keepNext/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noProof w:val="0"/>
        </w:rPr>
        <w:pict>
          <v:shape id="_x0000_s1077" type="#_x0000_t75" style="position:absolute;margin-left:0;margin-top:5.7pt;width:414.9pt;height:6.9pt;z-index:-251652096" o:hrpct="0" o:hralign="center" o:hr="t">
            <v:imagedata r:id="rId9" o:title="BD14539_"/>
          </v:shape>
        </w:pict>
      </w:r>
      <w:r w:rsidR="00DC522D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Work Experience</w:t>
      </w:r>
    </w:p>
    <w:p w:rsidR="00DC522D" w:rsidRDefault="00D20BCB" w:rsidP="0048711E">
      <w:pPr>
        <w:numPr>
          <w:ilvl w:val="0"/>
          <w:numId w:val="25"/>
        </w:numPr>
        <w:bidi w:val="0"/>
        <w:spacing w:line="420" w:lineRule="exact"/>
        <w:jc w:val="lowKashida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>
        <w:drawing>
          <wp:anchor distT="0" distB="0" distL="114300" distR="114300" simplePos="0" relativeHeight="251665408" behindDoc="1" locked="0" layoutInCell="1" allowOverlap="1" wp14:anchorId="7D61ADF0" wp14:editId="275AC84D">
            <wp:simplePos x="0" y="0"/>
            <wp:positionH relativeFrom="column">
              <wp:posOffset>5913755</wp:posOffset>
            </wp:positionH>
            <wp:positionV relativeFrom="paragraph">
              <wp:posOffset>528955</wp:posOffset>
            </wp:positionV>
            <wp:extent cx="697865" cy="342900"/>
            <wp:effectExtent l="19050" t="0" r="6985" b="0"/>
            <wp:wrapTight wrapText="bothSides">
              <wp:wrapPolygon edited="0">
                <wp:start x="-590" y="0"/>
                <wp:lineTo x="-590" y="20400"/>
                <wp:lineTo x="21816" y="20400"/>
                <wp:lineTo x="21816" y="0"/>
                <wp:lineTo x="-59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A61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</w:t>
      </w:r>
      <w:r w:rsidR="00DC522D" w:rsidRPr="00BF6DE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Working for Egyptian ministry of Electricity &amp; Energy at new village Power plant as </w:t>
      </w:r>
      <w:proofErr w:type="spellStart"/>
      <w:r w:rsidR="00DC522D" w:rsidRPr="00BF6DE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</w:t>
      </w:r>
      <w:proofErr w:type="spellEnd"/>
      <w:r w:rsidR="00DC522D" w:rsidRPr="00BF6DE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electrical Maintenance engineer from</w:t>
      </w:r>
      <w:r w:rsidR="00DC522D" w:rsidRPr="00BF6DE7">
        <w:rPr>
          <w:rFonts w:ascii="Arial" w:hAnsi="Arial" w:cs="Times New Roman" w:hint="cs"/>
          <w:b/>
          <w:bCs/>
          <w:i/>
          <w:iCs/>
          <w:noProof w:val="0"/>
          <w:snapToGrid w:val="0"/>
          <w:color w:val="993300"/>
          <w:sz w:val="24"/>
          <w:szCs w:val="24"/>
          <w:rtl/>
          <w:lang w:bidi="ar-EG"/>
        </w:rPr>
        <w:t xml:space="preserve">   </w:t>
      </w:r>
      <w:r w:rsidR="00DC522D" w:rsidRPr="00BF6DE7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8/1998 to 2/1999</w:t>
      </w:r>
    </w:p>
    <w:p w:rsidR="00DC522D" w:rsidRPr="00B1082A" w:rsidRDefault="00DC522D" w:rsidP="0048711E">
      <w:pPr>
        <w:numPr>
          <w:ilvl w:val="0"/>
          <w:numId w:val="25"/>
        </w:numPr>
        <w:bidi w:val="0"/>
        <w:spacing w:line="420" w:lineRule="exact"/>
        <w:jc w:val="lowKashida"/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</w:pPr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Working for Egyptian ministry of Electricity &amp; Energy at Nag </w:t>
      </w:r>
      <w:proofErr w:type="spellStart"/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Hammadi</w:t>
      </w:r>
      <w:proofErr w:type="spellEnd"/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Power plant and  substation as </w:t>
      </w:r>
      <w:r w:rsidR="009853BC"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>an</w:t>
      </w:r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 electrical maintenance engineer from  </w:t>
      </w:r>
      <w:r w:rsidR="0048711E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6/2000 to </w:t>
      </w:r>
      <w:r w:rsidRPr="00B1082A">
        <w:rPr>
          <w:rFonts w:ascii="Arial" w:hAnsi="Arial" w:cs="Times New Roman"/>
          <w:b/>
          <w:bCs/>
          <w:i/>
          <w:iCs/>
          <w:noProof w:val="0"/>
          <w:snapToGrid w:val="0"/>
          <w:color w:val="993300"/>
          <w:sz w:val="24"/>
          <w:szCs w:val="24"/>
          <w:lang w:bidi="ar-EG"/>
        </w:rPr>
        <w:t xml:space="preserve">10/2003                  </w:t>
      </w:r>
      <w:r>
        <w:t xml:space="preserve">    </w:t>
      </w:r>
    </w:p>
    <w:p w:rsidR="00DC522D" w:rsidRPr="00F972EE" w:rsidRDefault="000816B2" w:rsidP="000816B2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021E6F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Reviewing all the electrical design for generators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,</w:t>
      </w:r>
      <w:r w:rsidRPr="00021E6F">
        <w:rPr>
          <w:rFonts w:ascii="Arial" w:hAnsi="Arial" w:cs="Times New Roman"/>
          <w:snapToGrid w:val="0"/>
          <w:sz w:val="24"/>
          <w:szCs w:val="24"/>
          <w:lang w:bidi="ar-EG"/>
        </w:rPr>
        <w:t xml:space="preserve"> transformers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  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cables</w:t>
      </w:r>
      <w:r w:rsidR="00DC522D"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for </w:t>
      </w:r>
      <w:r w:rsidR="00DC522D"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  <w:r w:rsidR="00DC522D"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33&amp;11 K. V equipment in Nag Hammadi substation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   </w:t>
      </w:r>
      <w:r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and </w:t>
      </w:r>
      <w:r w:rsidR="00DC522D">
        <w:rPr>
          <w:rFonts w:ascii="Arial" w:hAnsi="Arial" w:cs="Times New Roman"/>
          <w:snapToGrid w:val="0"/>
          <w:sz w:val="24"/>
          <w:szCs w:val="24"/>
          <w:lang w:bidi="ar-EG"/>
        </w:rPr>
        <w:t>generation</w:t>
      </w:r>
    </w:p>
    <w:p w:rsidR="00DC522D" w:rsidRPr="00F972EE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Composition, testing and maintenance all protection and fault 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monitoring instrument for high, medium and low voltage network, 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 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power station generation  </w:t>
      </w:r>
    </w:p>
    <w:p w:rsidR="00DC522D" w:rsidRPr="00F972EE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Reading wiring diagrams of control circuit </w:t>
      </w:r>
    </w:p>
    <w:p w:rsidR="00DC522D" w:rsidRPr="00F972EE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Maintenance circuit breakers and isolators of distribution board, 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   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>generator, transformer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</w:t>
      </w:r>
    </w:p>
    <w:p w:rsidR="00DC522D" w:rsidRPr="00F972EE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 xml:space="preserve">Check all protection relays for generator &amp; transformer, and </w:t>
      </w:r>
      <w:r w:rsidRPr="00F972EE">
        <w:rPr>
          <w:rFonts w:ascii="Arial" w:hAnsi="Arial" w:cs="Times New Roman" w:hint="cs"/>
          <w:snapToGrid w:val="0"/>
          <w:sz w:val="24"/>
          <w:szCs w:val="24"/>
          <w:rtl/>
          <w:lang w:bidi="ar-EG"/>
        </w:rPr>
        <w:t xml:space="preserve">                                           </w:t>
      </w: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>transmission lines.</w:t>
      </w:r>
    </w:p>
    <w:p w:rsidR="00DC522D" w:rsidRPr="00F972EE" w:rsidRDefault="00DC522D" w:rsidP="00DC522D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972EE">
        <w:rPr>
          <w:rFonts w:ascii="Arial" w:hAnsi="Arial" w:cs="Times New Roman"/>
          <w:snapToGrid w:val="0"/>
          <w:sz w:val="24"/>
          <w:szCs w:val="24"/>
          <w:lang w:bidi="ar-EG"/>
        </w:rPr>
        <w:t>Capacitors bank installation for power factor correction</w:t>
      </w:r>
    </w:p>
    <w:p w:rsidR="00805AD3" w:rsidRDefault="005D3C1A" w:rsidP="00B67A13">
      <w:pPr>
        <w:bidi w:val="0"/>
        <w:rPr>
          <w:rFonts w:ascii="Arial" w:hAnsi="Arial" w:cs="Arial"/>
          <w:b/>
          <w:bCs/>
          <w:noProof w:val="0"/>
          <w:color w:val="FFFFFF"/>
          <w:sz w:val="28"/>
          <w:szCs w:val="28"/>
        </w:rPr>
      </w:pPr>
      <w:r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pict>
          <v:shape id="_x0000_s1033" type="#_x0000_t75" style="position:absolute;margin-left:20.5pt;margin-top:4.75pt;width:414.9pt;height:6.9pt;z-index:-251663360" o:hrpct="0" o:hralign="center" o:hr="t">
            <v:imagedata r:id="rId9" o:title="BD14539_"/>
          </v:shape>
        </w:pict>
      </w:r>
      <w:r w:rsidR="00805AD3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Training</w:t>
      </w:r>
      <w:r w:rsidR="003E0CC2" w:rsidRPr="003E0CC2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 xml:space="preserve"> &amp; </w:t>
      </w:r>
      <w:r w:rsidR="00B67A13" w:rsidRPr="00B67A13">
        <w:rPr>
          <w:rFonts w:ascii="Arial" w:hAnsi="Arial" w:cs="Arial"/>
          <w:b/>
          <w:bCs/>
          <w:noProof w:val="0"/>
          <w:color w:val="FFFFFF"/>
          <w:sz w:val="28"/>
          <w:szCs w:val="28"/>
          <w:highlight w:val="darkCyan"/>
        </w:rPr>
        <w:t>search</w:t>
      </w:r>
    </w:p>
    <w:p w:rsidR="00306D5D" w:rsidRDefault="00306D5D" w:rsidP="00867AC3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Training at Wadi Houf Electrical Power Station for 3 months.</w:t>
      </w:r>
    </w:p>
    <w:p w:rsidR="008442DC" w:rsidRDefault="008442DC" w:rsidP="00D21E66">
      <w:pPr>
        <w:pStyle w:val="ListParagraph"/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D21E66">
        <w:rPr>
          <w:rFonts w:ascii="Arial" w:hAnsi="Arial" w:cs="Times New Roman"/>
          <w:snapToGrid w:val="0"/>
          <w:sz w:val="24"/>
          <w:szCs w:val="24"/>
          <w:lang w:bidi="ar-EG"/>
        </w:rPr>
        <w:t xml:space="preserve">Tested and approved from ADDC and ECMON (pero) as a </w:t>
      </w:r>
      <w:r w:rsidR="00D21E66">
        <w:rPr>
          <w:rFonts w:ascii="Arial" w:hAnsi="Arial" w:cs="Times New Roman"/>
          <w:snapToGrid w:val="0"/>
          <w:sz w:val="24"/>
          <w:szCs w:val="24"/>
          <w:lang w:bidi="ar-EG"/>
        </w:rPr>
        <w:t xml:space="preserve">          </w:t>
      </w:r>
      <w:r w:rsidR="00D21E66"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</w:t>
      </w:r>
      <w:r w:rsidR="00D21E66">
        <w:rPr>
          <w:rFonts w:ascii="Arial" w:hAnsi="Arial" w:cs="Times New Roman"/>
          <w:snapToGrid w:val="0"/>
          <w:sz w:val="24"/>
          <w:szCs w:val="24"/>
        </w:rPr>
        <w:t xml:space="preserve">   </w:t>
      </w:r>
      <w:r w:rsidR="00D21E66"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</w:t>
      </w:r>
      <w:r w:rsidR="00D21E66">
        <w:rPr>
          <w:rFonts w:ascii="Arial" w:hAnsi="Arial" w:cs="Times New Roman"/>
          <w:snapToGrid w:val="0"/>
          <w:sz w:val="24"/>
          <w:szCs w:val="24"/>
        </w:rPr>
        <w:t xml:space="preserve">Senior </w:t>
      </w:r>
      <w:r w:rsidRPr="00D21E66">
        <w:rPr>
          <w:rFonts w:ascii="Arial" w:hAnsi="Arial" w:cs="Times New Roman"/>
          <w:snapToGrid w:val="0"/>
          <w:sz w:val="24"/>
          <w:szCs w:val="24"/>
          <w:lang w:bidi="ar-EG"/>
        </w:rPr>
        <w:t>Engineer</w:t>
      </w:r>
      <w:r w:rsidRPr="00D21E66">
        <w:rPr>
          <w:rFonts w:ascii="Arial" w:hAnsi="Arial" w:cs="Times New Roman"/>
          <w:snapToGrid w:val="0"/>
          <w:sz w:val="24"/>
          <w:szCs w:val="24"/>
          <w:rtl/>
          <w:lang w:bidi="ar-EG"/>
        </w:rPr>
        <w:t xml:space="preserve"> .</w:t>
      </w:r>
    </w:p>
    <w:p w:rsidR="009853BC" w:rsidRPr="00D21E66" w:rsidRDefault="003E0CC2" w:rsidP="003E0CC2">
      <w:pPr>
        <w:pStyle w:val="ListParagraph"/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>
        <w:rPr>
          <w:rFonts w:ascii="Arial" w:hAnsi="Arial" w:cs="Times New Roman"/>
          <w:snapToGrid w:val="0"/>
          <w:sz w:val="24"/>
          <w:szCs w:val="24"/>
          <w:lang w:bidi="ar-EG"/>
        </w:rPr>
        <w:t xml:space="preserve">Member in Continuous Improvement Department at Saudi Electicity    </w:t>
      </w:r>
      <w:r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     </w:t>
      </w:r>
      <w:r>
        <w:rPr>
          <w:rFonts w:ascii="Arial" w:hAnsi="Arial" w:cs="Times New Roman"/>
          <w:snapToGrid w:val="0"/>
          <w:sz w:val="24"/>
          <w:szCs w:val="24"/>
          <w:lang w:bidi="ar-EG"/>
        </w:rPr>
        <w:t>Company .</w:t>
      </w:r>
    </w:p>
    <w:p w:rsidR="00306D5D" w:rsidRDefault="00306D5D" w:rsidP="00F040C6">
      <w:pPr>
        <w:numPr>
          <w:ilvl w:val="0"/>
          <w:numId w:val="14"/>
        </w:numPr>
        <w:bidi w:val="0"/>
        <w:ind w:firstLine="900"/>
        <w:rPr>
          <w:rFonts w:ascii="Arial" w:hAnsi="Arial" w:cs="Times New Roman"/>
          <w:snapToGrid w:val="0"/>
          <w:sz w:val="24"/>
          <w:szCs w:val="24"/>
          <w:lang w:bidi="ar-EG"/>
        </w:rPr>
      </w:pPr>
      <w:r w:rsidRPr="00F040C6">
        <w:rPr>
          <w:rFonts w:ascii="Arial" w:hAnsi="Arial" w:cs="Times New Roman"/>
          <w:snapToGrid w:val="0"/>
          <w:sz w:val="24"/>
          <w:szCs w:val="24"/>
          <w:lang w:bidi="ar-EG"/>
        </w:rPr>
        <w:t>Training at the High Dam electrical power station during 1994.</w:t>
      </w:r>
    </w:p>
    <w:p w:rsidR="00B10674" w:rsidRDefault="005D3C1A" w:rsidP="00B10674">
      <w:pPr>
        <w:numPr>
          <w:ilvl w:val="0"/>
          <w:numId w:val="14"/>
        </w:numPr>
        <w:bidi w:val="0"/>
        <w:ind w:firstLine="900"/>
        <w:jc w:val="center"/>
        <w:rPr>
          <w:lang w:bidi="ar-EG"/>
        </w:rPr>
      </w:pPr>
      <w:r>
        <w:rPr>
          <w:lang w:bidi="ar-EG"/>
        </w:rPr>
        <w:pict>
          <v:shape id="_x0000_s1058" type="#_x0000_t75" style="position:absolute;left:0;text-align:left;margin-left:57.4pt;margin-top:16.6pt;width:414.9pt;height:6.9pt;z-index:-251660288" o:hrpct="0" o:hralign="center" o:hr="t">
            <v:imagedata r:id="rId9" o:title="BD14539_"/>
          </v:shape>
        </w:pict>
      </w:r>
      <w:r w:rsidR="00306D5D" w:rsidRPr="0027112E">
        <w:rPr>
          <w:rFonts w:ascii="Arial" w:hAnsi="Arial" w:cs="Times New Roman"/>
          <w:snapToGrid w:val="0"/>
          <w:sz w:val="24"/>
          <w:szCs w:val="24"/>
          <w:lang w:bidi="ar-EG"/>
        </w:rPr>
        <w:t>Training at network training centre in Helwan (Cairo) for</w:t>
      </w:r>
      <w:r w:rsidR="0027112E" w:rsidRPr="0027112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</w:t>
      </w:r>
      <w:r w:rsidR="00306D5D" w:rsidRPr="0027112E">
        <w:rPr>
          <w:rFonts w:ascii="Arial" w:hAnsi="Arial" w:cs="Times New Roman"/>
          <w:snapToGrid w:val="0"/>
          <w:sz w:val="24"/>
          <w:szCs w:val="24"/>
          <w:lang w:bidi="ar-EG"/>
        </w:rPr>
        <w:t xml:space="preserve"> the training </w:t>
      </w:r>
      <w:r w:rsidR="0027112E" w:rsidRPr="0027112E">
        <w:rPr>
          <w:rFonts w:ascii="Arial" w:hAnsi="Arial" w:cs="Times New Roman" w:hint="cs"/>
          <w:snapToGrid w:val="0"/>
          <w:sz w:val="24"/>
          <w:szCs w:val="24"/>
          <w:rtl/>
        </w:rPr>
        <w:t xml:space="preserve">                     </w:t>
      </w:r>
      <w:r w:rsidR="00306D5D">
        <w:rPr>
          <w:noProof w:val="0"/>
        </w:rPr>
        <w:t xml:space="preserve">       </w:t>
      </w:r>
      <w:r w:rsidR="00B10674" w:rsidRPr="0027112E">
        <w:rPr>
          <w:rFonts w:ascii="Arial" w:hAnsi="Arial" w:cs="Arial"/>
          <w:b/>
          <w:bCs/>
          <w:color w:val="FFFFFF"/>
          <w:sz w:val="28"/>
          <w:szCs w:val="28"/>
          <w:highlight w:val="darkCyan"/>
          <w:lang w:bidi="ar-EG"/>
        </w:rPr>
        <w:t>References</w:t>
      </w:r>
    </w:p>
    <w:p w:rsidR="00771B94" w:rsidRDefault="005D3C1A" w:rsidP="000645BA">
      <w:pPr>
        <w:bidi w:val="0"/>
        <w:ind w:left="288"/>
        <w:jc w:val="center"/>
        <w:rPr>
          <w:noProof w:val="0"/>
        </w:rPr>
      </w:pPr>
      <w:r>
        <w:rPr>
          <w:rFonts w:ascii="Arial" w:hAnsi="Arial" w:cs="Times New Roman"/>
          <w:sz w:val="32"/>
          <w:szCs w:val="32"/>
        </w:rPr>
        <w:pict>
          <v:line id="_x0000_s1061" style="position:absolute;left:0;text-align:left;z-index:251657216" from="57.4pt,22.05pt" to="471.4pt,22.05pt" strokeweight="2.25pt">
            <w10:wrap anchorx="page"/>
          </v:line>
        </w:pict>
      </w:r>
      <w:r w:rsidR="0027112E">
        <w:rPr>
          <w:rFonts w:ascii="Arial" w:hAnsi="Arial" w:cs="Times New Roman" w:hint="cs"/>
          <w:snapToGrid w:val="0"/>
          <w:sz w:val="32"/>
          <w:szCs w:val="32"/>
          <w:rtl/>
          <w:lang w:bidi="ar-EG"/>
        </w:rPr>
        <w:t xml:space="preserve">                     </w:t>
      </w:r>
      <w:r w:rsidR="00B10674" w:rsidRPr="00B10674">
        <w:rPr>
          <w:rFonts w:ascii="Arial" w:hAnsi="Arial" w:cs="Times New Roman"/>
          <w:snapToGrid w:val="0"/>
          <w:sz w:val="32"/>
          <w:szCs w:val="32"/>
          <w:lang w:bidi="ar-EG"/>
        </w:rPr>
        <w:t>Furnished upon request.</w:t>
      </w:r>
    </w:p>
    <w:sectPr w:rsidR="00771B94" w:rsidSect="004751DF">
      <w:headerReference w:type="default" r:id="rId19"/>
      <w:footerReference w:type="default" r:id="rId20"/>
      <w:endnotePr>
        <w:numFmt w:val="lowerLetter"/>
      </w:endnotePr>
      <w:pgSz w:w="11906" w:h="16838" w:code="9"/>
      <w:pgMar w:top="288" w:right="922" w:bottom="288" w:left="1267" w:header="144" w:footer="14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1A" w:rsidRDefault="005D3C1A">
      <w:r>
        <w:separator/>
      </w:r>
    </w:p>
  </w:endnote>
  <w:endnote w:type="continuationSeparator" w:id="0">
    <w:p w:rsidR="005D3C1A" w:rsidRDefault="005D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B" w:rsidRDefault="00DD5ABB">
    <w:pPr>
      <w:pStyle w:val="Footer"/>
      <w:rPr>
        <w:rtl/>
      </w:rPr>
    </w:pPr>
    <w:r>
      <w:rPr>
        <w:snapToGrid w:val="0"/>
        <w:lang w:eastAsia="ar-SA"/>
      </w:rPr>
      <w:tab/>
      <w:t xml:space="preserve">- </w:t>
    </w:r>
    <w:r>
      <w:rPr>
        <w:snapToGrid w:val="0"/>
        <w:lang w:eastAsia="ar-SA"/>
      </w:rPr>
      <w:fldChar w:fldCharType="begin"/>
    </w:r>
    <w:r>
      <w:rPr>
        <w:snapToGrid w:val="0"/>
        <w:lang w:eastAsia="ar-SA"/>
      </w:rPr>
      <w:instrText xml:space="preserve"> PAGE </w:instrText>
    </w:r>
    <w:r>
      <w:rPr>
        <w:snapToGrid w:val="0"/>
        <w:lang w:eastAsia="ar-SA"/>
      </w:rPr>
      <w:fldChar w:fldCharType="separate"/>
    </w:r>
    <w:r w:rsidR="00F005BB">
      <w:rPr>
        <w:snapToGrid w:val="0"/>
        <w:rtl/>
        <w:lang w:eastAsia="ar-SA"/>
      </w:rPr>
      <w:t>1</w:t>
    </w:r>
    <w:r>
      <w:rPr>
        <w:snapToGrid w:val="0"/>
        <w:lang w:eastAsia="ar-SA"/>
      </w:rPr>
      <w:fldChar w:fldCharType="end"/>
    </w:r>
    <w:r>
      <w:rPr>
        <w:snapToGrid w:val="0"/>
        <w:lang w:eastAsia="ar-S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1A" w:rsidRDefault="005D3C1A">
      <w:r>
        <w:separator/>
      </w:r>
    </w:p>
  </w:footnote>
  <w:footnote w:type="continuationSeparator" w:id="0">
    <w:p w:rsidR="005D3C1A" w:rsidRDefault="005D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B" w:rsidRDefault="00DD5ABB">
    <w:pPr>
      <w:pStyle w:val="Header"/>
      <w:bidi w:val="0"/>
      <w:rPr>
        <w:rFonts w:ascii="Arial" w:hAnsi="Arial"/>
        <w:b/>
        <w:bCs/>
        <w:sz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68"/>
      </v:shape>
    </w:pict>
  </w:numPicBullet>
  <w:abstractNum w:abstractNumId="0">
    <w:nsid w:val="043D50CB"/>
    <w:multiLevelType w:val="hybridMultilevel"/>
    <w:tmpl w:val="73E8F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1715"/>
    <w:multiLevelType w:val="hybridMultilevel"/>
    <w:tmpl w:val="518CBB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7FC0AB3"/>
    <w:multiLevelType w:val="hybridMultilevel"/>
    <w:tmpl w:val="463485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>
    <w:nsid w:val="0C59694F"/>
    <w:multiLevelType w:val="hybridMultilevel"/>
    <w:tmpl w:val="5082FC7C"/>
    <w:lvl w:ilvl="0" w:tplc="AAB8096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0CF65E1A"/>
    <w:multiLevelType w:val="hybridMultilevel"/>
    <w:tmpl w:val="9564C5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652D3A"/>
    <w:multiLevelType w:val="hybridMultilevel"/>
    <w:tmpl w:val="903A67C8"/>
    <w:lvl w:ilvl="0" w:tplc="4F8C4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7C58F0"/>
    <w:multiLevelType w:val="hybridMultilevel"/>
    <w:tmpl w:val="8F5E943A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26722587"/>
    <w:multiLevelType w:val="hybridMultilevel"/>
    <w:tmpl w:val="05746F4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AB8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D623A69"/>
    <w:multiLevelType w:val="hybridMultilevel"/>
    <w:tmpl w:val="571421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08520F9"/>
    <w:multiLevelType w:val="hybridMultilevel"/>
    <w:tmpl w:val="920AEFBE"/>
    <w:lvl w:ilvl="0" w:tplc="D884F6CA">
      <w:start w:val="1"/>
      <w:numFmt w:val="bullet"/>
      <w:lvlText w:val=""/>
      <w:lvlPicBulletId w:val="0"/>
      <w:lvlJc w:val="left"/>
      <w:pPr>
        <w:tabs>
          <w:tab w:val="num" w:pos="227"/>
        </w:tabs>
        <w:ind w:left="341" w:hanging="341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6921F8"/>
    <w:multiLevelType w:val="hybridMultilevel"/>
    <w:tmpl w:val="DF345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15877"/>
    <w:multiLevelType w:val="hybridMultilevel"/>
    <w:tmpl w:val="3C6EB414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7B426D7"/>
    <w:multiLevelType w:val="hybridMultilevel"/>
    <w:tmpl w:val="0AD86CC8"/>
    <w:lvl w:ilvl="0" w:tplc="6A92E3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124C339A">
      <w:start w:val="5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38F66A04"/>
    <w:multiLevelType w:val="hybridMultilevel"/>
    <w:tmpl w:val="79308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230656"/>
    <w:multiLevelType w:val="hybridMultilevel"/>
    <w:tmpl w:val="97CAB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F6C9E"/>
    <w:multiLevelType w:val="hybridMultilevel"/>
    <w:tmpl w:val="63F05E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411C1EE3"/>
    <w:multiLevelType w:val="hybridMultilevel"/>
    <w:tmpl w:val="5EB2414C"/>
    <w:lvl w:ilvl="0" w:tplc="04090007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41767EC3"/>
    <w:multiLevelType w:val="multilevel"/>
    <w:tmpl w:val="3ED6F4C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9310E78"/>
    <w:multiLevelType w:val="hybridMultilevel"/>
    <w:tmpl w:val="F198EB58"/>
    <w:lvl w:ilvl="0" w:tplc="6A56C03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2278A"/>
    <w:multiLevelType w:val="hybridMultilevel"/>
    <w:tmpl w:val="BB704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33CE4"/>
    <w:multiLevelType w:val="hybridMultilevel"/>
    <w:tmpl w:val="7138DC4E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>
    <w:nsid w:val="5178414D"/>
    <w:multiLevelType w:val="hybridMultilevel"/>
    <w:tmpl w:val="337A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12564"/>
    <w:multiLevelType w:val="hybridMultilevel"/>
    <w:tmpl w:val="CA442D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825947"/>
    <w:multiLevelType w:val="hybridMultilevel"/>
    <w:tmpl w:val="B6A0C17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4">
    <w:nsid w:val="567A519E"/>
    <w:multiLevelType w:val="hybridMultilevel"/>
    <w:tmpl w:val="F8CA25E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>
    <w:nsid w:val="567F0DD1"/>
    <w:multiLevelType w:val="hybridMultilevel"/>
    <w:tmpl w:val="98C4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8C5CDC"/>
    <w:multiLevelType w:val="hybridMultilevel"/>
    <w:tmpl w:val="899C91FC"/>
    <w:lvl w:ilvl="0" w:tplc="DEFAD29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64C23A36"/>
    <w:multiLevelType w:val="hybridMultilevel"/>
    <w:tmpl w:val="D4E4EACC"/>
    <w:lvl w:ilvl="0" w:tplc="2B305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064BD1"/>
    <w:multiLevelType w:val="hybridMultilevel"/>
    <w:tmpl w:val="BEC4192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>
    <w:nsid w:val="72AB5942"/>
    <w:multiLevelType w:val="hybridMultilevel"/>
    <w:tmpl w:val="BC92C776"/>
    <w:lvl w:ilvl="0" w:tplc="EBBC4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31">
    <w:nsid w:val="75D131AB"/>
    <w:multiLevelType w:val="hybridMultilevel"/>
    <w:tmpl w:val="87A64E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761F51C8"/>
    <w:multiLevelType w:val="hybridMultilevel"/>
    <w:tmpl w:val="5C9E86E0"/>
    <w:lvl w:ilvl="0" w:tplc="04090001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3">
    <w:nsid w:val="784B15BE"/>
    <w:multiLevelType w:val="hybridMultilevel"/>
    <w:tmpl w:val="7FC2D3FE"/>
    <w:lvl w:ilvl="0" w:tplc="04090007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9366CE"/>
    <w:multiLevelType w:val="hybridMultilevel"/>
    <w:tmpl w:val="C0A88BF8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33"/>
  </w:num>
  <w:num w:numId="5">
    <w:abstractNumId w:val="4"/>
  </w:num>
  <w:num w:numId="6">
    <w:abstractNumId w:val="27"/>
  </w:num>
  <w:num w:numId="7">
    <w:abstractNumId w:val="8"/>
  </w:num>
  <w:num w:numId="8">
    <w:abstractNumId w:val="22"/>
  </w:num>
  <w:num w:numId="9">
    <w:abstractNumId w:val="14"/>
  </w:num>
  <w:num w:numId="10">
    <w:abstractNumId w:val="31"/>
  </w:num>
  <w:num w:numId="11">
    <w:abstractNumId w:val="25"/>
  </w:num>
  <w:num w:numId="12">
    <w:abstractNumId w:val="0"/>
  </w:num>
  <w:num w:numId="13">
    <w:abstractNumId w:val="28"/>
  </w:num>
  <w:num w:numId="14">
    <w:abstractNumId w:val="21"/>
  </w:num>
  <w:num w:numId="15">
    <w:abstractNumId w:val="29"/>
  </w:num>
  <w:num w:numId="16">
    <w:abstractNumId w:val="1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16"/>
  </w:num>
  <w:num w:numId="21">
    <w:abstractNumId w:val="11"/>
  </w:num>
  <w:num w:numId="22">
    <w:abstractNumId w:val="32"/>
  </w:num>
  <w:num w:numId="23">
    <w:abstractNumId w:val="20"/>
  </w:num>
  <w:num w:numId="24">
    <w:abstractNumId w:val="6"/>
  </w:num>
  <w:num w:numId="25">
    <w:abstractNumId w:val="34"/>
  </w:num>
  <w:num w:numId="26">
    <w:abstractNumId w:val="12"/>
  </w:num>
  <w:num w:numId="27">
    <w:abstractNumId w:val="30"/>
  </w:num>
  <w:num w:numId="28">
    <w:abstractNumId w:val="7"/>
  </w:num>
  <w:num w:numId="29">
    <w:abstractNumId w:val="3"/>
  </w:num>
  <w:num w:numId="30">
    <w:abstractNumId w:val="17"/>
  </w:num>
  <w:num w:numId="31">
    <w:abstractNumId w:val="9"/>
  </w:num>
  <w:num w:numId="32">
    <w:abstractNumId w:val="23"/>
  </w:num>
  <w:num w:numId="33">
    <w:abstractNumId w:val="19"/>
  </w:num>
  <w:num w:numId="34">
    <w:abstractNumId w:val="5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2"/>
  </w:compat>
  <w:rsids>
    <w:rsidRoot w:val="003D51DB"/>
    <w:rsid w:val="0000003E"/>
    <w:rsid w:val="0000620C"/>
    <w:rsid w:val="000109A0"/>
    <w:rsid w:val="000132EA"/>
    <w:rsid w:val="00021E6F"/>
    <w:rsid w:val="0002687F"/>
    <w:rsid w:val="00041337"/>
    <w:rsid w:val="000561A0"/>
    <w:rsid w:val="00063AB6"/>
    <w:rsid w:val="0006410D"/>
    <w:rsid w:val="000645BA"/>
    <w:rsid w:val="00065BC0"/>
    <w:rsid w:val="000666F1"/>
    <w:rsid w:val="000723C4"/>
    <w:rsid w:val="000816B2"/>
    <w:rsid w:val="00083ADD"/>
    <w:rsid w:val="00097A56"/>
    <w:rsid w:val="000A6080"/>
    <w:rsid w:val="000B7A04"/>
    <w:rsid w:val="000C63F6"/>
    <w:rsid w:val="000E2F9A"/>
    <w:rsid w:val="000E6F95"/>
    <w:rsid w:val="000F5283"/>
    <w:rsid w:val="000F5A18"/>
    <w:rsid w:val="001208F3"/>
    <w:rsid w:val="00121319"/>
    <w:rsid w:val="00140A12"/>
    <w:rsid w:val="0015622E"/>
    <w:rsid w:val="001754E1"/>
    <w:rsid w:val="00175826"/>
    <w:rsid w:val="00176EC8"/>
    <w:rsid w:val="001922E7"/>
    <w:rsid w:val="001A2D29"/>
    <w:rsid w:val="001B3134"/>
    <w:rsid w:val="001B3D65"/>
    <w:rsid w:val="001C22FF"/>
    <w:rsid w:val="001C7C1E"/>
    <w:rsid w:val="001D1C02"/>
    <w:rsid w:val="001D3404"/>
    <w:rsid w:val="001D3F20"/>
    <w:rsid w:val="00200662"/>
    <w:rsid w:val="00202B43"/>
    <w:rsid w:val="00204C71"/>
    <w:rsid w:val="002126C7"/>
    <w:rsid w:val="002175FC"/>
    <w:rsid w:val="00220A67"/>
    <w:rsid w:val="00222A17"/>
    <w:rsid w:val="00235FA0"/>
    <w:rsid w:val="00236089"/>
    <w:rsid w:val="002460FA"/>
    <w:rsid w:val="00252F11"/>
    <w:rsid w:val="0027112E"/>
    <w:rsid w:val="00271758"/>
    <w:rsid w:val="00293B66"/>
    <w:rsid w:val="002A74E8"/>
    <w:rsid w:val="002B648A"/>
    <w:rsid w:val="002C3BF5"/>
    <w:rsid w:val="002C57B5"/>
    <w:rsid w:val="002D1EE6"/>
    <w:rsid w:val="002E225E"/>
    <w:rsid w:val="002F1FC2"/>
    <w:rsid w:val="002F73C1"/>
    <w:rsid w:val="00304272"/>
    <w:rsid w:val="00306D5D"/>
    <w:rsid w:val="00317F61"/>
    <w:rsid w:val="00332BD3"/>
    <w:rsid w:val="00335A95"/>
    <w:rsid w:val="00343D59"/>
    <w:rsid w:val="00360361"/>
    <w:rsid w:val="00387A61"/>
    <w:rsid w:val="003A2459"/>
    <w:rsid w:val="003B1331"/>
    <w:rsid w:val="003C5DC2"/>
    <w:rsid w:val="003D51DB"/>
    <w:rsid w:val="003E0CC2"/>
    <w:rsid w:val="003E22B2"/>
    <w:rsid w:val="003F7C42"/>
    <w:rsid w:val="00440448"/>
    <w:rsid w:val="00441286"/>
    <w:rsid w:val="00451148"/>
    <w:rsid w:val="00473AAE"/>
    <w:rsid w:val="004751DF"/>
    <w:rsid w:val="00476237"/>
    <w:rsid w:val="0048119E"/>
    <w:rsid w:val="0048711E"/>
    <w:rsid w:val="004953A0"/>
    <w:rsid w:val="004B0868"/>
    <w:rsid w:val="004D36F1"/>
    <w:rsid w:val="004D4691"/>
    <w:rsid w:val="004D487E"/>
    <w:rsid w:val="004D5F46"/>
    <w:rsid w:val="004D6925"/>
    <w:rsid w:val="004E1450"/>
    <w:rsid w:val="004E4759"/>
    <w:rsid w:val="004E53DB"/>
    <w:rsid w:val="004F0B24"/>
    <w:rsid w:val="004F3D4D"/>
    <w:rsid w:val="005009CC"/>
    <w:rsid w:val="005116FA"/>
    <w:rsid w:val="005138C3"/>
    <w:rsid w:val="00516948"/>
    <w:rsid w:val="00523E32"/>
    <w:rsid w:val="00534FE1"/>
    <w:rsid w:val="00536938"/>
    <w:rsid w:val="00545445"/>
    <w:rsid w:val="00545A74"/>
    <w:rsid w:val="00552449"/>
    <w:rsid w:val="005566B4"/>
    <w:rsid w:val="00561174"/>
    <w:rsid w:val="0057311A"/>
    <w:rsid w:val="005806A3"/>
    <w:rsid w:val="005856CA"/>
    <w:rsid w:val="005B4106"/>
    <w:rsid w:val="005B79AA"/>
    <w:rsid w:val="005C1815"/>
    <w:rsid w:val="005D3C1A"/>
    <w:rsid w:val="005E207A"/>
    <w:rsid w:val="005E3FB4"/>
    <w:rsid w:val="005E6BD3"/>
    <w:rsid w:val="005F202A"/>
    <w:rsid w:val="00623057"/>
    <w:rsid w:val="00624C70"/>
    <w:rsid w:val="00626E60"/>
    <w:rsid w:val="00630350"/>
    <w:rsid w:val="0063057B"/>
    <w:rsid w:val="006563ED"/>
    <w:rsid w:val="00657BD9"/>
    <w:rsid w:val="006643D4"/>
    <w:rsid w:val="006706BC"/>
    <w:rsid w:val="00674D5A"/>
    <w:rsid w:val="00681E3F"/>
    <w:rsid w:val="0069333F"/>
    <w:rsid w:val="00694D97"/>
    <w:rsid w:val="006A5F3D"/>
    <w:rsid w:val="006C71C3"/>
    <w:rsid w:val="006E7BE2"/>
    <w:rsid w:val="006F0863"/>
    <w:rsid w:val="00701DD2"/>
    <w:rsid w:val="007031EB"/>
    <w:rsid w:val="007135EC"/>
    <w:rsid w:val="007150A9"/>
    <w:rsid w:val="007155E7"/>
    <w:rsid w:val="00716DD3"/>
    <w:rsid w:val="00725C06"/>
    <w:rsid w:val="007302F8"/>
    <w:rsid w:val="00731C90"/>
    <w:rsid w:val="00740A61"/>
    <w:rsid w:val="00771B94"/>
    <w:rsid w:val="00780AF9"/>
    <w:rsid w:val="00783065"/>
    <w:rsid w:val="00791DE2"/>
    <w:rsid w:val="007A3F96"/>
    <w:rsid w:val="007A4DB9"/>
    <w:rsid w:val="007A71D3"/>
    <w:rsid w:val="007A7C78"/>
    <w:rsid w:val="007B3BF8"/>
    <w:rsid w:val="007D416F"/>
    <w:rsid w:val="007E7555"/>
    <w:rsid w:val="007E78D7"/>
    <w:rsid w:val="007F1B0E"/>
    <w:rsid w:val="007F6DDF"/>
    <w:rsid w:val="0080083E"/>
    <w:rsid w:val="00805AD3"/>
    <w:rsid w:val="0081091F"/>
    <w:rsid w:val="00811267"/>
    <w:rsid w:val="00831457"/>
    <w:rsid w:val="0083581F"/>
    <w:rsid w:val="00835C54"/>
    <w:rsid w:val="00836092"/>
    <w:rsid w:val="00836A38"/>
    <w:rsid w:val="008442DC"/>
    <w:rsid w:val="00844A87"/>
    <w:rsid w:val="008638E5"/>
    <w:rsid w:val="00867AC3"/>
    <w:rsid w:val="0088113B"/>
    <w:rsid w:val="008931D3"/>
    <w:rsid w:val="00894273"/>
    <w:rsid w:val="008946EC"/>
    <w:rsid w:val="008A2515"/>
    <w:rsid w:val="008B1162"/>
    <w:rsid w:val="008D0A96"/>
    <w:rsid w:val="008D5EB3"/>
    <w:rsid w:val="008E43F4"/>
    <w:rsid w:val="008F6FF0"/>
    <w:rsid w:val="00916121"/>
    <w:rsid w:val="00921626"/>
    <w:rsid w:val="00923AB7"/>
    <w:rsid w:val="00926FCA"/>
    <w:rsid w:val="0093565F"/>
    <w:rsid w:val="009466CC"/>
    <w:rsid w:val="00952E0A"/>
    <w:rsid w:val="009604EC"/>
    <w:rsid w:val="00971FB4"/>
    <w:rsid w:val="00971FBD"/>
    <w:rsid w:val="00981358"/>
    <w:rsid w:val="009853BC"/>
    <w:rsid w:val="00985879"/>
    <w:rsid w:val="0098772C"/>
    <w:rsid w:val="009913CC"/>
    <w:rsid w:val="009A0E24"/>
    <w:rsid w:val="009C7D0A"/>
    <w:rsid w:val="00A0162C"/>
    <w:rsid w:val="00A1230D"/>
    <w:rsid w:val="00A21C3F"/>
    <w:rsid w:val="00A23588"/>
    <w:rsid w:val="00A33A3F"/>
    <w:rsid w:val="00A353C7"/>
    <w:rsid w:val="00A40BF3"/>
    <w:rsid w:val="00A7627A"/>
    <w:rsid w:val="00A82915"/>
    <w:rsid w:val="00A829C7"/>
    <w:rsid w:val="00A84EC1"/>
    <w:rsid w:val="00A9041B"/>
    <w:rsid w:val="00A95C9A"/>
    <w:rsid w:val="00AA3F91"/>
    <w:rsid w:val="00AA6354"/>
    <w:rsid w:val="00AA6FBB"/>
    <w:rsid w:val="00AA7C0D"/>
    <w:rsid w:val="00AB1152"/>
    <w:rsid w:val="00AB65EF"/>
    <w:rsid w:val="00AC7050"/>
    <w:rsid w:val="00AD571E"/>
    <w:rsid w:val="00AE0429"/>
    <w:rsid w:val="00AF0750"/>
    <w:rsid w:val="00AF4F51"/>
    <w:rsid w:val="00B01C9A"/>
    <w:rsid w:val="00B031D5"/>
    <w:rsid w:val="00B10674"/>
    <w:rsid w:val="00B1082A"/>
    <w:rsid w:val="00B177C6"/>
    <w:rsid w:val="00B23522"/>
    <w:rsid w:val="00B442DB"/>
    <w:rsid w:val="00B50D9F"/>
    <w:rsid w:val="00B56803"/>
    <w:rsid w:val="00B678D7"/>
    <w:rsid w:val="00B67A13"/>
    <w:rsid w:val="00B7024B"/>
    <w:rsid w:val="00B71579"/>
    <w:rsid w:val="00B90429"/>
    <w:rsid w:val="00B94D6D"/>
    <w:rsid w:val="00B94DA6"/>
    <w:rsid w:val="00BA3A56"/>
    <w:rsid w:val="00BC4A0B"/>
    <w:rsid w:val="00BC583E"/>
    <w:rsid w:val="00BC5FB8"/>
    <w:rsid w:val="00BF5884"/>
    <w:rsid w:val="00BF6DE7"/>
    <w:rsid w:val="00C14425"/>
    <w:rsid w:val="00C253CB"/>
    <w:rsid w:val="00C46C16"/>
    <w:rsid w:val="00C62F75"/>
    <w:rsid w:val="00C777F4"/>
    <w:rsid w:val="00C80BC8"/>
    <w:rsid w:val="00C967EB"/>
    <w:rsid w:val="00CA3D43"/>
    <w:rsid w:val="00CC2DC3"/>
    <w:rsid w:val="00CC684D"/>
    <w:rsid w:val="00CE48CF"/>
    <w:rsid w:val="00CE52E9"/>
    <w:rsid w:val="00CE62A7"/>
    <w:rsid w:val="00CF56A8"/>
    <w:rsid w:val="00CF784E"/>
    <w:rsid w:val="00D129D7"/>
    <w:rsid w:val="00D1388D"/>
    <w:rsid w:val="00D20BCB"/>
    <w:rsid w:val="00D21E66"/>
    <w:rsid w:val="00D236AD"/>
    <w:rsid w:val="00D23DB8"/>
    <w:rsid w:val="00D24DC1"/>
    <w:rsid w:val="00D26978"/>
    <w:rsid w:val="00D27565"/>
    <w:rsid w:val="00D34FD9"/>
    <w:rsid w:val="00D4097E"/>
    <w:rsid w:val="00D416F8"/>
    <w:rsid w:val="00D523C8"/>
    <w:rsid w:val="00D74FE1"/>
    <w:rsid w:val="00D85C73"/>
    <w:rsid w:val="00D96131"/>
    <w:rsid w:val="00D96305"/>
    <w:rsid w:val="00DA5C03"/>
    <w:rsid w:val="00DA763C"/>
    <w:rsid w:val="00DB1BB1"/>
    <w:rsid w:val="00DC522D"/>
    <w:rsid w:val="00DD29FF"/>
    <w:rsid w:val="00DD5ABB"/>
    <w:rsid w:val="00DF3B9A"/>
    <w:rsid w:val="00E115A4"/>
    <w:rsid w:val="00E32670"/>
    <w:rsid w:val="00E401F9"/>
    <w:rsid w:val="00E42AAF"/>
    <w:rsid w:val="00E57941"/>
    <w:rsid w:val="00E72809"/>
    <w:rsid w:val="00E758C4"/>
    <w:rsid w:val="00E81881"/>
    <w:rsid w:val="00E8749D"/>
    <w:rsid w:val="00E879A3"/>
    <w:rsid w:val="00E90F3D"/>
    <w:rsid w:val="00E93051"/>
    <w:rsid w:val="00E94813"/>
    <w:rsid w:val="00E94CE8"/>
    <w:rsid w:val="00EB0E66"/>
    <w:rsid w:val="00EB2AEB"/>
    <w:rsid w:val="00EC1B35"/>
    <w:rsid w:val="00EE52B9"/>
    <w:rsid w:val="00EE5828"/>
    <w:rsid w:val="00EE6F30"/>
    <w:rsid w:val="00EF76B2"/>
    <w:rsid w:val="00F005BB"/>
    <w:rsid w:val="00F040C6"/>
    <w:rsid w:val="00F062B0"/>
    <w:rsid w:val="00F3036D"/>
    <w:rsid w:val="00F30A56"/>
    <w:rsid w:val="00F333E9"/>
    <w:rsid w:val="00F405E8"/>
    <w:rsid w:val="00F450F3"/>
    <w:rsid w:val="00F51F21"/>
    <w:rsid w:val="00F55A8B"/>
    <w:rsid w:val="00F74F1B"/>
    <w:rsid w:val="00F94781"/>
    <w:rsid w:val="00F972EE"/>
    <w:rsid w:val="00FB70C1"/>
    <w:rsid w:val="00FC71D4"/>
    <w:rsid w:val="00FF0361"/>
    <w:rsid w:val="00FF12F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DF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color w:val="993300"/>
      <w:lang w:bidi="ar-EG"/>
    </w:rPr>
  </w:style>
  <w:style w:type="paragraph" w:styleId="Heading4">
    <w:name w:val="heading 4"/>
    <w:basedOn w:val="Normal"/>
    <w:next w:val="Normal"/>
    <w:qFormat/>
    <w:pPr>
      <w:keepNext/>
      <w:pBdr>
        <w:bottom w:val="single" w:sz="24" w:space="1" w:color="auto"/>
      </w:pBdr>
      <w:bidi w:val="0"/>
      <w:outlineLvl w:val="3"/>
    </w:pPr>
    <w:rPr>
      <w:rFonts w:ascii="Arial Black" w:hAnsi="Arial Black" w:cs="Arial"/>
      <w:b/>
      <w:bCs/>
      <w:noProof w:val="0"/>
      <w:snapToGrid w:val="0"/>
      <w:color w:val="000000"/>
      <w:sz w:val="38"/>
      <w:szCs w:val="38"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rFonts w:ascii="Arial" w:hAnsi="Arial" w:cs="Times New Roman"/>
      <w:b/>
      <w:bCs/>
      <w:noProof w:val="0"/>
      <w:snapToGrid w:val="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bottom w:val="single" w:sz="24" w:space="1" w:color="auto"/>
      </w:pBdr>
      <w:bidi w:val="0"/>
    </w:pPr>
    <w:rPr>
      <w:rFonts w:ascii="Arial" w:hAnsi="Arial" w:cs="Times New Roman"/>
      <w:i/>
      <w:iCs/>
      <w:noProof w:val="0"/>
      <w:snapToGrid w:val="0"/>
      <w:szCs w:val="22"/>
    </w:rPr>
  </w:style>
  <w:style w:type="paragraph" w:styleId="BodyTextIndent">
    <w:name w:val="Body Text Indent"/>
    <w:basedOn w:val="Normal"/>
    <w:pPr>
      <w:keepNext/>
      <w:bidi w:val="0"/>
      <w:ind w:left="720"/>
    </w:pPr>
    <w:rPr>
      <w:rFonts w:ascii="Arial" w:hAnsi="Arial"/>
      <w:noProof w:val="0"/>
      <w:snapToGrid w:val="0"/>
    </w:rPr>
  </w:style>
  <w:style w:type="paragraph" w:styleId="BodyText3">
    <w:name w:val="Body Text 3"/>
    <w:basedOn w:val="Normal"/>
    <w:pPr>
      <w:pBdr>
        <w:bottom w:val="single" w:sz="24" w:space="1" w:color="auto"/>
      </w:pBdr>
      <w:bidi w:val="0"/>
    </w:pPr>
    <w:rPr>
      <w:rFonts w:ascii="Arial" w:hAnsi="Arial" w:cs="Times New Roman"/>
      <w:noProof w:val="0"/>
      <w:snapToGrid w:val="0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rsid w:val="009604EC"/>
    <w:pPr>
      <w:numPr>
        <w:numId w:val="15"/>
      </w:numPr>
      <w:bidi w:val="0"/>
      <w:spacing w:after="60" w:line="220" w:lineRule="atLeast"/>
      <w:jc w:val="lowKashida"/>
    </w:pPr>
    <w:rPr>
      <w:rFonts w:ascii="Arial" w:hAnsi="Arial"/>
      <w:spacing w:val="-5"/>
    </w:rPr>
  </w:style>
  <w:style w:type="paragraph" w:styleId="BodyText">
    <w:name w:val="Body Text"/>
    <w:basedOn w:val="Normal"/>
    <w:rsid w:val="009604EC"/>
    <w:pPr>
      <w:spacing w:after="120"/>
    </w:pPr>
  </w:style>
  <w:style w:type="paragraph" w:styleId="BodyTextIndent2">
    <w:name w:val="Body Text Indent 2"/>
    <w:basedOn w:val="Normal"/>
    <w:rsid w:val="0012131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F6DE7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basedOn w:val="DefaultParagraphFont"/>
    <w:rsid w:val="00FC71D4"/>
    <w:rPr>
      <w:color w:val="800080"/>
      <w:u w:val="single"/>
    </w:rPr>
  </w:style>
  <w:style w:type="paragraph" w:styleId="PlainText">
    <w:name w:val="Plain Text"/>
    <w:basedOn w:val="Normal"/>
    <w:rsid w:val="00335A95"/>
    <w:pPr>
      <w:bidi w:val="0"/>
    </w:pPr>
    <w:rPr>
      <w:rFonts w:ascii="Courier New" w:hAnsi="Courier New" w:cs="Courier New"/>
      <w:noProof w:val="0"/>
    </w:rPr>
  </w:style>
  <w:style w:type="paragraph" w:styleId="BalloonText">
    <w:name w:val="Balloon Text"/>
    <w:basedOn w:val="Normal"/>
    <w:link w:val="BalloonTextChar"/>
    <w:rsid w:val="00D5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3C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7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areseg74@yahoo.co" TargetMode="External"/><Relationship Id="rId17" Type="http://schemas.openxmlformats.org/officeDocument/2006/relationships/hyperlink" Target="http://www.sofcongroup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eseg@yahoo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2A0B-4A40-45A6-9B08-D74A918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8576</CharactersWithSpaces>
  <SharedDoc>false</SharedDoc>
  <HLinks>
    <vt:vector size="12" baseType="variant"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mailto:hareseg74@yahoo.co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mailto:hareseg@yahoo.co.uk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samir</dc:creator>
  <cp:keywords/>
  <cp:lastModifiedBy>SEC</cp:lastModifiedBy>
  <cp:revision>20</cp:revision>
  <cp:lastPrinted>2007-09-10T09:11:00Z</cp:lastPrinted>
  <dcterms:created xsi:type="dcterms:W3CDTF">2014-03-01T00:27:00Z</dcterms:created>
  <dcterms:modified xsi:type="dcterms:W3CDTF">2016-03-28T11:46:00Z</dcterms:modified>
</cp:coreProperties>
</file>