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34" w:rsidRDefault="00B16734" w:rsidP="008A1415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16734" w:rsidRDefault="00B16734" w:rsidP="00B16734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16734" w:rsidRDefault="00B16734" w:rsidP="00B16734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F3ECD" w:rsidRDefault="003F3ECD" w:rsidP="00F1143E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3F3ECD">
        <w:rPr>
          <w:rFonts w:asciiTheme="majorBidi" w:hAnsiTheme="majorBidi" w:cstheme="majorBidi"/>
          <w:b/>
          <w:bCs/>
          <w:sz w:val="44"/>
          <w:szCs w:val="44"/>
        </w:rPr>
        <w:t>Curriculum vitae</w:t>
      </w:r>
    </w:p>
    <w:p w:rsidR="00B16734" w:rsidRDefault="00F1143E" w:rsidP="003F3ECD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Dr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: AYAT MASOUD OMAR MASOUD</w:t>
      </w:r>
    </w:p>
    <w:p w:rsidR="00B16734" w:rsidRDefault="00B16734" w:rsidP="00B16734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1143E" w:rsidRDefault="00F1143E" w:rsidP="00B16734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01FDC" w:rsidRPr="004075A6" w:rsidRDefault="008A1415" w:rsidP="00F1143E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075A6">
        <w:rPr>
          <w:rFonts w:asciiTheme="majorBidi" w:hAnsiTheme="majorBidi" w:cstheme="majorBidi"/>
          <w:b/>
          <w:bCs/>
          <w:sz w:val="28"/>
          <w:szCs w:val="28"/>
        </w:rPr>
        <w:t>Personal Data</w:t>
      </w:r>
      <w:r w:rsidR="00595C4D" w:rsidRPr="004075A6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7423F2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="007423F2">
        <w:rPr>
          <w:rFonts w:asciiTheme="majorBidi" w:hAnsiTheme="majorBidi" w:cstheme="majorBidi"/>
          <w:b/>
          <w:bCs/>
          <w:sz w:val="28"/>
          <w:szCs w:val="28"/>
        </w:rPr>
        <w:t>Dr</w:t>
      </w:r>
      <w:proofErr w:type="spellEnd"/>
      <w:r w:rsidR="007423F2">
        <w:rPr>
          <w:rFonts w:asciiTheme="majorBidi" w:hAnsiTheme="majorBidi" w:cstheme="majorBidi"/>
          <w:b/>
          <w:bCs/>
          <w:sz w:val="28"/>
          <w:szCs w:val="28"/>
        </w:rPr>
        <w:t>: AYAT MASOUD OMAR MASOUD</w:t>
      </w:r>
    </w:p>
    <w:tbl>
      <w:tblPr>
        <w:tblW w:w="13445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1836"/>
        <w:gridCol w:w="2551"/>
        <w:gridCol w:w="42"/>
        <w:gridCol w:w="1293"/>
        <w:gridCol w:w="1417"/>
        <w:gridCol w:w="225"/>
        <w:gridCol w:w="1596"/>
        <w:gridCol w:w="1134"/>
        <w:gridCol w:w="1134"/>
      </w:tblGrid>
      <w:tr w:rsidR="00153ACD" w:rsidRPr="004075A6" w:rsidTr="00E078F5">
        <w:trPr>
          <w:jc w:val="center"/>
        </w:trPr>
        <w:tc>
          <w:tcPr>
            <w:tcW w:w="6646" w:type="dxa"/>
            <w:gridSpan w:val="4"/>
            <w:tcBorders>
              <w:bottom w:val="single" w:sz="4" w:space="0" w:color="auto"/>
            </w:tcBorders>
            <w:shd w:val="clear" w:color="auto" w:fill="808080"/>
          </w:tcPr>
          <w:p w:rsidR="00153ACD" w:rsidRPr="004075A6" w:rsidRDefault="008A1415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Name</w:t>
            </w:r>
          </w:p>
        </w:tc>
        <w:tc>
          <w:tcPr>
            <w:tcW w:w="1293" w:type="dxa"/>
            <w:shd w:val="clear" w:color="auto" w:fill="808080"/>
          </w:tcPr>
          <w:p w:rsidR="00153ACD" w:rsidRPr="004075A6" w:rsidRDefault="008A1415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Nationality</w:t>
            </w:r>
          </w:p>
        </w:tc>
        <w:tc>
          <w:tcPr>
            <w:tcW w:w="1417" w:type="dxa"/>
            <w:shd w:val="clear" w:color="auto" w:fill="808080"/>
          </w:tcPr>
          <w:p w:rsidR="00153ACD" w:rsidRPr="004075A6" w:rsidRDefault="008A1415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Place of Birth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:rsidR="00153ACD" w:rsidRPr="004075A6" w:rsidRDefault="008A1415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Date of Birth</w:t>
            </w:r>
          </w:p>
        </w:tc>
        <w:tc>
          <w:tcPr>
            <w:tcW w:w="1134" w:type="dxa"/>
            <w:shd w:val="clear" w:color="auto" w:fill="808080"/>
          </w:tcPr>
          <w:p w:rsidR="00153ACD" w:rsidRPr="004075A6" w:rsidRDefault="008A1415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Gender</w:t>
            </w:r>
          </w:p>
        </w:tc>
        <w:tc>
          <w:tcPr>
            <w:tcW w:w="1134" w:type="dxa"/>
            <w:shd w:val="clear" w:color="auto" w:fill="808080"/>
          </w:tcPr>
          <w:p w:rsidR="00153ACD" w:rsidRPr="004075A6" w:rsidRDefault="00022CF3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Marital</w:t>
            </w:r>
            <w:r w:rsidR="008A1415"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Status</w:t>
            </w:r>
          </w:p>
        </w:tc>
      </w:tr>
      <w:tr w:rsidR="006B1481" w:rsidRPr="004075A6" w:rsidTr="00E078F5">
        <w:trPr>
          <w:jc w:val="center"/>
        </w:trPr>
        <w:tc>
          <w:tcPr>
            <w:tcW w:w="2217" w:type="dxa"/>
            <w:shd w:val="clear" w:color="auto" w:fill="BFBFBF"/>
          </w:tcPr>
          <w:p w:rsidR="006B1481" w:rsidRPr="004075A6" w:rsidRDefault="006B1481" w:rsidP="006B14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Frist</w:t>
            </w:r>
          </w:p>
        </w:tc>
        <w:tc>
          <w:tcPr>
            <w:tcW w:w="1836" w:type="dxa"/>
            <w:shd w:val="clear" w:color="auto" w:fill="BFBFBF"/>
          </w:tcPr>
          <w:p w:rsidR="006B1481" w:rsidRPr="004075A6" w:rsidRDefault="006B1481" w:rsidP="006B14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Middle</w:t>
            </w:r>
          </w:p>
        </w:tc>
        <w:tc>
          <w:tcPr>
            <w:tcW w:w="2593" w:type="dxa"/>
            <w:gridSpan w:val="2"/>
            <w:shd w:val="clear" w:color="auto" w:fill="BFBFBF"/>
          </w:tcPr>
          <w:p w:rsidR="006B1481" w:rsidRPr="004075A6" w:rsidRDefault="006B1481" w:rsidP="006B14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Family</w:t>
            </w:r>
          </w:p>
        </w:tc>
        <w:tc>
          <w:tcPr>
            <w:tcW w:w="1293" w:type="dxa"/>
            <w:vMerge w:val="restart"/>
          </w:tcPr>
          <w:p w:rsidR="006B1481" w:rsidRPr="004075A6" w:rsidRDefault="004E4EAD" w:rsidP="004E4E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Egyptian</w:t>
            </w:r>
          </w:p>
        </w:tc>
        <w:tc>
          <w:tcPr>
            <w:tcW w:w="1417" w:type="dxa"/>
            <w:vMerge w:val="restart"/>
          </w:tcPr>
          <w:p w:rsidR="006B1481" w:rsidRPr="004075A6" w:rsidRDefault="00AA7E2F" w:rsidP="006B1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821" w:type="dxa"/>
            <w:gridSpan w:val="2"/>
            <w:vMerge w:val="restart"/>
            <w:shd w:val="clear" w:color="auto" w:fill="BFBFBF"/>
          </w:tcPr>
          <w:p w:rsidR="006B1481" w:rsidRPr="004075A6" w:rsidRDefault="00AA7E2F" w:rsidP="006B14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19/9/1980</w:t>
            </w:r>
          </w:p>
        </w:tc>
        <w:tc>
          <w:tcPr>
            <w:tcW w:w="1134" w:type="dxa"/>
            <w:vMerge w:val="restart"/>
          </w:tcPr>
          <w:p w:rsidR="006B1481" w:rsidRPr="004075A6" w:rsidRDefault="002104EE" w:rsidP="006B1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Female </w:t>
            </w:r>
          </w:p>
        </w:tc>
        <w:tc>
          <w:tcPr>
            <w:tcW w:w="1134" w:type="dxa"/>
            <w:vMerge w:val="restart"/>
          </w:tcPr>
          <w:p w:rsidR="006B1481" w:rsidRPr="004075A6" w:rsidRDefault="002104EE" w:rsidP="006B1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Married </w:t>
            </w:r>
          </w:p>
        </w:tc>
      </w:tr>
      <w:tr w:rsidR="004E4EAD" w:rsidRPr="004075A6" w:rsidTr="00E078F5">
        <w:trPr>
          <w:trHeight w:val="541"/>
          <w:jc w:val="center"/>
        </w:trPr>
        <w:tc>
          <w:tcPr>
            <w:tcW w:w="2217" w:type="dxa"/>
          </w:tcPr>
          <w:p w:rsidR="004E4EAD" w:rsidRPr="004075A6" w:rsidRDefault="004E4EAD" w:rsidP="00157D43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Ayat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:rsidR="004E4EAD" w:rsidRPr="004075A6" w:rsidRDefault="004E4EAD" w:rsidP="00157D43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Masoud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  <w:gridSpan w:val="2"/>
          </w:tcPr>
          <w:p w:rsidR="004E4EAD" w:rsidRPr="004075A6" w:rsidRDefault="004E4EAD" w:rsidP="00157D4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Omar </w:t>
            </w:r>
          </w:p>
        </w:tc>
        <w:tc>
          <w:tcPr>
            <w:tcW w:w="1293" w:type="dxa"/>
            <w:vMerge/>
          </w:tcPr>
          <w:p w:rsidR="004E4EAD" w:rsidRPr="004075A6" w:rsidRDefault="004E4EAD" w:rsidP="006B1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vMerge/>
          </w:tcPr>
          <w:p w:rsidR="004E4EAD" w:rsidRPr="004075A6" w:rsidRDefault="004E4EAD" w:rsidP="006B1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1" w:type="dxa"/>
            <w:gridSpan w:val="2"/>
            <w:vMerge/>
          </w:tcPr>
          <w:p w:rsidR="004E4EAD" w:rsidRPr="004075A6" w:rsidRDefault="004E4EAD" w:rsidP="006B1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4E4EAD" w:rsidRPr="004075A6" w:rsidRDefault="004E4EAD" w:rsidP="006B1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4E4EAD" w:rsidRPr="004075A6" w:rsidRDefault="004E4EAD" w:rsidP="006B1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B1481" w:rsidRPr="004075A6" w:rsidTr="00E078F5">
        <w:trPr>
          <w:jc w:val="center"/>
        </w:trPr>
        <w:tc>
          <w:tcPr>
            <w:tcW w:w="4053" w:type="dxa"/>
            <w:gridSpan w:val="2"/>
            <w:shd w:val="clear" w:color="auto" w:fill="BFBFBF"/>
          </w:tcPr>
          <w:p w:rsidR="006B1481" w:rsidRPr="004075A6" w:rsidRDefault="006B1481" w:rsidP="0021348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General Specialization</w:t>
            </w:r>
          </w:p>
        </w:tc>
        <w:tc>
          <w:tcPr>
            <w:tcW w:w="2593" w:type="dxa"/>
            <w:gridSpan w:val="2"/>
          </w:tcPr>
          <w:p w:rsidR="006B1481" w:rsidRPr="004075A6" w:rsidRDefault="002104EE" w:rsidP="006B1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Nursing </w:t>
            </w:r>
          </w:p>
        </w:tc>
        <w:tc>
          <w:tcPr>
            <w:tcW w:w="1293" w:type="dxa"/>
            <w:vMerge/>
          </w:tcPr>
          <w:p w:rsidR="006B1481" w:rsidRPr="004075A6" w:rsidRDefault="006B1481" w:rsidP="006B1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vMerge/>
          </w:tcPr>
          <w:p w:rsidR="006B1481" w:rsidRPr="004075A6" w:rsidRDefault="006B1481" w:rsidP="006B1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1" w:type="dxa"/>
            <w:gridSpan w:val="2"/>
            <w:vMerge/>
          </w:tcPr>
          <w:p w:rsidR="006B1481" w:rsidRPr="004075A6" w:rsidRDefault="006B1481" w:rsidP="006B1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6B1481" w:rsidRPr="004075A6" w:rsidRDefault="006B1481" w:rsidP="006B1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6B1481" w:rsidRPr="004075A6" w:rsidRDefault="006B1481" w:rsidP="006B1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B1481" w:rsidRPr="004075A6" w:rsidTr="00E078F5">
        <w:trPr>
          <w:jc w:val="center"/>
        </w:trPr>
        <w:tc>
          <w:tcPr>
            <w:tcW w:w="4053" w:type="dxa"/>
            <w:gridSpan w:val="2"/>
            <w:shd w:val="clear" w:color="auto" w:fill="BFBFBF"/>
          </w:tcPr>
          <w:p w:rsidR="006B1481" w:rsidRPr="004075A6" w:rsidRDefault="006B1481" w:rsidP="0021348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Specialization</w:t>
            </w:r>
          </w:p>
        </w:tc>
        <w:tc>
          <w:tcPr>
            <w:tcW w:w="2593" w:type="dxa"/>
            <w:gridSpan w:val="2"/>
          </w:tcPr>
          <w:p w:rsidR="006B1481" w:rsidRPr="004075A6" w:rsidRDefault="002104EE" w:rsidP="00D93C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Maternity</w:t>
            </w:r>
            <w:r w:rsidR="00D93C7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Obstetrics and Gynecological N</w:t>
            </w: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ursing </w:t>
            </w:r>
          </w:p>
        </w:tc>
        <w:tc>
          <w:tcPr>
            <w:tcW w:w="1293" w:type="dxa"/>
            <w:vMerge/>
          </w:tcPr>
          <w:p w:rsidR="006B1481" w:rsidRPr="004075A6" w:rsidRDefault="006B1481" w:rsidP="006B1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vMerge/>
          </w:tcPr>
          <w:p w:rsidR="006B1481" w:rsidRPr="004075A6" w:rsidRDefault="006B1481" w:rsidP="006B1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1" w:type="dxa"/>
            <w:gridSpan w:val="2"/>
            <w:vMerge/>
          </w:tcPr>
          <w:p w:rsidR="006B1481" w:rsidRPr="004075A6" w:rsidRDefault="006B1481" w:rsidP="006B1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6B1481" w:rsidRPr="004075A6" w:rsidRDefault="006B1481" w:rsidP="006B1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6B1481" w:rsidRPr="004075A6" w:rsidRDefault="006B1481" w:rsidP="006B1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595C4D" w:rsidRPr="004075A6" w:rsidTr="00E078F5">
        <w:trPr>
          <w:trHeight w:val="806"/>
          <w:jc w:val="center"/>
        </w:trPr>
        <w:tc>
          <w:tcPr>
            <w:tcW w:w="4053" w:type="dxa"/>
            <w:gridSpan w:val="2"/>
            <w:shd w:val="clear" w:color="auto" w:fill="BFBFBF"/>
          </w:tcPr>
          <w:p w:rsidR="00595C4D" w:rsidRPr="004075A6" w:rsidRDefault="00595C4D" w:rsidP="0021348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Current Position</w:t>
            </w:r>
          </w:p>
        </w:tc>
        <w:tc>
          <w:tcPr>
            <w:tcW w:w="9392" w:type="dxa"/>
            <w:gridSpan w:val="8"/>
            <w:shd w:val="clear" w:color="auto" w:fill="D9D9D9"/>
          </w:tcPr>
          <w:p w:rsidR="00595C4D" w:rsidRPr="004075A6" w:rsidRDefault="00595C4D" w:rsidP="006B14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B1481" w:rsidRPr="004075A6" w:rsidTr="00E078F5">
        <w:trPr>
          <w:jc w:val="center"/>
        </w:trPr>
        <w:tc>
          <w:tcPr>
            <w:tcW w:w="4053" w:type="dxa"/>
            <w:gridSpan w:val="2"/>
            <w:shd w:val="clear" w:color="auto" w:fill="BFBFBF"/>
          </w:tcPr>
          <w:p w:rsidR="006B1481" w:rsidRPr="004075A6" w:rsidRDefault="0021348C" w:rsidP="0021348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Scientific Title</w:t>
            </w:r>
          </w:p>
        </w:tc>
        <w:tc>
          <w:tcPr>
            <w:tcW w:w="9392" w:type="dxa"/>
            <w:gridSpan w:val="8"/>
          </w:tcPr>
          <w:p w:rsidR="006B1481" w:rsidRPr="004075A6" w:rsidRDefault="0021348C" w:rsidP="009679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instrText xml:space="preserve"> FORMCHECKBOX </w:instrText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80929">
              <w:rPr>
                <w:rFonts w:asciiTheme="majorBidi" w:hAnsiTheme="majorBidi" w:cstheme="majorBidi"/>
                <w:sz w:val="28"/>
                <w:szCs w:val="28"/>
              </w:rPr>
              <w:t>√</w:t>
            </w:r>
            <w:r w:rsidR="00967905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905">
              <w:rPr>
                <w:rFonts w:asciiTheme="majorBidi" w:hAnsiTheme="majorBidi" w:cstheme="majorBidi"/>
                <w:sz w:val="28"/>
                <w:szCs w:val="28"/>
              </w:rPr>
              <w:instrText xml:space="preserve"> FORMCHECKBOX </w:instrText>
            </w:r>
            <w:r w:rsidR="00967905">
              <w:rPr>
                <w:rFonts w:asciiTheme="majorBidi" w:hAnsiTheme="majorBidi" w:cstheme="majorBidi"/>
                <w:sz w:val="28"/>
                <w:szCs w:val="28"/>
              </w:rPr>
            </w:r>
            <w:r w:rsidR="00967905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880929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t>Assistant Professo</w:t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>r</w:t>
            </w:r>
            <w:r w:rsidR="006B1481"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</w:t>
            </w:r>
            <w:r w:rsidRPr="004075A6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A6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instrText xml:space="preserve"> FORMCHECKBOX </w:instrText>
            </w:r>
            <w:r w:rsidRPr="004075A6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</w:r>
            <w:r w:rsidRPr="004075A6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fldChar w:fldCharType="end"/>
            </w:r>
          </w:p>
        </w:tc>
      </w:tr>
      <w:tr w:rsidR="006B1481" w:rsidRPr="004075A6" w:rsidTr="00E078F5">
        <w:trPr>
          <w:jc w:val="center"/>
        </w:trPr>
        <w:tc>
          <w:tcPr>
            <w:tcW w:w="4053" w:type="dxa"/>
            <w:gridSpan w:val="2"/>
            <w:shd w:val="clear" w:color="auto" w:fill="BFBFBF"/>
          </w:tcPr>
          <w:p w:rsidR="006B1481" w:rsidRPr="004075A6" w:rsidRDefault="0021348C" w:rsidP="0021348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Highest degree/ Date</w:t>
            </w:r>
          </w:p>
        </w:tc>
        <w:tc>
          <w:tcPr>
            <w:tcW w:w="9392" w:type="dxa"/>
            <w:gridSpan w:val="8"/>
          </w:tcPr>
          <w:p w:rsidR="006B1481" w:rsidRPr="004075A6" w:rsidRDefault="00B16734" w:rsidP="004E4E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Assistant professor</w:t>
            </w:r>
            <w:r w:rsidR="004E4EAD"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/2019</w:t>
            </w:r>
            <w:r w:rsidR="004E4EAD"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6B1481" w:rsidRPr="004075A6" w:rsidTr="00E078F5">
        <w:trPr>
          <w:jc w:val="center"/>
        </w:trPr>
        <w:tc>
          <w:tcPr>
            <w:tcW w:w="4053" w:type="dxa"/>
            <w:gridSpan w:val="2"/>
            <w:shd w:val="clear" w:color="auto" w:fill="BFBFBF"/>
          </w:tcPr>
          <w:p w:rsidR="006B1481" w:rsidRPr="004075A6" w:rsidRDefault="00CA07E4" w:rsidP="0021348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College</w:t>
            </w:r>
          </w:p>
        </w:tc>
        <w:tc>
          <w:tcPr>
            <w:tcW w:w="2551" w:type="dxa"/>
          </w:tcPr>
          <w:p w:rsidR="00B16734" w:rsidRDefault="001317EC" w:rsidP="00732E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Faculty of </w:t>
            </w:r>
            <w:r w:rsidR="00732E6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ursing ,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Fayoum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="00732E6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niversity</w:t>
            </w:r>
            <w:r w:rsidR="00732E6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, Egypt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  <w:p w:rsidR="006B1481" w:rsidRPr="00F276CC" w:rsidRDefault="006B1481" w:rsidP="00EE043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977" w:type="dxa"/>
            <w:gridSpan w:val="4"/>
            <w:shd w:val="clear" w:color="auto" w:fill="A6A6A6"/>
          </w:tcPr>
          <w:p w:rsidR="006B1481" w:rsidRPr="004075A6" w:rsidRDefault="00CA07E4" w:rsidP="006B14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Department</w:t>
            </w:r>
          </w:p>
        </w:tc>
        <w:tc>
          <w:tcPr>
            <w:tcW w:w="3864" w:type="dxa"/>
            <w:gridSpan w:val="3"/>
          </w:tcPr>
          <w:p w:rsidR="00B16734" w:rsidRDefault="00EF41E4" w:rsidP="00F276C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Maternal</w:t>
            </w:r>
            <w:r w:rsidR="00EC1885" w:rsidRPr="00EC18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and </w:t>
            </w:r>
            <w:r w:rsidR="00F276C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</w:t>
            </w:r>
            <w:r w:rsidR="00EC1885" w:rsidRPr="00EC18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eonatal </w:t>
            </w:r>
            <w:r w:rsidR="00F276C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</w:t>
            </w:r>
            <w:r w:rsidR="00EC1885" w:rsidRPr="00EC18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ealth </w:t>
            </w:r>
            <w:r w:rsidR="00F276C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</w:t>
            </w:r>
            <w:r w:rsidR="00EC1885" w:rsidRPr="00EC18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ursing</w:t>
            </w:r>
            <w:r w:rsidR="00EC1885" w:rsidRPr="00EC188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B16734" w:rsidRDefault="00B16734" w:rsidP="004E4E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B16734" w:rsidRDefault="00B16734" w:rsidP="004E4E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B16734" w:rsidRPr="004075A6" w:rsidRDefault="004E0613" w:rsidP="004E4E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="00B16734">
              <w:rPr>
                <w:rFonts w:asciiTheme="majorBidi" w:hAnsiTheme="majorBidi" w:cstheme="majorBidi"/>
                <w:sz w:val="28"/>
                <w:szCs w:val="28"/>
              </w:rPr>
              <w:t>ursing</w:t>
            </w:r>
          </w:p>
        </w:tc>
      </w:tr>
    </w:tbl>
    <w:p w:rsidR="0023744A" w:rsidRPr="004075A6" w:rsidRDefault="00CA07E4" w:rsidP="00CA07E4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4075A6">
        <w:rPr>
          <w:rFonts w:asciiTheme="majorBidi" w:hAnsiTheme="majorBidi" w:cstheme="majorBidi"/>
          <w:sz w:val="28"/>
          <w:szCs w:val="28"/>
        </w:rPr>
        <w:t xml:space="preserve">Contact </w:t>
      </w:r>
      <w:r w:rsidR="00E511F1" w:rsidRPr="004075A6">
        <w:rPr>
          <w:rFonts w:asciiTheme="majorBidi" w:hAnsiTheme="majorBidi" w:cstheme="majorBidi"/>
          <w:sz w:val="28"/>
          <w:szCs w:val="28"/>
        </w:rPr>
        <w:t>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835"/>
        <w:gridCol w:w="823"/>
        <w:gridCol w:w="799"/>
        <w:gridCol w:w="2818"/>
        <w:gridCol w:w="5846"/>
      </w:tblGrid>
      <w:tr w:rsidR="004E4EAD" w:rsidRPr="004075A6" w:rsidTr="001317EC">
        <w:trPr>
          <w:jc w:val="center"/>
        </w:trPr>
        <w:tc>
          <w:tcPr>
            <w:tcW w:w="3053" w:type="dxa"/>
            <w:shd w:val="clear" w:color="auto" w:fill="A6A6A6"/>
          </w:tcPr>
          <w:p w:rsidR="004E4EAD" w:rsidRPr="004075A6" w:rsidRDefault="004E4EAD" w:rsidP="00CA07E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Address</w:t>
            </w:r>
          </w:p>
        </w:tc>
        <w:tc>
          <w:tcPr>
            <w:tcW w:w="2457" w:type="dxa"/>
            <w:gridSpan w:val="3"/>
          </w:tcPr>
          <w:p w:rsidR="004E4EAD" w:rsidRPr="004075A6" w:rsidRDefault="004E4EAD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ALmatar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St. 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omar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bin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elkhatab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2818" w:type="dxa"/>
            <w:shd w:val="clear" w:color="auto" w:fill="A6A6A6"/>
          </w:tcPr>
          <w:p w:rsidR="004E4EAD" w:rsidRPr="004075A6" w:rsidRDefault="004E4EAD" w:rsidP="00CA07E4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E-mail address (official)</w:t>
            </w:r>
          </w:p>
        </w:tc>
        <w:tc>
          <w:tcPr>
            <w:tcW w:w="5846" w:type="dxa"/>
          </w:tcPr>
          <w:p w:rsidR="00E078F5" w:rsidRPr="00E078F5" w:rsidRDefault="00E078F5" w:rsidP="00E078F5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hyperlink r:id="rId12" w:history="1">
              <w:r w:rsidRPr="00E078F5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EG"/>
                </w:rPr>
                <w:t>amo00@fayoum.edu.eg</w:t>
              </w:r>
            </w:hyperlink>
          </w:p>
          <w:p w:rsidR="004E4EAD" w:rsidRPr="004075A6" w:rsidRDefault="004E4EAD" w:rsidP="00157D43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4E4EAD" w:rsidRPr="004075A6" w:rsidTr="001317EC">
        <w:trPr>
          <w:jc w:val="center"/>
        </w:trPr>
        <w:tc>
          <w:tcPr>
            <w:tcW w:w="3053" w:type="dxa"/>
            <w:shd w:val="clear" w:color="auto" w:fill="A6A6A6"/>
          </w:tcPr>
          <w:p w:rsidR="004E4EAD" w:rsidRPr="004075A6" w:rsidRDefault="004E4EAD" w:rsidP="00CA07E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Work Phone no. </w:t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(Internal phone number</w:t>
            </w: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  <w:tc>
          <w:tcPr>
            <w:tcW w:w="2457" w:type="dxa"/>
            <w:gridSpan w:val="3"/>
          </w:tcPr>
          <w:p w:rsidR="004E4EAD" w:rsidRPr="004075A6" w:rsidRDefault="004E4EAD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818" w:type="dxa"/>
            <w:shd w:val="clear" w:color="auto" w:fill="A6A6A6"/>
          </w:tcPr>
          <w:p w:rsidR="004E4EAD" w:rsidRPr="004075A6" w:rsidRDefault="004E4EAD" w:rsidP="00CA07E4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E-mail address </w:t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(personal)</w:t>
            </w:r>
          </w:p>
        </w:tc>
        <w:tc>
          <w:tcPr>
            <w:tcW w:w="5846" w:type="dxa"/>
          </w:tcPr>
          <w:p w:rsidR="004E4EAD" w:rsidRPr="004075A6" w:rsidRDefault="00E078F5" w:rsidP="00E078F5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hyperlink r:id="rId13" w:history="1">
              <w:r w:rsidRPr="00F409EC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EG"/>
                </w:rPr>
                <w:t>ayatalharery@gmail.com</w:t>
              </w:r>
            </w:hyperlink>
            <w:r>
              <w:rPr>
                <w:rStyle w:val="Hyperlink"/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  <w:p w:rsidR="004E4EAD" w:rsidRPr="004075A6" w:rsidRDefault="004E4EAD" w:rsidP="00157D43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lastRenderedPageBreak/>
              <w:t>ayatalharery@gmail.com</w:t>
            </w:r>
          </w:p>
        </w:tc>
      </w:tr>
      <w:tr w:rsidR="008A3B42" w:rsidRPr="004075A6" w:rsidTr="001317EC">
        <w:trPr>
          <w:jc w:val="center"/>
        </w:trPr>
        <w:tc>
          <w:tcPr>
            <w:tcW w:w="3053" w:type="dxa"/>
            <w:shd w:val="clear" w:color="auto" w:fill="A6A6A6"/>
          </w:tcPr>
          <w:p w:rsidR="008A3B42" w:rsidRPr="004075A6" w:rsidRDefault="008A3B42" w:rsidP="00CA07E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57" w:type="dxa"/>
            <w:gridSpan w:val="3"/>
          </w:tcPr>
          <w:p w:rsidR="008A3B42" w:rsidRPr="004075A6" w:rsidRDefault="008A3B42" w:rsidP="008A3B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818" w:type="dxa"/>
            <w:shd w:val="clear" w:color="auto" w:fill="A6A6A6"/>
          </w:tcPr>
          <w:p w:rsidR="008A3B42" w:rsidRPr="004075A6" w:rsidRDefault="001317EC" w:rsidP="00A07B97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Research gate </w:t>
            </w:r>
          </w:p>
        </w:tc>
        <w:tc>
          <w:tcPr>
            <w:tcW w:w="5846" w:type="dxa"/>
          </w:tcPr>
          <w:p w:rsidR="008A3B42" w:rsidRPr="004075A6" w:rsidRDefault="00B215DD" w:rsidP="007423F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hyperlink r:id="rId14" w:history="1">
              <w:r w:rsidR="007423F2" w:rsidRPr="007423F2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EG"/>
                </w:rPr>
                <w:t>https://www.researchgate.net/profile/Ayat_Omar2</w:t>
              </w:r>
            </w:hyperlink>
          </w:p>
        </w:tc>
      </w:tr>
      <w:tr w:rsidR="008A3B42" w:rsidRPr="004075A6" w:rsidTr="001317EC">
        <w:trPr>
          <w:jc w:val="center"/>
        </w:trPr>
        <w:tc>
          <w:tcPr>
            <w:tcW w:w="3053" w:type="dxa"/>
            <w:shd w:val="clear" w:color="auto" w:fill="A6A6A6"/>
          </w:tcPr>
          <w:p w:rsidR="008A3B42" w:rsidRPr="004075A6" w:rsidRDefault="008A3B42" w:rsidP="00CA07E4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35" w:type="dxa"/>
          </w:tcPr>
          <w:p w:rsidR="008A3B42" w:rsidRPr="004075A6" w:rsidRDefault="008A3B42" w:rsidP="008A3B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shd w:val="clear" w:color="auto" w:fill="A6A6A6"/>
          </w:tcPr>
          <w:p w:rsidR="008A3B42" w:rsidRPr="004075A6" w:rsidRDefault="008A3B42" w:rsidP="008A3B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799" w:type="dxa"/>
          </w:tcPr>
          <w:p w:rsidR="008A3B42" w:rsidRPr="004075A6" w:rsidRDefault="008A3B42" w:rsidP="008A3B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818" w:type="dxa"/>
            <w:shd w:val="clear" w:color="auto" w:fill="A6A6A6"/>
          </w:tcPr>
          <w:p w:rsidR="008A3B42" w:rsidRPr="004075A6" w:rsidRDefault="00EE0436" w:rsidP="008A3B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ORCID</w:t>
            </w:r>
          </w:p>
        </w:tc>
        <w:tc>
          <w:tcPr>
            <w:tcW w:w="5846" w:type="dxa"/>
          </w:tcPr>
          <w:p w:rsidR="00EE0436" w:rsidRPr="004075A6" w:rsidRDefault="00E078F5" w:rsidP="001317EC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hyperlink r:id="rId15" w:history="1">
              <w:r w:rsidRPr="00F409EC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EG"/>
                </w:rPr>
                <w:t>https://orcid.org/0000-0002-6740-4419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</w:tr>
    </w:tbl>
    <w:p w:rsidR="009D7932" w:rsidRPr="004075A6" w:rsidRDefault="009D7932" w:rsidP="00C2272F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A07B97" w:rsidRPr="004075A6" w:rsidRDefault="00A07B97" w:rsidP="00C2272F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BF51D3" w:rsidRPr="004075A6" w:rsidRDefault="00A07B97" w:rsidP="0025180F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4075A6">
        <w:rPr>
          <w:rFonts w:asciiTheme="majorBidi" w:hAnsiTheme="majorBidi" w:cstheme="majorBidi"/>
          <w:sz w:val="28"/>
          <w:szCs w:val="28"/>
        </w:rPr>
        <w:t>Education</w:t>
      </w:r>
      <w:r w:rsidR="0025180F">
        <w:rPr>
          <w:rFonts w:asciiTheme="majorBidi" w:hAnsiTheme="majorBidi" w:cstheme="majorBidi"/>
          <w:sz w:val="28"/>
          <w:szCs w:val="28"/>
        </w:rPr>
        <w:t xml:space="preserve">  Qualification</w:t>
      </w:r>
      <w:proofErr w:type="gramEnd"/>
      <w:r w:rsidR="0025180F">
        <w:rPr>
          <w:rFonts w:asciiTheme="majorBidi" w:hAnsiTheme="majorBidi" w:cstheme="majorBidi"/>
          <w:sz w:val="28"/>
          <w:szCs w:val="28"/>
        </w:rPr>
        <w:t xml:space="preserve"> </w:t>
      </w:r>
      <w:r w:rsidRPr="004075A6">
        <w:rPr>
          <w:rFonts w:asciiTheme="majorBidi" w:hAnsiTheme="majorBidi" w:cstheme="majorBidi"/>
          <w:sz w:val="28"/>
          <w:szCs w:val="28"/>
        </w:rPr>
        <w:t xml:space="preserve"> (Bachelor, Master, PhD</w:t>
      </w:r>
      <w:r w:rsidR="00133752" w:rsidRPr="004075A6">
        <w:rPr>
          <w:rFonts w:asciiTheme="majorBidi" w:hAnsiTheme="majorBidi" w:cstheme="majorBidi"/>
          <w:sz w:val="28"/>
          <w:szCs w:val="28"/>
        </w:rPr>
        <w:t>, Other</w:t>
      </w:r>
      <w:r w:rsidRPr="004075A6">
        <w:rPr>
          <w:rFonts w:asciiTheme="majorBidi" w:hAnsiTheme="majorBidi" w:cstheme="majorBidi"/>
          <w:sz w:val="28"/>
          <w:szCs w:val="28"/>
        </w:rPr>
        <w:t>):</w:t>
      </w:r>
    </w:p>
    <w:p w:rsidR="00153ACD" w:rsidRPr="004075A6" w:rsidRDefault="00153ACD" w:rsidP="00153ACD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694"/>
        <w:gridCol w:w="1417"/>
        <w:gridCol w:w="1274"/>
        <w:gridCol w:w="1709"/>
        <w:gridCol w:w="1167"/>
        <w:gridCol w:w="1538"/>
        <w:gridCol w:w="2256"/>
        <w:gridCol w:w="1909"/>
      </w:tblGrid>
      <w:tr w:rsidR="00D174BF" w:rsidRPr="004075A6" w:rsidTr="00C9386D">
        <w:trPr>
          <w:jc w:val="center"/>
        </w:trPr>
        <w:tc>
          <w:tcPr>
            <w:tcW w:w="629" w:type="dxa"/>
            <w:vMerge w:val="restart"/>
            <w:shd w:val="clear" w:color="auto" w:fill="808080"/>
            <w:vAlign w:val="center"/>
          </w:tcPr>
          <w:p w:rsidR="00D174BF" w:rsidRPr="004075A6" w:rsidRDefault="00A07B97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No.</w:t>
            </w:r>
          </w:p>
        </w:tc>
        <w:tc>
          <w:tcPr>
            <w:tcW w:w="1694" w:type="dxa"/>
            <w:vMerge w:val="restart"/>
            <w:shd w:val="clear" w:color="auto" w:fill="808080"/>
            <w:vAlign w:val="center"/>
          </w:tcPr>
          <w:p w:rsidR="00D174BF" w:rsidRPr="004075A6" w:rsidRDefault="00A07B97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Qualification</w:t>
            </w:r>
          </w:p>
        </w:tc>
        <w:tc>
          <w:tcPr>
            <w:tcW w:w="1417" w:type="dxa"/>
            <w:vMerge w:val="restart"/>
            <w:shd w:val="clear" w:color="auto" w:fill="808080"/>
            <w:vAlign w:val="center"/>
          </w:tcPr>
          <w:p w:rsidR="00D174BF" w:rsidRPr="004075A6" w:rsidRDefault="00A07B97" w:rsidP="00A07B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1274" w:type="dxa"/>
            <w:vMerge w:val="restart"/>
            <w:shd w:val="clear" w:color="auto" w:fill="808080"/>
            <w:vAlign w:val="center"/>
          </w:tcPr>
          <w:p w:rsidR="00D174BF" w:rsidRPr="004075A6" w:rsidRDefault="00A07B97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Degree</w:t>
            </w:r>
          </w:p>
        </w:tc>
        <w:tc>
          <w:tcPr>
            <w:tcW w:w="1709" w:type="dxa"/>
            <w:vMerge w:val="restart"/>
            <w:shd w:val="clear" w:color="auto" w:fill="808080"/>
            <w:vAlign w:val="center"/>
          </w:tcPr>
          <w:p w:rsidR="00D174BF" w:rsidRPr="004075A6" w:rsidRDefault="00A07B97" w:rsidP="00A07B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University</w:t>
            </w:r>
          </w:p>
        </w:tc>
        <w:tc>
          <w:tcPr>
            <w:tcW w:w="1167" w:type="dxa"/>
            <w:vMerge w:val="restart"/>
            <w:shd w:val="clear" w:color="auto" w:fill="808080"/>
            <w:vAlign w:val="center"/>
          </w:tcPr>
          <w:p w:rsidR="00D174BF" w:rsidRPr="004075A6" w:rsidRDefault="00A07B97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Collage</w:t>
            </w:r>
          </w:p>
        </w:tc>
        <w:tc>
          <w:tcPr>
            <w:tcW w:w="1538" w:type="dxa"/>
            <w:vMerge w:val="restart"/>
            <w:shd w:val="clear" w:color="auto" w:fill="808080"/>
            <w:vAlign w:val="center"/>
          </w:tcPr>
          <w:p w:rsidR="00D174BF" w:rsidRPr="004075A6" w:rsidRDefault="00133752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A07B97"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cientific </w:t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A07B97" w:rsidRPr="004075A6">
              <w:rPr>
                <w:rFonts w:asciiTheme="majorBidi" w:hAnsiTheme="majorBidi" w:cstheme="majorBidi"/>
                <w:sz w:val="28"/>
                <w:szCs w:val="28"/>
              </w:rPr>
              <w:t>epartment</w:t>
            </w: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:rsidR="00D174BF" w:rsidRPr="004075A6" w:rsidRDefault="00A07B97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Specialization</w:t>
            </w:r>
          </w:p>
        </w:tc>
      </w:tr>
      <w:tr w:rsidR="00D174BF" w:rsidRPr="004075A6" w:rsidTr="00C9386D">
        <w:trPr>
          <w:jc w:val="center"/>
        </w:trPr>
        <w:tc>
          <w:tcPr>
            <w:tcW w:w="629" w:type="dxa"/>
            <w:vMerge/>
          </w:tcPr>
          <w:p w:rsidR="00D174BF" w:rsidRPr="004075A6" w:rsidRDefault="00D174BF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4" w:type="dxa"/>
            <w:vMerge/>
          </w:tcPr>
          <w:p w:rsidR="00D174BF" w:rsidRPr="004075A6" w:rsidRDefault="00D174BF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</w:tcPr>
          <w:p w:rsidR="00D174BF" w:rsidRPr="004075A6" w:rsidRDefault="00D174BF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4" w:type="dxa"/>
            <w:vMerge/>
          </w:tcPr>
          <w:p w:rsidR="00D174BF" w:rsidRPr="004075A6" w:rsidRDefault="00D174BF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9" w:type="dxa"/>
            <w:vMerge/>
          </w:tcPr>
          <w:p w:rsidR="00D174BF" w:rsidRPr="004075A6" w:rsidRDefault="00D174BF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67" w:type="dxa"/>
            <w:vMerge/>
          </w:tcPr>
          <w:p w:rsidR="00D174BF" w:rsidRPr="004075A6" w:rsidRDefault="00D174BF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8" w:type="dxa"/>
            <w:vMerge/>
          </w:tcPr>
          <w:p w:rsidR="00D174BF" w:rsidRPr="004075A6" w:rsidRDefault="00D174BF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6" w:type="dxa"/>
            <w:shd w:val="clear" w:color="auto" w:fill="BFBFBF"/>
          </w:tcPr>
          <w:p w:rsidR="00D174BF" w:rsidRPr="004075A6" w:rsidRDefault="00A07B97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General</w:t>
            </w:r>
          </w:p>
        </w:tc>
        <w:tc>
          <w:tcPr>
            <w:tcW w:w="1909" w:type="dxa"/>
            <w:shd w:val="clear" w:color="auto" w:fill="BFBFBF"/>
          </w:tcPr>
          <w:p w:rsidR="00D174BF" w:rsidRPr="004075A6" w:rsidRDefault="00A07B97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Specific</w:t>
            </w:r>
          </w:p>
        </w:tc>
      </w:tr>
      <w:tr w:rsidR="00C9386D" w:rsidRPr="004075A6" w:rsidTr="00C9386D">
        <w:trPr>
          <w:jc w:val="center"/>
        </w:trPr>
        <w:tc>
          <w:tcPr>
            <w:tcW w:w="629" w:type="dxa"/>
          </w:tcPr>
          <w:p w:rsidR="00C9386D" w:rsidRPr="004075A6" w:rsidRDefault="00C9386D" w:rsidP="00310175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1694" w:type="dxa"/>
          </w:tcPr>
          <w:p w:rsidR="00C9386D" w:rsidRPr="004075A6" w:rsidRDefault="00C9386D" w:rsidP="00157D4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Assistant professor </w:t>
            </w:r>
          </w:p>
        </w:tc>
        <w:tc>
          <w:tcPr>
            <w:tcW w:w="1417" w:type="dxa"/>
          </w:tcPr>
          <w:p w:rsidR="00C9386D" w:rsidRPr="004075A6" w:rsidRDefault="00C9386D" w:rsidP="00157D4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2019</w:t>
            </w:r>
          </w:p>
        </w:tc>
        <w:tc>
          <w:tcPr>
            <w:tcW w:w="1274" w:type="dxa"/>
          </w:tcPr>
          <w:p w:rsidR="00C9386D" w:rsidRDefault="00C9386D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709" w:type="dxa"/>
          </w:tcPr>
          <w:p w:rsidR="00C9386D" w:rsidRDefault="00C9386D" w:rsidP="00157D4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C9386D" w:rsidRPr="004075A6" w:rsidRDefault="00C9386D" w:rsidP="00C9386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Egypt</w:t>
            </w:r>
          </w:p>
        </w:tc>
        <w:tc>
          <w:tcPr>
            <w:tcW w:w="1167" w:type="dxa"/>
          </w:tcPr>
          <w:p w:rsidR="00C9386D" w:rsidRPr="004075A6" w:rsidRDefault="00C9386D" w:rsidP="00C6596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College of Nursing</w:t>
            </w:r>
          </w:p>
        </w:tc>
        <w:tc>
          <w:tcPr>
            <w:tcW w:w="1538" w:type="dxa"/>
          </w:tcPr>
          <w:p w:rsidR="00C9386D" w:rsidRPr="004075A6" w:rsidRDefault="00C9386D" w:rsidP="00C6596E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OB/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Gyne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Ng.</w:t>
            </w:r>
          </w:p>
        </w:tc>
        <w:tc>
          <w:tcPr>
            <w:tcW w:w="2256" w:type="dxa"/>
          </w:tcPr>
          <w:p w:rsidR="00C9386D" w:rsidRPr="004075A6" w:rsidRDefault="00C9386D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Nursing </w:t>
            </w:r>
          </w:p>
        </w:tc>
        <w:tc>
          <w:tcPr>
            <w:tcW w:w="1909" w:type="dxa"/>
          </w:tcPr>
          <w:p w:rsidR="00C9386D" w:rsidRPr="004075A6" w:rsidRDefault="00C9386D" w:rsidP="00C6596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Maternity and neonatal health Nursing </w:t>
            </w:r>
          </w:p>
        </w:tc>
      </w:tr>
      <w:tr w:rsidR="00C9386D" w:rsidRPr="004075A6" w:rsidTr="00C9386D">
        <w:trPr>
          <w:jc w:val="center"/>
        </w:trPr>
        <w:tc>
          <w:tcPr>
            <w:tcW w:w="629" w:type="dxa"/>
          </w:tcPr>
          <w:p w:rsidR="00C9386D" w:rsidRPr="004075A6" w:rsidRDefault="00C9386D" w:rsidP="00310175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1694" w:type="dxa"/>
          </w:tcPr>
          <w:p w:rsidR="00C9386D" w:rsidRPr="004075A6" w:rsidRDefault="00C9386D" w:rsidP="00157D4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Doctorate in obstetrics and gyn. Nursing</w:t>
            </w:r>
          </w:p>
        </w:tc>
        <w:tc>
          <w:tcPr>
            <w:tcW w:w="1417" w:type="dxa"/>
          </w:tcPr>
          <w:p w:rsidR="00C9386D" w:rsidRPr="004075A6" w:rsidRDefault="00C9386D" w:rsidP="00157D4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1274" w:type="dxa"/>
          </w:tcPr>
          <w:p w:rsidR="00C9386D" w:rsidRPr="004075A6" w:rsidRDefault="00C9386D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</w:t>
            </w:r>
          </w:p>
        </w:tc>
        <w:tc>
          <w:tcPr>
            <w:tcW w:w="1709" w:type="dxa"/>
          </w:tcPr>
          <w:p w:rsidR="00C9386D" w:rsidRPr="004075A6" w:rsidRDefault="00C9386D" w:rsidP="00157D4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>–Egypt</w:t>
            </w:r>
          </w:p>
        </w:tc>
        <w:tc>
          <w:tcPr>
            <w:tcW w:w="1167" w:type="dxa"/>
          </w:tcPr>
          <w:p w:rsidR="00C9386D" w:rsidRPr="004075A6" w:rsidRDefault="00C9386D" w:rsidP="00157D4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College of Nursing</w:t>
            </w:r>
          </w:p>
        </w:tc>
        <w:tc>
          <w:tcPr>
            <w:tcW w:w="1538" w:type="dxa"/>
          </w:tcPr>
          <w:p w:rsidR="00C9386D" w:rsidRPr="004075A6" w:rsidRDefault="00C9386D" w:rsidP="00157D4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OB/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Gyne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Ng.</w:t>
            </w:r>
          </w:p>
        </w:tc>
        <w:tc>
          <w:tcPr>
            <w:tcW w:w="2256" w:type="dxa"/>
          </w:tcPr>
          <w:p w:rsidR="00C9386D" w:rsidRPr="004075A6" w:rsidRDefault="00C9386D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Nursing </w:t>
            </w:r>
          </w:p>
        </w:tc>
        <w:tc>
          <w:tcPr>
            <w:tcW w:w="1909" w:type="dxa"/>
          </w:tcPr>
          <w:p w:rsidR="00C9386D" w:rsidRPr="004075A6" w:rsidRDefault="00C9386D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Maternity and neonatal health Nursing </w:t>
            </w:r>
          </w:p>
        </w:tc>
      </w:tr>
      <w:tr w:rsidR="00C9386D" w:rsidRPr="004075A6" w:rsidTr="00C9386D">
        <w:trPr>
          <w:jc w:val="center"/>
        </w:trPr>
        <w:tc>
          <w:tcPr>
            <w:tcW w:w="629" w:type="dxa"/>
          </w:tcPr>
          <w:p w:rsidR="00C9386D" w:rsidRPr="004075A6" w:rsidRDefault="00C9386D" w:rsidP="00310175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1694" w:type="dxa"/>
          </w:tcPr>
          <w:p w:rsidR="00C9386D" w:rsidRPr="004075A6" w:rsidRDefault="00C9386D" w:rsidP="00157D4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Master degree in obs. And gyn. Nursing</w:t>
            </w:r>
          </w:p>
        </w:tc>
        <w:tc>
          <w:tcPr>
            <w:tcW w:w="1417" w:type="dxa"/>
          </w:tcPr>
          <w:p w:rsidR="00C9386D" w:rsidRPr="004075A6" w:rsidRDefault="00C9386D" w:rsidP="00157D4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2008</w:t>
            </w:r>
          </w:p>
        </w:tc>
        <w:tc>
          <w:tcPr>
            <w:tcW w:w="1274" w:type="dxa"/>
          </w:tcPr>
          <w:p w:rsidR="00C9386D" w:rsidRPr="004075A6" w:rsidRDefault="00C9386D" w:rsidP="00157D4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V. good </w:t>
            </w:r>
          </w:p>
        </w:tc>
        <w:tc>
          <w:tcPr>
            <w:tcW w:w="1709" w:type="dxa"/>
          </w:tcPr>
          <w:p w:rsidR="00C9386D" w:rsidRPr="004075A6" w:rsidRDefault="00C9386D" w:rsidP="00157D4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>–Egypt</w:t>
            </w:r>
          </w:p>
        </w:tc>
        <w:tc>
          <w:tcPr>
            <w:tcW w:w="1167" w:type="dxa"/>
          </w:tcPr>
          <w:p w:rsidR="00C9386D" w:rsidRPr="004075A6" w:rsidRDefault="00C9386D" w:rsidP="00157D4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College of Nursing</w:t>
            </w:r>
          </w:p>
        </w:tc>
        <w:tc>
          <w:tcPr>
            <w:tcW w:w="1538" w:type="dxa"/>
          </w:tcPr>
          <w:p w:rsidR="00C9386D" w:rsidRPr="004075A6" w:rsidRDefault="00C9386D" w:rsidP="00157D4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OB/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Gyne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Ng.</w:t>
            </w:r>
          </w:p>
        </w:tc>
        <w:tc>
          <w:tcPr>
            <w:tcW w:w="2256" w:type="dxa"/>
          </w:tcPr>
          <w:p w:rsidR="00C9386D" w:rsidRPr="004075A6" w:rsidRDefault="00C938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Nursing </w:t>
            </w:r>
          </w:p>
        </w:tc>
        <w:tc>
          <w:tcPr>
            <w:tcW w:w="1909" w:type="dxa"/>
          </w:tcPr>
          <w:p w:rsidR="00C9386D" w:rsidRPr="004075A6" w:rsidRDefault="00C9386D" w:rsidP="00157D4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Maternity and neonatal health Nursing </w:t>
            </w:r>
          </w:p>
        </w:tc>
      </w:tr>
      <w:tr w:rsidR="00C9386D" w:rsidRPr="004075A6" w:rsidTr="00C9386D">
        <w:trPr>
          <w:jc w:val="center"/>
        </w:trPr>
        <w:tc>
          <w:tcPr>
            <w:tcW w:w="629" w:type="dxa"/>
          </w:tcPr>
          <w:p w:rsidR="00C9386D" w:rsidRPr="004075A6" w:rsidRDefault="00C9386D" w:rsidP="00310175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1694" w:type="dxa"/>
          </w:tcPr>
          <w:p w:rsidR="00C9386D" w:rsidRPr="004075A6" w:rsidRDefault="00C9386D" w:rsidP="00157D4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Bachelor in Nursing</w:t>
            </w:r>
          </w:p>
        </w:tc>
        <w:tc>
          <w:tcPr>
            <w:tcW w:w="1417" w:type="dxa"/>
          </w:tcPr>
          <w:p w:rsidR="00C9386D" w:rsidRPr="004075A6" w:rsidRDefault="00C9386D" w:rsidP="00157D4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2001</w:t>
            </w:r>
          </w:p>
        </w:tc>
        <w:tc>
          <w:tcPr>
            <w:tcW w:w="1274" w:type="dxa"/>
          </w:tcPr>
          <w:p w:rsidR="00C9386D" w:rsidRPr="004075A6" w:rsidRDefault="00C9386D" w:rsidP="00157D4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Excellent</w:t>
            </w:r>
          </w:p>
        </w:tc>
        <w:tc>
          <w:tcPr>
            <w:tcW w:w="1709" w:type="dxa"/>
          </w:tcPr>
          <w:p w:rsidR="00C9386D" w:rsidRPr="004075A6" w:rsidRDefault="00C9386D" w:rsidP="00157D43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>–Egypt</w:t>
            </w:r>
          </w:p>
        </w:tc>
        <w:tc>
          <w:tcPr>
            <w:tcW w:w="1167" w:type="dxa"/>
          </w:tcPr>
          <w:p w:rsidR="00C9386D" w:rsidRPr="004075A6" w:rsidRDefault="00C9386D" w:rsidP="00157D4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College of Nursing</w:t>
            </w:r>
          </w:p>
        </w:tc>
        <w:tc>
          <w:tcPr>
            <w:tcW w:w="1538" w:type="dxa"/>
          </w:tcPr>
          <w:p w:rsidR="00C9386D" w:rsidRPr="004075A6" w:rsidRDefault="00C9386D" w:rsidP="00157D4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OB/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Gyne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Ng.</w:t>
            </w:r>
          </w:p>
        </w:tc>
        <w:tc>
          <w:tcPr>
            <w:tcW w:w="2256" w:type="dxa"/>
          </w:tcPr>
          <w:p w:rsidR="00C9386D" w:rsidRPr="004075A6" w:rsidRDefault="00C938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Nursing </w:t>
            </w:r>
          </w:p>
        </w:tc>
        <w:tc>
          <w:tcPr>
            <w:tcW w:w="1909" w:type="dxa"/>
          </w:tcPr>
          <w:p w:rsidR="00C9386D" w:rsidRPr="004075A6" w:rsidRDefault="00C9386D" w:rsidP="00157D4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Maternity and neonatal health Nursing </w:t>
            </w:r>
          </w:p>
        </w:tc>
      </w:tr>
    </w:tbl>
    <w:p w:rsidR="00153ACD" w:rsidRPr="004075A6" w:rsidRDefault="00E511F1" w:rsidP="00A07B9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4075A6">
        <w:rPr>
          <w:rFonts w:asciiTheme="majorBidi" w:hAnsiTheme="majorBidi" w:cstheme="majorBidi"/>
          <w:sz w:val="28"/>
          <w:szCs w:val="28"/>
        </w:rPr>
        <w:t>Employment</w:t>
      </w:r>
      <w:r w:rsidR="00A07B97" w:rsidRPr="004075A6">
        <w:rPr>
          <w:rFonts w:asciiTheme="majorBidi" w:hAnsiTheme="majorBidi" w:cstheme="majorBidi"/>
          <w:sz w:val="28"/>
          <w:szCs w:val="28"/>
        </w:rPr>
        <w:t xml:space="preserve"> </w:t>
      </w:r>
      <w:r w:rsidRPr="004075A6">
        <w:rPr>
          <w:rFonts w:asciiTheme="majorBidi" w:hAnsiTheme="majorBidi" w:cstheme="majorBidi"/>
          <w:sz w:val="28"/>
          <w:szCs w:val="28"/>
        </w:rPr>
        <w:t>Qualifications</w:t>
      </w:r>
      <w:r w:rsidRPr="004075A6">
        <w:rPr>
          <w:rFonts w:asciiTheme="majorBidi" w:hAnsiTheme="majorBidi" w:cstheme="majorBidi"/>
          <w:sz w:val="28"/>
          <w:szCs w:val="28"/>
          <w:rtl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147"/>
        <w:gridCol w:w="1889"/>
        <w:gridCol w:w="2003"/>
        <w:gridCol w:w="1492"/>
        <w:gridCol w:w="1492"/>
        <w:gridCol w:w="1769"/>
        <w:gridCol w:w="2031"/>
      </w:tblGrid>
      <w:tr w:rsidR="00FB72D4" w:rsidRPr="004075A6" w:rsidTr="000D3483">
        <w:trPr>
          <w:jc w:val="center"/>
        </w:trPr>
        <w:tc>
          <w:tcPr>
            <w:tcW w:w="1351" w:type="dxa"/>
            <w:vMerge w:val="restart"/>
            <w:shd w:val="clear" w:color="auto" w:fill="808080"/>
          </w:tcPr>
          <w:p w:rsidR="00563F86" w:rsidRPr="004075A6" w:rsidRDefault="00563F86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Job</w:t>
            </w:r>
          </w:p>
        </w:tc>
        <w:tc>
          <w:tcPr>
            <w:tcW w:w="2147" w:type="dxa"/>
            <w:vMerge w:val="restart"/>
            <w:shd w:val="clear" w:color="auto" w:fill="808080"/>
          </w:tcPr>
          <w:p w:rsidR="00563F86" w:rsidRPr="004075A6" w:rsidRDefault="00563F86" w:rsidP="0006114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Job Title</w:t>
            </w:r>
          </w:p>
        </w:tc>
        <w:tc>
          <w:tcPr>
            <w:tcW w:w="1889" w:type="dxa"/>
            <w:vMerge w:val="restart"/>
            <w:shd w:val="clear" w:color="auto" w:fill="808080"/>
          </w:tcPr>
          <w:p w:rsidR="00563F86" w:rsidRPr="004075A6" w:rsidRDefault="00563F86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University Degree</w:t>
            </w:r>
          </w:p>
        </w:tc>
        <w:tc>
          <w:tcPr>
            <w:tcW w:w="2003" w:type="dxa"/>
            <w:vMerge w:val="restart"/>
            <w:shd w:val="clear" w:color="auto" w:fill="808080"/>
          </w:tcPr>
          <w:p w:rsidR="00563F86" w:rsidRPr="004075A6" w:rsidRDefault="00563F86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Workplace</w:t>
            </w: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:rsidR="00563F86" w:rsidRPr="004075A6" w:rsidRDefault="00563F86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1769" w:type="dxa"/>
            <w:vMerge w:val="restart"/>
            <w:shd w:val="clear" w:color="auto" w:fill="808080"/>
          </w:tcPr>
          <w:p w:rsidR="00563F86" w:rsidRPr="004075A6" w:rsidRDefault="00563F86" w:rsidP="003C47AD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Work duty</w:t>
            </w:r>
          </w:p>
        </w:tc>
        <w:tc>
          <w:tcPr>
            <w:tcW w:w="2031" w:type="dxa"/>
            <w:vMerge w:val="restart"/>
            <w:shd w:val="clear" w:color="auto" w:fill="808080"/>
          </w:tcPr>
          <w:p w:rsidR="00563F86" w:rsidRPr="004075A6" w:rsidRDefault="00563F86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Years of Experience</w:t>
            </w:r>
          </w:p>
        </w:tc>
      </w:tr>
      <w:tr w:rsidR="00FB72D4" w:rsidRPr="004075A6" w:rsidTr="000D3483">
        <w:trPr>
          <w:trHeight w:val="263"/>
          <w:jc w:val="center"/>
        </w:trPr>
        <w:tc>
          <w:tcPr>
            <w:tcW w:w="1351" w:type="dxa"/>
            <w:vMerge/>
          </w:tcPr>
          <w:p w:rsidR="00563F86" w:rsidRPr="004075A6" w:rsidRDefault="00563F86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47" w:type="dxa"/>
            <w:vMerge/>
          </w:tcPr>
          <w:p w:rsidR="00563F86" w:rsidRPr="004075A6" w:rsidRDefault="00563F86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89" w:type="dxa"/>
            <w:vMerge/>
          </w:tcPr>
          <w:p w:rsidR="00563F86" w:rsidRPr="004075A6" w:rsidRDefault="00563F86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03" w:type="dxa"/>
            <w:vMerge/>
            <w:shd w:val="clear" w:color="auto" w:fill="BFBFBF"/>
          </w:tcPr>
          <w:p w:rsidR="00563F86" w:rsidRPr="004075A6" w:rsidRDefault="00563F86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2" w:type="dxa"/>
            <w:shd w:val="clear" w:color="auto" w:fill="BFBFBF"/>
          </w:tcPr>
          <w:p w:rsidR="00563F86" w:rsidRPr="004075A6" w:rsidRDefault="00563F86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From</w:t>
            </w:r>
          </w:p>
        </w:tc>
        <w:tc>
          <w:tcPr>
            <w:tcW w:w="1492" w:type="dxa"/>
            <w:shd w:val="clear" w:color="auto" w:fill="BFBFBF"/>
          </w:tcPr>
          <w:p w:rsidR="00563F86" w:rsidRPr="004075A6" w:rsidRDefault="00563F86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To</w:t>
            </w:r>
          </w:p>
        </w:tc>
        <w:tc>
          <w:tcPr>
            <w:tcW w:w="1769" w:type="dxa"/>
            <w:vMerge/>
          </w:tcPr>
          <w:p w:rsidR="00563F86" w:rsidRPr="004075A6" w:rsidRDefault="00563F86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31" w:type="dxa"/>
            <w:vMerge/>
          </w:tcPr>
          <w:p w:rsidR="00563F86" w:rsidRPr="004075A6" w:rsidRDefault="00563F86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880929" w:rsidRPr="004075A6" w:rsidTr="000D3483">
        <w:trPr>
          <w:trHeight w:val="667"/>
          <w:jc w:val="center"/>
        </w:trPr>
        <w:tc>
          <w:tcPr>
            <w:tcW w:w="1351" w:type="dxa"/>
          </w:tcPr>
          <w:p w:rsidR="00880929" w:rsidRPr="004075A6" w:rsidRDefault="00880929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47" w:type="dxa"/>
          </w:tcPr>
          <w:p w:rsidR="00880929" w:rsidRPr="004075A6" w:rsidRDefault="00880929" w:rsidP="00157D43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Assistant professor 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880929" w:rsidRPr="004075A6" w:rsidRDefault="00880929" w:rsidP="0088092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092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faculty of nursing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880929" w:rsidRPr="004075A6" w:rsidRDefault="00880929" w:rsidP="00AA7E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university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80929" w:rsidRPr="004075A6" w:rsidRDefault="00880929" w:rsidP="00AA7E2F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2019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80929" w:rsidRPr="004075A6" w:rsidRDefault="00880929" w:rsidP="00AA7E2F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Till now</w:t>
            </w:r>
          </w:p>
        </w:tc>
        <w:tc>
          <w:tcPr>
            <w:tcW w:w="1769" w:type="dxa"/>
          </w:tcPr>
          <w:p w:rsidR="00880929" w:rsidRPr="004075A6" w:rsidRDefault="00880929" w:rsidP="0000271A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Assistant professor </w:t>
            </w:r>
          </w:p>
        </w:tc>
        <w:tc>
          <w:tcPr>
            <w:tcW w:w="2031" w:type="dxa"/>
          </w:tcPr>
          <w:p w:rsidR="00880929" w:rsidRPr="004075A6" w:rsidRDefault="004428E4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Months </w:t>
            </w:r>
          </w:p>
        </w:tc>
      </w:tr>
      <w:tr w:rsidR="00880929" w:rsidRPr="004075A6" w:rsidTr="000D3483">
        <w:trPr>
          <w:trHeight w:val="667"/>
          <w:jc w:val="center"/>
        </w:trPr>
        <w:tc>
          <w:tcPr>
            <w:tcW w:w="1351" w:type="dxa"/>
          </w:tcPr>
          <w:p w:rsidR="00880929" w:rsidRPr="004075A6" w:rsidRDefault="00880929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Academic</w:t>
            </w: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47" w:type="dxa"/>
          </w:tcPr>
          <w:p w:rsidR="00880929" w:rsidRPr="004075A6" w:rsidRDefault="00880929" w:rsidP="00157D43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Lecturer , Department of obstetrics and gynecological nursing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880929" w:rsidRPr="004075A6" w:rsidRDefault="00880929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faculty of nursing 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880929" w:rsidRPr="004075A6" w:rsidRDefault="00880929" w:rsidP="00AA7E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 </w:t>
            </w:r>
          </w:p>
          <w:p w:rsidR="00880929" w:rsidRPr="004075A6" w:rsidRDefault="00880929" w:rsidP="00AA7E2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faculty of nursing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80929" w:rsidRPr="004075A6" w:rsidRDefault="00880929" w:rsidP="00AA7E2F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29/10/2013           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80929" w:rsidRPr="004075A6" w:rsidRDefault="00880929" w:rsidP="00AA7E2F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2018</w:t>
            </w:r>
          </w:p>
        </w:tc>
        <w:tc>
          <w:tcPr>
            <w:tcW w:w="1769" w:type="dxa"/>
          </w:tcPr>
          <w:p w:rsidR="00880929" w:rsidRPr="004075A6" w:rsidRDefault="00880929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lecturer</w:t>
            </w:r>
          </w:p>
        </w:tc>
        <w:tc>
          <w:tcPr>
            <w:tcW w:w="2031" w:type="dxa"/>
          </w:tcPr>
          <w:p w:rsidR="00880929" w:rsidRPr="004075A6" w:rsidRDefault="00880929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5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yrs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till now</w:t>
            </w:r>
          </w:p>
        </w:tc>
      </w:tr>
      <w:tr w:rsidR="00880929" w:rsidRPr="004075A6" w:rsidTr="000D3483">
        <w:trPr>
          <w:trHeight w:val="1261"/>
          <w:jc w:val="center"/>
        </w:trPr>
        <w:tc>
          <w:tcPr>
            <w:tcW w:w="1351" w:type="dxa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47" w:type="dxa"/>
          </w:tcPr>
          <w:p w:rsidR="00880929" w:rsidRPr="004075A6" w:rsidRDefault="00880929" w:rsidP="00157D43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Assistant lecturer , Department of obstetrics and gynecological nursing</w:t>
            </w:r>
          </w:p>
        </w:tc>
        <w:tc>
          <w:tcPr>
            <w:tcW w:w="1889" w:type="dxa"/>
            <w:shd w:val="clear" w:color="auto" w:fill="FFFFFF" w:themeFill="background1"/>
          </w:tcPr>
          <w:p w:rsidR="00880929" w:rsidRPr="004075A6" w:rsidRDefault="00880929" w:rsidP="00157D4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faculty of nursing </w:t>
            </w:r>
          </w:p>
        </w:tc>
        <w:tc>
          <w:tcPr>
            <w:tcW w:w="2003" w:type="dxa"/>
            <w:shd w:val="clear" w:color="auto" w:fill="FFFFFF" w:themeFill="background1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 </w:t>
            </w:r>
          </w:p>
        </w:tc>
        <w:tc>
          <w:tcPr>
            <w:tcW w:w="1492" w:type="dxa"/>
            <w:shd w:val="clear" w:color="auto" w:fill="FFFFFF" w:themeFill="background1"/>
          </w:tcPr>
          <w:p w:rsidR="00880929" w:rsidRPr="004075A6" w:rsidRDefault="00880929" w:rsidP="00157D43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24-7-2008</w:t>
            </w:r>
          </w:p>
        </w:tc>
        <w:tc>
          <w:tcPr>
            <w:tcW w:w="1492" w:type="dxa"/>
            <w:shd w:val="clear" w:color="auto" w:fill="FFFFFF" w:themeFill="background1"/>
          </w:tcPr>
          <w:p w:rsidR="00880929" w:rsidRPr="004075A6" w:rsidRDefault="00880929" w:rsidP="00AE4D21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29/10/2013</w:t>
            </w:r>
          </w:p>
        </w:tc>
        <w:tc>
          <w:tcPr>
            <w:tcW w:w="1769" w:type="dxa"/>
          </w:tcPr>
          <w:p w:rsidR="00880929" w:rsidRPr="004075A6" w:rsidRDefault="00880929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Assistant lecturer </w:t>
            </w:r>
          </w:p>
        </w:tc>
        <w:tc>
          <w:tcPr>
            <w:tcW w:w="2031" w:type="dxa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5yrs</w:t>
            </w:r>
          </w:p>
        </w:tc>
      </w:tr>
      <w:tr w:rsidR="00880929" w:rsidRPr="004075A6" w:rsidTr="000D3483">
        <w:trPr>
          <w:trHeight w:val="1261"/>
          <w:jc w:val="center"/>
        </w:trPr>
        <w:tc>
          <w:tcPr>
            <w:tcW w:w="1351" w:type="dxa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47" w:type="dxa"/>
          </w:tcPr>
          <w:p w:rsidR="00880929" w:rsidRPr="004075A6" w:rsidRDefault="00880929" w:rsidP="00157D43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Instructor  , Department of obstetrics and gynecological nursing</w:t>
            </w:r>
          </w:p>
        </w:tc>
        <w:tc>
          <w:tcPr>
            <w:tcW w:w="1889" w:type="dxa"/>
            <w:shd w:val="clear" w:color="auto" w:fill="FFFFFF" w:themeFill="background1"/>
          </w:tcPr>
          <w:p w:rsidR="00880929" w:rsidRPr="004075A6" w:rsidRDefault="00880929" w:rsidP="00157D4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faculty of nursing </w:t>
            </w:r>
          </w:p>
        </w:tc>
        <w:tc>
          <w:tcPr>
            <w:tcW w:w="2003" w:type="dxa"/>
            <w:shd w:val="clear" w:color="auto" w:fill="FFFFFF" w:themeFill="background1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880929" w:rsidRPr="004075A6" w:rsidRDefault="00880929" w:rsidP="00157D43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>20-11-2002</w:t>
            </w:r>
          </w:p>
        </w:tc>
        <w:tc>
          <w:tcPr>
            <w:tcW w:w="1492" w:type="dxa"/>
            <w:shd w:val="clear" w:color="auto" w:fill="FFFFFF" w:themeFill="background1"/>
          </w:tcPr>
          <w:p w:rsidR="00880929" w:rsidRPr="004075A6" w:rsidRDefault="00880929" w:rsidP="00AA7E2F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21/8/2008           </w:t>
            </w:r>
          </w:p>
          <w:p w:rsidR="00880929" w:rsidRPr="004075A6" w:rsidRDefault="00880929" w:rsidP="00AA7E2F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69" w:type="dxa"/>
          </w:tcPr>
          <w:p w:rsidR="00880929" w:rsidRPr="004075A6" w:rsidRDefault="00880929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Instructor </w:t>
            </w:r>
          </w:p>
        </w:tc>
        <w:tc>
          <w:tcPr>
            <w:tcW w:w="2031" w:type="dxa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yrs</w:t>
            </w:r>
            <w:proofErr w:type="spellEnd"/>
          </w:p>
        </w:tc>
      </w:tr>
      <w:tr w:rsidR="00880929" w:rsidRPr="004075A6" w:rsidTr="000D3483">
        <w:trPr>
          <w:trHeight w:val="1261"/>
          <w:jc w:val="center"/>
        </w:trPr>
        <w:tc>
          <w:tcPr>
            <w:tcW w:w="1351" w:type="dxa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Other</w:t>
            </w:r>
          </w:p>
        </w:tc>
        <w:tc>
          <w:tcPr>
            <w:tcW w:w="2147" w:type="dxa"/>
          </w:tcPr>
          <w:p w:rsidR="00880929" w:rsidRPr="004075A6" w:rsidRDefault="00880929" w:rsidP="00157D43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Lecturer</w:t>
            </w:r>
          </w:p>
        </w:tc>
        <w:tc>
          <w:tcPr>
            <w:tcW w:w="1889" w:type="dxa"/>
            <w:shd w:val="clear" w:color="auto" w:fill="FFFFFF" w:themeFill="background1"/>
          </w:tcPr>
          <w:p w:rsidR="00880929" w:rsidRPr="004075A6" w:rsidRDefault="00880929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shd w:val="clear" w:color="auto" w:fill="FFFFFF" w:themeFill="background1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</w:t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Health Insurance Institute of Nursing Directorate of Health-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492" w:type="dxa"/>
            <w:shd w:val="clear" w:color="auto" w:fill="FFFFFF" w:themeFill="background1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2013</w:t>
            </w:r>
          </w:p>
        </w:tc>
        <w:tc>
          <w:tcPr>
            <w:tcW w:w="1492" w:type="dxa"/>
            <w:shd w:val="clear" w:color="auto" w:fill="FFFFFF" w:themeFill="background1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  <w:tc>
          <w:tcPr>
            <w:tcW w:w="1769" w:type="dxa"/>
          </w:tcPr>
          <w:p w:rsidR="00880929" w:rsidRPr="004075A6" w:rsidRDefault="00880929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Lecturer</w:t>
            </w:r>
          </w:p>
        </w:tc>
        <w:tc>
          <w:tcPr>
            <w:tcW w:w="2031" w:type="dxa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yrs</w:t>
            </w:r>
            <w:proofErr w:type="spellEnd"/>
          </w:p>
        </w:tc>
      </w:tr>
      <w:tr w:rsidR="00880929" w:rsidRPr="004075A6" w:rsidTr="000D3483">
        <w:trPr>
          <w:trHeight w:val="1261"/>
          <w:jc w:val="center"/>
        </w:trPr>
        <w:tc>
          <w:tcPr>
            <w:tcW w:w="1351" w:type="dxa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47" w:type="dxa"/>
          </w:tcPr>
          <w:p w:rsidR="00880929" w:rsidRPr="004075A6" w:rsidRDefault="00880929" w:rsidP="00A538FD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Lecturer</w:t>
            </w:r>
          </w:p>
        </w:tc>
        <w:tc>
          <w:tcPr>
            <w:tcW w:w="1889" w:type="dxa"/>
            <w:shd w:val="clear" w:color="auto" w:fill="FFFFFF" w:themeFill="background1"/>
          </w:tcPr>
          <w:p w:rsidR="00880929" w:rsidRPr="004075A6" w:rsidRDefault="00880929" w:rsidP="00157D4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shd w:val="clear" w:color="auto" w:fill="FFFFFF" w:themeFill="background1"/>
          </w:tcPr>
          <w:p w:rsidR="00880929" w:rsidRPr="004075A6" w:rsidRDefault="00880929" w:rsidP="00A538F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Technical institution of nursing  </w:t>
            </w:r>
          </w:p>
        </w:tc>
        <w:tc>
          <w:tcPr>
            <w:tcW w:w="1492" w:type="dxa"/>
            <w:shd w:val="clear" w:color="auto" w:fill="FFFFFF" w:themeFill="background1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2016</w:t>
            </w:r>
          </w:p>
        </w:tc>
        <w:tc>
          <w:tcPr>
            <w:tcW w:w="1492" w:type="dxa"/>
            <w:shd w:val="clear" w:color="auto" w:fill="FFFFFF" w:themeFill="background1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  <w:tc>
          <w:tcPr>
            <w:tcW w:w="1769" w:type="dxa"/>
          </w:tcPr>
          <w:p w:rsidR="00880929" w:rsidRPr="004075A6" w:rsidRDefault="00880929" w:rsidP="000D348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Lecturer</w:t>
            </w:r>
          </w:p>
        </w:tc>
        <w:tc>
          <w:tcPr>
            <w:tcW w:w="2031" w:type="dxa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yrs</w:t>
            </w:r>
            <w:proofErr w:type="spellEnd"/>
          </w:p>
        </w:tc>
      </w:tr>
      <w:tr w:rsidR="00880929" w:rsidRPr="004075A6" w:rsidTr="000D3483">
        <w:trPr>
          <w:trHeight w:val="1261"/>
          <w:jc w:val="center"/>
        </w:trPr>
        <w:tc>
          <w:tcPr>
            <w:tcW w:w="1351" w:type="dxa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47" w:type="dxa"/>
          </w:tcPr>
          <w:p w:rsidR="00880929" w:rsidRPr="004075A6" w:rsidRDefault="00880929" w:rsidP="00157D43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Lecturer</w:t>
            </w:r>
          </w:p>
        </w:tc>
        <w:tc>
          <w:tcPr>
            <w:tcW w:w="1889" w:type="dxa"/>
            <w:shd w:val="clear" w:color="auto" w:fill="FFFFFF" w:themeFill="background1"/>
          </w:tcPr>
          <w:p w:rsidR="00880929" w:rsidRPr="004075A6" w:rsidRDefault="00880929" w:rsidP="00157D4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shd w:val="clear" w:color="auto" w:fill="FFFFFF" w:themeFill="background1"/>
          </w:tcPr>
          <w:p w:rsidR="00880929" w:rsidRPr="004075A6" w:rsidRDefault="00880929" w:rsidP="002C3F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Health Insurance Institute of Nursing Directorate of Health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492" w:type="dxa"/>
            <w:shd w:val="clear" w:color="auto" w:fill="FFFFFF" w:themeFill="background1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  <w:tc>
          <w:tcPr>
            <w:tcW w:w="1492" w:type="dxa"/>
            <w:shd w:val="clear" w:color="auto" w:fill="FFFFFF" w:themeFill="background1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  <w:tc>
          <w:tcPr>
            <w:tcW w:w="1769" w:type="dxa"/>
          </w:tcPr>
          <w:p w:rsidR="00880929" w:rsidRPr="004075A6" w:rsidRDefault="00880929" w:rsidP="000D348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Lecturer</w:t>
            </w:r>
          </w:p>
        </w:tc>
        <w:tc>
          <w:tcPr>
            <w:tcW w:w="2031" w:type="dxa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yrs</w:t>
            </w:r>
            <w:proofErr w:type="spellEnd"/>
          </w:p>
        </w:tc>
      </w:tr>
      <w:tr w:rsidR="00880929" w:rsidRPr="004075A6" w:rsidTr="000D3483">
        <w:trPr>
          <w:trHeight w:val="1261"/>
          <w:jc w:val="center"/>
        </w:trPr>
        <w:tc>
          <w:tcPr>
            <w:tcW w:w="1351" w:type="dxa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47" w:type="dxa"/>
          </w:tcPr>
          <w:p w:rsidR="00880929" w:rsidRPr="004075A6" w:rsidRDefault="00880929" w:rsidP="00157D43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Assistant professor </w:t>
            </w:r>
          </w:p>
        </w:tc>
        <w:tc>
          <w:tcPr>
            <w:tcW w:w="1889" w:type="dxa"/>
            <w:shd w:val="clear" w:color="auto" w:fill="FFFFFF" w:themeFill="background1"/>
          </w:tcPr>
          <w:p w:rsidR="00880929" w:rsidRPr="004075A6" w:rsidRDefault="00880929" w:rsidP="00157D4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JOUF University</w:t>
            </w:r>
          </w:p>
        </w:tc>
        <w:tc>
          <w:tcPr>
            <w:tcW w:w="2003" w:type="dxa"/>
            <w:shd w:val="clear" w:color="auto" w:fill="FFFFFF" w:themeFill="background1"/>
          </w:tcPr>
          <w:p w:rsidR="00880929" w:rsidRPr="004075A6" w:rsidRDefault="00880929" w:rsidP="002C3F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Applied medical science </w:t>
            </w:r>
          </w:p>
        </w:tc>
        <w:tc>
          <w:tcPr>
            <w:tcW w:w="1492" w:type="dxa"/>
            <w:shd w:val="clear" w:color="auto" w:fill="FFFFFF" w:themeFill="background1"/>
          </w:tcPr>
          <w:p w:rsidR="00880929" w:rsidRPr="004075A6" w:rsidRDefault="00B16734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2019</w:t>
            </w:r>
          </w:p>
        </w:tc>
        <w:tc>
          <w:tcPr>
            <w:tcW w:w="1492" w:type="dxa"/>
            <w:shd w:val="clear" w:color="auto" w:fill="FFFFFF" w:themeFill="background1"/>
          </w:tcPr>
          <w:p w:rsidR="00880929" w:rsidRPr="004075A6" w:rsidRDefault="00880929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Till now</w:t>
            </w:r>
          </w:p>
        </w:tc>
        <w:tc>
          <w:tcPr>
            <w:tcW w:w="1769" w:type="dxa"/>
          </w:tcPr>
          <w:p w:rsidR="00880929" w:rsidRPr="004075A6" w:rsidRDefault="00880929" w:rsidP="0000271A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Assistant professor </w:t>
            </w:r>
          </w:p>
        </w:tc>
        <w:tc>
          <w:tcPr>
            <w:tcW w:w="2031" w:type="dxa"/>
          </w:tcPr>
          <w:p w:rsidR="00880929" w:rsidRPr="004075A6" w:rsidRDefault="00880929" w:rsidP="000D348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:rsidR="008C4D5A" w:rsidRPr="004075A6" w:rsidRDefault="008C4D5A" w:rsidP="005E1572">
      <w:pPr>
        <w:spacing w:after="0" w:line="240" w:lineRule="auto"/>
        <w:ind w:left="-58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D7932" w:rsidRPr="004075A6" w:rsidRDefault="009D7932" w:rsidP="005E1572">
      <w:pPr>
        <w:spacing w:after="0" w:line="240" w:lineRule="auto"/>
        <w:ind w:left="-58"/>
        <w:rPr>
          <w:rFonts w:asciiTheme="majorBidi" w:hAnsiTheme="majorBidi" w:cstheme="majorBidi"/>
          <w:sz w:val="28"/>
          <w:szCs w:val="28"/>
          <w:rtl/>
        </w:rPr>
      </w:pPr>
    </w:p>
    <w:p w:rsidR="00563F86" w:rsidRPr="004075A6" w:rsidRDefault="00563F86" w:rsidP="005E1572">
      <w:pPr>
        <w:spacing w:after="0" w:line="240" w:lineRule="auto"/>
        <w:ind w:left="-58"/>
        <w:rPr>
          <w:rFonts w:asciiTheme="majorBidi" w:hAnsiTheme="majorBidi" w:cstheme="majorBidi"/>
          <w:sz w:val="28"/>
          <w:szCs w:val="28"/>
          <w:rtl/>
        </w:rPr>
      </w:pPr>
    </w:p>
    <w:p w:rsidR="009D7932" w:rsidRPr="004075A6" w:rsidRDefault="009D7932" w:rsidP="005E1572">
      <w:pPr>
        <w:spacing w:after="0" w:line="240" w:lineRule="auto"/>
        <w:ind w:left="-58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C4D5A" w:rsidRPr="004075A6" w:rsidRDefault="00563F86" w:rsidP="00563F86">
      <w:pPr>
        <w:bidi w:val="0"/>
        <w:spacing w:after="0" w:line="240" w:lineRule="auto"/>
        <w:ind w:left="-58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4075A6">
        <w:rPr>
          <w:rFonts w:asciiTheme="majorBidi" w:hAnsiTheme="majorBidi" w:cstheme="majorBidi"/>
          <w:sz w:val="28"/>
          <w:szCs w:val="28"/>
        </w:rPr>
        <w:t xml:space="preserve">Participation in scientific conferences and </w:t>
      </w:r>
      <w:r w:rsidR="007D6D90" w:rsidRPr="004075A6">
        <w:rPr>
          <w:rFonts w:asciiTheme="majorBidi" w:hAnsiTheme="majorBidi" w:cstheme="majorBidi"/>
          <w:sz w:val="28"/>
          <w:szCs w:val="28"/>
        </w:rPr>
        <w:t>symposiums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9650"/>
        <w:gridCol w:w="1701"/>
        <w:gridCol w:w="1559"/>
      </w:tblGrid>
      <w:tr w:rsidR="007D6D90" w:rsidRPr="004075A6" w:rsidTr="0077361A">
        <w:trPr>
          <w:trHeight w:val="322"/>
        </w:trPr>
        <w:tc>
          <w:tcPr>
            <w:tcW w:w="629" w:type="dxa"/>
            <w:vMerge w:val="restart"/>
            <w:shd w:val="clear" w:color="auto" w:fill="808080"/>
            <w:vAlign w:val="center"/>
          </w:tcPr>
          <w:p w:rsidR="007D6D90" w:rsidRPr="004075A6" w:rsidRDefault="007D6D90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No.</w:t>
            </w:r>
          </w:p>
        </w:tc>
        <w:tc>
          <w:tcPr>
            <w:tcW w:w="9650" w:type="dxa"/>
            <w:vMerge w:val="restart"/>
            <w:shd w:val="clear" w:color="auto" w:fill="808080"/>
            <w:vAlign w:val="center"/>
          </w:tcPr>
          <w:p w:rsidR="007D6D90" w:rsidRPr="004075A6" w:rsidRDefault="007D6D90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Title of the conference or </w:t>
            </w:r>
            <w:bookmarkStart w:id="0" w:name="_Hlk483744249"/>
            <w:r w:rsidRPr="004075A6">
              <w:rPr>
                <w:rFonts w:asciiTheme="majorBidi" w:hAnsiTheme="majorBidi" w:cstheme="majorBidi"/>
                <w:sz w:val="28"/>
                <w:szCs w:val="28"/>
              </w:rPr>
              <w:t>symposium</w:t>
            </w:r>
            <w:bookmarkEnd w:id="0"/>
          </w:p>
        </w:tc>
        <w:tc>
          <w:tcPr>
            <w:tcW w:w="1701" w:type="dxa"/>
            <w:vMerge w:val="restart"/>
            <w:shd w:val="clear" w:color="auto" w:fill="808080"/>
            <w:vAlign w:val="center"/>
          </w:tcPr>
          <w:p w:rsidR="007D6D90" w:rsidRPr="004075A6" w:rsidRDefault="007D6D90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Held in</w:t>
            </w:r>
          </w:p>
        </w:tc>
        <w:tc>
          <w:tcPr>
            <w:tcW w:w="1559" w:type="dxa"/>
            <w:vMerge w:val="restart"/>
            <w:shd w:val="clear" w:color="auto" w:fill="808080"/>
            <w:vAlign w:val="center"/>
          </w:tcPr>
          <w:p w:rsidR="007D6D90" w:rsidRPr="004075A6" w:rsidRDefault="007D6D90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7D6D90" w:rsidRPr="004075A6" w:rsidRDefault="007D6D90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Year</w:t>
            </w:r>
          </w:p>
        </w:tc>
      </w:tr>
      <w:tr w:rsidR="007D6D90" w:rsidRPr="004075A6" w:rsidTr="0077361A">
        <w:trPr>
          <w:trHeight w:val="399"/>
        </w:trPr>
        <w:tc>
          <w:tcPr>
            <w:tcW w:w="629" w:type="dxa"/>
            <w:vMerge/>
            <w:shd w:val="clear" w:color="auto" w:fill="808080"/>
          </w:tcPr>
          <w:p w:rsidR="007D6D90" w:rsidRPr="004075A6" w:rsidRDefault="007D6D90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650" w:type="dxa"/>
            <w:vMerge/>
            <w:shd w:val="clear" w:color="auto" w:fill="808080"/>
          </w:tcPr>
          <w:p w:rsidR="007D6D90" w:rsidRPr="004075A6" w:rsidRDefault="007D6D90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808080"/>
          </w:tcPr>
          <w:p w:rsidR="007D6D90" w:rsidRPr="004075A6" w:rsidRDefault="007D6D90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808080"/>
          </w:tcPr>
          <w:p w:rsidR="007D6D90" w:rsidRPr="004075A6" w:rsidRDefault="007D6D90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51DCB" w:rsidRPr="004075A6" w:rsidTr="0077361A">
        <w:trPr>
          <w:trHeight w:val="387"/>
        </w:trPr>
        <w:tc>
          <w:tcPr>
            <w:tcW w:w="629" w:type="dxa"/>
          </w:tcPr>
          <w:p w:rsidR="00A51DCB" w:rsidRPr="004075A6" w:rsidRDefault="00A51DCB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9650" w:type="dxa"/>
          </w:tcPr>
          <w:p w:rsidR="00A51DCB" w:rsidRPr="004075A6" w:rsidRDefault="00A51DCB" w:rsidP="007658C6">
            <w:p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sychological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Nursing Conference between reality and funding and the most important challenges Faculty of Nursing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2013</w:t>
            </w:r>
          </w:p>
        </w:tc>
        <w:tc>
          <w:tcPr>
            <w:tcW w:w="1701" w:type="dxa"/>
          </w:tcPr>
          <w:p w:rsidR="00A51DCB" w:rsidRPr="004075A6" w:rsidRDefault="00A51DCB" w:rsidP="007658C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559" w:type="dxa"/>
          </w:tcPr>
          <w:p w:rsidR="00A51DCB" w:rsidRPr="004075A6" w:rsidRDefault="00A51DCB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A51DCB" w:rsidRPr="004075A6" w:rsidTr="0077361A">
        <w:trPr>
          <w:trHeight w:val="314"/>
        </w:trPr>
        <w:tc>
          <w:tcPr>
            <w:tcW w:w="629" w:type="dxa"/>
          </w:tcPr>
          <w:p w:rsidR="00A51DCB" w:rsidRPr="004075A6" w:rsidRDefault="00A51DCB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9650" w:type="dxa"/>
          </w:tcPr>
          <w:p w:rsidR="00A51DCB" w:rsidRPr="004075A6" w:rsidRDefault="00A51DCB" w:rsidP="007658C6">
            <w:pPr>
              <w:tabs>
                <w:tab w:val="left" w:pos="5294"/>
              </w:tabs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ab/>
            </w: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Workshop on "Modernization in the field of infertility"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in partnership with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2014</w:t>
            </w:r>
          </w:p>
        </w:tc>
        <w:tc>
          <w:tcPr>
            <w:tcW w:w="1701" w:type="dxa"/>
          </w:tcPr>
          <w:p w:rsidR="00A51DCB" w:rsidRPr="004075A6" w:rsidRDefault="00A51DCB" w:rsidP="007658C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559" w:type="dxa"/>
          </w:tcPr>
          <w:p w:rsidR="00A51DCB" w:rsidRPr="004075A6" w:rsidRDefault="00A51DCB" w:rsidP="007658C6">
            <w:pPr>
              <w:bidi w:val="0"/>
              <w:spacing w:after="0" w:line="36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>2014</w:t>
            </w:r>
          </w:p>
        </w:tc>
      </w:tr>
      <w:tr w:rsidR="007D6D90" w:rsidRPr="004075A6" w:rsidTr="0077361A">
        <w:trPr>
          <w:trHeight w:val="314"/>
        </w:trPr>
        <w:tc>
          <w:tcPr>
            <w:tcW w:w="629" w:type="dxa"/>
          </w:tcPr>
          <w:p w:rsidR="007D6D90" w:rsidRPr="004075A6" w:rsidRDefault="00D67704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9650" w:type="dxa"/>
          </w:tcPr>
          <w:p w:rsidR="007D6D90" w:rsidRPr="004075A6" w:rsidRDefault="00A51DCB" w:rsidP="007658C6">
            <w:p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The second annual conference of the nursing department of maternal and infant health, Faculty of Nursing,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Helwan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 under the title of modern trends in maternal and child health nursing 2013</w:t>
            </w:r>
          </w:p>
        </w:tc>
        <w:tc>
          <w:tcPr>
            <w:tcW w:w="1701" w:type="dxa"/>
          </w:tcPr>
          <w:p w:rsidR="007D6D90" w:rsidRPr="004075A6" w:rsidRDefault="00A51DCB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Helwan</w:t>
            </w:r>
            <w:proofErr w:type="spellEnd"/>
          </w:p>
        </w:tc>
        <w:tc>
          <w:tcPr>
            <w:tcW w:w="1559" w:type="dxa"/>
          </w:tcPr>
          <w:p w:rsidR="007D6D90" w:rsidRPr="004075A6" w:rsidRDefault="00D67704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  <w:tc>
          <w:tcPr>
            <w:tcW w:w="9650" w:type="dxa"/>
          </w:tcPr>
          <w:p w:rsidR="00A538FD" w:rsidRPr="004075A6" w:rsidRDefault="00A51DCB" w:rsidP="007658C6">
            <w:p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6th International Conference in collaboration with the University of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Kinsu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USA and the Faculty of Applied Medical Sciences and the University of 6 October under the title of Modern Nursing Profession 2014</w:t>
            </w:r>
          </w:p>
        </w:tc>
        <w:tc>
          <w:tcPr>
            <w:tcW w:w="1701" w:type="dxa"/>
          </w:tcPr>
          <w:p w:rsidR="00A538FD" w:rsidRPr="004075A6" w:rsidRDefault="00A51DCB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Helwan</w:t>
            </w:r>
            <w:proofErr w:type="spellEnd"/>
          </w:p>
        </w:tc>
        <w:tc>
          <w:tcPr>
            <w:tcW w:w="155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2014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  <w:tc>
          <w:tcPr>
            <w:tcW w:w="9650" w:type="dxa"/>
          </w:tcPr>
          <w:p w:rsidR="00A538FD" w:rsidRPr="004075A6" w:rsidRDefault="00A51DCB" w:rsidP="007658C6">
            <w:p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International Symposium on Quality Standards in Higher Education in cooperation with the German University of Essen-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Dessberg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University, December 2014</w:t>
            </w:r>
          </w:p>
        </w:tc>
        <w:tc>
          <w:tcPr>
            <w:tcW w:w="1701" w:type="dxa"/>
          </w:tcPr>
          <w:p w:rsidR="00A538FD" w:rsidRPr="004075A6" w:rsidRDefault="00D67704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2014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  <w:tc>
          <w:tcPr>
            <w:tcW w:w="9650" w:type="dxa"/>
          </w:tcPr>
          <w:p w:rsidR="00A538FD" w:rsidRPr="004075A6" w:rsidRDefault="00A51DCB" w:rsidP="007658C6">
            <w:p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The second annual conference of the nursing department of maternal and infant </w:t>
            </w: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lastRenderedPageBreak/>
              <w:t xml:space="preserve">health, Faculty of Nursing,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Helwan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under the title of modern trends in maternal and child health nursing 2013</w:t>
            </w:r>
          </w:p>
        </w:tc>
        <w:tc>
          <w:tcPr>
            <w:tcW w:w="1701" w:type="dxa"/>
          </w:tcPr>
          <w:p w:rsidR="00A538FD" w:rsidRPr="004075A6" w:rsidRDefault="00A51DCB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lastRenderedPageBreak/>
              <w:t>Helwan</w:t>
            </w:r>
            <w:proofErr w:type="spellEnd"/>
          </w:p>
        </w:tc>
        <w:tc>
          <w:tcPr>
            <w:tcW w:w="155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lastRenderedPageBreak/>
              <w:t>7</w:t>
            </w:r>
          </w:p>
        </w:tc>
        <w:tc>
          <w:tcPr>
            <w:tcW w:w="9650" w:type="dxa"/>
          </w:tcPr>
          <w:p w:rsidR="00A538FD" w:rsidRPr="004075A6" w:rsidRDefault="00A51DCB" w:rsidP="007658C6">
            <w:p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Symposium on Academic Guidance in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 2014</w:t>
            </w:r>
          </w:p>
        </w:tc>
        <w:tc>
          <w:tcPr>
            <w:tcW w:w="1701" w:type="dxa"/>
          </w:tcPr>
          <w:p w:rsidR="00A538FD" w:rsidRPr="004075A6" w:rsidRDefault="00D67704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Assiut</w:t>
            </w:r>
            <w:proofErr w:type="spellEnd"/>
          </w:p>
        </w:tc>
        <w:tc>
          <w:tcPr>
            <w:tcW w:w="155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  <w:tc>
          <w:tcPr>
            <w:tcW w:w="9650" w:type="dxa"/>
          </w:tcPr>
          <w:p w:rsidR="00A538FD" w:rsidRPr="004075A6" w:rsidRDefault="00A51DCB" w:rsidP="007658C6">
            <w:pPr>
              <w:bidi w:val="0"/>
              <w:spacing w:after="0" w:line="360" w:lineRule="auto"/>
              <w:ind w:firstLine="72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Symposium on Learning Outputs Faculty of Nursing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 2014</w:t>
            </w:r>
          </w:p>
        </w:tc>
        <w:tc>
          <w:tcPr>
            <w:tcW w:w="1701" w:type="dxa"/>
          </w:tcPr>
          <w:p w:rsidR="00A538FD" w:rsidRPr="004075A6" w:rsidRDefault="00D67704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Fayoum</w:t>
            </w:r>
            <w:proofErr w:type="spellEnd"/>
          </w:p>
        </w:tc>
        <w:tc>
          <w:tcPr>
            <w:tcW w:w="155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</w:t>
            </w:r>
          </w:p>
        </w:tc>
        <w:tc>
          <w:tcPr>
            <w:tcW w:w="9650" w:type="dxa"/>
          </w:tcPr>
          <w:p w:rsidR="00A538FD" w:rsidRPr="004075A6" w:rsidRDefault="00A51DCB" w:rsidP="007658C6">
            <w:pPr>
              <w:tabs>
                <w:tab w:val="left" w:pos="1774"/>
              </w:tabs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>Conference of the Faculty of Nursing, Port Said University 2015 under the title of challenges and new in nursing</w:t>
            </w:r>
          </w:p>
        </w:tc>
        <w:tc>
          <w:tcPr>
            <w:tcW w:w="1701" w:type="dxa"/>
          </w:tcPr>
          <w:p w:rsidR="00A538FD" w:rsidRPr="004075A6" w:rsidRDefault="00D67704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Suiz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canal </w:t>
            </w:r>
          </w:p>
        </w:tc>
        <w:tc>
          <w:tcPr>
            <w:tcW w:w="155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</w:t>
            </w:r>
          </w:p>
        </w:tc>
        <w:tc>
          <w:tcPr>
            <w:tcW w:w="9650" w:type="dxa"/>
          </w:tcPr>
          <w:p w:rsidR="00A538FD" w:rsidRPr="004075A6" w:rsidRDefault="00A51DCB" w:rsidP="007658C6">
            <w:pPr>
              <w:tabs>
                <w:tab w:val="left" w:pos="1674"/>
              </w:tabs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Conference of the Faculty of Nursing,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Beni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Suef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University, 2015, entitled Safety and quality of patient care</w:t>
            </w:r>
          </w:p>
        </w:tc>
        <w:tc>
          <w:tcPr>
            <w:tcW w:w="1701" w:type="dxa"/>
          </w:tcPr>
          <w:p w:rsidR="00A538FD" w:rsidRPr="004075A6" w:rsidRDefault="00D67704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,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Beni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Suef</w:t>
            </w:r>
            <w:proofErr w:type="spellEnd"/>
          </w:p>
        </w:tc>
        <w:tc>
          <w:tcPr>
            <w:tcW w:w="155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11</w:t>
            </w:r>
          </w:p>
        </w:tc>
        <w:tc>
          <w:tcPr>
            <w:tcW w:w="9650" w:type="dxa"/>
          </w:tcPr>
          <w:p w:rsidR="00A538FD" w:rsidRPr="004075A6" w:rsidRDefault="00A51DCB" w:rsidP="007658C6">
            <w:p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Conference of the Faculty of Nursing Suez Canal University 2015 entitled Modern trends towards advanced health care</w:t>
            </w:r>
          </w:p>
        </w:tc>
        <w:tc>
          <w:tcPr>
            <w:tcW w:w="1701" w:type="dxa"/>
          </w:tcPr>
          <w:p w:rsidR="00A538FD" w:rsidRPr="004075A6" w:rsidRDefault="00D67704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Suez Cana</w:t>
            </w:r>
          </w:p>
        </w:tc>
        <w:tc>
          <w:tcPr>
            <w:tcW w:w="155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</w:t>
            </w:r>
          </w:p>
        </w:tc>
        <w:tc>
          <w:tcPr>
            <w:tcW w:w="9650" w:type="dxa"/>
          </w:tcPr>
          <w:p w:rsidR="00A51DCB" w:rsidRPr="004075A6" w:rsidRDefault="00A51DCB" w:rsidP="007658C6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Evolution of Nursing: A Pathway for Advancing the Health System for the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Second International Conference of Faculty of Nursing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  <w:p w:rsidR="00A538FD" w:rsidRPr="004075A6" w:rsidRDefault="00A51DCB" w:rsidP="007658C6">
            <w:p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Development Nursing : Pathway To progress at the system Health For the future</w:t>
            </w:r>
          </w:p>
        </w:tc>
        <w:tc>
          <w:tcPr>
            <w:tcW w:w="1701" w:type="dxa"/>
          </w:tcPr>
          <w:p w:rsidR="00A538FD" w:rsidRPr="004075A6" w:rsidRDefault="00D67704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fayoum</w:t>
            </w:r>
            <w:proofErr w:type="spellEnd"/>
          </w:p>
        </w:tc>
        <w:tc>
          <w:tcPr>
            <w:tcW w:w="155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13</w:t>
            </w:r>
          </w:p>
        </w:tc>
        <w:tc>
          <w:tcPr>
            <w:tcW w:w="9650" w:type="dxa"/>
          </w:tcPr>
          <w:p w:rsidR="00A538FD" w:rsidRPr="004075A6" w:rsidRDefault="00A51DCB" w:rsidP="007658C6">
            <w:pPr>
              <w:tabs>
                <w:tab w:val="left" w:pos="1954"/>
              </w:tabs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>The Scientific Day of Nursing Department of Motherhood, Mansoura University</w:t>
            </w:r>
          </w:p>
        </w:tc>
        <w:tc>
          <w:tcPr>
            <w:tcW w:w="1701" w:type="dxa"/>
          </w:tcPr>
          <w:p w:rsidR="00A538FD" w:rsidRPr="004075A6" w:rsidRDefault="00D67704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Mansora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</w:t>
            </w:r>
          </w:p>
        </w:tc>
        <w:tc>
          <w:tcPr>
            <w:tcW w:w="155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D67704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14</w:t>
            </w:r>
          </w:p>
        </w:tc>
        <w:tc>
          <w:tcPr>
            <w:tcW w:w="9650" w:type="dxa"/>
          </w:tcPr>
          <w:p w:rsidR="00A538FD" w:rsidRPr="004075A6" w:rsidRDefault="00A538FD" w:rsidP="007658C6">
            <w:p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A538FD" w:rsidRPr="004075A6" w:rsidRDefault="00A538FD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</w:tcPr>
          <w:p w:rsidR="00A538FD" w:rsidRPr="004075A6" w:rsidRDefault="00A538FD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6B7BD7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15</w:t>
            </w:r>
          </w:p>
        </w:tc>
        <w:tc>
          <w:tcPr>
            <w:tcW w:w="9650" w:type="dxa"/>
          </w:tcPr>
          <w:p w:rsidR="00D67704" w:rsidRPr="004075A6" w:rsidRDefault="00D67704" w:rsidP="007658C6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The 24th Annual Conference of the Faculty of Medicine,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</w:t>
            </w:r>
          </w:p>
          <w:p w:rsidR="00A538FD" w:rsidRPr="004075A6" w:rsidRDefault="00A538FD" w:rsidP="007658C6">
            <w:p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A538FD" w:rsidRPr="004075A6" w:rsidRDefault="00D67704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Assiut</w:t>
            </w:r>
            <w:proofErr w:type="spellEnd"/>
          </w:p>
        </w:tc>
        <w:tc>
          <w:tcPr>
            <w:tcW w:w="1559" w:type="dxa"/>
          </w:tcPr>
          <w:p w:rsidR="00A538FD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2009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6B7BD7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16</w:t>
            </w:r>
          </w:p>
        </w:tc>
        <w:tc>
          <w:tcPr>
            <w:tcW w:w="9650" w:type="dxa"/>
          </w:tcPr>
          <w:p w:rsidR="00D67704" w:rsidRPr="004075A6" w:rsidRDefault="00D67704" w:rsidP="007658C6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Conference of the Faculty of Nursing Suez Canal University 2015 entitled Modern trends towards advanced health care</w:t>
            </w:r>
          </w:p>
          <w:p w:rsidR="00A538FD" w:rsidRPr="004075A6" w:rsidRDefault="00A538FD" w:rsidP="007658C6">
            <w:p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A538FD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lastRenderedPageBreak/>
              <w:t>Suiz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canal </w:t>
            </w:r>
          </w:p>
        </w:tc>
        <w:tc>
          <w:tcPr>
            <w:tcW w:w="1559" w:type="dxa"/>
          </w:tcPr>
          <w:p w:rsidR="00A538FD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6B7BD7" w:rsidRPr="004075A6" w:rsidTr="0077361A">
        <w:trPr>
          <w:trHeight w:val="314"/>
        </w:trPr>
        <w:tc>
          <w:tcPr>
            <w:tcW w:w="629" w:type="dxa"/>
          </w:tcPr>
          <w:p w:rsidR="006B7BD7" w:rsidRPr="004075A6" w:rsidRDefault="006B7BD7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lastRenderedPageBreak/>
              <w:t>17</w:t>
            </w:r>
          </w:p>
        </w:tc>
        <w:tc>
          <w:tcPr>
            <w:tcW w:w="9650" w:type="dxa"/>
          </w:tcPr>
          <w:p w:rsidR="006B7BD7" w:rsidRPr="004075A6" w:rsidRDefault="006B7BD7" w:rsidP="007658C6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The 26th Annual Conference of the Faculty of Medicine,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  <w:p w:rsidR="006B7BD7" w:rsidRPr="004075A6" w:rsidRDefault="006B7BD7" w:rsidP="007658C6">
            <w:p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B7BD7" w:rsidRPr="004075A6" w:rsidRDefault="006B7BD7" w:rsidP="007658C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Assiut</w:t>
            </w:r>
            <w:proofErr w:type="spellEnd"/>
          </w:p>
        </w:tc>
        <w:tc>
          <w:tcPr>
            <w:tcW w:w="1559" w:type="dxa"/>
          </w:tcPr>
          <w:p w:rsidR="006B7BD7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2009</w:t>
            </w:r>
          </w:p>
        </w:tc>
      </w:tr>
      <w:tr w:rsidR="006B7BD7" w:rsidRPr="004075A6" w:rsidTr="0077361A">
        <w:trPr>
          <w:trHeight w:val="314"/>
        </w:trPr>
        <w:tc>
          <w:tcPr>
            <w:tcW w:w="629" w:type="dxa"/>
          </w:tcPr>
          <w:p w:rsidR="006B7BD7" w:rsidRPr="004075A6" w:rsidRDefault="006B7BD7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18</w:t>
            </w:r>
          </w:p>
        </w:tc>
        <w:tc>
          <w:tcPr>
            <w:tcW w:w="9650" w:type="dxa"/>
          </w:tcPr>
          <w:p w:rsidR="006B7BD7" w:rsidRPr="004075A6" w:rsidRDefault="006B7BD7" w:rsidP="007658C6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The 27th Annual Conference of the Faculty of Medicine,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  <w:p w:rsidR="006B7BD7" w:rsidRPr="004075A6" w:rsidRDefault="006B7BD7" w:rsidP="007658C6">
            <w:p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B7BD7" w:rsidRPr="004075A6" w:rsidRDefault="006B7BD7" w:rsidP="007658C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Assiut</w:t>
            </w:r>
            <w:proofErr w:type="spellEnd"/>
          </w:p>
        </w:tc>
        <w:tc>
          <w:tcPr>
            <w:tcW w:w="1559" w:type="dxa"/>
          </w:tcPr>
          <w:p w:rsidR="006B7BD7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2010</w:t>
            </w:r>
          </w:p>
        </w:tc>
      </w:tr>
      <w:tr w:rsidR="006B7BD7" w:rsidRPr="004075A6" w:rsidTr="0077361A">
        <w:trPr>
          <w:trHeight w:val="314"/>
        </w:trPr>
        <w:tc>
          <w:tcPr>
            <w:tcW w:w="629" w:type="dxa"/>
          </w:tcPr>
          <w:p w:rsidR="006B7BD7" w:rsidRPr="004075A6" w:rsidRDefault="006B7BD7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19</w:t>
            </w:r>
          </w:p>
        </w:tc>
        <w:tc>
          <w:tcPr>
            <w:tcW w:w="9650" w:type="dxa"/>
          </w:tcPr>
          <w:p w:rsidR="006B7BD7" w:rsidRPr="004075A6" w:rsidRDefault="006B7BD7" w:rsidP="007658C6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The 28th Annual Conference of the Faculty of Medicine,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  <w:p w:rsidR="006B7BD7" w:rsidRPr="004075A6" w:rsidRDefault="006B7BD7" w:rsidP="007658C6">
            <w:p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B7BD7" w:rsidRPr="004075A6" w:rsidRDefault="006B7BD7" w:rsidP="007658C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Assiut</w:t>
            </w:r>
            <w:proofErr w:type="spellEnd"/>
          </w:p>
        </w:tc>
        <w:tc>
          <w:tcPr>
            <w:tcW w:w="1559" w:type="dxa"/>
          </w:tcPr>
          <w:p w:rsidR="006B7BD7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2011</w:t>
            </w:r>
          </w:p>
        </w:tc>
      </w:tr>
      <w:tr w:rsidR="006B7BD7" w:rsidRPr="004075A6" w:rsidTr="0077361A">
        <w:trPr>
          <w:trHeight w:val="314"/>
        </w:trPr>
        <w:tc>
          <w:tcPr>
            <w:tcW w:w="629" w:type="dxa"/>
          </w:tcPr>
          <w:p w:rsidR="006B7BD7" w:rsidRPr="004075A6" w:rsidRDefault="006B7BD7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</w:t>
            </w:r>
          </w:p>
        </w:tc>
        <w:tc>
          <w:tcPr>
            <w:tcW w:w="9650" w:type="dxa"/>
          </w:tcPr>
          <w:p w:rsidR="006B7BD7" w:rsidRPr="004075A6" w:rsidRDefault="006B7BD7" w:rsidP="007658C6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The First Annual Conference of the Faculty of Nursing,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  <w:p w:rsidR="006B7BD7" w:rsidRPr="004075A6" w:rsidRDefault="006B7BD7" w:rsidP="007658C6">
            <w:pPr>
              <w:tabs>
                <w:tab w:val="left" w:pos="6014"/>
              </w:tabs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B7BD7" w:rsidRPr="004075A6" w:rsidRDefault="006B7BD7" w:rsidP="007658C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Assiut</w:t>
            </w:r>
            <w:proofErr w:type="spellEnd"/>
          </w:p>
        </w:tc>
        <w:tc>
          <w:tcPr>
            <w:tcW w:w="1559" w:type="dxa"/>
          </w:tcPr>
          <w:p w:rsidR="006B7BD7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2010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6B7BD7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21</w:t>
            </w:r>
          </w:p>
        </w:tc>
        <w:tc>
          <w:tcPr>
            <w:tcW w:w="9650" w:type="dxa"/>
          </w:tcPr>
          <w:p w:rsidR="00D67704" w:rsidRPr="004075A6" w:rsidRDefault="00D67704" w:rsidP="007658C6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The second annual conference of the heart of the Faculty of Medicine,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 2012</w:t>
            </w:r>
          </w:p>
          <w:p w:rsidR="00A538FD" w:rsidRPr="004075A6" w:rsidRDefault="00A538FD" w:rsidP="007658C6">
            <w:pPr>
              <w:tabs>
                <w:tab w:val="left" w:pos="6054"/>
              </w:tabs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A538FD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Assiut</w:t>
            </w:r>
            <w:proofErr w:type="spellEnd"/>
          </w:p>
        </w:tc>
        <w:tc>
          <w:tcPr>
            <w:tcW w:w="1559" w:type="dxa"/>
          </w:tcPr>
          <w:p w:rsidR="00A538FD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2012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6B7BD7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22</w:t>
            </w:r>
          </w:p>
        </w:tc>
        <w:tc>
          <w:tcPr>
            <w:tcW w:w="9650" w:type="dxa"/>
          </w:tcPr>
          <w:p w:rsidR="00D67704" w:rsidRPr="004075A6" w:rsidRDefault="00D67704" w:rsidP="007658C6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>Conference of the Faculty of Nursing Tanta University entitled Quality of nursing care 2015</w:t>
            </w:r>
          </w:p>
          <w:p w:rsidR="00A538FD" w:rsidRPr="004075A6" w:rsidRDefault="00A538FD" w:rsidP="007658C6">
            <w:pPr>
              <w:tabs>
                <w:tab w:val="left" w:pos="5174"/>
              </w:tabs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A538FD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Tanta </w:t>
            </w:r>
          </w:p>
        </w:tc>
        <w:tc>
          <w:tcPr>
            <w:tcW w:w="1559" w:type="dxa"/>
          </w:tcPr>
          <w:p w:rsidR="00A538FD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6B7BD7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23</w:t>
            </w:r>
          </w:p>
        </w:tc>
        <w:tc>
          <w:tcPr>
            <w:tcW w:w="9650" w:type="dxa"/>
          </w:tcPr>
          <w:p w:rsidR="00D67704" w:rsidRPr="004075A6" w:rsidRDefault="00D67704" w:rsidP="007658C6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>Conference of Faculty of Nursing Cairo University 2015</w:t>
            </w:r>
          </w:p>
          <w:p w:rsidR="00A538FD" w:rsidRPr="004075A6" w:rsidRDefault="00A538FD" w:rsidP="007658C6">
            <w:pPr>
              <w:tabs>
                <w:tab w:val="left" w:pos="5874"/>
              </w:tabs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A538FD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Cairo</w:t>
            </w:r>
          </w:p>
        </w:tc>
        <w:tc>
          <w:tcPr>
            <w:tcW w:w="1559" w:type="dxa"/>
          </w:tcPr>
          <w:p w:rsidR="00A538FD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6B7BD7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24</w:t>
            </w:r>
          </w:p>
        </w:tc>
        <w:tc>
          <w:tcPr>
            <w:tcW w:w="9650" w:type="dxa"/>
          </w:tcPr>
          <w:p w:rsidR="00D67704" w:rsidRPr="004075A6" w:rsidRDefault="00D67704" w:rsidP="007658C6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Workshop on the use of simulators Faculty of Nursing Cairo University 2015</w:t>
            </w:r>
          </w:p>
          <w:p w:rsidR="00A538FD" w:rsidRPr="004075A6" w:rsidRDefault="00A538FD" w:rsidP="007658C6">
            <w:p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A538FD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Cairo </w:t>
            </w:r>
          </w:p>
        </w:tc>
        <w:tc>
          <w:tcPr>
            <w:tcW w:w="1559" w:type="dxa"/>
          </w:tcPr>
          <w:p w:rsidR="00A538FD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6B7BD7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25</w:t>
            </w:r>
          </w:p>
        </w:tc>
        <w:tc>
          <w:tcPr>
            <w:tcW w:w="9650" w:type="dxa"/>
          </w:tcPr>
          <w:p w:rsidR="00D67704" w:rsidRPr="004075A6" w:rsidRDefault="00D67704" w:rsidP="007658C6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The first conference Faculty of Nursing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 entitled Modern trends in research and nursing education 2015</w:t>
            </w:r>
          </w:p>
          <w:p w:rsidR="00A538FD" w:rsidRPr="004075A6" w:rsidRDefault="00A538FD" w:rsidP="007658C6">
            <w:pPr>
              <w:tabs>
                <w:tab w:val="left" w:pos="5554"/>
              </w:tabs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A538FD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lastRenderedPageBreak/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A538FD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6B7BD7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lastRenderedPageBreak/>
              <w:t>26</w:t>
            </w:r>
          </w:p>
        </w:tc>
        <w:tc>
          <w:tcPr>
            <w:tcW w:w="9650" w:type="dxa"/>
          </w:tcPr>
          <w:p w:rsidR="00D67704" w:rsidRPr="004075A6" w:rsidRDefault="00D67704" w:rsidP="007658C6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Evolution of Nursing: A Pathway for Advancing the Health System for the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Second International Conference of Faculty of Nursing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  <w:r w:rsidR="006B7BD7" w:rsidRPr="004075A6">
              <w:rPr>
                <w:rFonts w:asciiTheme="majorBidi" w:hAnsiTheme="majorBidi" w:cstheme="majorBidi"/>
                <w:sz w:val="28"/>
                <w:szCs w:val="28"/>
              </w:rPr>
              <w:t>20162</w:t>
            </w:r>
          </w:p>
          <w:p w:rsidR="00A538FD" w:rsidRPr="004075A6" w:rsidRDefault="00A538FD" w:rsidP="007658C6">
            <w:pPr>
              <w:tabs>
                <w:tab w:val="left" w:pos="4214"/>
              </w:tabs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A538FD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A538FD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2016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6B7BD7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27</w:t>
            </w:r>
          </w:p>
        </w:tc>
        <w:tc>
          <w:tcPr>
            <w:tcW w:w="9650" w:type="dxa"/>
          </w:tcPr>
          <w:p w:rsidR="00D67704" w:rsidRPr="004075A6" w:rsidRDefault="00D67704" w:rsidP="007658C6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The Scientific Day of Nursing Department of Motherhood, Mansoura University</w:t>
            </w:r>
            <w:r w:rsidR="006B7BD7" w:rsidRPr="004075A6">
              <w:rPr>
                <w:rFonts w:asciiTheme="majorBidi" w:hAnsiTheme="majorBidi" w:cstheme="majorBidi"/>
                <w:sz w:val="28"/>
                <w:szCs w:val="28"/>
              </w:rPr>
              <w:t>29</w:t>
            </w:r>
          </w:p>
          <w:p w:rsidR="00A538FD" w:rsidRPr="004075A6" w:rsidRDefault="00A538FD" w:rsidP="007658C6">
            <w:p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A538FD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Mansora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A538FD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2016</w:t>
            </w:r>
          </w:p>
        </w:tc>
      </w:tr>
      <w:tr w:rsidR="00A538FD" w:rsidRPr="004075A6" w:rsidTr="0077361A">
        <w:trPr>
          <w:trHeight w:val="316"/>
        </w:trPr>
        <w:tc>
          <w:tcPr>
            <w:tcW w:w="629" w:type="dxa"/>
          </w:tcPr>
          <w:p w:rsidR="00A538FD" w:rsidRPr="004075A6" w:rsidRDefault="006B7BD7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28</w:t>
            </w:r>
          </w:p>
        </w:tc>
        <w:tc>
          <w:tcPr>
            <w:tcW w:w="9650" w:type="dxa"/>
          </w:tcPr>
          <w:p w:rsidR="00A538FD" w:rsidRPr="004075A6" w:rsidRDefault="006B7BD7" w:rsidP="007658C6">
            <w:p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The second scientific day of the Department of Pediatric Nursing,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</w:t>
            </w: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ab/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1701" w:type="dxa"/>
          </w:tcPr>
          <w:p w:rsidR="00A538FD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A538FD" w:rsidRPr="004075A6" w:rsidRDefault="006B7BD7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2017</w:t>
            </w:r>
          </w:p>
        </w:tc>
      </w:tr>
      <w:tr w:rsidR="00157D43" w:rsidRPr="004075A6" w:rsidTr="0077361A">
        <w:trPr>
          <w:trHeight w:val="314"/>
        </w:trPr>
        <w:tc>
          <w:tcPr>
            <w:tcW w:w="629" w:type="dxa"/>
          </w:tcPr>
          <w:p w:rsidR="00157D43" w:rsidRPr="004075A6" w:rsidRDefault="00157D43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9650" w:type="dxa"/>
          </w:tcPr>
          <w:p w:rsidR="00157D43" w:rsidRPr="004075A6" w:rsidRDefault="00157D43" w:rsidP="007658C6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The second annual conference of the heart of the Faculty of Medicine,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 2012</w:t>
            </w:r>
          </w:p>
          <w:p w:rsidR="00157D43" w:rsidRPr="004075A6" w:rsidRDefault="00157D43" w:rsidP="007658C6">
            <w:pPr>
              <w:tabs>
                <w:tab w:val="left" w:pos="6054"/>
              </w:tabs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157D43" w:rsidRPr="004075A6" w:rsidRDefault="006D326A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157D43" w:rsidRPr="004075A6" w:rsidRDefault="006D326A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2012</w:t>
            </w:r>
          </w:p>
        </w:tc>
      </w:tr>
      <w:tr w:rsidR="00157D43" w:rsidRPr="004075A6" w:rsidTr="0077361A">
        <w:trPr>
          <w:trHeight w:val="1690"/>
        </w:trPr>
        <w:tc>
          <w:tcPr>
            <w:tcW w:w="629" w:type="dxa"/>
          </w:tcPr>
          <w:p w:rsidR="00157D43" w:rsidRPr="004075A6" w:rsidRDefault="00157D43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30</w:t>
            </w:r>
          </w:p>
        </w:tc>
        <w:tc>
          <w:tcPr>
            <w:tcW w:w="9650" w:type="dxa"/>
          </w:tcPr>
          <w:p w:rsidR="00157D43" w:rsidRPr="004075A6" w:rsidRDefault="00157D43" w:rsidP="007658C6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>Conference of the Faculty of Nursing Tanta University entitled Quality of nursing care 2015</w:t>
            </w:r>
          </w:p>
          <w:p w:rsidR="00157D43" w:rsidRPr="004075A6" w:rsidRDefault="00157D43" w:rsidP="007658C6">
            <w:pPr>
              <w:tabs>
                <w:tab w:val="left" w:pos="5174"/>
              </w:tabs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157D43" w:rsidRPr="004075A6" w:rsidRDefault="006D326A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Tanta </w:t>
            </w:r>
          </w:p>
        </w:tc>
        <w:tc>
          <w:tcPr>
            <w:tcW w:w="1559" w:type="dxa"/>
          </w:tcPr>
          <w:p w:rsidR="00157D43" w:rsidRPr="004075A6" w:rsidRDefault="006D326A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6D326A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31</w:t>
            </w:r>
          </w:p>
        </w:tc>
        <w:tc>
          <w:tcPr>
            <w:tcW w:w="9650" w:type="dxa"/>
          </w:tcPr>
          <w:p w:rsidR="00A538FD" w:rsidRPr="004075A6" w:rsidRDefault="006D326A" w:rsidP="00DF7FD0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Symposium on nursi</w:t>
            </w:r>
            <w:r w:rsidR="00DF7FD0"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ng informatics – Al </w:t>
            </w:r>
            <w:proofErr w:type="spellStart"/>
            <w:r w:rsidR="00DF7FD0"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="00DF7FD0"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 Univ</w:t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ersity </w:t>
            </w:r>
          </w:p>
        </w:tc>
        <w:tc>
          <w:tcPr>
            <w:tcW w:w="1701" w:type="dxa"/>
          </w:tcPr>
          <w:p w:rsidR="00A538FD" w:rsidRPr="004075A6" w:rsidRDefault="006D326A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A538FD" w:rsidRPr="004075A6" w:rsidRDefault="006D326A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A538FD" w:rsidRPr="004075A6" w:rsidTr="0077361A">
        <w:trPr>
          <w:trHeight w:val="314"/>
        </w:trPr>
        <w:tc>
          <w:tcPr>
            <w:tcW w:w="629" w:type="dxa"/>
          </w:tcPr>
          <w:p w:rsidR="00A538FD" w:rsidRPr="004075A6" w:rsidRDefault="006D326A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32</w:t>
            </w:r>
          </w:p>
        </w:tc>
        <w:tc>
          <w:tcPr>
            <w:tcW w:w="9650" w:type="dxa"/>
          </w:tcPr>
          <w:p w:rsidR="006D326A" w:rsidRPr="004075A6" w:rsidRDefault="006D326A" w:rsidP="00DF7FD0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Effective skill lab teaching skills workshop in cooperation</w:t>
            </w: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A538FD" w:rsidRPr="004075A6" w:rsidRDefault="006D326A" w:rsidP="00DF7FD0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with JHPIGO Egypt</w:t>
            </w:r>
          </w:p>
        </w:tc>
        <w:tc>
          <w:tcPr>
            <w:tcW w:w="1701" w:type="dxa"/>
          </w:tcPr>
          <w:p w:rsidR="00A538FD" w:rsidRPr="004075A6" w:rsidRDefault="006D326A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A538FD" w:rsidRPr="004075A6" w:rsidRDefault="006D326A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2008</w:t>
            </w:r>
          </w:p>
        </w:tc>
      </w:tr>
      <w:tr w:rsidR="006D326A" w:rsidRPr="004075A6" w:rsidTr="0077361A">
        <w:trPr>
          <w:trHeight w:val="314"/>
        </w:trPr>
        <w:tc>
          <w:tcPr>
            <w:tcW w:w="629" w:type="dxa"/>
          </w:tcPr>
          <w:p w:rsidR="006D326A" w:rsidRPr="004075A6" w:rsidRDefault="006D326A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33</w:t>
            </w:r>
          </w:p>
        </w:tc>
        <w:tc>
          <w:tcPr>
            <w:tcW w:w="9650" w:type="dxa"/>
          </w:tcPr>
          <w:p w:rsidR="006D326A" w:rsidRPr="004075A6" w:rsidRDefault="006D326A" w:rsidP="00DF7FD0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Legal aspects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Programme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in  universities </w:t>
            </w:r>
          </w:p>
        </w:tc>
        <w:tc>
          <w:tcPr>
            <w:tcW w:w="1701" w:type="dxa"/>
          </w:tcPr>
          <w:p w:rsidR="006D326A" w:rsidRPr="004075A6" w:rsidRDefault="006D326A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6D326A" w:rsidRPr="004075A6" w:rsidRDefault="006D326A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2011</w:t>
            </w:r>
          </w:p>
        </w:tc>
      </w:tr>
      <w:tr w:rsidR="006D326A" w:rsidRPr="004075A6" w:rsidTr="0077361A">
        <w:trPr>
          <w:trHeight w:val="314"/>
        </w:trPr>
        <w:tc>
          <w:tcPr>
            <w:tcW w:w="629" w:type="dxa"/>
          </w:tcPr>
          <w:p w:rsidR="006D326A" w:rsidRPr="004075A6" w:rsidRDefault="006D326A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34</w:t>
            </w:r>
          </w:p>
        </w:tc>
        <w:tc>
          <w:tcPr>
            <w:tcW w:w="9650" w:type="dxa"/>
          </w:tcPr>
          <w:p w:rsidR="006D326A" w:rsidRPr="004075A6" w:rsidRDefault="006D326A" w:rsidP="00DF7FD0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The seventh Conference of the endocrine and diabetes  department  in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  </w:t>
            </w:r>
          </w:p>
        </w:tc>
        <w:tc>
          <w:tcPr>
            <w:tcW w:w="1701" w:type="dxa"/>
          </w:tcPr>
          <w:p w:rsidR="006D326A" w:rsidRPr="004075A6" w:rsidRDefault="006D326A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6D326A" w:rsidRPr="004075A6" w:rsidRDefault="006D326A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4075A6" w:rsidRPr="004075A6" w:rsidTr="0077361A">
        <w:trPr>
          <w:trHeight w:val="314"/>
        </w:trPr>
        <w:tc>
          <w:tcPr>
            <w:tcW w:w="629" w:type="dxa"/>
          </w:tcPr>
          <w:p w:rsidR="004075A6" w:rsidRPr="004075A6" w:rsidRDefault="0077361A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lastRenderedPageBreak/>
              <w:t>35</w:t>
            </w:r>
          </w:p>
        </w:tc>
        <w:tc>
          <w:tcPr>
            <w:tcW w:w="9650" w:type="dxa"/>
          </w:tcPr>
          <w:p w:rsidR="004075A6" w:rsidRPr="004075A6" w:rsidRDefault="004075A6" w:rsidP="004075A6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The 1</w:t>
            </w:r>
            <w:r w:rsidRPr="004075A6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st</w:t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ndinternational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 conference Faculty of Nursing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 entitled Modern trends</w:t>
            </w:r>
          </w:p>
        </w:tc>
        <w:tc>
          <w:tcPr>
            <w:tcW w:w="1701" w:type="dxa"/>
          </w:tcPr>
          <w:p w:rsidR="004075A6" w:rsidRPr="004075A6" w:rsidRDefault="004075A6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4075A6" w:rsidRPr="004075A6" w:rsidRDefault="004075A6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2016</w:t>
            </w:r>
          </w:p>
        </w:tc>
      </w:tr>
      <w:tr w:rsidR="006D326A" w:rsidRPr="004075A6" w:rsidTr="0077361A">
        <w:trPr>
          <w:trHeight w:val="314"/>
        </w:trPr>
        <w:tc>
          <w:tcPr>
            <w:tcW w:w="629" w:type="dxa"/>
          </w:tcPr>
          <w:p w:rsidR="006D326A" w:rsidRPr="004075A6" w:rsidRDefault="0077361A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36</w:t>
            </w:r>
          </w:p>
        </w:tc>
        <w:tc>
          <w:tcPr>
            <w:tcW w:w="9650" w:type="dxa"/>
          </w:tcPr>
          <w:p w:rsidR="006D326A" w:rsidRPr="004075A6" w:rsidRDefault="006D326A" w:rsidP="00DF7FD0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The capacity-building project for reproductive health</w:t>
            </w:r>
          </w:p>
        </w:tc>
        <w:tc>
          <w:tcPr>
            <w:tcW w:w="1701" w:type="dxa"/>
          </w:tcPr>
          <w:p w:rsidR="006D326A" w:rsidRPr="004075A6" w:rsidRDefault="006D326A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Assiut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6D326A" w:rsidRPr="004075A6" w:rsidRDefault="006D326A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2010</w:t>
            </w:r>
          </w:p>
        </w:tc>
      </w:tr>
      <w:tr w:rsidR="006D326A" w:rsidRPr="004075A6" w:rsidTr="0077361A">
        <w:trPr>
          <w:trHeight w:val="314"/>
        </w:trPr>
        <w:tc>
          <w:tcPr>
            <w:tcW w:w="629" w:type="dxa"/>
          </w:tcPr>
          <w:p w:rsidR="006D326A" w:rsidRPr="004075A6" w:rsidRDefault="0077361A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37</w:t>
            </w:r>
          </w:p>
        </w:tc>
        <w:tc>
          <w:tcPr>
            <w:tcW w:w="9650" w:type="dxa"/>
          </w:tcPr>
          <w:p w:rsidR="00DF7FD0" w:rsidRPr="004075A6" w:rsidRDefault="00DF7FD0" w:rsidP="00DF7FD0">
            <w:pPr>
              <w:tabs>
                <w:tab w:val="left" w:pos="3520"/>
              </w:tabs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The 2ndinternational  conference Faculty of Nursing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 entitled Modern trends in research and nursing education 2016</w:t>
            </w:r>
          </w:p>
          <w:p w:rsidR="006D326A" w:rsidRPr="004075A6" w:rsidRDefault="006D326A" w:rsidP="00DF7FD0">
            <w:pPr>
              <w:tabs>
                <w:tab w:val="left" w:pos="3520"/>
              </w:tabs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D326A" w:rsidRPr="004075A6" w:rsidRDefault="00DF7FD0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D326A" w:rsidRPr="004075A6" w:rsidRDefault="00DF7FD0" w:rsidP="004075A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201</w:t>
            </w:r>
            <w:r w:rsidR="004075A6"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</w:t>
            </w:r>
          </w:p>
        </w:tc>
      </w:tr>
      <w:tr w:rsidR="00DF7FD0" w:rsidRPr="004075A6" w:rsidTr="0077361A">
        <w:trPr>
          <w:trHeight w:val="314"/>
        </w:trPr>
        <w:tc>
          <w:tcPr>
            <w:tcW w:w="629" w:type="dxa"/>
          </w:tcPr>
          <w:p w:rsidR="00DF7FD0" w:rsidRPr="004075A6" w:rsidRDefault="0077361A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38</w:t>
            </w:r>
          </w:p>
        </w:tc>
        <w:tc>
          <w:tcPr>
            <w:tcW w:w="9650" w:type="dxa"/>
          </w:tcPr>
          <w:p w:rsidR="00DF7FD0" w:rsidRPr="004075A6" w:rsidRDefault="00DF7FD0" w:rsidP="0077361A">
            <w:pPr>
              <w:tabs>
                <w:tab w:val="left" w:pos="3520"/>
              </w:tabs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The 3rd conference Faculty of Nursing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 entitled Modern trends in research and nursing education </w:t>
            </w:r>
          </w:p>
          <w:p w:rsidR="00DF7FD0" w:rsidRPr="004075A6" w:rsidRDefault="00DF7FD0" w:rsidP="0077361A">
            <w:pPr>
              <w:tabs>
                <w:tab w:val="left" w:pos="3520"/>
              </w:tabs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D0" w:rsidRPr="004075A6" w:rsidRDefault="00DF7FD0" w:rsidP="0077361A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Fayo</w:t>
            </w:r>
            <w:r w:rsidR="0077361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um</w:t>
            </w:r>
            <w:proofErr w:type="spellEnd"/>
          </w:p>
        </w:tc>
        <w:tc>
          <w:tcPr>
            <w:tcW w:w="1559" w:type="dxa"/>
          </w:tcPr>
          <w:p w:rsidR="00DF7FD0" w:rsidRPr="004075A6" w:rsidRDefault="00DF7FD0" w:rsidP="004075A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201</w:t>
            </w:r>
            <w:r w:rsidR="004075A6"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</w:tr>
      <w:tr w:rsidR="0077361A" w:rsidRPr="004075A6" w:rsidTr="0077361A">
        <w:trPr>
          <w:trHeight w:val="314"/>
        </w:trPr>
        <w:tc>
          <w:tcPr>
            <w:tcW w:w="629" w:type="dxa"/>
          </w:tcPr>
          <w:p w:rsidR="0077361A" w:rsidRPr="004075A6" w:rsidRDefault="0077361A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39</w:t>
            </w:r>
          </w:p>
        </w:tc>
        <w:tc>
          <w:tcPr>
            <w:tcW w:w="9650" w:type="dxa"/>
          </w:tcPr>
          <w:p w:rsidR="0077361A" w:rsidRPr="004075A6" w:rsidRDefault="0077361A" w:rsidP="0077361A">
            <w:pPr>
              <w:tabs>
                <w:tab w:val="left" w:pos="3520"/>
              </w:tabs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 12</w:t>
            </w:r>
            <w:r w:rsidRPr="0077361A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international annual scientific conference of faculty of nursing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agazig</w:t>
            </w:r>
            <w:proofErr w:type="spellEnd"/>
            <w:r w:rsidRPr="0077361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77361A">
              <w:rPr>
                <w:rFonts w:asciiTheme="majorBidi" w:hAnsiTheme="majorBidi" w:cstheme="majorBidi"/>
                <w:sz w:val="28"/>
                <w:szCs w:val="28"/>
              </w:rPr>
              <w:t>university , Egypt</w:t>
            </w:r>
          </w:p>
        </w:tc>
        <w:tc>
          <w:tcPr>
            <w:tcW w:w="1701" w:type="dxa"/>
          </w:tcPr>
          <w:p w:rsidR="0077361A" w:rsidRPr="004075A6" w:rsidRDefault="0077361A" w:rsidP="007658C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Zagazig</w:t>
            </w:r>
            <w:proofErr w:type="spellEnd"/>
          </w:p>
        </w:tc>
        <w:tc>
          <w:tcPr>
            <w:tcW w:w="1559" w:type="dxa"/>
          </w:tcPr>
          <w:p w:rsidR="0077361A" w:rsidRPr="004075A6" w:rsidRDefault="0077361A" w:rsidP="004075A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2019</w:t>
            </w:r>
          </w:p>
        </w:tc>
      </w:tr>
      <w:tr w:rsidR="0077361A" w:rsidRPr="004075A6" w:rsidTr="0077361A">
        <w:trPr>
          <w:trHeight w:val="314"/>
        </w:trPr>
        <w:tc>
          <w:tcPr>
            <w:tcW w:w="629" w:type="dxa"/>
          </w:tcPr>
          <w:p w:rsidR="0077361A" w:rsidRPr="004075A6" w:rsidRDefault="0077361A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40</w:t>
            </w:r>
          </w:p>
        </w:tc>
        <w:tc>
          <w:tcPr>
            <w:tcW w:w="9650" w:type="dxa"/>
          </w:tcPr>
          <w:p w:rsidR="0077361A" w:rsidRPr="004075A6" w:rsidRDefault="0077361A" w:rsidP="0077361A">
            <w:pPr>
              <w:tabs>
                <w:tab w:val="left" w:pos="3520"/>
              </w:tabs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 5</w:t>
            </w:r>
            <w:r w:rsidRPr="0077361A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international annual scientific conference of faculty of nursing port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saied</w:t>
            </w:r>
            <w:proofErr w:type="spellEnd"/>
            <w:r w:rsidRPr="0077361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77361A">
              <w:rPr>
                <w:rFonts w:asciiTheme="majorBidi" w:hAnsiTheme="majorBidi" w:cstheme="majorBidi"/>
                <w:sz w:val="28"/>
                <w:szCs w:val="28"/>
              </w:rPr>
              <w:t>university , Egypt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7361A" w:rsidRPr="004075A6" w:rsidRDefault="0077361A" w:rsidP="0077361A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port </w:t>
            </w:r>
            <w:proofErr w:type="spellStart"/>
            <w:r w:rsidRPr="0077361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saied</w:t>
            </w:r>
            <w:proofErr w:type="spellEnd"/>
          </w:p>
        </w:tc>
        <w:tc>
          <w:tcPr>
            <w:tcW w:w="1559" w:type="dxa"/>
          </w:tcPr>
          <w:p w:rsidR="0077361A" w:rsidRPr="004075A6" w:rsidRDefault="0077361A" w:rsidP="004075A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2019</w:t>
            </w:r>
          </w:p>
        </w:tc>
      </w:tr>
      <w:tr w:rsidR="0077361A" w:rsidRPr="004075A6" w:rsidTr="0077361A">
        <w:trPr>
          <w:trHeight w:val="314"/>
        </w:trPr>
        <w:tc>
          <w:tcPr>
            <w:tcW w:w="629" w:type="dxa"/>
          </w:tcPr>
          <w:p w:rsidR="0077361A" w:rsidRPr="004075A6" w:rsidRDefault="0077361A" w:rsidP="007658C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41</w:t>
            </w:r>
          </w:p>
        </w:tc>
        <w:tc>
          <w:tcPr>
            <w:tcW w:w="9650" w:type="dxa"/>
          </w:tcPr>
          <w:p w:rsidR="0077361A" w:rsidRPr="004075A6" w:rsidRDefault="0077361A" w:rsidP="0077361A">
            <w:pPr>
              <w:tabs>
                <w:tab w:val="left" w:pos="3520"/>
              </w:tabs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 20</w:t>
            </w:r>
            <w:r w:rsidRPr="0077361A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international annual scientific conference of faculty of nursing Mansoura </w:t>
            </w:r>
            <w:r w:rsidRPr="0077361A">
              <w:rPr>
                <w:rFonts w:asciiTheme="majorBidi" w:hAnsiTheme="majorBidi" w:cstheme="majorBidi"/>
                <w:sz w:val="28"/>
                <w:szCs w:val="28"/>
              </w:rPr>
              <w:t>university , Egypt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7361A" w:rsidRPr="0077361A" w:rsidRDefault="0077361A" w:rsidP="0077361A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Mansoura university , Egypt</w:t>
            </w:r>
          </w:p>
        </w:tc>
        <w:tc>
          <w:tcPr>
            <w:tcW w:w="1559" w:type="dxa"/>
          </w:tcPr>
          <w:p w:rsidR="0077361A" w:rsidRDefault="0077361A" w:rsidP="004075A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2019</w:t>
            </w:r>
          </w:p>
        </w:tc>
      </w:tr>
    </w:tbl>
    <w:p w:rsidR="00153ACD" w:rsidRPr="004075A6" w:rsidRDefault="00153ACD" w:rsidP="008C4D5A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A51DCB" w:rsidRDefault="00A51DCB" w:rsidP="008C4D5A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913A7C" w:rsidRDefault="00913A7C" w:rsidP="008C4D5A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913A7C" w:rsidRDefault="00913A7C" w:rsidP="008C4D5A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913A7C" w:rsidRDefault="00913A7C" w:rsidP="008C4D5A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913A7C" w:rsidRPr="004075A6" w:rsidRDefault="00913A7C" w:rsidP="008C4D5A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867FF" w:rsidRPr="004075A6" w:rsidRDefault="003867FF" w:rsidP="008C4D5A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867FF" w:rsidRPr="004075A6" w:rsidRDefault="003867FF" w:rsidP="008C4D5A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867FF" w:rsidRPr="004075A6" w:rsidRDefault="003867FF" w:rsidP="008C4D5A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C4D5A" w:rsidRPr="004075A6" w:rsidRDefault="007D6D90" w:rsidP="007D6D90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4075A6">
        <w:rPr>
          <w:rFonts w:asciiTheme="majorBidi" w:hAnsiTheme="majorBidi" w:cstheme="majorBidi"/>
          <w:sz w:val="28"/>
          <w:szCs w:val="28"/>
        </w:rPr>
        <w:lastRenderedPageBreak/>
        <w:t>Supervision of undergraduate: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935"/>
        <w:gridCol w:w="1012"/>
        <w:gridCol w:w="1013"/>
        <w:gridCol w:w="1704"/>
        <w:gridCol w:w="1559"/>
        <w:gridCol w:w="1257"/>
        <w:gridCol w:w="1538"/>
      </w:tblGrid>
      <w:tr w:rsidR="00BF51D3" w:rsidRPr="004075A6" w:rsidTr="00BC1DAD">
        <w:trPr>
          <w:trHeight w:val="257"/>
        </w:trPr>
        <w:tc>
          <w:tcPr>
            <w:tcW w:w="628" w:type="dxa"/>
            <w:vMerge w:val="restart"/>
            <w:shd w:val="clear" w:color="auto" w:fill="BFBFBF"/>
            <w:vAlign w:val="center"/>
          </w:tcPr>
          <w:p w:rsidR="00BF51D3" w:rsidRPr="004075A6" w:rsidRDefault="007D6D90" w:rsidP="007D6D9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No</w:t>
            </w: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4935" w:type="dxa"/>
            <w:vMerge w:val="restart"/>
            <w:shd w:val="clear" w:color="auto" w:fill="BFBFBF"/>
            <w:vAlign w:val="center"/>
          </w:tcPr>
          <w:p w:rsidR="00BF51D3" w:rsidRPr="004075A6" w:rsidRDefault="007D6D90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Thesis Title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F51D3" w:rsidRPr="004075A6" w:rsidRDefault="007D6D90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Degree</w:t>
            </w:r>
          </w:p>
        </w:tc>
        <w:tc>
          <w:tcPr>
            <w:tcW w:w="1704" w:type="dxa"/>
            <w:vMerge w:val="restart"/>
            <w:shd w:val="clear" w:color="auto" w:fill="BFBFBF"/>
            <w:vAlign w:val="center"/>
          </w:tcPr>
          <w:p w:rsidR="00BF51D3" w:rsidRPr="004075A6" w:rsidRDefault="007D6D90" w:rsidP="007D6D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University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BF51D3" w:rsidRPr="004075A6" w:rsidRDefault="007D6D90" w:rsidP="007D6D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Year</w:t>
            </w:r>
          </w:p>
        </w:tc>
        <w:tc>
          <w:tcPr>
            <w:tcW w:w="1257" w:type="dxa"/>
            <w:vMerge w:val="restart"/>
            <w:shd w:val="clear" w:color="auto" w:fill="BFBFBF"/>
            <w:vAlign w:val="center"/>
          </w:tcPr>
          <w:p w:rsidR="00BF51D3" w:rsidRPr="004075A6" w:rsidRDefault="007D6D90" w:rsidP="007D6D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Collage</w:t>
            </w:r>
          </w:p>
        </w:tc>
        <w:tc>
          <w:tcPr>
            <w:tcW w:w="1432" w:type="dxa"/>
            <w:vMerge w:val="restart"/>
            <w:shd w:val="clear" w:color="auto" w:fill="BFBFBF"/>
            <w:vAlign w:val="center"/>
          </w:tcPr>
          <w:p w:rsidR="00BF51D3" w:rsidRPr="004075A6" w:rsidRDefault="007D6D90" w:rsidP="007D6D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Department</w:t>
            </w:r>
          </w:p>
        </w:tc>
      </w:tr>
      <w:tr w:rsidR="00BF51D3" w:rsidRPr="004075A6" w:rsidTr="00BC1DAD">
        <w:trPr>
          <w:trHeight w:val="195"/>
        </w:trPr>
        <w:tc>
          <w:tcPr>
            <w:tcW w:w="628" w:type="dxa"/>
            <w:vMerge/>
          </w:tcPr>
          <w:p w:rsidR="00BF51D3" w:rsidRPr="004075A6" w:rsidRDefault="00BF51D3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935" w:type="dxa"/>
            <w:vMerge/>
          </w:tcPr>
          <w:p w:rsidR="00BF51D3" w:rsidRPr="004075A6" w:rsidRDefault="00BF51D3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12" w:type="dxa"/>
            <w:shd w:val="clear" w:color="auto" w:fill="D9D9D9"/>
          </w:tcPr>
          <w:p w:rsidR="00BF51D3" w:rsidRPr="004075A6" w:rsidRDefault="00260E4F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M.Sc.</w:t>
            </w:r>
          </w:p>
        </w:tc>
        <w:tc>
          <w:tcPr>
            <w:tcW w:w="1013" w:type="dxa"/>
            <w:shd w:val="clear" w:color="auto" w:fill="D9D9D9"/>
          </w:tcPr>
          <w:p w:rsidR="00BF51D3" w:rsidRPr="004075A6" w:rsidRDefault="00260E4F" w:rsidP="007D6D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Ph.D.</w:t>
            </w:r>
          </w:p>
        </w:tc>
        <w:tc>
          <w:tcPr>
            <w:tcW w:w="1704" w:type="dxa"/>
            <w:vMerge/>
          </w:tcPr>
          <w:p w:rsidR="00BF51D3" w:rsidRPr="004075A6" w:rsidRDefault="00BF51D3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  <w:vMerge/>
          </w:tcPr>
          <w:p w:rsidR="00BF51D3" w:rsidRPr="004075A6" w:rsidRDefault="00BF51D3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  <w:vMerge/>
          </w:tcPr>
          <w:p w:rsidR="00BF51D3" w:rsidRPr="004075A6" w:rsidRDefault="00BF51D3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32" w:type="dxa"/>
            <w:vMerge/>
          </w:tcPr>
          <w:p w:rsidR="00BF51D3" w:rsidRPr="004075A6" w:rsidRDefault="00BF51D3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BC1DAD" w:rsidRPr="004075A6" w:rsidTr="00BC1DAD">
        <w:trPr>
          <w:trHeight w:val="357"/>
        </w:trPr>
        <w:tc>
          <w:tcPr>
            <w:tcW w:w="628" w:type="dxa"/>
          </w:tcPr>
          <w:p w:rsidR="00BC1DAD" w:rsidRPr="004075A6" w:rsidRDefault="00BC1DAD" w:rsidP="00BC1DAD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4935" w:type="dxa"/>
          </w:tcPr>
          <w:p w:rsidR="00BC1DAD" w:rsidRPr="004075A6" w:rsidRDefault="00BC1DAD" w:rsidP="00BC1DAD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INTRODUCING MENSTRUAL PRACTICES LEARNING SESSIONS FOR DEAF-DUMBER ADOLESCENTS</w:t>
            </w:r>
          </w:p>
        </w:tc>
        <w:tc>
          <w:tcPr>
            <w:tcW w:w="1012" w:type="dxa"/>
          </w:tcPr>
          <w:p w:rsidR="00BC1DAD" w:rsidRPr="004075A6" w:rsidRDefault="00BC1DAD" w:rsidP="00BC1D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13" w:type="dxa"/>
          </w:tcPr>
          <w:p w:rsidR="00BC1DAD" w:rsidRPr="004075A6" w:rsidRDefault="00BC1DAD" w:rsidP="00BC1D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√</w:t>
            </w:r>
          </w:p>
        </w:tc>
        <w:tc>
          <w:tcPr>
            <w:tcW w:w="1704" w:type="dxa"/>
          </w:tcPr>
          <w:p w:rsidR="00BC1DAD" w:rsidRPr="004075A6" w:rsidRDefault="00BC1DAD" w:rsidP="00BC1D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  <w:tc>
          <w:tcPr>
            <w:tcW w:w="1559" w:type="dxa"/>
          </w:tcPr>
          <w:p w:rsidR="00BC1DAD" w:rsidRPr="004075A6" w:rsidRDefault="00BC1DAD" w:rsidP="00BC1DAD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2016</w:t>
            </w:r>
          </w:p>
        </w:tc>
        <w:tc>
          <w:tcPr>
            <w:tcW w:w="1257" w:type="dxa"/>
          </w:tcPr>
          <w:p w:rsidR="00BC1DAD" w:rsidRPr="004075A6" w:rsidRDefault="00BC1DAD" w:rsidP="00BC1DAD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Nursing </w:t>
            </w:r>
          </w:p>
        </w:tc>
        <w:tc>
          <w:tcPr>
            <w:tcW w:w="1432" w:type="dxa"/>
          </w:tcPr>
          <w:p w:rsidR="00BC1DAD" w:rsidRPr="004075A6" w:rsidRDefault="00BC1DAD" w:rsidP="00BC1DAD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Maternity and neonatal health nursing </w:t>
            </w:r>
          </w:p>
        </w:tc>
      </w:tr>
      <w:tr w:rsidR="00BC1DAD" w:rsidRPr="004075A6" w:rsidTr="00BC1DAD">
        <w:trPr>
          <w:trHeight w:val="328"/>
        </w:trPr>
        <w:tc>
          <w:tcPr>
            <w:tcW w:w="628" w:type="dxa"/>
          </w:tcPr>
          <w:p w:rsidR="00BC1DAD" w:rsidRPr="004075A6" w:rsidRDefault="00BC1DAD" w:rsidP="00BC1DAD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4935" w:type="dxa"/>
          </w:tcPr>
          <w:p w:rsidR="00BC1DAD" w:rsidRPr="004075A6" w:rsidRDefault="00BC1DAD" w:rsidP="00BC1DAD">
            <w:pPr>
              <w:pStyle w:val="Style"/>
              <w:spacing w:line="276" w:lineRule="auto"/>
              <w:ind w:right="139"/>
              <w:jc w:val="both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EVALUATING SEXUAL AND URINARY COMPLAINTS AMONG ASYMPTOMATIC WOMEN AT El- MINIA CITY</w:t>
            </w:r>
          </w:p>
          <w:p w:rsidR="00BC1DAD" w:rsidRPr="004075A6" w:rsidRDefault="00BC1DAD" w:rsidP="00BC1DAD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br/>
            </w:r>
          </w:p>
        </w:tc>
        <w:tc>
          <w:tcPr>
            <w:tcW w:w="1012" w:type="dxa"/>
          </w:tcPr>
          <w:p w:rsidR="00BC1DAD" w:rsidRPr="004075A6" w:rsidRDefault="00BC1DAD" w:rsidP="00BC1D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√</w:t>
            </w:r>
          </w:p>
        </w:tc>
        <w:tc>
          <w:tcPr>
            <w:tcW w:w="1013" w:type="dxa"/>
          </w:tcPr>
          <w:p w:rsidR="00BC1DAD" w:rsidRPr="004075A6" w:rsidRDefault="00BC1DAD" w:rsidP="00BC1D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704" w:type="dxa"/>
          </w:tcPr>
          <w:p w:rsidR="00BC1DAD" w:rsidRPr="004075A6" w:rsidRDefault="00BC1DAD" w:rsidP="00BC1D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  <w:tc>
          <w:tcPr>
            <w:tcW w:w="1559" w:type="dxa"/>
          </w:tcPr>
          <w:p w:rsidR="00BC1DAD" w:rsidRPr="004075A6" w:rsidRDefault="00BC1DAD" w:rsidP="00BC1DAD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2016</w:t>
            </w:r>
          </w:p>
        </w:tc>
        <w:tc>
          <w:tcPr>
            <w:tcW w:w="1257" w:type="dxa"/>
          </w:tcPr>
          <w:p w:rsidR="00BC1DAD" w:rsidRPr="004075A6" w:rsidRDefault="00BC1DAD" w:rsidP="00BC1DAD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Nursing </w:t>
            </w:r>
          </w:p>
        </w:tc>
        <w:tc>
          <w:tcPr>
            <w:tcW w:w="1432" w:type="dxa"/>
          </w:tcPr>
          <w:p w:rsidR="00BC1DAD" w:rsidRPr="004075A6" w:rsidRDefault="00BC1DAD" w:rsidP="00BC1DAD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Maternity and neonatal health nursing </w:t>
            </w:r>
          </w:p>
        </w:tc>
      </w:tr>
      <w:tr w:rsidR="00BC1DAD" w:rsidRPr="004075A6" w:rsidTr="00BC1DAD">
        <w:trPr>
          <w:trHeight w:val="342"/>
        </w:trPr>
        <w:tc>
          <w:tcPr>
            <w:tcW w:w="628" w:type="dxa"/>
          </w:tcPr>
          <w:p w:rsidR="00BC1DAD" w:rsidRPr="004075A6" w:rsidRDefault="00BC1DAD" w:rsidP="00BC1DAD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4935" w:type="dxa"/>
          </w:tcPr>
          <w:p w:rsidR="00BC1DAD" w:rsidRPr="004075A6" w:rsidRDefault="00BC1DAD" w:rsidP="00BC1DAD">
            <w:pPr>
              <w:pStyle w:val="Style"/>
              <w:spacing w:line="276" w:lineRule="auto"/>
              <w:ind w:right="139"/>
              <w:jc w:val="both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  <w:p w:rsidR="00BC1DAD" w:rsidRPr="004075A6" w:rsidRDefault="00BC1DAD" w:rsidP="00BC1DAD">
            <w:pPr>
              <w:pStyle w:val="Style"/>
              <w:spacing w:line="276" w:lineRule="auto"/>
              <w:ind w:right="139"/>
              <w:jc w:val="both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ASSESSMENT OF KNOWLEDGE</w:t>
            </w: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, </w:t>
            </w:r>
            <w:r w:rsidRPr="004075A6">
              <w:rPr>
                <w:rFonts w:asciiTheme="majorBidi" w:hAnsiTheme="majorBidi" w:cstheme="majorBidi"/>
                <w:sz w:val="28"/>
                <w:szCs w:val="28"/>
                <w:lang w:bidi="he-IL"/>
              </w:rPr>
              <w:t xml:space="preserve"> PRACTICES AND ATTITUDE OF PREGNANT WOMEN REGARDING ORAL HEALTH CARE </w:t>
            </w:r>
          </w:p>
          <w:p w:rsidR="00BC1DAD" w:rsidRPr="004075A6" w:rsidRDefault="00BC1DAD" w:rsidP="00BC1DAD">
            <w:pPr>
              <w:pStyle w:val="Style"/>
              <w:spacing w:line="276" w:lineRule="auto"/>
              <w:ind w:right="139"/>
              <w:jc w:val="both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  <w:p w:rsidR="00BC1DAD" w:rsidRPr="004075A6" w:rsidRDefault="00BC1DAD" w:rsidP="00BC1DAD">
            <w:pPr>
              <w:pStyle w:val="Style"/>
              <w:spacing w:line="276" w:lineRule="auto"/>
              <w:ind w:right="139"/>
              <w:jc w:val="both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012" w:type="dxa"/>
          </w:tcPr>
          <w:p w:rsidR="00BC1DAD" w:rsidRPr="004075A6" w:rsidRDefault="00BC1DAD" w:rsidP="00BC1D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√</w:t>
            </w:r>
          </w:p>
        </w:tc>
        <w:tc>
          <w:tcPr>
            <w:tcW w:w="1013" w:type="dxa"/>
          </w:tcPr>
          <w:p w:rsidR="00BC1DAD" w:rsidRPr="004075A6" w:rsidRDefault="00BC1DAD" w:rsidP="00BC1D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704" w:type="dxa"/>
          </w:tcPr>
          <w:p w:rsidR="00BC1DAD" w:rsidRPr="004075A6" w:rsidRDefault="00BC1DAD" w:rsidP="00BC1D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  <w:tc>
          <w:tcPr>
            <w:tcW w:w="1559" w:type="dxa"/>
          </w:tcPr>
          <w:p w:rsidR="00BC1DAD" w:rsidRPr="004075A6" w:rsidRDefault="00BC1DAD" w:rsidP="00BC1DAD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2016</w:t>
            </w:r>
          </w:p>
        </w:tc>
        <w:tc>
          <w:tcPr>
            <w:tcW w:w="1257" w:type="dxa"/>
          </w:tcPr>
          <w:p w:rsidR="00BC1DAD" w:rsidRPr="004075A6" w:rsidRDefault="00BC1DAD" w:rsidP="00BC1DAD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Nursing </w:t>
            </w:r>
          </w:p>
        </w:tc>
        <w:tc>
          <w:tcPr>
            <w:tcW w:w="1432" w:type="dxa"/>
          </w:tcPr>
          <w:p w:rsidR="00BC1DAD" w:rsidRPr="004075A6" w:rsidRDefault="00BC1DAD" w:rsidP="00BC1DAD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Maternity and neonatal health nursing </w:t>
            </w:r>
          </w:p>
        </w:tc>
      </w:tr>
    </w:tbl>
    <w:p w:rsidR="00BF51D3" w:rsidRPr="004075A6" w:rsidRDefault="00BF51D3" w:rsidP="001A213D">
      <w:pPr>
        <w:spacing w:after="0" w:line="240" w:lineRule="auto"/>
        <w:ind w:left="-58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BF51D3" w:rsidRPr="004075A6" w:rsidRDefault="00BF51D3" w:rsidP="001A213D">
      <w:pPr>
        <w:spacing w:after="0" w:line="240" w:lineRule="auto"/>
        <w:ind w:left="-58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7658C6" w:rsidRPr="004075A6" w:rsidRDefault="007658C6" w:rsidP="00595C4D">
      <w:pPr>
        <w:tabs>
          <w:tab w:val="left" w:pos="1553"/>
        </w:tabs>
        <w:rPr>
          <w:rFonts w:asciiTheme="majorBidi" w:hAnsiTheme="majorBidi" w:cstheme="majorBidi"/>
          <w:sz w:val="28"/>
          <w:szCs w:val="28"/>
          <w:lang w:bidi="ar-EG"/>
        </w:rPr>
      </w:pPr>
    </w:p>
    <w:p w:rsidR="008C4D5A" w:rsidRPr="004075A6" w:rsidRDefault="007D6D90" w:rsidP="007D6D90">
      <w:pPr>
        <w:bidi w:val="0"/>
        <w:rPr>
          <w:rFonts w:asciiTheme="majorBidi" w:hAnsiTheme="majorBidi" w:cstheme="majorBidi"/>
          <w:sz w:val="28"/>
          <w:szCs w:val="28"/>
        </w:rPr>
      </w:pPr>
      <w:r w:rsidRPr="004075A6">
        <w:rPr>
          <w:rFonts w:asciiTheme="majorBidi" w:hAnsiTheme="majorBidi" w:cstheme="majorBidi"/>
          <w:sz w:val="28"/>
          <w:szCs w:val="28"/>
        </w:rPr>
        <w:t>Membership of specialized committees and associations: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4704"/>
        <w:gridCol w:w="2687"/>
        <w:gridCol w:w="4630"/>
      </w:tblGrid>
      <w:tr w:rsidR="007D6D90" w:rsidRPr="004075A6" w:rsidTr="00722D2B">
        <w:trPr>
          <w:trHeight w:val="526"/>
        </w:trPr>
        <w:tc>
          <w:tcPr>
            <w:tcW w:w="1591" w:type="dxa"/>
            <w:shd w:val="clear" w:color="auto" w:fill="808080"/>
          </w:tcPr>
          <w:p w:rsidR="007D6D90" w:rsidRPr="004075A6" w:rsidRDefault="007D6D90" w:rsidP="007D6D9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No</w:t>
            </w: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4704" w:type="dxa"/>
            <w:shd w:val="clear" w:color="auto" w:fill="808080"/>
          </w:tcPr>
          <w:p w:rsidR="007D6D90" w:rsidRPr="004075A6" w:rsidRDefault="007D6D90" w:rsidP="007D6D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Committee</w:t>
            </w:r>
          </w:p>
        </w:tc>
        <w:tc>
          <w:tcPr>
            <w:tcW w:w="2687" w:type="dxa"/>
            <w:shd w:val="clear" w:color="auto" w:fill="808080"/>
          </w:tcPr>
          <w:p w:rsidR="007D6D90" w:rsidRPr="004075A6" w:rsidRDefault="007D6D90" w:rsidP="007D6D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Period</w:t>
            </w:r>
          </w:p>
        </w:tc>
        <w:tc>
          <w:tcPr>
            <w:tcW w:w="4630" w:type="dxa"/>
            <w:shd w:val="clear" w:color="auto" w:fill="808080"/>
          </w:tcPr>
          <w:p w:rsidR="007D6D90" w:rsidRPr="004075A6" w:rsidRDefault="007D6D90" w:rsidP="007D6D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Place</w:t>
            </w:r>
          </w:p>
        </w:tc>
      </w:tr>
      <w:tr w:rsidR="00F44B38" w:rsidRPr="004075A6" w:rsidTr="00722D2B">
        <w:trPr>
          <w:trHeight w:val="399"/>
        </w:trPr>
        <w:tc>
          <w:tcPr>
            <w:tcW w:w="1591" w:type="dxa"/>
          </w:tcPr>
          <w:p w:rsidR="00F44B38" w:rsidRPr="00C861DA" w:rsidRDefault="00F44B38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704" w:type="dxa"/>
          </w:tcPr>
          <w:p w:rsidR="00F44B38" w:rsidRPr="004075A6" w:rsidRDefault="00F44B38" w:rsidP="00852C45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44B3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Member of the Editorial</w:t>
            </w:r>
            <w:r w:rsidR="00852C4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board</w:t>
            </w:r>
            <w:r w:rsidRPr="00F44B3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Committee of the International Journal (journals </w:t>
            </w:r>
            <w:r w:rsidR="00852C4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pub)</w:t>
            </w:r>
            <w:bookmarkStart w:id="1" w:name="_GoBack"/>
            <w:bookmarkEnd w:id="1"/>
            <w:r w:rsidRPr="00F44B38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687" w:type="dxa"/>
          </w:tcPr>
          <w:p w:rsidR="00F44B38" w:rsidRPr="004075A6" w:rsidRDefault="0021618A" w:rsidP="00DC758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2018-till now</w:t>
            </w:r>
          </w:p>
        </w:tc>
        <w:tc>
          <w:tcPr>
            <w:tcW w:w="4630" w:type="dxa"/>
          </w:tcPr>
          <w:p w:rsidR="00F44B38" w:rsidRPr="004075A6" w:rsidRDefault="00C861DA" w:rsidP="0000271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India</w:t>
            </w:r>
          </w:p>
        </w:tc>
      </w:tr>
      <w:tr w:rsidR="00F44B38" w:rsidRPr="004075A6" w:rsidTr="00722D2B">
        <w:trPr>
          <w:trHeight w:val="399"/>
        </w:trPr>
        <w:tc>
          <w:tcPr>
            <w:tcW w:w="1591" w:type="dxa"/>
          </w:tcPr>
          <w:p w:rsidR="00F44B38" w:rsidRPr="00C861DA" w:rsidRDefault="00F44B38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704" w:type="dxa"/>
          </w:tcPr>
          <w:p w:rsidR="00852C45" w:rsidRPr="00852C45" w:rsidRDefault="00852C45" w:rsidP="00852C45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52C4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International Journal of Midwifery </w:t>
            </w:r>
            <w:proofErr w:type="gramStart"/>
            <w:r w:rsidRPr="00852C4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Nursing</w:t>
            </w:r>
            <w:r w:rsidRPr="00852C45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  .</w:t>
            </w:r>
            <w:proofErr w:type="gramEnd"/>
          </w:p>
          <w:p w:rsidR="00852C45" w:rsidRPr="00852C45" w:rsidRDefault="00852C45" w:rsidP="00852C45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52C4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Journal of Midwifery, Women Health And Gynecological Nursing</w:t>
            </w:r>
          </w:p>
          <w:p w:rsidR="00852C45" w:rsidRPr="00852C45" w:rsidRDefault="00852C45" w:rsidP="00852C45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52C45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. </w:t>
            </w:r>
            <w:r w:rsidRPr="00852C4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Journal of Perinatal, Pediatric and Neonatal Nursing</w:t>
            </w:r>
          </w:p>
          <w:p w:rsidR="00852C45" w:rsidRPr="00852C45" w:rsidRDefault="00852C45" w:rsidP="00852C45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52C45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. </w:t>
            </w:r>
            <w:r w:rsidRPr="00852C4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Journal of Nursing Research, Education and Management</w:t>
            </w:r>
          </w:p>
          <w:p w:rsidR="00F44B38" w:rsidRPr="00852C45" w:rsidRDefault="00F44B38" w:rsidP="0021618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687" w:type="dxa"/>
          </w:tcPr>
          <w:p w:rsidR="00F44B38" w:rsidRPr="004075A6" w:rsidRDefault="00C861DA" w:rsidP="00DC758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2018</w:t>
            </w:r>
            <w:r w:rsidR="0021618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21618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 w:rsidR="0021618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21618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till now</w:t>
            </w:r>
          </w:p>
        </w:tc>
        <w:tc>
          <w:tcPr>
            <w:tcW w:w="4630" w:type="dxa"/>
          </w:tcPr>
          <w:p w:rsidR="00F44B38" w:rsidRPr="004075A6" w:rsidRDefault="00C861DA" w:rsidP="0000271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India</w:t>
            </w:r>
          </w:p>
        </w:tc>
      </w:tr>
      <w:tr w:rsidR="00C861DA" w:rsidRPr="004075A6" w:rsidTr="00722D2B">
        <w:trPr>
          <w:trHeight w:val="399"/>
        </w:trPr>
        <w:tc>
          <w:tcPr>
            <w:tcW w:w="1591" w:type="dxa"/>
          </w:tcPr>
          <w:p w:rsidR="00C861DA" w:rsidRPr="00C861DA" w:rsidRDefault="00C861DA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704" w:type="dxa"/>
          </w:tcPr>
          <w:p w:rsidR="00C861DA" w:rsidRPr="004075A6" w:rsidRDefault="00C861DA" w:rsidP="0000271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44B3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Member of the Committee for the examination of students' work in the department</w:t>
            </w:r>
          </w:p>
        </w:tc>
        <w:tc>
          <w:tcPr>
            <w:tcW w:w="2687" w:type="dxa"/>
          </w:tcPr>
          <w:p w:rsidR="00C861DA" w:rsidRPr="004075A6" w:rsidRDefault="00C861DA" w:rsidP="00DC758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2019</w:t>
            </w:r>
            <w:r w:rsidR="0021618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-</w:t>
            </w:r>
            <w:r w:rsidR="0021618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till now</w:t>
            </w:r>
          </w:p>
        </w:tc>
        <w:tc>
          <w:tcPr>
            <w:tcW w:w="4630" w:type="dxa"/>
          </w:tcPr>
          <w:p w:rsidR="00C861DA" w:rsidRPr="004075A6" w:rsidRDefault="00C861DA" w:rsidP="005D2B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</w:tr>
      <w:tr w:rsidR="00722D2B" w:rsidRPr="004075A6" w:rsidTr="00722D2B">
        <w:trPr>
          <w:trHeight w:val="399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704" w:type="dxa"/>
          </w:tcPr>
          <w:p w:rsidR="00722D2B" w:rsidRPr="00F44B38" w:rsidRDefault="00722D2B" w:rsidP="00722D2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22D2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Member of the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quality faculty and department  assurance committee </w:t>
            </w:r>
            <w:r w:rsidRPr="00722D2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722D2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Committee</w:t>
            </w:r>
            <w:proofErr w:type="spellEnd"/>
            <w:r w:rsidRPr="00722D2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2687" w:type="dxa"/>
          </w:tcPr>
          <w:p w:rsidR="00722D2B" w:rsidRDefault="00722D2B" w:rsidP="00DC758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2017-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till now</w:t>
            </w:r>
          </w:p>
        </w:tc>
        <w:tc>
          <w:tcPr>
            <w:tcW w:w="4630" w:type="dxa"/>
          </w:tcPr>
          <w:p w:rsidR="00722D2B" w:rsidRPr="004075A6" w:rsidRDefault="00722D2B" w:rsidP="005D2B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</w:tr>
      <w:tr w:rsidR="00722D2B" w:rsidRPr="004075A6" w:rsidTr="00722D2B">
        <w:trPr>
          <w:trHeight w:val="399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704" w:type="dxa"/>
          </w:tcPr>
          <w:p w:rsidR="00722D2B" w:rsidRPr="004075A6" w:rsidRDefault="00722D2B" w:rsidP="0000271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44B3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Member of the Committee of Plans and Development of Study Programs</w:t>
            </w:r>
          </w:p>
        </w:tc>
        <w:tc>
          <w:tcPr>
            <w:tcW w:w="2687" w:type="dxa"/>
          </w:tcPr>
          <w:p w:rsidR="00722D2B" w:rsidRPr="004075A6" w:rsidRDefault="00722D2B" w:rsidP="00DC758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2019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 till now</w:t>
            </w:r>
          </w:p>
        </w:tc>
        <w:tc>
          <w:tcPr>
            <w:tcW w:w="4630" w:type="dxa"/>
          </w:tcPr>
          <w:p w:rsidR="00722D2B" w:rsidRPr="004075A6" w:rsidRDefault="00722D2B" w:rsidP="005D2B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</w:tr>
      <w:tr w:rsidR="00722D2B" w:rsidRPr="004075A6" w:rsidTr="00722D2B">
        <w:trPr>
          <w:trHeight w:val="399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704" w:type="dxa"/>
          </w:tcPr>
          <w:p w:rsidR="00722D2B" w:rsidRPr="004075A6" w:rsidRDefault="00722D2B" w:rsidP="0000271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44B3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Member of the self-study committee in the department</w:t>
            </w:r>
          </w:p>
        </w:tc>
        <w:tc>
          <w:tcPr>
            <w:tcW w:w="2687" w:type="dxa"/>
          </w:tcPr>
          <w:p w:rsidR="00722D2B" w:rsidRPr="004075A6" w:rsidRDefault="00722D2B" w:rsidP="00DC758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2018-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till now</w:t>
            </w:r>
          </w:p>
        </w:tc>
        <w:tc>
          <w:tcPr>
            <w:tcW w:w="4630" w:type="dxa"/>
          </w:tcPr>
          <w:p w:rsidR="00722D2B" w:rsidRPr="004075A6" w:rsidRDefault="00722D2B" w:rsidP="005D2B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</w:tr>
      <w:tr w:rsidR="00722D2B" w:rsidRPr="004075A6" w:rsidTr="00722D2B">
        <w:trPr>
          <w:trHeight w:val="399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704" w:type="dxa"/>
          </w:tcPr>
          <w:p w:rsidR="00722D2B" w:rsidRPr="00F44B38" w:rsidRDefault="00722D2B" w:rsidP="00F44B38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44B38">
              <w:rPr>
                <w:rFonts w:asciiTheme="majorBidi" w:hAnsiTheme="majorBidi" w:cstheme="majorBidi"/>
                <w:sz w:val="28"/>
                <w:szCs w:val="28"/>
              </w:rPr>
              <w:t>Member of Scientific Research Committee</w:t>
            </w:r>
          </w:p>
        </w:tc>
        <w:tc>
          <w:tcPr>
            <w:tcW w:w="2687" w:type="dxa"/>
          </w:tcPr>
          <w:p w:rsidR="00722D2B" w:rsidRPr="004075A6" w:rsidRDefault="00722D2B" w:rsidP="00DC758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2019-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till now</w:t>
            </w:r>
          </w:p>
        </w:tc>
        <w:tc>
          <w:tcPr>
            <w:tcW w:w="4630" w:type="dxa"/>
          </w:tcPr>
          <w:p w:rsidR="00722D2B" w:rsidRPr="004075A6" w:rsidRDefault="00722D2B" w:rsidP="005D2B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</w:tr>
      <w:tr w:rsidR="00722D2B" w:rsidRPr="004075A6" w:rsidTr="00722D2B">
        <w:trPr>
          <w:trHeight w:val="399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704" w:type="dxa"/>
          </w:tcPr>
          <w:p w:rsidR="00722D2B" w:rsidRPr="00F44B38" w:rsidRDefault="00722D2B" w:rsidP="00F44B38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44B38">
              <w:rPr>
                <w:rFonts w:asciiTheme="majorBidi" w:hAnsiTheme="majorBidi" w:cstheme="majorBidi"/>
                <w:sz w:val="28"/>
                <w:szCs w:val="28"/>
              </w:rPr>
              <w:t>Member of the committee to examine applicants' papers</w:t>
            </w:r>
          </w:p>
        </w:tc>
        <w:tc>
          <w:tcPr>
            <w:tcW w:w="2687" w:type="dxa"/>
          </w:tcPr>
          <w:p w:rsidR="00722D2B" w:rsidRPr="004075A6" w:rsidRDefault="00722D2B" w:rsidP="00DC758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2019</w:t>
            </w:r>
          </w:p>
        </w:tc>
        <w:tc>
          <w:tcPr>
            <w:tcW w:w="4630" w:type="dxa"/>
          </w:tcPr>
          <w:p w:rsidR="00722D2B" w:rsidRPr="004075A6" w:rsidRDefault="00722D2B" w:rsidP="005D2B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</w:tr>
      <w:tr w:rsidR="00722D2B" w:rsidRPr="004075A6" w:rsidTr="00722D2B">
        <w:trPr>
          <w:trHeight w:val="399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704" w:type="dxa"/>
          </w:tcPr>
          <w:p w:rsidR="00722D2B" w:rsidRPr="00F44B38" w:rsidRDefault="00722D2B" w:rsidP="00F44B38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44B38">
              <w:rPr>
                <w:rFonts w:asciiTheme="majorBidi" w:hAnsiTheme="majorBidi" w:cstheme="majorBidi"/>
                <w:sz w:val="28"/>
                <w:szCs w:val="28"/>
              </w:rPr>
              <w:t>Member of the Strategic Planning Committee, Faculty of Applied Medical Sciences</w:t>
            </w:r>
          </w:p>
        </w:tc>
        <w:tc>
          <w:tcPr>
            <w:tcW w:w="2687" w:type="dxa"/>
          </w:tcPr>
          <w:p w:rsidR="00722D2B" w:rsidRPr="004075A6" w:rsidRDefault="00722D2B" w:rsidP="00DC758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2019-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till now</w:t>
            </w:r>
          </w:p>
        </w:tc>
        <w:tc>
          <w:tcPr>
            <w:tcW w:w="4630" w:type="dxa"/>
          </w:tcPr>
          <w:p w:rsidR="00722D2B" w:rsidRPr="004075A6" w:rsidRDefault="00722D2B" w:rsidP="005D2B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</w:tr>
      <w:tr w:rsidR="00722D2B" w:rsidRPr="004075A6" w:rsidTr="00722D2B">
        <w:trPr>
          <w:trHeight w:val="399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lastRenderedPageBreak/>
              <w:t>1</w:t>
            </w:r>
          </w:p>
        </w:tc>
        <w:tc>
          <w:tcPr>
            <w:tcW w:w="4704" w:type="dxa"/>
          </w:tcPr>
          <w:p w:rsidR="00722D2B" w:rsidRPr="004075A6" w:rsidRDefault="00722D2B" w:rsidP="0000271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Member of self-study committee at nursing department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  <w:tc>
          <w:tcPr>
            <w:tcW w:w="2687" w:type="dxa"/>
          </w:tcPr>
          <w:p w:rsidR="00722D2B" w:rsidRPr="004075A6" w:rsidRDefault="00722D2B" w:rsidP="00DC758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2018</w:t>
            </w:r>
          </w:p>
        </w:tc>
        <w:tc>
          <w:tcPr>
            <w:tcW w:w="4630" w:type="dxa"/>
          </w:tcPr>
          <w:p w:rsidR="00722D2B" w:rsidRPr="004075A6" w:rsidRDefault="00722D2B" w:rsidP="0000271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</w:tr>
      <w:tr w:rsidR="00722D2B" w:rsidRPr="004075A6" w:rsidTr="00722D2B">
        <w:trPr>
          <w:trHeight w:val="399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704" w:type="dxa"/>
          </w:tcPr>
          <w:p w:rsidR="00722D2B" w:rsidRPr="004075A6" w:rsidRDefault="00722D2B" w:rsidP="0000271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Member of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program and  curriculums planning   committee at the college </w:t>
            </w:r>
          </w:p>
        </w:tc>
        <w:tc>
          <w:tcPr>
            <w:tcW w:w="2687" w:type="dxa"/>
          </w:tcPr>
          <w:p w:rsidR="00722D2B" w:rsidRPr="004075A6" w:rsidRDefault="00722D2B" w:rsidP="00DC7582">
            <w:pPr>
              <w:rPr>
                <w:rFonts w:asciiTheme="majorBidi" w:hAnsiTheme="majorBidi" w:cstheme="majorBidi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2018</w:t>
            </w:r>
          </w:p>
        </w:tc>
        <w:tc>
          <w:tcPr>
            <w:tcW w:w="4630" w:type="dxa"/>
          </w:tcPr>
          <w:p w:rsidR="00722D2B" w:rsidRPr="004075A6" w:rsidRDefault="00722D2B" w:rsidP="0000271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</w:tr>
      <w:tr w:rsidR="00722D2B" w:rsidRPr="004075A6" w:rsidTr="00722D2B">
        <w:trPr>
          <w:trHeight w:val="399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704" w:type="dxa"/>
          </w:tcPr>
          <w:p w:rsidR="00722D2B" w:rsidRPr="004075A6" w:rsidRDefault="00722D2B" w:rsidP="0000271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Member of the Strategic Plan Committee at the College</w:t>
            </w:r>
          </w:p>
          <w:p w:rsidR="00722D2B" w:rsidRPr="004075A6" w:rsidRDefault="00722D2B" w:rsidP="0000271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687" w:type="dxa"/>
          </w:tcPr>
          <w:p w:rsidR="00722D2B" w:rsidRPr="004075A6" w:rsidRDefault="00722D2B" w:rsidP="00DC7582">
            <w:pPr>
              <w:rPr>
                <w:rFonts w:asciiTheme="majorBidi" w:hAnsiTheme="majorBidi" w:cstheme="majorBidi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2018</w:t>
            </w:r>
          </w:p>
        </w:tc>
        <w:tc>
          <w:tcPr>
            <w:tcW w:w="4630" w:type="dxa"/>
          </w:tcPr>
          <w:p w:rsidR="00722D2B" w:rsidRPr="004075A6" w:rsidRDefault="00722D2B" w:rsidP="0000271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</w:tr>
      <w:tr w:rsidR="00722D2B" w:rsidRPr="004075A6" w:rsidTr="00722D2B">
        <w:trPr>
          <w:trHeight w:val="399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704" w:type="dxa"/>
          </w:tcPr>
          <w:p w:rsidR="00722D2B" w:rsidRPr="004075A6" w:rsidRDefault="00722D2B" w:rsidP="002F21B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Member of interview of new instructors committee</w:t>
            </w:r>
          </w:p>
        </w:tc>
        <w:tc>
          <w:tcPr>
            <w:tcW w:w="2687" w:type="dxa"/>
          </w:tcPr>
          <w:p w:rsidR="00722D2B" w:rsidRPr="004075A6" w:rsidRDefault="00722D2B" w:rsidP="00DC7582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2018</w:t>
            </w:r>
          </w:p>
        </w:tc>
        <w:tc>
          <w:tcPr>
            <w:tcW w:w="4630" w:type="dxa"/>
          </w:tcPr>
          <w:p w:rsidR="00722D2B" w:rsidRPr="004075A6" w:rsidRDefault="00722D2B" w:rsidP="0000271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</w:tr>
      <w:tr w:rsidR="00722D2B" w:rsidRPr="004075A6" w:rsidTr="00722D2B">
        <w:trPr>
          <w:trHeight w:val="399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704" w:type="dxa"/>
          </w:tcPr>
          <w:p w:rsidR="00722D2B" w:rsidRPr="004075A6" w:rsidRDefault="00722D2B" w:rsidP="0000271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Member of nursing council department</w:t>
            </w:r>
          </w:p>
        </w:tc>
        <w:tc>
          <w:tcPr>
            <w:tcW w:w="2687" w:type="dxa"/>
          </w:tcPr>
          <w:p w:rsidR="00722D2B" w:rsidRPr="004075A6" w:rsidRDefault="00722D2B" w:rsidP="00DC7582">
            <w:pPr>
              <w:rPr>
                <w:rFonts w:asciiTheme="majorBidi" w:hAnsiTheme="majorBidi" w:cstheme="majorBidi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2018</w:t>
            </w:r>
          </w:p>
        </w:tc>
        <w:tc>
          <w:tcPr>
            <w:tcW w:w="4630" w:type="dxa"/>
          </w:tcPr>
          <w:p w:rsidR="00722D2B" w:rsidRPr="004075A6" w:rsidRDefault="00722D2B" w:rsidP="0000271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</w:tr>
      <w:tr w:rsidR="00722D2B" w:rsidRPr="004075A6" w:rsidTr="00722D2B">
        <w:trPr>
          <w:trHeight w:val="399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704" w:type="dxa"/>
          </w:tcPr>
          <w:p w:rsidR="00722D2B" w:rsidRPr="004075A6" w:rsidRDefault="00722D2B" w:rsidP="0000271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Member of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self study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committee at nursing department </w:t>
            </w:r>
          </w:p>
        </w:tc>
        <w:tc>
          <w:tcPr>
            <w:tcW w:w="2687" w:type="dxa"/>
          </w:tcPr>
          <w:p w:rsidR="00722D2B" w:rsidRPr="004075A6" w:rsidRDefault="00722D2B" w:rsidP="00DC7582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4630" w:type="dxa"/>
          </w:tcPr>
          <w:p w:rsidR="00722D2B" w:rsidRPr="004075A6" w:rsidRDefault="00722D2B" w:rsidP="0000271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</w:tr>
      <w:tr w:rsidR="00722D2B" w:rsidRPr="004075A6" w:rsidTr="00722D2B">
        <w:trPr>
          <w:trHeight w:val="399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4704" w:type="dxa"/>
          </w:tcPr>
          <w:p w:rsidR="00722D2B" w:rsidRPr="004075A6" w:rsidRDefault="00722D2B" w:rsidP="0000271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Member in  planning of education and curriculum  committee  </w:t>
            </w:r>
          </w:p>
        </w:tc>
        <w:tc>
          <w:tcPr>
            <w:tcW w:w="2687" w:type="dxa"/>
          </w:tcPr>
          <w:p w:rsidR="00722D2B" w:rsidRPr="004075A6" w:rsidRDefault="00722D2B" w:rsidP="00DC758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2018</w:t>
            </w:r>
          </w:p>
        </w:tc>
        <w:tc>
          <w:tcPr>
            <w:tcW w:w="4630" w:type="dxa"/>
          </w:tcPr>
          <w:p w:rsidR="00722D2B" w:rsidRPr="004075A6" w:rsidRDefault="00722D2B" w:rsidP="0000271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</w:t>
            </w:r>
          </w:p>
        </w:tc>
      </w:tr>
      <w:tr w:rsidR="00722D2B" w:rsidRPr="004075A6" w:rsidTr="00722D2B">
        <w:trPr>
          <w:trHeight w:val="399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4704" w:type="dxa"/>
          </w:tcPr>
          <w:p w:rsidR="00722D2B" w:rsidRPr="004075A6" w:rsidRDefault="00722D2B" w:rsidP="0061248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Member of self-study committee at nursing department </w:t>
            </w:r>
          </w:p>
        </w:tc>
        <w:tc>
          <w:tcPr>
            <w:tcW w:w="2687" w:type="dxa"/>
          </w:tcPr>
          <w:p w:rsidR="00722D2B" w:rsidRPr="004075A6" w:rsidRDefault="00722D2B" w:rsidP="007658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2017</w:t>
            </w:r>
          </w:p>
        </w:tc>
        <w:tc>
          <w:tcPr>
            <w:tcW w:w="4630" w:type="dxa"/>
          </w:tcPr>
          <w:p w:rsidR="00722D2B" w:rsidRPr="004075A6" w:rsidRDefault="00722D2B" w:rsidP="00612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</w:tr>
      <w:tr w:rsidR="00722D2B" w:rsidRPr="004075A6" w:rsidTr="00722D2B">
        <w:trPr>
          <w:trHeight w:val="399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4704" w:type="dxa"/>
          </w:tcPr>
          <w:p w:rsidR="00722D2B" w:rsidRPr="004075A6" w:rsidRDefault="00722D2B" w:rsidP="0061248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Member of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program and  curriculums planning   committee at the college </w:t>
            </w:r>
          </w:p>
        </w:tc>
        <w:tc>
          <w:tcPr>
            <w:tcW w:w="2687" w:type="dxa"/>
          </w:tcPr>
          <w:p w:rsidR="00722D2B" w:rsidRPr="004075A6" w:rsidRDefault="00722D2B">
            <w:pPr>
              <w:rPr>
                <w:rFonts w:asciiTheme="majorBidi" w:hAnsiTheme="majorBidi" w:cstheme="majorBidi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2017</w:t>
            </w:r>
          </w:p>
        </w:tc>
        <w:tc>
          <w:tcPr>
            <w:tcW w:w="4630" w:type="dxa"/>
          </w:tcPr>
          <w:p w:rsidR="00722D2B" w:rsidRPr="004075A6" w:rsidRDefault="00722D2B" w:rsidP="00612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</w:tr>
      <w:tr w:rsidR="00722D2B" w:rsidRPr="004075A6" w:rsidTr="00722D2B">
        <w:trPr>
          <w:trHeight w:val="399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4704" w:type="dxa"/>
          </w:tcPr>
          <w:p w:rsidR="00722D2B" w:rsidRPr="004075A6" w:rsidRDefault="00722D2B" w:rsidP="0061248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Member of the Strategic Plan Committee at the College</w:t>
            </w:r>
          </w:p>
          <w:p w:rsidR="00722D2B" w:rsidRPr="004075A6" w:rsidRDefault="00722D2B" w:rsidP="0061248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687" w:type="dxa"/>
          </w:tcPr>
          <w:p w:rsidR="00722D2B" w:rsidRPr="004075A6" w:rsidRDefault="00722D2B">
            <w:pPr>
              <w:rPr>
                <w:rFonts w:asciiTheme="majorBidi" w:hAnsiTheme="majorBidi" w:cstheme="majorBidi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2017</w:t>
            </w:r>
          </w:p>
        </w:tc>
        <w:tc>
          <w:tcPr>
            <w:tcW w:w="4630" w:type="dxa"/>
          </w:tcPr>
          <w:p w:rsidR="00722D2B" w:rsidRPr="004075A6" w:rsidRDefault="00722D2B" w:rsidP="00612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</w:tr>
      <w:tr w:rsidR="00722D2B" w:rsidRPr="004075A6" w:rsidTr="00722D2B">
        <w:trPr>
          <w:trHeight w:val="399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4704" w:type="dxa"/>
          </w:tcPr>
          <w:p w:rsidR="00722D2B" w:rsidRPr="004075A6" w:rsidRDefault="00722D2B" w:rsidP="00A725E8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Member of nursing council department</w:t>
            </w:r>
          </w:p>
        </w:tc>
        <w:tc>
          <w:tcPr>
            <w:tcW w:w="2687" w:type="dxa"/>
          </w:tcPr>
          <w:p w:rsidR="00722D2B" w:rsidRPr="004075A6" w:rsidRDefault="00722D2B" w:rsidP="00612481">
            <w:pPr>
              <w:rPr>
                <w:rFonts w:asciiTheme="majorBidi" w:hAnsiTheme="majorBidi" w:cstheme="majorBidi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2017</w:t>
            </w:r>
          </w:p>
        </w:tc>
        <w:tc>
          <w:tcPr>
            <w:tcW w:w="4630" w:type="dxa"/>
          </w:tcPr>
          <w:p w:rsidR="00722D2B" w:rsidRPr="004075A6" w:rsidRDefault="00722D2B" w:rsidP="00612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</w:tr>
      <w:tr w:rsidR="00722D2B" w:rsidRPr="004075A6" w:rsidTr="00722D2B">
        <w:trPr>
          <w:trHeight w:val="399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4704" w:type="dxa"/>
          </w:tcPr>
          <w:p w:rsidR="00722D2B" w:rsidRPr="004075A6" w:rsidRDefault="00722D2B" w:rsidP="0061248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Member of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self study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committee at nursing department </w:t>
            </w:r>
          </w:p>
        </w:tc>
        <w:tc>
          <w:tcPr>
            <w:tcW w:w="2687" w:type="dxa"/>
          </w:tcPr>
          <w:p w:rsidR="00722D2B" w:rsidRPr="004075A6" w:rsidRDefault="00722D2B" w:rsidP="00612481">
            <w:pPr>
              <w:rPr>
                <w:rFonts w:asciiTheme="majorBidi" w:hAnsiTheme="majorBidi" w:cstheme="majorBidi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2017</w:t>
            </w:r>
          </w:p>
        </w:tc>
        <w:tc>
          <w:tcPr>
            <w:tcW w:w="4630" w:type="dxa"/>
          </w:tcPr>
          <w:p w:rsidR="00722D2B" w:rsidRPr="004075A6" w:rsidRDefault="00722D2B" w:rsidP="00612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</w:tr>
      <w:tr w:rsidR="00722D2B" w:rsidRPr="004075A6" w:rsidTr="00722D2B">
        <w:trPr>
          <w:trHeight w:val="399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4704" w:type="dxa"/>
          </w:tcPr>
          <w:p w:rsidR="00722D2B" w:rsidRPr="004075A6" w:rsidRDefault="00722D2B" w:rsidP="004F714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Member in electronic learning committee </w:t>
            </w:r>
          </w:p>
        </w:tc>
        <w:tc>
          <w:tcPr>
            <w:tcW w:w="2687" w:type="dxa"/>
          </w:tcPr>
          <w:p w:rsidR="00722D2B" w:rsidRPr="004075A6" w:rsidRDefault="00722D2B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2016</w:t>
            </w:r>
          </w:p>
        </w:tc>
        <w:tc>
          <w:tcPr>
            <w:tcW w:w="4630" w:type="dxa"/>
          </w:tcPr>
          <w:p w:rsidR="00722D2B" w:rsidRPr="004075A6" w:rsidRDefault="00722D2B" w:rsidP="0015181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 </w:t>
            </w:r>
          </w:p>
        </w:tc>
      </w:tr>
      <w:tr w:rsidR="00722D2B" w:rsidRPr="004075A6" w:rsidTr="00722D2B">
        <w:trPr>
          <w:trHeight w:val="414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4704" w:type="dxa"/>
          </w:tcPr>
          <w:p w:rsidR="00722D2B" w:rsidRPr="004075A6" w:rsidRDefault="00722D2B" w:rsidP="004F714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Member in  planning of education and curriculum  committee  </w:t>
            </w:r>
          </w:p>
        </w:tc>
        <w:tc>
          <w:tcPr>
            <w:tcW w:w="2687" w:type="dxa"/>
          </w:tcPr>
          <w:p w:rsidR="00722D2B" w:rsidRPr="004075A6" w:rsidRDefault="00722D2B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2017</w:t>
            </w:r>
          </w:p>
        </w:tc>
        <w:tc>
          <w:tcPr>
            <w:tcW w:w="4630" w:type="dxa"/>
          </w:tcPr>
          <w:p w:rsidR="00722D2B" w:rsidRPr="004075A6" w:rsidRDefault="00722D2B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Applied medical science –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-Al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juof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</w:t>
            </w:r>
          </w:p>
        </w:tc>
      </w:tr>
      <w:tr w:rsidR="00722D2B" w:rsidRPr="004075A6" w:rsidTr="00722D2B">
        <w:trPr>
          <w:trHeight w:val="300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lastRenderedPageBreak/>
              <w:t>15</w:t>
            </w:r>
          </w:p>
        </w:tc>
        <w:tc>
          <w:tcPr>
            <w:tcW w:w="4704" w:type="dxa"/>
          </w:tcPr>
          <w:p w:rsidR="00722D2B" w:rsidRPr="004075A6" w:rsidRDefault="00722D2B" w:rsidP="00D5318C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-Member of continuous education center at faculty of nursing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2687" w:type="dxa"/>
          </w:tcPr>
          <w:p w:rsidR="00722D2B" w:rsidRPr="004075A6" w:rsidRDefault="00722D2B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2014</w:t>
            </w:r>
          </w:p>
        </w:tc>
        <w:tc>
          <w:tcPr>
            <w:tcW w:w="4630" w:type="dxa"/>
          </w:tcPr>
          <w:p w:rsidR="00722D2B" w:rsidRPr="004075A6" w:rsidRDefault="00722D2B" w:rsidP="00D5318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Faculty of Nursing</w:t>
            </w: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E6ECF9"/>
              </w:rPr>
              <w:t> </w:t>
            </w: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E6ECF9"/>
              </w:rPr>
              <w:t> </w:t>
            </w:r>
            <w:proofErr w:type="spellStart"/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University</w:t>
            </w:r>
          </w:p>
        </w:tc>
      </w:tr>
      <w:tr w:rsidR="00722D2B" w:rsidRPr="004075A6" w:rsidTr="00722D2B">
        <w:trPr>
          <w:trHeight w:val="242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4704" w:type="dxa"/>
          </w:tcPr>
          <w:p w:rsidR="00722D2B" w:rsidRPr="004075A6" w:rsidRDefault="00722D2B" w:rsidP="00D5318C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Member </w:t>
            </w:r>
            <w:proofErr w:type="gram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of  postgraduate</w:t>
            </w:r>
            <w:proofErr w:type="gram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studies committee at faculty of nursing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University.</w:t>
            </w:r>
          </w:p>
        </w:tc>
        <w:tc>
          <w:tcPr>
            <w:tcW w:w="2687" w:type="dxa"/>
          </w:tcPr>
          <w:p w:rsidR="00722D2B" w:rsidRPr="004075A6" w:rsidRDefault="00722D2B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2015</w:t>
            </w:r>
          </w:p>
        </w:tc>
        <w:tc>
          <w:tcPr>
            <w:tcW w:w="4630" w:type="dxa"/>
          </w:tcPr>
          <w:p w:rsidR="00722D2B" w:rsidRPr="004075A6" w:rsidRDefault="00722D2B" w:rsidP="00D5318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Faculty of Nursing</w:t>
            </w: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E6ECF9"/>
              </w:rPr>
              <w:t> </w:t>
            </w: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E6ECF9"/>
              </w:rPr>
              <w:t> </w:t>
            </w:r>
            <w:proofErr w:type="spellStart"/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University</w:t>
            </w:r>
          </w:p>
        </w:tc>
      </w:tr>
      <w:tr w:rsidR="00722D2B" w:rsidRPr="004075A6" w:rsidTr="00722D2B">
        <w:trPr>
          <w:trHeight w:val="242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4704" w:type="dxa"/>
          </w:tcPr>
          <w:p w:rsidR="00722D2B" w:rsidRPr="004075A6" w:rsidRDefault="00722D2B" w:rsidP="00D5318C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Member of graduates unit at faculty of nursing .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University.</w:t>
            </w:r>
          </w:p>
        </w:tc>
        <w:tc>
          <w:tcPr>
            <w:tcW w:w="2687" w:type="dxa"/>
          </w:tcPr>
          <w:p w:rsidR="00722D2B" w:rsidRPr="004075A6" w:rsidRDefault="00722D2B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2016</w:t>
            </w:r>
          </w:p>
        </w:tc>
        <w:tc>
          <w:tcPr>
            <w:tcW w:w="4630" w:type="dxa"/>
          </w:tcPr>
          <w:p w:rsidR="00722D2B" w:rsidRPr="004075A6" w:rsidRDefault="00722D2B" w:rsidP="00D5318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Faculty of Nursing</w:t>
            </w: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E6ECF9"/>
              </w:rPr>
              <w:t> </w:t>
            </w: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E6ECF9"/>
              </w:rPr>
              <w:t> </w:t>
            </w:r>
            <w:proofErr w:type="spellStart"/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University</w:t>
            </w:r>
          </w:p>
        </w:tc>
      </w:tr>
      <w:tr w:rsidR="00722D2B" w:rsidRPr="004075A6" w:rsidTr="00722D2B">
        <w:trPr>
          <w:trHeight w:val="242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4704" w:type="dxa"/>
          </w:tcPr>
          <w:p w:rsidR="00722D2B" w:rsidRPr="004075A6" w:rsidRDefault="00722D2B" w:rsidP="00D5318C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Supervisor of Aptitude tests for admission to college</w:t>
            </w:r>
          </w:p>
        </w:tc>
        <w:tc>
          <w:tcPr>
            <w:tcW w:w="2687" w:type="dxa"/>
          </w:tcPr>
          <w:p w:rsidR="00722D2B" w:rsidRPr="004075A6" w:rsidRDefault="00722D2B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2016</w:t>
            </w:r>
          </w:p>
        </w:tc>
        <w:tc>
          <w:tcPr>
            <w:tcW w:w="4630" w:type="dxa"/>
          </w:tcPr>
          <w:p w:rsidR="00722D2B" w:rsidRPr="004075A6" w:rsidRDefault="00722D2B" w:rsidP="00D5318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Faculty of Nursing</w:t>
            </w: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E6ECF9"/>
              </w:rPr>
              <w:t> </w:t>
            </w: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E6ECF9"/>
              </w:rPr>
              <w:t> </w:t>
            </w:r>
            <w:proofErr w:type="spellStart"/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University</w:t>
            </w:r>
          </w:p>
        </w:tc>
      </w:tr>
      <w:tr w:rsidR="00722D2B" w:rsidRPr="004075A6" w:rsidTr="00722D2B">
        <w:trPr>
          <w:trHeight w:val="242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4704" w:type="dxa"/>
          </w:tcPr>
          <w:p w:rsidR="00722D2B" w:rsidRPr="004075A6" w:rsidRDefault="00722D2B" w:rsidP="0015181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Director of the quality assurance and accreditation unit in the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faculty of nursing</w:t>
            </w: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  <w:p w:rsidR="00722D2B" w:rsidRPr="004075A6" w:rsidRDefault="00722D2B" w:rsidP="00D5318C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7" w:type="dxa"/>
          </w:tcPr>
          <w:p w:rsidR="00722D2B" w:rsidRPr="004075A6" w:rsidRDefault="00722D2B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2016</w:t>
            </w:r>
          </w:p>
        </w:tc>
        <w:tc>
          <w:tcPr>
            <w:tcW w:w="4630" w:type="dxa"/>
          </w:tcPr>
          <w:p w:rsidR="00722D2B" w:rsidRPr="004075A6" w:rsidRDefault="00722D2B" w:rsidP="00D5318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Faculty of Nursing</w:t>
            </w: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E6ECF9"/>
              </w:rPr>
              <w:t> </w:t>
            </w: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E6ECF9"/>
              </w:rPr>
              <w:t> </w:t>
            </w:r>
            <w:proofErr w:type="spellStart"/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University</w:t>
            </w:r>
          </w:p>
        </w:tc>
      </w:tr>
      <w:tr w:rsidR="00722D2B" w:rsidRPr="004075A6" w:rsidTr="00722D2B">
        <w:trPr>
          <w:trHeight w:val="242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4704" w:type="dxa"/>
          </w:tcPr>
          <w:p w:rsidR="00722D2B" w:rsidRPr="004075A6" w:rsidRDefault="00722D2B" w:rsidP="0053640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Member of the Board of Directors of the Nursing Syndicate in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</w:p>
          <w:p w:rsidR="00722D2B" w:rsidRPr="004075A6" w:rsidRDefault="00722D2B" w:rsidP="0053640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22D2B" w:rsidRPr="004075A6" w:rsidRDefault="00722D2B" w:rsidP="0053640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87" w:type="dxa"/>
          </w:tcPr>
          <w:p w:rsidR="00722D2B" w:rsidRPr="004075A6" w:rsidRDefault="00722D2B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2013</w:t>
            </w:r>
          </w:p>
        </w:tc>
        <w:tc>
          <w:tcPr>
            <w:tcW w:w="4630" w:type="dxa"/>
          </w:tcPr>
          <w:p w:rsidR="00722D2B" w:rsidRPr="004075A6" w:rsidRDefault="00722D2B" w:rsidP="00D5318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  <w:lang w:bidi="ar-EG"/>
              </w:rPr>
              <w:t xml:space="preserve">Al </w:t>
            </w:r>
            <w:proofErr w:type="spellStart"/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  <w:lang w:bidi="ar-EG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  <w:lang w:bidi="ar-EG"/>
              </w:rPr>
              <w:t xml:space="preserve"> governorate </w:t>
            </w:r>
          </w:p>
        </w:tc>
      </w:tr>
      <w:tr w:rsidR="00722D2B" w:rsidRPr="004075A6" w:rsidTr="00722D2B">
        <w:trPr>
          <w:trHeight w:val="242"/>
        </w:trPr>
        <w:tc>
          <w:tcPr>
            <w:tcW w:w="1591" w:type="dxa"/>
          </w:tcPr>
          <w:p w:rsidR="00722D2B" w:rsidRPr="00C861DA" w:rsidRDefault="00722D2B" w:rsidP="00C86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861D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4704" w:type="dxa"/>
          </w:tcPr>
          <w:p w:rsidR="00722D2B" w:rsidRPr="004075A6" w:rsidRDefault="00722D2B" w:rsidP="0015181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Member in clinical laboratory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commite</w:t>
            </w:r>
            <w:proofErr w:type="spellEnd"/>
          </w:p>
        </w:tc>
        <w:tc>
          <w:tcPr>
            <w:tcW w:w="2687" w:type="dxa"/>
          </w:tcPr>
          <w:p w:rsidR="00722D2B" w:rsidRPr="004075A6" w:rsidRDefault="00722D2B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2013</w:t>
            </w:r>
          </w:p>
        </w:tc>
        <w:tc>
          <w:tcPr>
            <w:tcW w:w="4630" w:type="dxa"/>
          </w:tcPr>
          <w:p w:rsidR="00722D2B" w:rsidRPr="004075A6" w:rsidRDefault="00722D2B" w:rsidP="006124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Faculty of Nursing</w:t>
            </w: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E6ECF9"/>
              </w:rPr>
              <w:t> </w:t>
            </w: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E6ECF9"/>
              </w:rPr>
              <w:t> </w:t>
            </w:r>
            <w:proofErr w:type="spellStart"/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University</w:t>
            </w:r>
          </w:p>
        </w:tc>
      </w:tr>
    </w:tbl>
    <w:p w:rsidR="00E36C13" w:rsidRPr="004075A6" w:rsidRDefault="00E36C13" w:rsidP="00E36C13">
      <w:pPr>
        <w:bidi w:val="0"/>
        <w:rPr>
          <w:rFonts w:asciiTheme="majorBidi" w:hAnsiTheme="majorBidi" w:cstheme="majorBidi"/>
          <w:sz w:val="28"/>
          <w:szCs w:val="28"/>
        </w:rPr>
      </w:pPr>
    </w:p>
    <w:p w:rsidR="00D5318C" w:rsidRPr="004075A6" w:rsidRDefault="007D6D90" w:rsidP="00E36C13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4075A6">
        <w:rPr>
          <w:rFonts w:asciiTheme="majorBidi" w:hAnsiTheme="majorBidi" w:cstheme="majorBidi"/>
          <w:sz w:val="28"/>
          <w:szCs w:val="28"/>
        </w:rPr>
        <w:t>Training courses and workshops:</w:t>
      </w:r>
    </w:p>
    <w:p w:rsidR="00D5318C" w:rsidRPr="004075A6" w:rsidRDefault="00D5318C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6497"/>
        <w:gridCol w:w="1803"/>
        <w:gridCol w:w="1747"/>
        <w:gridCol w:w="1993"/>
      </w:tblGrid>
      <w:tr w:rsidR="00E36C13" w:rsidRPr="004075A6" w:rsidTr="00722D2B"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C13" w:rsidRPr="004075A6" w:rsidRDefault="00E36C13" w:rsidP="005102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No.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C13" w:rsidRPr="0077361A" w:rsidRDefault="00E36C13" w:rsidP="0077361A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courses / workshop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C13" w:rsidRPr="004075A6" w:rsidRDefault="00E36C13" w:rsidP="005102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Specialization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C13" w:rsidRPr="004075A6" w:rsidRDefault="00E36C13" w:rsidP="005102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Held in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C13" w:rsidRPr="004075A6" w:rsidRDefault="00E36C13" w:rsidP="005102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Year</w:t>
            </w:r>
          </w:p>
        </w:tc>
      </w:tr>
      <w:tr w:rsidR="00D5318C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Workshop on "Modernization in the field of infertility"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in partnership with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Assiut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2014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2014</w:t>
            </w:r>
          </w:p>
        </w:tc>
      </w:tr>
      <w:tr w:rsidR="00D5318C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University of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Assiut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Asyut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2010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Program of ethics and ethics of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Assiut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2009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Asyut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2009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4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Program of Legal Aspects of Universities at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Assiut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Asyut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2008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Program of examination and assessment systems at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Assiut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2011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Asyut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2011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Effective Communication Program at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Assiut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Asyut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2008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Effective Teaching Program at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Assiut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Asyut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2012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Thinking Skills Program at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Assiut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Asyut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2012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Program of Management of the research team at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Assiut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2012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Asyut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2 012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Introduction to learning to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Assiut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Asyut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2012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Effective Skills in the Classroom of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Assiut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Asyut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2008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Effective Teaching Skills and Skills Lab at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Assiut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2007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Asyut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2007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Evidence - Based Decision Making Program in Reproductive Health at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Assiut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Asyut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2010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Project on Capacity Building for Reproductive Health at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Assiut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2011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Asyut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2012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Program of practical tests organized at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Assiut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2012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Asyut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2012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The Student Calendar Program at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Assiut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Asyut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2012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Program of Management of the research team at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Assiut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2011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Asyut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2011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The preparation of the university teacher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2013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72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2013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Program of Effective Communication Skills at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2013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2013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Program of Scientific Publishing Center Development of faculty members and leaders at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2013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2013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21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Program of ethics research at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2013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2013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22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Competitiveness Research Program at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2012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2013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23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Time management program and meetings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 in 2013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2013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24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Program of organizing scientific conferences at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2013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2013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27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Symposium on Academic Guidance in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Assiut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2014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2014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28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Symposium entitled Nursing and Informatics Faculty of Nursing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2014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2014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29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Symposium on Learning Outputs Faculty of Nursing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2014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2014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A course on human rights at the American University of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Assiut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2014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2014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31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Workshop on quality standards of the educational process at the Center for Quality Assurance and Accreditation at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Ain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Shams University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2014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32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International Symposium on Quality Standards in Higher Education in cooperation with the German University of Essen-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Dessberg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University, December 2014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2014</w:t>
            </w:r>
          </w:p>
        </w:tc>
      </w:tr>
      <w:tr w:rsidR="00D5318C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33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Arabic Language Day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</w:t>
            </w:r>
            <w:r w:rsidR="008B1C4B"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</w:t>
            </w:r>
            <w:proofErr w:type="spellEnd"/>
            <w:r w:rsidR="008B1C4B"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34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First aid for high sugar and insulin shock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35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First aid for diabetics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36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First Aid (CPR)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 xml:space="preserve">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37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World AIDS Day</w:t>
            </w:r>
          </w:p>
          <w:p w:rsidR="008B1C4B" w:rsidRPr="0077361A" w:rsidRDefault="008B1C4B" w:rsidP="0077361A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38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International Women's Day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38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Vision of the Kingdom 2030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39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Gulf Nursing Day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39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My responsibility is my responsibility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Teaching course using the Center for Developing Staff Capacity 2015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2015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41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Course of academic standards in the Center for the development of faculty members 2015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2015</w:t>
            </w:r>
          </w:p>
        </w:tc>
      </w:tr>
      <w:tr w:rsidR="008B1C4B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42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The Strategic Planning Course at the Center for Developing Staff Capacity 2015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2015</w:t>
            </w:r>
          </w:p>
        </w:tc>
      </w:tr>
      <w:tr w:rsidR="008B1C4B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43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A course on human rights at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Assiut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2008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2008</w:t>
            </w:r>
          </w:p>
        </w:tc>
      </w:tr>
      <w:tr w:rsidR="008B1C4B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44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The Scientific Publishing Course in the Center for Developing the Capacity of Faculty Members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University, June 2014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2014</w:t>
            </w:r>
          </w:p>
        </w:tc>
      </w:tr>
      <w:tr w:rsidR="008B1C4B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45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Course of Ethics of Scientific Research at the Center for Developing the Capacity of Faculty Members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University, June 2014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2014</w:t>
            </w:r>
          </w:p>
        </w:tc>
      </w:tr>
      <w:tr w:rsidR="008B1C4B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46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The Academic Standards Course at the Faculty Development Center of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in May 2014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2014</w:t>
            </w:r>
          </w:p>
        </w:tc>
      </w:tr>
      <w:tr w:rsidR="008B1C4B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47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The Scientific Publishing Course in the Center for Developing the Capacity of Faculty Members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University, June 2014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2014</w:t>
            </w:r>
          </w:p>
        </w:tc>
      </w:tr>
      <w:tr w:rsidR="008B1C4B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48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Course of Ethics of Scientific Research at the Center for Developing the Capacity of Faculty Members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University, June 2014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2 014</w:t>
            </w:r>
          </w:p>
        </w:tc>
      </w:tr>
      <w:tr w:rsidR="008B1C4B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49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The Academic Standards Course at the Faculty Development Center of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in May 2014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2014</w:t>
            </w:r>
          </w:p>
        </w:tc>
      </w:tr>
      <w:tr w:rsidR="008B1C4B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Course of Credit Hours in the Development Center of Faculty Members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University, September 2014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2014</w:t>
            </w:r>
          </w:p>
        </w:tc>
      </w:tr>
      <w:tr w:rsidR="008B1C4B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51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The Strategic Planning Course at the Center for Developing the Capacity of Faculty Members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University, September 2014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2014</w:t>
            </w:r>
          </w:p>
        </w:tc>
      </w:tr>
      <w:tr w:rsidR="008B1C4B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52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Electronic Courses (Blackboard)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33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Services on site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54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International Women's Day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55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Training courses for nurses at the level of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governorate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2015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56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Providing courses for nurses with health insurance entitled (Mother's Care during Pregnancy Dangerous - Health Care for Pregnant Women 2015)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57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Preparation and implementation of a scientific symposium on the basics of infection control for health visitors in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schools 2015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2015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58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Participate in the preparation and implementation of a course on first aid for students of the University City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2015-2016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59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Preparation and implementation of a course on first aid for students of the Institute of Social Service University of October 6 City of Culture and Science </w:t>
            </w: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60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Preparation and implementation of a course on first aid at the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General Library of Culture Palaces 2016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D5318C" w:rsidRPr="004075A6" w:rsidTr="00722D2B">
        <w:trPr>
          <w:trHeight w:val="29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22D2B" w:rsidRDefault="00D5318C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61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77361A" w:rsidRDefault="00D5318C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Workshop on Quality System Faculty of Nursing </w:t>
            </w:r>
            <w:proofErr w:type="spellStart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 2014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8C" w:rsidRPr="004075A6" w:rsidRDefault="00D5318C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2014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62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Seminar on Awareness of Smart Phone Applications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63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Welcome to the Nursing Department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64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Workshop on the strategic plan of the University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65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Workshop on quadratic analysis SWAT analysis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66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Workshop on the mechanisms of updating programs and study plans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67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Workshop on medical errors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68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Workshop on the characterization of courses and programs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69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Workshop on academic standards and reference comparison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70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Seminar on the role of the academic advisor in fortifying the minds of students from intellectual deviations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71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Seminar on sugar in the scientific day of sugar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72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Workshop on the mechanics of coding courses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73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Workshop on updating vision, mission and goals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74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Seminar on intellectual security in educational institutions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75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Workshop on Characterization of Field Experience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76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 symposium on our children 's energy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77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World Day of Arabic Language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  <w:r w:rsidR="00722D2B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8B1C4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22D2B" w:rsidRDefault="008B1C4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78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77361A" w:rsidRDefault="008B1C4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A seminar on our intellectual security, protection of the mind and identity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4B" w:rsidRPr="004075A6" w:rsidRDefault="008B1C4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722D2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Pr="00722D2B" w:rsidRDefault="00722D2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89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Pr="0077361A" w:rsidRDefault="00722D2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SPSS training program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Default="00722D2B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Pr="004075A6" w:rsidRDefault="00722D2B" w:rsidP="00612481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Egypt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Pr="004075A6" w:rsidRDefault="00722D2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722D2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Pr="00722D2B" w:rsidRDefault="00722D2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eastAsia="Times New Roman" w:hAnsiTheme="majorBidi" w:cstheme="majorBidi"/>
                <w:sz w:val="28"/>
                <w:szCs w:val="28"/>
              </w:rPr>
              <w:t>90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Pr="0077361A" w:rsidRDefault="00722D2B" w:rsidP="007736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eastAsia="Times New Roman" w:hAnsiTheme="majorBidi" w:cstheme="majorBidi"/>
                <w:sz w:val="28"/>
                <w:szCs w:val="28"/>
              </w:rPr>
              <w:t>Initial scientific statistics  program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Default="00722D2B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Pr="004075A6" w:rsidRDefault="00722D2B" w:rsidP="0000271A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Default="00722D2B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722D2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Pr="00722D2B" w:rsidRDefault="00722D2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722D2B" w:rsidRPr="00722D2B" w:rsidRDefault="00722D2B" w:rsidP="00722D2B">
            <w:pPr>
              <w:bidi w:val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Pr="0077361A" w:rsidRDefault="00722D2B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Mechanisms of calculating learning outcomes by courses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Default="00722D2B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Pr="004075A6" w:rsidRDefault="00722D2B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Default="00722D2B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722D2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Pr="00722D2B" w:rsidRDefault="00722D2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Pr="0077361A" w:rsidRDefault="00722D2B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Workshop on self-study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Default="00722D2B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Pr="004075A6" w:rsidRDefault="00722D2B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Default="00722D2B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722D2B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Pr="00722D2B" w:rsidRDefault="00722D2B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Pr="0077361A" w:rsidRDefault="00722D2B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Workshop on how to prepare course reports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Default="00722D2B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Pr="004075A6" w:rsidRDefault="00722D2B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2B" w:rsidRDefault="00722D2B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Preparing and publishing scientific papers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Effective electronic teaching skills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Egypt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Skills of writing a scientific paper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Research Methods - Case Study as a Model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Research skills of applicants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How to publish a scientific book with publishers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Establishing scientific journals in the digital environment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5D2B87" w:rsidRDefault="005D2B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2B87">
              <w:rPr>
                <w:rFonts w:asciiTheme="majorBidi" w:hAnsiTheme="majorBidi" w:cstheme="majorBidi"/>
                <w:sz w:val="24"/>
                <w:szCs w:val="24"/>
              </w:rPr>
              <w:t>Safety standards for protection against ionizing radiation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pPr>
              <w:rPr>
                <w:lang w:bidi="ar-EG"/>
              </w:rPr>
            </w:pPr>
            <w:r>
              <w:rPr>
                <w:lang w:bidi="ar-EG"/>
              </w:rPr>
              <w:t xml:space="preserve">Nursing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Egypt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JCR Skills Extracting journal reports via base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Scientific construction of the questionnaire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EBSCO use base skills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(A.P.A) scientific documentation in the research system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Modern trends in information and education technologies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7361A">
              <w:rPr>
                <w:rFonts w:asciiTheme="majorBidi" w:hAnsiTheme="majorBidi" w:cstheme="majorBidi"/>
                <w:sz w:val="28"/>
                <w:szCs w:val="28"/>
              </w:rPr>
              <w:t>JoVe</w:t>
            </w:r>
            <w:proofErr w:type="spellEnd"/>
            <w:r w:rsidRPr="0077361A">
              <w:rPr>
                <w:rFonts w:asciiTheme="majorBidi" w:hAnsiTheme="majorBidi" w:cstheme="majorBidi"/>
                <w:sz w:val="28"/>
                <w:szCs w:val="28"/>
              </w:rPr>
              <w:t xml:space="preserve"> Base Use Skills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Egypt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AUTHOR WORKSHOP FOR EARLY RESEARCHERS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HOW TO PROMOTE YOUR RESEARCH FOR MAXIMUM IMPACT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Mind maps and their uses in university study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SCOPUS Optimal use of base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7361A">
              <w:rPr>
                <w:rFonts w:asciiTheme="majorBidi" w:hAnsiTheme="majorBidi" w:cstheme="majorBidi"/>
                <w:sz w:val="28"/>
                <w:szCs w:val="28"/>
              </w:rPr>
              <w:t>SpringerLink</w:t>
            </w:r>
            <w:proofErr w:type="spellEnd"/>
            <w:r w:rsidRPr="0077361A">
              <w:rPr>
                <w:rFonts w:asciiTheme="majorBidi" w:hAnsiTheme="majorBidi" w:cstheme="majorBidi"/>
                <w:sz w:val="28"/>
                <w:szCs w:val="28"/>
              </w:rPr>
              <w:t xml:space="preserve"> skills use base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Building research record for researchers and methods of measuring scientific productivity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Egypt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Quotations and scientific thefts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Science Direct The ideal way to use base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EndNote skills use program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How to Guide Get Published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Practical applications for statistical analysis using Excel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Measurement of learning outcomes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Egypt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Review Course Profiles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Workshop on antibiotics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A seminar about being a joy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Workshop on updating the vision and mission of the Deanship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World Physiotherapy Day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Measuring program indicators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Egypt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Training course on electronic tests and bank of questions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361A">
              <w:rPr>
                <w:rFonts w:asciiTheme="majorBidi" w:hAnsiTheme="majorBidi" w:cstheme="majorBidi"/>
                <w:sz w:val="28"/>
                <w:szCs w:val="28"/>
              </w:rPr>
              <w:t>A training course entitled Time Management Skills and Social communication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C60F1C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hAnsiTheme="majorBidi" w:cstheme="majorBidi"/>
                <w:sz w:val="28"/>
                <w:szCs w:val="28"/>
              </w:rPr>
              <w:t xml:space="preserve">The basic skills of practicing academic guidance </w:t>
            </w:r>
            <w:r w:rsidRPr="00722D2B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according to modern international practices - </w:t>
            </w:r>
            <w:proofErr w:type="spellStart"/>
            <w:r w:rsidRPr="00722D2B">
              <w:rPr>
                <w:rFonts w:asciiTheme="majorBidi" w:hAnsiTheme="majorBidi" w:cstheme="majorBidi"/>
                <w:sz w:val="28"/>
                <w:szCs w:val="28"/>
              </w:rPr>
              <w:t>Qurayyat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C60F1C" w:rsidRDefault="005D2B87">
            <w:pP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lastRenderedPageBreak/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5D2B87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22D2B" w:rsidRDefault="005D2B87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77361A" w:rsidRDefault="005D2B87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hAnsiTheme="majorBidi" w:cstheme="majorBidi"/>
                <w:sz w:val="28"/>
                <w:szCs w:val="28"/>
              </w:rPr>
              <w:t>The mechanism of scientific publication in ISI journals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>
            <w:r w:rsidRPr="003B2A8F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Pr="004075A6" w:rsidRDefault="005D2B87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87" w:rsidRDefault="005D2B87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080588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722D2B" w:rsidRDefault="00080588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722D2B" w:rsidRDefault="00080588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Designing and constructing electronic tools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3B2A8F" w:rsidRDefault="00080588">
            <w:pP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4075A6" w:rsidRDefault="00080588" w:rsidP="00EE0436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Default="00080588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080588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722D2B" w:rsidRDefault="00080588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77361A" w:rsidRDefault="00080588" w:rsidP="00722D2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hAnsiTheme="majorBidi" w:cstheme="majorBidi"/>
                <w:sz w:val="28"/>
                <w:szCs w:val="28"/>
              </w:rPr>
              <w:t>BMJ Best Practice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Default="00080588">
            <w:r w:rsidRPr="003B2A8F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4075A6" w:rsidRDefault="00080588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Default="00080588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080588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722D2B" w:rsidRDefault="00080588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77361A" w:rsidRDefault="00080588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22D2B">
              <w:rPr>
                <w:rFonts w:asciiTheme="majorBidi" w:hAnsiTheme="majorBidi" w:cstheme="majorBidi"/>
                <w:sz w:val="28"/>
                <w:szCs w:val="28"/>
              </w:rPr>
              <w:t>Preparation and publication of scientific papers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Default="00080588">
            <w:r w:rsidRPr="003B2A8F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4075A6" w:rsidRDefault="00080588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Egypt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Default="00080588" w:rsidP="005D2B87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080588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722D2B" w:rsidRDefault="00080588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722D2B" w:rsidRDefault="00080588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Flipped learning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Default="00080588">
            <w:r w:rsidRPr="003B2A8F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4075A6" w:rsidRDefault="00080588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Default="00080588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080588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722D2B" w:rsidRDefault="00080588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722D2B" w:rsidRDefault="00080588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D2B87">
              <w:rPr>
                <w:rFonts w:asciiTheme="majorBidi" w:hAnsiTheme="majorBidi" w:cstheme="majorBidi"/>
                <w:sz w:val="28"/>
                <w:szCs w:val="28"/>
              </w:rPr>
              <w:t>Challenges to Achieve and Complete 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D2B87">
              <w:rPr>
                <w:rFonts w:asciiTheme="majorBidi" w:hAnsiTheme="majorBidi" w:cstheme="majorBidi"/>
                <w:sz w:val="28"/>
                <w:szCs w:val="28"/>
              </w:rPr>
              <w:t>Research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Default="00080588">
            <w:r w:rsidRPr="003B2A8F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nursing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4075A6" w:rsidRDefault="00080588" w:rsidP="005D2B87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Default="00080588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080588" w:rsidRPr="004075A6" w:rsidTr="00722D2B">
        <w:trPr>
          <w:trHeight w:val="31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722D2B" w:rsidRDefault="00080588" w:rsidP="00722D2B">
            <w:pPr>
              <w:pStyle w:val="ListParagraph"/>
              <w:numPr>
                <w:ilvl w:val="0"/>
                <w:numId w:val="8"/>
              </w:num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5D2B87" w:rsidRDefault="00080588" w:rsidP="0077361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Designing electronic courses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3B2A8F" w:rsidRDefault="00080588">
            <w:pP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 xml:space="preserve">Nursing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4075A6" w:rsidRDefault="00080588" w:rsidP="00EE0436">
            <w:pPr>
              <w:bidi w:val="0"/>
              <w:spacing w:after="0" w:line="276" w:lineRule="atLeast"/>
              <w:ind w:righ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Saudia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Arabia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Default="00080588" w:rsidP="00D5318C">
            <w:pPr>
              <w:bidi w:val="0"/>
              <w:spacing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</w:tbl>
    <w:p w:rsidR="00D5318C" w:rsidRPr="004075A6" w:rsidRDefault="00D5318C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E511F1" w:rsidRPr="004075A6" w:rsidRDefault="00E511F1" w:rsidP="00F53B66">
      <w:pPr>
        <w:bidi w:val="0"/>
        <w:spacing w:after="0" w:line="240" w:lineRule="auto"/>
        <w:ind w:left="-58"/>
        <w:rPr>
          <w:rFonts w:asciiTheme="majorBidi" w:hAnsiTheme="majorBidi" w:cstheme="majorBidi"/>
          <w:sz w:val="28"/>
          <w:szCs w:val="28"/>
        </w:rPr>
      </w:pPr>
    </w:p>
    <w:p w:rsidR="00F53B66" w:rsidRPr="004075A6" w:rsidRDefault="00E511F1" w:rsidP="00E511F1">
      <w:pPr>
        <w:bidi w:val="0"/>
        <w:spacing w:after="0" w:line="240" w:lineRule="auto"/>
        <w:ind w:left="-58"/>
        <w:rPr>
          <w:rFonts w:asciiTheme="majorBidi" w:hAnsiTheme="majorBidi" w:cstheme="majorBidi"/>
          <w:sz w:val="28"/>
          <w:szCs w:val="28"/>
          <w:rtl/>
        </w:rPr>
      </w:pPr>
      <w:r w:rsidRPr="004075A6">
        <w:rPr>
          <w:rFonts w:asciiTheme="majorBidi" w:hAnsiTheme="majorBidi" w:cstheme="majorBidi"/>
          <w:sz w:val="28"/>
          <w:szCs w:val="28"/>
        </w:rPr>
        <w:t>Skills: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855"/>
        <w:gridCol w:w="9776"/>
      </w:tblGrid>
      <w:tr w:rsidR="00F53B66" w:rsidRPr="004075A6" w:rsidTr="00EF3FE5">
        <w:trPr>
          <w:trHeight w:val="399"/>
        </w:trPr>
        <w:tc>
          <w:tcPr>
            <w:tcW w:w="2192" w:type="dxa"/>
            <w:vMerge w:val="restart"/>
            <w:shd w:val="clear" w:color="auto" w:fill="BFBFBF"/>
            <w:vAlign w:val="center"/>
          </w:tcPr>
          <w:p w:rsidR="00F53B66" w:rsidRPr="004075A6" w:rsidRDefault="00F53B66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Skills </w:t>
            </w:r>
          </w:p>
        </w:tc>
        <w:tc>
          <w:tcPr>
            <w:tcW w:w="855" w:type="dxa"/>
          </w:tcPr>
          <w:p w:rsidR="00F53B66" w:rsidRPr="004075A6" w:rsidRDefault="00F53B66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9776" w:type="dxa"/>
          </w:tcPr>
          <w:p w:rsidR="00F53B66" w:rsidRPr="004075A6" w:rsidRDefault="001323E9" w:rsidP="001323E9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Computer skills</w:t>
            </w: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F53B66" w:rsidRPr="004075A6" w:rsidTr="00EF3FE5">
        <w:trPr>
          <w:trHeight w:val="399"/>
        </w:trPr>
        <w:tc>
          <w:tcPr>
            <w:tcW w:w="2192" w:type="dxa"/>
            <w:vMerge/>
            <w:shd w:val="clear" w:color="auto" w:fill="BFBFBF"/>
          </w:tcPr>
          <w:p w:rsidR="00F53B66" w:rsidRPr="004075A6" w:rsidRDefault="00F53B66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5" w:type="dxa"/>
          </w:tcPr>
          <w:p w:rsidR="00F53B66" w:rsidRPr="004075A6" w:rsidRDefault="00F53B66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9776" w:type="dxa"/>
          </w:tcPr>
          <w:p w:rsidR="00F53B66" w:rsidRPr="004075A6" w:rsidRDefault="001323E9" w:rsidP="001323E9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English language skills </w:t>
            </w:r>
          </w:p>
        </w:tc>
      </w:tr>
      <w:tr w:rsidR="00F53B66" w:rsidRPr="004075A6" w:rsidTr="00EF3FE5">
        <w:trPr>
          <w:trHeight w:val="428"/>
        </w:trPr>
        <w:tc>
          <w:tcPr>
            <w:tcW w:w="2192" w:type="dxa"/>
            <w:vMerge/>
            <w:shd w:val="clear" w:color="auto" w:fill="BFBFBF"/>
          </w:tcPr>
          <w:p w:rsidR="00F53B66" w:rsidRPr="004075A6" w:rsidRDefault="00F53B66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5" w:type="dxa"/>
          </w:tcPr>
          <w:p w:rsidR="00F53B66" w:rsidRPr="004075A6" w:rsidRDefault="00F53B66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9776" w:type="dxa"/>
          </w:tcPr>
          <w:p w:rsidR="00F53B66" w:rsidRPr="004075A6" w:rsidRDefault="001323E9" w:rsidP="001323E9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Communication skills </w:t>
            </w:r>
          </w:p>
        </w:tc>
      </w:tr>
      <w:tr w:rsidR="005D2B87" w:rsidRPr="004075A6" w:rsidTr="00EF3FE5">
        <w:trPr>
          <w:trHeight w:val="428"/>
        </w:trPr>
        <w:tc>
          <w:tcPr>
            <w:tcW w:w="2192" w:type="dxa"/>
            <w:shd w:val="clear" w:color="auto" w:fill="BFBFBF"/>
          </w:tcPr>
          <w:p w:rsidR="005D2B87" w:rsidRPr="004075A6" w:rsidRDefault="005D2B87" w:rsidP="003C47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5" w:type="dxa"/>
          </w:tcPr>
          <w:p w:rsidR="005D2B87" w:rsidRPr="004075A6" w:rsidRDefault="005D2B87" w:rsidP="003C47A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  <w:tc>
          <w:tcPr>
            <w:tcW w:w="9776" w:type="dxa"/>
          </w:tcPr>
          <w:p w:rsidR="005D2B87" w:rsidRPr="004075A6" w:rsidRDefault="005D2B87" w:rsidP="001323E9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Research publication skills </w:t>
            </w:r>
          </w:p>
        </w:tc>
      </w:tr>
    </w:tbl>
    <w:p w:rsidR="00666B9F" w:rsidRPr="004075A6" w:rsidRDefault="00F53B66" w:rsidP="00F53B66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4075A6">
        <w:rPr>
          <w:rFonts w:asciiTheme="majorBidi" w:hAnsiTheme="majorBidi" w:cstheme="majorBidi"/>
          <w:sz w:val="28"/>
          <w:szCs w:val="28"/>
        </w:rPr>
        <w:t>Community, cultural and volunteer contributions:</w:t>
      </w:r>
    </w:p>
    <w:p w:rsidR="00A36983" w:rsidRPr="004075A6" w:rsidRDefault="00A36983" w:rsidP="00A3698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tbl>
      <w:tblPr>
        <w:tblW w:w="0" w:type="auto"/>
        <w:tblInd w:w="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6039"/>
        <w:gridCol w:w="5022"/>
        <w:gridCol w:w="1821"/>
      </w:tblGrid>
      <w:tr w:rsidR="00A36983" w:rsidRPr="004075A6" w:rsidTr="00080588">
        <w:trPr>
          <w:trHeight w:val="474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5102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No.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5102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activity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5102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Type of activity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5102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Period</w:t>
            </w:r>
          </w:p>
        </w:tc>
      </w:tr>
      <w:tr w:rsidR="00A36983" w:rsidRPr="004075A6" w:rsidTr="00080588">
        <w:trPr>
          <w:trHeight w:val="359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Member of the Board of Directors of the Nursing Syndicate in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- Attend meetings and discuss the agenda of the activities of the union</w:t>
            </w:r>
          </w:p>
          <w:p w:rsidR="00A36983" w:rsidRPr="004075A6" w:rsidRDefault="00A36983" w:rsidP="00A36983">
            <w:pPr>
              <w:bidi w:val="0"/>
              <w:spacing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- Participation in the activities of the union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2015 -</w:t>
            </w:r>
            <w:r w:rsidR="0008058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080588">
              <w:rPr>
                <w:rFonts w:asciiTheme="majorBidi" w:eastAsia="Times New Roman" w:hAnsiTheme="majorBidi" w:cstheme="majorBidi"/>
                <w:sz w:val="28"/>
                <w:szCs w:val="28"/>
              </w:rPr>
              <w:t>tillnow</w:t>
            </w:r>
            <w:proofErr w:type="spellEnd"/>
          </w:p>
        </w:tc>
      </w:tr>
      <w:tr w:rsidR="00A36983" w:rsidRPr="004075A6" w:rsidTr="00080588">
        <w:trPr>
          <w:trHeight w:val="357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A376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president </w:t>
            </w:r>
            <w:r w:rsidR="00EF3FE5"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of  training </w:t>
            </w: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  Committee Training </w:t>
            </w:r>
            <w:r w:rsidR="00AA3763"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in </w:t>
            </w:r>
            <w:r w:rsidR="00AA3763"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 xml:space="preserve">national  nursing </w:t>
            </w:r>
            <w:proofErr w:type="spellStart"/>
            <w:r w:rsidR="00AA3763"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sandicate</w:t>
            </w:r>
            <w:proofErr w:type="spellEnd"/>
            <w:r w:rsidR="00AA3763"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at Al </w:t>
            </w:r>
            <w:proofErr w:type="spellStart"/>
            <w:r w:rsidR="00AA3763"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fyoum</w:t>
            </w:r>
            <w:proofErr w:type="spellEnd"/>
            <w:r w:rsidR="00AA3763"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- Preparing, coordinating and</w:t>
            </w:r>
            <w:r w:rsidR="00AA3763"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supervising </w:t>
            </w: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the training programs of the union and the scientific material related to each program</w:t>
            </w:r>
          </w:p>
          <w:p w:rsidR="00A36983" w:rsidRPr="004075A6" w:rsidRDefault="00A36983" w:rsidP="00A36983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- Participation in training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2015-</w:t>
            </w:r>
            <w:r w:rsidR="00080588">
              <w:rPr>
                <w:rFonts w:asciiTheme="majorBidi" w:eastAsia="Times New Roman" w:hAnsiTheme="majorBidi" w:cstheme="majorBidi"/>
                <w:sz w:val="28"/>
                <w:szCs w:val="28"/>
              </w:rPr>
              <w:t>till now</w:t>
            </w:r>
          </w:p>
        </w:tc>
      </w:tr>
      <w:tr w:rsidR="00A36983" w:rsidRPr="004075A6" w:rsidTr="00080588">
        <w:trPr>
          <w:trHeight w:val="328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3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Member of the Half-Lower Society in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- Participation in the activities of the Association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2015-</w:t>
            </w:r>
            <w:r w:rsidR="0008058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till </w:t>
            </w: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now</w:t>
            </w:r>
          </w:p>
        </w:tc>
      </w:tr>
      <w:tr w:rsidR="00A36983" w:rsidRPr="004075A6" w:rsidTr="00080588">
        <w:trPr>
          <w:trHeight w:val="328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Participation in the preparation and implementation of training courses for the community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Public Library of 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 For palaces the culture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Preparing and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implementingeducational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and awareness training courses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A36983" w:rsidRPr="004075A6" w:rsidTr="00080588">
        <w:trPr>
          <w:trHeight w:val="328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  <w:r w:rsidR="00DA0030"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Participate in the preparation and implementation of training courses for Institute students the service</w:t>
            </w:r>
            <w:r w:rsidR="00505359"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</w:t>
            </w: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Social 6th October University City the culture And science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Preparing and implementing educational and awareness training courses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A36983" w:rsidRPr="004075A6" w:rsidTr="00080588">
        <w:trPr>
          <w:trHeight w:val="328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Participate in the preparation and implementation of training courses for the internal university community(students and students) in the university cities in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Preparing and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implementingeducational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and awareness training courses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2014-2016</w:t>
            </w:r>
          </w:p>
        </w:tc>
      </w:tr>
      <w:tr w:rsidR="00A36983" w:rsidRPr="004075A6" w:rsidTr="00080588">
        <w:trPr>
          <w:trHeight w:val="328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Participation at Preparation and implementation</w:t>
            </w:r>
            <w:r w:rsidR="00505359"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Courses Training For health visitors at the level of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governorate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Preparing and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implementingspecialized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 training courses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2015-2016</w:t>
            </w:r>
          </w:p>
        </w:tc>
      </w:tr>
      <w:tr w:rsidR="00A36983" w:rsidRPr="004075A6" w:rsidTr="00080588">
        <w:trPr>
          <w:trHeight w:val="328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Participation at Preparation and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implementationCourses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 Training for new and old nurses Health insurance in the governorate 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Preparation and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implementationCourses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 Training Specialty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2014-2016</w:t>
            </w:r>
          </w:p>
        </w:tc>
      </w:tr>
      <w:tr w:rsidR="00A36983" w:rsidRPr="004075A6" w:rsidTr="00080588">
        <w:trPr>
          <w:trHeight w:val="328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Work as a student project manager at the university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Project preparation supervision project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A36983" w:rsidP="00A36983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2015</w:t>
            </w:r>
          </w:p>
        </w:tc>
      </w:tr>
      <w:tr w:rsidR="0042127B" w:rsidRPr="004075A6" w:rsidTr="00080588">
        <w:trPr>
          <w:trHeight w:val="328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42127B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42127B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Preparing and implementing an instructional booklet for orphan girls in social care in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 w:rsidP="0051026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Preparation and implementation of the Handbook on Reproductive Health and the Problems of Healthy Teenage Girls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83" w:rsidRPr="004075A6" w:rsidRDefault="0042127B" w:rsidP="00A36983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42127B" w:rsidRPr="004075A6" w:rsidTr="00080588">
        <w:trPr>
          <w:trHeight w:val="328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DA0030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 w:rsidP="0051026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Provide guidelines for medical errors and avoid them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 w:rsidP="0051026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Preparation and implementation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 w:rsidP="00A36983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42127B" w:rsidRPr="004075A6" w:rsidTr="00080588">
        <w:trPr>
          <w:trHeight w:val="328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DA0030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12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 w:rsidP="0051026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Participate in World Diabetes Day by making a guide on diabetes pregnancy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 w:rsidP="0051026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Preparation and implementation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42127B" w:rsidRPr="004075A6" w:rsidTr="00080588">
        <w:trPr>
          <w:trHeight w:val="328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DA0030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 w:rsidP="0083296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Participation in the celebration of International Days is an example of the World Day of  international Nursing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 w:rsidP="0051026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Preparation and implementation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42127B" w:rsidRPr="004075A6" w:rsidTr="00080588">
        <w:trPr>
          <w:trHeight w:val="328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DA0030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 w:rsidP="0083296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Participation in the celebration of International Days is an example of the World Day of  international diabetes day  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 w:rsidP="0051026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Preparation and implementation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42127B" w:rsidRPr="004075A6" w:rsidTr="00080588">
        <w:trPr>
          <w:trHeight w:val="328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DA0030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 w:rsidP="0083296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Participation in the celebration of International Days is an example of the World Day of  international woman day  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 w:rsidP="0051026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Preparation and implementation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42127B" w:rsidRPr="004075A6" w:rsidTr="00080588">
        <w:trPr>
          <w:trHeight w:val="328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DA0030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 w:rsidP="0051026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Participate in the work of a directory of nurses in the sections of women and obstetrics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 w:rsidP="0051026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Preparation and implementation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42127B" w:rsidRPr="004075A6" w:rsidTr="00080588">
        <w:trPr>
          <w:trHeight w:val="328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DA0030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 w:rsidP="0051026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Preparation of manuals on the quality of life of students and care with the menstrual cycle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 w:rsidP="0051026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Preparation and implementation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42127B" w:rsidRPr="004075A6" w:rsidTr="00080588">
        <w:trPr>
          <w:trHeight w:val="328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DA0030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 w:rsidP="0051026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Awareness work on the ethics of the nursing profession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 w:rsidP="0051026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Preparation and implementation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42127B" w:rsidRPr="004075A6" w:rsidTr="00080588">
        <w:trPr>
          <w:trHeight w:val="328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DA0030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 w:rsidP="0083296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Giving awareness lectures to female students about the problems of the female reproductive system, infections and menstrual cycle problems among girls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 w:rsidP="00D076D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Preparation and implementation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7B" w:rsidRPr="004075A6" w:rsidRDefault="0042127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080588" w:rsidRPr="004075A6" w:rsidTr="00080588">
        <w:trPr>
          <w:trHeight w:val="328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4075A6" w:rsidRDefault="00080588" w:rsidP="00A3698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4075A6" w:rsidRDefault="00080588" w:rsidP="0008058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Antibiotic international day 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4075A6" w:rsidRDefault="00080588" w:rsidP="00EE0436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Preparation and implementation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4075A6" w:rsidRDefault="00080588">
            <w:pP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2019</w:t>
            </w:r>
          </w:p>
        </w:tc>
      </w:tr>
    </w:tbl>
    <w:p w:rsidR="00A36983" w:rsidRPr="004075A6" w:rsidRDefault="00A3698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4075A6">
        <w:rPr>
          <w:rFonts w:asciiTheme="majorBidi" w:hAnsiTheme="majorBidi" w:cstheme="majorBidi"/>
          <w:sz w:val="28"/>
          <w:szCs w:val="28"/>
          <w:lang w:bidi="ar-EG"/>
        </w:rPr>
        <w:br w:type="page"/>
      </w:r>
    </w:p>
    <w:p w:rsidR="00A36983" w:rsidRPr="004075A6" w:rsidRDefault="00A36983" w:rsidP="00A3698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C4D5A" w:rsidRPr="004075A6" w:rsidRDefault="008C4D5A" w:rsidP="002A47FE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153ACD" w:rsidRPr="004075A6" w:rsidRDefault="0064119F" w:rsidP="0064119F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4075A6">
        <w:rPr>
          <w:rFonts w:asciiTheme="majorBidi" w:hAnsiTheme="majorBidi" w:cstheme="majorBidi"/>
          <w:sz w:val="28"/>
          <w:szCs w:val="28"/>
        </w:rPr>
        <w:t>Awards and honors:</w:t>
      </w:r>
      <w:r w:rsidRPr="004075A6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0C7EC8" w:rsidRPr="004075A6" w:rsidRDefault="000C7EC8" w:rsidP="00153ACD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tbl>
      <w:tblPr>
        <w:tblW w:w="0" w:type="auto"/>
        <w:tblInd w:w="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122"/>
        <w:gridCol w:w="5122"/>
        <w:gridCol w:w="1761"/>
        <w:gridCol w:w="929"/>
      </w:tblGrid>
      <w:tr w:rsidR="003246AF" w:rsidRPr="004075A6" w:rsidTr="005F19DD">
        <w:trPr>
          <w:trHeight w:val="526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5102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No.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5102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Award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5102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Awarded by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5102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Specialization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5102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Period</w:t>
            </w:r>
          </w:p>
        </w:tc>
      </w:tr>
      <w:tr w:rsidR="003246AF" w:rsidRPr="004075A6" w:rsidTr="005F19DD">
        <w:trPr>
          <w:trHeight w:val="371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Certificate of Appreciation from the General Nursing Syndicate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Egypt - General Nursing Syndicate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2015</w:t>
            </w:r>
          </w:p>
        </w:tc>
      </w:tr>
      <w:tr w:rsidR="003246AF" w:rsidRPr="004075A6" w:rsidTr="005F19DD">
        <w:trPr>
          <w:trHeight w:val="371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Certificate of Appreciation from the General and Secondary Nursing Syndicate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Egypt - Certificate of Appreciation from the Secondary Nursing Syndicate in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Governorate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2015-2016</w:t>
            </w:r>
          </w:p>
        </w:tc>
      </w:tr>
      <w:tr w:rsidR="003246AF" w:rsidRPr="004075A6" w:rsidTr="005F19DD">
        <w:trPr>
          <w:trHeight w:val="31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Degree 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AppreciationFrom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 General Authority for Health Insurance in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Governorate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Egypt - General Authority for Health Insurance in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Governorate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2015</w:t>
            </w:r>
          </w:p>
        </w:tc>
      </w:tr>
      <w:tr w:rsidR="003246AF" w:rsidRPr="004075A6" w:rsidTr="005F19DD">
        <w:trPr>
          <w:trHeight w:val="385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Degree 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AppreciationFrom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the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Public Library For palaces the culture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Egypt - Library the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publicFayoum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 Affiliate For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palacesthe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culture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Public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3246AF" w:rsidRPr="004075A6" w:rsidTr="005F19DD">
        <w:trPr>
          <w:trHeight w:val="385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Degree Appreciation Of the Institute the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serviceSocial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 6th 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OctoberUniversity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 City the culture And science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Egypt - Institute the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serviceSocial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 6th October 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UniversityCity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 the culture And science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Public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3246AF" w:rsidRPr="004075A6" w:rsidTr="005F19DD">
        <w:trPr>
          <w:trHeight w:val="385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Degree 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AppreciationFrom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 the General Authority for Health Insurance in the Governorate 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Egypt - General Authority for Health Insurance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2015</w:t>
            </w:r>
          </w:p>
        </w:tc>
      </w:tr>
      <w:tr w:rsidR="003246AF" w:rsidRPr="004075A6" w:rsidTr="005F19DD">
        <w:trPr>
          <w:trHeight w:val="385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Degree 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AppreciationFrom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 - 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Egypt - 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 University -University cities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Public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2014-2016</w:t>
            </w:r>
          </w:p>
        </w:tc>
      </w:tr>
      <w:tr w:rsidR="003246AF" w:rsidRPr="004075A6" w:rsidTr="005F19DD">
        <w:trPr>
          <w:trHeight w:val="385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Certificate of Appreciation from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612481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Egypt - </w:t>
            </w:r>
            <w:r w:rsidR="00612481"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Faculty of </w:t>
            </w:r>
            <w:proofErr w:type="spellStart"/>
            <w:r w:rsidR="00612481"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NursingFayoum</w:t>
            </w:r>
            <w:proofErr w:type="spellEnd"/>
            <w:r w:rsidR="00612481"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 University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Public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AF" w:rsidRPr="004075A6" w:rsidRDefault="003246AF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2014-2016</w:t>
            </w:r>
          </w:p>
        </w:tc>
      </w:tr>
      <w:tr w:rsidR="005F19DD" w:rsidRPr="004075A6" w:rsidTr="005F19DD">
        <w:trPr>
          <w:trHeight w:val="385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9DD" w:rsidRPr="004075A6" w:rsidRDefault="00080588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9DD" w:rsidRPr="004075A6" w:rsidRDefault="005F19DD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F19DD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Certificate of Research Excellence from </w:t>
            </w:r>
            <w:proofErr w:type="spellStart"/>
            <w:r w:rsidRPr="005F19DD">
              <w:rPr>
                <w:rFonts w:asciiTheme="majorBidi" w:eastAsia="Times New Roman" w:hAnsiTheme="majorBidi" w:cstheme="majorBidi"/>
                <w:sz w:val="28"/>
                <w:szCs w:val="28"/>
              </w:rPr>
              <w:t>Fayoum</w:t>
            </w:r>
            <w:proofErr w:type="spellEnd"/>
            <w:r w:rsidRPr="005F19DD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9DD" w:rsidRPr="004075A6" w:rsidRDefault="005F19DD" w:rsidP="005D2B87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Egypt - Faculty of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NursingFayoum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 University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9DD" w:rsidRPr="004075A6" w:rsidRDefault="005F19DD" w:rsidP="005D2B87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Public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9DD" w:rsidRPr="004075A6" w:rsidRDefault="005F19DD" w:rsidP="005D2B87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D06513" w:rsidRPr="004075A6" w:rsidTr="005F19DD">
        <w:trPr>
          <w:trHeight w:val="385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13" w:rsidRPr="004075A6" w:rsidRDefault="00D06513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13" w:rsidRPr="004075A6" w:rsidRDefault="00D06513" w:rsidP="00D0651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8058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Certificate of appreciation on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supervision on student research </w:t>
            </w:r>
            <w:r w:rsidRPr="0008058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in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8</w:t>
            </w:r>
            <w:r w:rsidRPr="00D06513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scientific student conference </w:t>
            </w:r>
            <w:r w:rsidRPr="0008058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activities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13" w:rsidRDefault="00D06513" w:rsidP="00EE0436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Faculty of applied medical science –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jouf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13" w:rsidRDefault="00D06513" w:rsidP="00EE0436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13" w:rsidRDefault="00D06513" w:rsidP="00EE0436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080588" w:rsidRPr="004075A6" w:rsidTr="005F19DD">
        <w:trPr>
          <w:trHeight w:val="385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Default="00D06513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Pr="005F19DD" w:rsidRDefault="00080588" w:rsidP="005F19DD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Certificate of appreciation on participation in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student'academic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activities 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Default="00080588" w:rsidP="00612481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Faculty of applied medical science –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jouf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Default="00080588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88" w:rsidRDefault="00080588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D06513" w:rsidRPr="004075A6" w:rsidTr="005F19DD">
        <w:trPr>
          <w:trHeight w:val="385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13" w:rsidRDefault="00D06513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13" w:rsidRPr="005F19DD" w:rsidRDefault="00D06513" w:rsidP="00D0651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8058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Certificate of appreciation on participation in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department </w:t>
            </w:r>
            <w:r w:rsidRPr="0008058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activities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13" w:rsidRDefault="00D06513">
            <w:pPr>
              <w:rPr>
                <w:rtl/>
              </w:rPr>
            </w:pPr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>Faculty of applied medical science –</w:t>
            </w:r>
            <w:proofErr w:type="spellStart"/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>jouf</w:t>
            </w:r>
            <w:proofErr w:type="spellEnd"/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13" w:rsidRDefault="00D06513" w:rsidP="00D06513">
            <w:pPr>
              <w:jc w:val="center"/>
            </w:pPr>
            <w:r w:rsidRPr="00257473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13" w:rsidRDefault="00D06513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D06513" w:rsidRPr="004075A6" w:rsidTr="005F19DD">
        <w:trPr>
          <w:trHeight w:val="385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13" w:rsidRDefault="00D06513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13" w:rsidRPr="005F19DD" w:rsidRDefault="00D06513" w:rsidP="00D0651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8058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Certificate of appreciation on participation in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strategic plan for applied medical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sience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–al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qurayyat</w:t>
            </w:r>
            <w:proofErr w:type="spellEnd"/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13" w:rsidRDefault="00D06513" w:rsidP="00EE0436">
            <w:pPr>
              <w:rPr>
                <w:rtl/>
              </w:rPr>
            </w:pPr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>Faculty of applied medical science –</w:t>
            </w:r>
            <w:proofErr w:type="spellStart"/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>jouf</w:t>
            </w:r>
            <w:proofErr w:type="spellEnd"/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13" w:rsidRDefault="00D06513" w:rsidP="00D06513">
            <w:pPr>
              <w:jc w:val="center"/>
            </w:pPr>
            <w:r w:rsidRPr="00257473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13" w:rsidRDefault="00D06513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D06513" w:rsidRPr="004075A6" w:rsidTr="005F19DD">
        <w:trPr>
          <w:trHeight w:val="385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13" w:rsidRDefault="00D06513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13" w:rsidRPr="005F19DD" w:rsidRDefault="00D06513" w:rsidP="00D0651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8058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Certificate of appreciation on participation in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8</w:t>
            </w:r>
            <w:r w:rsidRPr="00D06513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scientific student conference </w:t>
            </w:r>
            <w:r w:rsidRPr="0008058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activities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13" w:rsidRDefault="00D06513"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>Faculty of applied medical science –</w:t>
            </w:r>
            <w:proofErr w:type="spellStart"/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>jouf</w:t>
            </w:r>
            <w:proofErr w:type="spellEnd"/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13" w:rsidRDefault="00D06513" w:rsidP="00D06513">
            <w:pPr>
              <w:jc w:val="center"/>
            </w:pPr>
            <w:r w:rsidRPr="00257473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13" w:rsidRDefault="00D06513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3561D3" w:rsidRPr="004075A6" w:rsidTr="005F19DD">
        <w:trPr>
          <w:trHeight w:val="385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Default="003561D3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Pr="005F19DD" w:rsidRDefault="003561D3" w:rsidP="003561D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8058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Certificate of appreciation on participation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quality assurance </w:t>
            </w:r>
            <w:r w:rsidR="008A051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activity 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Default="003561D3" w:rsidP="00EE0436"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>Faculty of applied medical science –</w:t>
            </w:r>
            <w:proofErr w:type="spellStart"/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>jouf</w:t>
            </w:r>
            <w:proofErr w:type="spellEnd"/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Default="003561D3" w:rsidP="00EE0436">
            <w:pPr>
              <w:jc w:val="center"/>
            </w:pPr>
            <w:r w:rsidRPr="00257473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Default="003561D3" w:rsidP="00EE0436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3561D3" w:rsidRPr="004075A6" w:rsidTr="005F19DD">
        <w:trPr>
          <w:trHeight w:val="385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Default="003561D3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Pr="005F19DD" w:rsidRDefault="003561D3" w:rsidP="00EE0436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Certificate of appreciation on participation in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student'academic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activities 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Default="003561D3" w:rsidP="00EE0436">
            <w:pPr>
              <w:rPr>
                <w:rtl/>
              </w:rPr>
            </w:pPr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>Faculty of applied medical science –</w:t>
            </w:r>
            <w:proofErr w:type="spellStart"/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>jouf</w:t>
            </w:r>
            <w:proofErr w:type="spellEnd"/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Default="003561D3" w:rsidP="00D06513">
            <w:pPr>
              <w:jc w:val="center"/>
            </w:pPr>
            <w:r w:rsidRPr="00257473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Default="003561D3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3561D3" w:rsidRPr="004075A6" w:rsidTr="005F19DD">
        <w:trPr>
          <w:trHeight w:val="385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Default="003561D3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Pr="005F19DD" w:rsidRDefault="003561D3" w:rsidP="00D06513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6513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Certificate of appreciation on participation in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9</w:t>
            </w:r>
            <w:r w:rsidRPr="00D06513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>th</w:t>
            </w:r>
            <w:r w:rsidRPr="00D06513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scientific student conference  activities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Default="003561D3"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>Faculty of applied medical science –</w:t>
            </w:r>
            <w:proofErr w:type="spellStart"/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>jouf</w:t>
            </w:r>
            <w:proofErr w:type="spellEnd"/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Default="003561D3" w:rsidP="00D06513">
            <w:pPr>
              <w:jc w:val="center"/>
            </w:pPr>
            <w:r w:rsidRPr="00257473">
              <w:rPr>
                <w:rFonts w:asciiTheme="majorBidi" w:eastAsia="Times New Roman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Default="003561D3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3561D3" w:rsidRPr="004075A6" w:rsidTr="005F19DD">
        <w:trPr>
          <w:trHeight w:val="385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Default="003561D3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Pr="005F19DD" w:rsidRDefault="003561D3" w:rsidP="00EE0436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Certificate of appreciation on participation and preparation of National nursing day 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Default="003561D3" w:rsidP="00EE0436"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>Faculty of applied medical science –</w:t>
            </w:r>
            <w:proofErr w:type="spellStart"/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>jouf</w:t>
            </w:r>
            <w:proofErr w:type="spellEnd"/>
            <w:r w:rsidRPr="00F94B9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Default="003561D3" w:rsidP="00EE0436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Nursing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Default="003561D3" w:rsidP="00EE0436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3561D3" w:rsidRPr="004075A6" w:rsidTr="005F19DD">
        <w:trPr>
          <w:trHeight w:val="385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Default="003561D3" w:rsidP="003246AF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Pr="004075A6" w:rsidRDefault="003561D3" w:rsidP="00EE0436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F19DD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Certificate of distinguished faculty member first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level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Pr="004075A6" w:rsidRDefault="003561D3" w:rsidP="00EE0436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Faculty of applied medical science –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jouf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Pr="004075A6" w:rsidRDefault="003561D3" w:rsidP="00EE0436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Nursing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D3" w:rsidRPr="004075A6" w:rsidRDefault="003561D3" w:rsidP="00EE0436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</w:tbl>
    <w:p w:rsidR="0049382F" w:rsidRPr="004075A6" w:rsidRDefault="0049382F" w:rsidP="00153ACD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49382F" w:rsidRPr="004075A6" w:rsidRDefault="0049382F" w:rsidP="00153ACD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4119F" w:rsidRDefault="0064119F" w:rsidP="00153ACD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06513" w:rsidRDefault="00D06513" w:rsidP="00153ACD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06513" w:rsidRDefault="00D06513" w:rsidP="00153ACD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06513" w:rsidRDefault="00D06513" w:rsidP="00153ACD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06513" w:rsidRDefault="00D06513" w:rsidP="00153ACD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06513" w:rsidRDefault="00D06513" w:rsidP="00153ACD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06513" w:rsidRDefault="00D06513" w:rsidP="00153ACD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06513" w:rsidRPr="004075A6" w:rsidRDefault="00D06513" w:rsidP="00153ACD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5D0CE0" w:rsidRPr="004075A6" w:rsidRDefault="005D0CE0" w:rsidP="00153ACD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153ACD" w:rsidRPr="005F19DD" w:rsidRDefault="0064119F" w:rsidP="0064119F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F19DD">
        <w:rPr>
          <w:rFonts w:asciiTheme="majorBidi" w:hAnsiTheme="majorBidi" w:cstheme="majorBidi"/>
          <w:b/>
          <w:bCs/>
          <w:sz w:val="28"/>
          <w:szCs w:val="28"/>
        </w:rPr>
        <w:t>Administrative positions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765"/>
        <w:gridCol w:w="2552"/>
        <w:gridCol w:w="2783"/>
        <w:gridCol w:w="2635"/>
      </w:tblGrid>
      <w:tr w:rsidR="00EB416A" w:rsidRPr="004075A6" w:rsidTr="00CB5268">
        <w:tc>
          <w:tcPr>
            <w:tcW w:w="1444" w:type="dxa"/>
            <w:shd w:val="clear" w:color="auto" w:fill="808080"/>
          </w:tcPr>
          <w:p w:rsidR="00EB416A" w:rsidRPr="004075A6" w:rsidRDefault="00EB416A" w:rsidP="00EB41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No.</w:t>
            </w:r>
          </w:p>
        </w:tc>
        <w:tc>
          <w:tcPr>
            <w:tcW w:w="4765" w:type="dxa"/>
            <w:shd w:val="clear" w:color="auto" w:fill="808080"/>
          </w:tcPr>
          <w:p w:rsidR="00EB416A" w:rsidRPr="004075A6" w:rsidRDefault="005D0CE0" w:rsidP="00EB41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Position</w:t>
            </w:r>
          </w:p>
        </w:tc>
        <w:tc>
          <w:tcPr>
            <w:tcW w:w="2552" w:type="dxa"/>
            <w:shd w:val="clear" w:color="auto" w:fill="808080"/>
          </w:tcPr>
          <w:p w:rsidR="00EB416A" w:rsidRPr="004075A6" w:rsidRDefault="005D0CE0" w:rsidP="00EB41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Organization</w:t>
            </w:r>
          </w:p>
        </w:tc>
        <w:tc>
          <w:tcPr>
            <w:tcW w:w="2783" w:type="dxa"/>
            <w:shd w:val="clear" w:color="auto" w:fill="808080"/>
          </w:tcPr>
          <w:p w:rsidR="00EB416A" w:rsidRPr="004075A6" w:rsidRDefault="005D0CE0" w:rsidP="00EB41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Country</w:t>
            </w:r>
          </w:p>
        </w:tc>
        <w:tc>
          <w:tcPr>
            <w:tcW w:w="2635" w:type="dxa"/>
            <w:shd w:val="clear" w:color="auto" w:fill="808080"/>
          </w:tcPr>
          <w:p w:rsidR="00EB416A" w:rsidRPr="004075A6" w:rsidRDefault="005D0CE0" w:rsidP="00EB41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Period</w:t>
            </w:r>
          </w:p>
        </w:tc>
      </w:tr>
      <w:tr w:rsidR="005F19DD" w:rsidRPr="004075A6" w:rsidTr="00CB5268">
        <w:tc>
          <w:tcPr>
            <w:tcW w:w="1444" w:type="dxa"/>
          </w:tcPr>
          <w:p w:rsidR="005F19DD" w:rsidRPr="00D06513" w:rsidRDefault="00D06513" w:rsidP="00D065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6513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4765" w:type="dxa"/>
          </w:tcPr>
          <w:p w:rsidR="005F19DD" w:rsidRPr="00E35328" w:rsidRDefault="005F19DD" w:rsidP="005F19D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Academic affair coordinator </w:t>
            </w:r>
          </w:p>
        </w:tc>
        <w:tc>
          <w:tcPr>
            <w:tcW w:w="2552" w:type="dxa"/>
          </w:tcPr>
          <w:p w:rsidR="005F19DD" w:rsidRPr="004075A6" w:rsidRDefault="005F19DD" w:rsidP="005D2B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Medical applied science college –nursing department  </w:t>
            </w:r>
          </w:p>
        </w:tc>
        <w:tc>
          <w:tcPr>
            <w:tcW w:w="2783" w:type="dxa"/>
          </w:tcPr>
          <w:p w:rsidR="005F19DD" w:rsidRPr="004075A6" w:rsidRDefault="005F19DD" w:rsidP="005D2B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Aljouf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University</w:t>
            </w:r>
          </w:p>
          <w:p w:rsidR="005F19DD" w:rsidRPr="004075A6" w:rsidRDefault="005F19DD" w:rsidP="005D2B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KSA </w:t>
            </w:r>
          </w:p>
        </w:tc>
        <w:tc>
          <w:tcPr>
            <w:tcW w:w="2635" w:type="dxa"/>
          </w:tcPr>
          <w:p w:rsidR="005F19DD" w:rsidRPr="004075A6" w:rsidRDefault="005F19DD" w:rsidP="005D2B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E35328" w:rsidRPr="004075A6" w:rsidTr="00CB5268">
        <w:tc>
          <w:tcPr>
            <w:tcW w:w="1444" w:type="dxa"/>
          </w:tcPr>
          <w:p w:rsidR="00E35328" w:rsidRPr="00D06513" w:rsidRDefault="00E35328" w:rsidP="00D065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65" w:type="dxa"/>
          </w:tcPr>
          <w:p w:rsidR="00E35328" w:rsidRPr="00E35328" w:rsidRDefault="00E35328" w:rsidP="00E3532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Program coordinator at nursing department </w:t>
            </w:r>
          </w:p>
        </w:tc>
        <w:tc>
          <w:tcPr>
            <w:tcW w:w="2552" w:type="dxa"/>
          </w:tcPr>
          <w:p w:rsidR="00E35328" w:rsidRPr="004075A6" w:rsidRDefault="00E35328" w:rsidP="0000271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Medical applied science college –nursing department  </w:t>
            </w:r>
          </w:p>
        </w:tc>
        <w:tc>
          <w:tcPr>
            <w:tcW w:w="2783" w:type="dxa"/>
          </w:tcPr>
          <w:p w:rsidR="00E35328" w:rsidRPr="004075A6" w:rsidRDefault="00E35328" w:rsidP="0000271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Aljouf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University</w:t>
            </w:r>
          </w:p>
          <w:p w:rsidR="00E35328" w:rsidRPr="004075A6" w:rsidRDefault="00E35328" w:rsidP="0000271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KSA </w:t>
            </w:r>
          </w:p>
        </w:tc>
        <w:tc>
          <w:tcPr>
            <w:tcW w:w="2635" w:type="dxa"/>
          </w:tcPr>
          <w:p w:rsidR="00E35328" w:rsidRPr="004075A6" w:rsidRDefault="00E35328" w:rsidP="0000271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2018</w:t>
            </w:r>
          </w:p>
        </w:tc>
      </w:tr>
      <w:tr w:rsidR="00CB5268" w:rsidRPr="004075A6" w:rsidTr="00CB5268">
        <w:tc>
          <w:tcPr>
            <w:tcW w:w="1444" w:type="dxa"/>
          </w:tcPr>
          <w:p w:rsidR="00CB5268" w:rsidRPr="00D06513" w:rsidRDefault="00CB5268" w:rsidP="00D065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65" w:type="dxa"/>
          </w:tcPr>
          <w:p w:rsidR="00CB5268" w:rsidRPr="004075A6" w:rsidRDefault="00CB5268" w:rsidP="00CB526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Member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scientific research committee </w:t>
            </w: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committee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at nursing department </w:t>
            </w:r>
          </w:p>
        </w:tc>
        <w:tc>
          <w:tcPr>
            <w:tcW w:w="2552" w:type="dxa"/>
          </w:tcPr>
          <w:p w:rsidR="00CB5268" w:rsidRPr="004075A6" w:rsidRDefault="00CB5268" w:rsidP="00EE043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Medical applied science college –nursing department  </w:t>
            </w:r>
          </w:p>
        </w:tc>
        <w:tc>
          <w:tcPr>
            <w:tcW w:w="2783" w:type="dxa"/>
          </w:tcPr>
          <w:p w:rsidR="00CB5268" w:rsidRPr="004075A6" w:rsidRDefault="00CB5268" w:rsidP="00EE043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Aljouf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University</w:t>
            </w:r>
          </w:p>
          <w:p w:rsidR="00CB5268" w:rsidRPr="004075A6" w:rsidRDefault="00CB5268" w:rsidP="00EE043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KSA </w:t>
            </w:r>
          </w:p>
        </w:tc>
        <w:tc>
          <w:tcPr>
            <w:tcW w:w="2635" w:type="dxa"/>
          </w:tcPr>
          <w:p w:rsidR="00CB5268" w:rsidRPr="004075A6" w:rsidRDefault="00CB5268" w:rsidP="00EE043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2018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till now</w:t>
            </w:r>
          </w:p>
        </w:tc>
      </w:tr>
      <w:tr w:rsidR="00CB5268" w:rsidRPr="004075A6" w:rsidTr="00CB5268">
        <w:tc>
          <w:tcPr>
            <w:tcW w:w="1444" w:type="dxa"/>
          </w:tcPr>
          <w:p w:rsidR="00CB5268" w:rsidRPr="00D06513" w:rsidRDefault="00CB5268" w:rsidP="00D065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65" w:type="dxa"/>
          </w:tcPr>
          <w:p w:rsidR="00CB5268" w:rsidRPr="004075A6" w:rsidRDefault="00CB5268" w:rsidP="00A1153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Quality assurance coordinator at nursing department </w:t>
            </w:r>
          </w:p>
        </w:tc>
        <w:tc>
          <w:tcPr>
            <w:tcW w:w="2552" w:type="dxa"/>
          </w:tcPr>
          <w:p w:rsidR="00CB5268" w:rsidRPr="004075A6" w:rsidRDefault="00CB5268" w:rsidP="0051026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Medical applied science college –nursing department  </w:t>
            </w:r>
          </w:p>
        </w:tc>
        <w:tc>
          <w:tcPr>
            <w:tcW w:w="2783" w:type="dxa"/>
          </w:tcPr>
          <w:p w:rsidR="00CB5268" w:rsidRPr="004075A6" w:rsidRDefault="00CB5268" w:rsidP="0051026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Aljouf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University </w:t>
            </w:r>
          </w:p>
          <w:p w:rsidR="00CB5268" w:rsidRPr="004075A6" w:rsidRDefault="00CB5268" w:rsidP="009733C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KSA</w:t>
            </w:r>
          </w:p>
        </w:tc>
        <w:tc>
          <w:tcPr>
            <w:tcW w:w="2635" w:type="dxa"/>
          </w:tcPr>
          <w:p w:rsidR="00CB5268" w:rsidRPr="004075A6" w:rsidRDefault="00CB5268" w:rsidP="00AB44B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Till now</w:t>
            </w: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2018</w:t>
            </w:r>
          </w:p>
        </w:tc>
      </w:tr>
      <w:tr w:rsidR="00CB5268" w:rsidRPr="004075A6" w:rsidTr="00CB5268">
        <w:tc>
          <w:tcPr>
            <w:tcW w:w="1444" w:type="dxa"/>
          </w:tcPr>
          <w:p w:rsidR="00CB5268" w:rsidRPr="00D06513" w:rsidRDefault="00CB5268" w:rsidP="00D065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65" w:type="dxa"/>
          </w:tcPr>
          <w:p w:rsidR="00CB5268" w:rsidRPr="004075A6" w:rsidRDefault="00CB5268" w:rsidP="00A1153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Member of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self study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committee at nursing department </w:t>
            </w:r>
          </w:p>
        </w:tc>
        <w:tc>
          <w:tcPr>
            <w:tcW w:w="2552" w:type="dxa"/>
          </w:tcPr>
          <w:p w:rsidR="00CB5268" w:rsidRPr="004075A6" w:rsidRDefault="00CB5268" w:rsidP="0051026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Medical applied science college –nursing department  </w:t>
            </w:r>
          </w:p>
        </w:tc>
        <w:tc>
          <w:tcPr>
            <w:tcW w:w="2783" w:type="dxa"/>
          </w:tcPr>
          <w:p w:rsidR="00CB5268" w:rsidRPr="004075A6" w:rsidRDefault="00CB5268" w:rsidP="0051026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Aljouf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University </w:t>
            </w:r>
          </w:p>
          <w:p w:rsidR="00CB5268" w:rsidRPr="004075A6" w:rsidRDefault="00CB5268" w:rsidP="009733C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KSA</w:t>
            </w:r>
          </w:p>
        </w:tc>
        <w:tc>
          <w:tcPr>
            <w:tcW w:w="2635" w:type="dxa"/>
          </w:tcPr>
          <w:p w:rsidR="00CB5268" w:rsidRPr="004075A6" w:rsidRDefault="00CB5268" w:rsidP="00EB416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2017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till now </w:t>
            </w:r>
          </w:p>
        </w:tc>
      </w:tr>
      <w:tr w:rsidR="00CB5268" w:rsidRPr="004075A6" w:rsidTr="00CB5268">
        <w:tc>
          <w:tcPr>
            <w:tcW w:w="1444" w:type="dxa"/>
          </w:tcPr>
          <w:p w:rsidR="00CB5268" w:rsidRPr="00D06513" w:rsidRDefault="00CB5268" w:rsidP="00D065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65" w:type="dxa"/>
          </w:tcPr>
          <w:p w:rsidR="00CB5268" w:rsidRPr="004075A6" w:rsidRDefault="00CB5268" w:rsidP="00AB44B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Member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 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program and  curriculums planning   committee at the college </w:t>
            </w:r>
          </w:p>
        </w:tc>
        <w:tc>
          <w:tcPr>
            <w:tcW w:w="2552" w:type="dxa"/>
          </w:tcPr>
          <w:p w:rsidR="00CB5268" w:rsidRPr="004075A6" w:rsidRDefault="00CB5268" w:rsidP="0051026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Medical applied science college –nursing department  </w:t>
            </w:r>
          </w:p>
        </w:tc>
        <w:tc>
          <w:tcPr>
            <w:tcW w:w="2783" w:type="dxa"/>
          </w:tcPr>
          <w:p w:rsidR="00CB5268" w:rsidRPr="004075A6" w:rsidRDefault="00CB5268" w:rsidP="0051026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Aljouf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University </w:t>
            </w:r>
          </w:p>
          <w:p w:rsidR="00CB5268" w:rsidRPr="004075A6" w:rsidRDefault="00CB5268" w:rsidP="009733C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KSA</w:t>
            </w:r>
          </w:p>
        </w:tc>
        <w:tc>
          <w:tcPr>
            <w:tcW w:w="2635" w:type="dxa"/>
          </w:tcPr>
          <w:p w:rsidR="00CB5268" w:rsidRPr="004075A6" w:rsidRDefault="00CB5268" w:rsidP="00EB416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2017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tillnow</w:t>
            </w:r>
            <w:proofErr w:type="spellEnd"/>
          </w:p>
        </w:tc>
      </w:tr>
      <w:tr w:rsidR="00CB5268" w:rsidRPr="004075A6" w:rsidTr="00CB5268">
        <w:tc>
          <w:tcPr>
            <w:tcW w:w="1444" w:type="dxa"/>
          </w:tcPr>
          <w:p w:rsidR="00CB5268" w:rsidRPr="00D06513" w:rsidRDefault="00CB5268" w:rsidP="00D065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65" w:type="dxa"/>
          </w:tcPr>
          <w:p w:rsidR="00CB5268" w:rsidRPr="004075A6" w:rsidRDefault="00CB5268" w:rsidP="00A1153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Member of the Strategic Plan Committee at the College</w:t>
            </w:r>
          </w:p>
          <w:p w:rsidR="00CB5268" w:rsidRPr="004075A6" w:rsidRDefault="00CB5268" w:rsidP="00A1153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552" w:type="dxa"/>
          </w:tcPr>
          <w:p w:rsidR="00CB5268" w:rsidRPr="004075A6" w:rsidRDefault="00CB5268" w:rsidP="0051026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Medical applied science college –nursing department  </w:t>
            </w:r>
          </w:p>
        </w:tc>
        <w:tc>
          <w:tcPr>
            <w:tcW w:w="2783" w:type="dxa"/>
          </w:tcPr>
          <w:p w:rsidR="00CB5268" w:rsidRPr="004075A6" w:rsidRDefault="00CB5268" w:rsidP="0051026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ALqurayyat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Aljouf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University </w:t>
            </w:r>
          </w:p>
          <w:p w:rsidR="00CB5268" w:rsidRPr="004075A6" w:rsidRDefault="00CB5268" w:rsidP="009733C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KSA</w:t>
            </w:r>
          </w:p>
        </w:tc>
        <w:tc>
          <w:tcPr>
            <w:tcW w:w="2635" w:type="dxa"/>
          </w:tcPr>
          <w:p w:rsidR="00CB5268" w:rsidRPr="004075A6" w:rsidRDefault="00CB5268" w:rsidP="00EB416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2017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-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till now </w:t>
            </w:r>
          </w:p>
        </w:tc>
      </w:tr>
      <w:tr w:rsidR="00CB5268" w:rsidRPr="004075A6" w:rsidTr="00CB5268">
        <w:tc>
          <w:tcPr>
            <w:tcW w:w="1444" w:type="dxa"/>
          </w:tcPr>
          <w:p w:rsidR="00CB5268" w:rsidRPr="00D06513" w:rsidRDefault="00CB5268" w:rsidP="00D065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4765" w:type="dxa"/>
          </w:tcPr>
          <w:p w:rsidR="00CB5268" w:rsidRPr="004075A6" w:rsidRDefault="00CB5268" w:rsidP="00D5318C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Deputy director of the quality assurance and accreditation unit in the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faculty of nursing</w:t>
            </w:r>
          </w:p>
        </w:tc>
        <w:tc>
          <w:tcPr>
            <w:tcW w:w="2552" w:type="dxa"/>
          </w:tcPr>
          <w:p w:rsidR="00CB5268" w:rsidRPr="004075A6" w:rsidRDefault="00CB5268" w:rsidP="009733C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Faculty  of Nursing -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2783" w:type="dxa"/>
          </w:tcPr>
          <w:p w:rsidR="00CB5268" w:rsidRPr="004075A6" w:rsidRDefault="00CB5268" w:rsidP="0051026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Faculty  of Nursing -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  </w:t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Egypt </w:t>
            </w:r>
          </w:p>
        </w:tc>
        <w:tc>
          <w:tcPr>
            <w:tcW w:w="2635" w:type="dxa"/>
          </w:tcPr>
          <w:p w:rsidR="00CB5268" w:rsidRPr="004075A6" w:rsidRDefault="00CB5268" w:rsidP="00EB416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lastRenderedPageBreak/>
              <w:t>2016</w:t>
            </w:r>
          </w:p>
        </w:tc>
      </w:tr>
      <w:tr w:rsidR="00CB5268" w:rsidRPr="004075A6" w:rsidTr="00CB5268">
        <w:tc>
          <w:tcPr>
            <w:tcW w:w="1444" w:type="dxa"/>
          </w:tcPr>
          <w:p w:rsidR="00CB5268" w:rsidRPr="00D06513" w:rsidRDefault="00CB5268" w:rsidP="00D065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4765" w:type="dxa"/>
          </w:tcPr>
          <w:p w:rsidR="00CB5268" w:rsidRPr="004075A6" w:rsidRDefault="00CB5268" w:rsidP="00D5318C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Coordinator of video conference unit in the faculty</w:t>
            </w:r>
          </w:p>
        </w:tc>
        <w:tc>
          <w:tcPr>
            <w:tcW w:w="2552" w:type="dxa"/>
          </w:tcPr>
          <w:p w:rsidR="00CB5268" w:rsidRPr="004075A6" w:rsidRDefault="00CB5268" w:rsidP="0051026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Faculty  of Nursing -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2783" w:type="dxa"/>
          </w:tcPr>
          <w:p w:rsidR="00CB5268" w:rsidRPr="004075A6" w:rsidRDefault="00CB526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Faculty  of Nursing -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  Egypt </w:t>
            </w:r>
          </w:p>
        </w:tc>
        <w:tc>
          <w:tcPr>
            <w:tcW w:w="2635" w:type="dxa"/>
          </w:tcPr>
          <w:p w:rsidR="00CB5268" w:rsidRPr="004075A6" w:rsidRDefault="00CB5268" w:rsidP="00EB416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CB5268" w:rsidRPr="004075A6" w:rsidTr="00CB5268">
        <w:tc>
          <w:tcPr>
            <w:tcW w:w="1444" w:type="dxa"/>
          </w:tcPr>
          <w:p w:rsidR="00CB5268" w:rsidRPr="00D06513" w:rsidRDefault="00CB5268" w:rsidP="00D065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65" w:type="dxa"/>
          </w:tcPr>
          <w:p w:rsidR="00CB5268" w:rsidRPr="004075A6" w:rsidRDefault="00CB5268" w:rsidP="00D5318C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Director of the MIS (management information system ) unit in the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faculty of nursing</w:t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 of management information system </w:t>
            </w:r>
          </w:p>
        </w:tc>
        <w:tc>
          <w:tcPr>
            <w:tcW w:w="2552" w:type="dxa"/>
          </w:tcPr>
          <w:p w:rsidR="00CB5268" w:rsidRPr="004075A6" w:rsidRDefault="00CB5268" w:rsidP="0051026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Faculty  of Nursing -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2783" w:type="dxa"/>
          </w:tcPr>
          <w:p w:rsidR="00CB5268" w:rsidRPr="004075A6" w:rsidRDefault="00CB526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Faculty  of Nursing -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  Egypt </w:t>
            </w:r>
          </w:p>
        </w:tc>
        <w:tc>
          <w:tcPr>
            <w:tcW w:w="2635" w:type="dxa"/>
          </w:tcPr>
          <w:p w:rsidR="00CB5268" w:rsidRPr="004075A6" w:rsidRDefault="00CB5268" w:rsidP="00EB416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CB5268" w:rsidRPr="004075A6" w:rsidTr="00CB5268">
        <w:tc>
          <w:tcPr>
            <w:tcW w:w="1444" w:type="dxa"/>
          </w:tcPr>
          <w:p w:rsidR="00CB5268" w:rsidRPr="00D06513" w:rsidRDefault="00CB5268" w:rsidP="00D065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65" w:type="dxa"/>
          </w:tcPr>
          <w:p w:rsidR="00CB5268" w:rsidRPr="004075A6" w:rsidRDefault="00CB5268" w:rsidP="00D5318C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Coordinator of 3</w:t>
            </w:r>
            <w:r w:rsidRPr="004075A6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rd</w:t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class  of the faculty</w:t>
            </w:r>
          </w:p>
        </w:tc>
        <w:tc>
          <w:tcPr>
            <w:tcW w:w="2552" w:type="dxa"/>
          </w:tcPr>
          <w:p w:rsidR="00CB5268" w:rsidRPr="004075A6" w:rsidRDefault="00CB5268" w:rsidP="0051026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Faculty  of Nursing -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2783" w:type="dxa"/>
          </w:tcPr>
          <w:p w:rsidR="00CB5268" w:rsidRPr="004075A6" w:rsidRDefault="00CB526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Faculty  of Nursing - </w:t>
            </w:r>
            <w:proofErr w:type="spellStart"/>
            <w:r w:rsidRPr="004075A6">
              <w:rPr>
                <w:rFonts w:asciiTheme="majorBidi" w:hAnsiTheme="majorBidi" w:cstheme="majorBidi"/>
                <w:sz w:val="28"/>
                <w:szCs w:val="28"/>
              </w:rPr>
              <w:t>Fayoum</w:t>
            </w:r>
            <w:proofErr w:type="spellEnd"/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 University  Egypt </w:t>
            </w:r>
          </w:p>
        </w:tc>
        <w:tc>
          <w:tcPr>
            <w:tcW w:w="2635" w:type="dxa"/>
          </w:tcPr>
          <w:p w:rsidR="00CB5268" w:rsidRPr="004075A6" w:rsidRDefault="00CB5268" w:rsidP="00EB416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2013</w:t>
            </w:r>
          </w:p>
        </w:tc>
      </w:tr>
    </w:tbl>
    <w:p w:rsidR="00666B9F" w:rsidRPr="004075A6" w:rsidRDefault="005D0CE0" w:rsidP="005D0CE0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4075A6">
        <w:rPr>
          <w:rFonts w:asciiTheme="majorBidi" w:hAnsiTheme="majorBidi" w:cstheme="majorBidi"/>
          <w:sz w:val="28"/>
          <w:szCs w:val="28"/>
        </w:rPr>
        <w:t>Languages: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3827"/>
        <w:gridCol w:w="3535"/>
        <w:gridCol w:w="1269"/>
      </w:tblGrid>
      <w:tr w:rsidR="00B93EB4" w:rsidRPr="004075A6" w:rsidTr="00285177">
        <w:trPr>
          <w:trHeight w:val="398"/>
          <w:jc w:val="center"/>
        </w:trPr>
        <w:tc>
          <w:tcPr>
            <w:tcW w:w="4547" w:type="dxa"/>
            <w:tcBorders>
              <w:bottom w:val="single" w:sz="4" w:space="0" w:color="auto"/>
            </w:tcBorders>
            <w:shd w:val="clear" w:color="auto" w:fill="808080"/>
          </w:tcPr>
          <w:p w:rsidR="00B93EB4" w:rsidRPr="004075A6" w:rsidRDefault="00425135" w:rsidP="00B93E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="00B93EB4" w:rsidRPr="004075A6">
              <w:rPr>
                <w:rFonts w:asciiTheme="majorBidi" w:hAnsiTheme="majorBidi" w:cstheme="majorBidi"/>
                <w:sz w:val="28"/>
                <w:szCs w:val="28"/>
              </w:rPr>
              <w:t>anguage</w:t>
            </w:r>
          </w:p>
        </w:tc>
        <w:tc>
          <w:tcPr>
            <w:tcW w:w="3827" w:type="dxa"/>
            <w:shd w:val="clear" w:color="auto" w:fill="808080"/>
          </w:tcPr>
          <w:p w:rsidR="00B93EB4" w:rsidRPr="004075A6" w:rsidRDefault="00B93EB4" w:rsidP="00B93E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Speaking</w:t>
            </w:r>
          </w:p>
        </w:tc>
        <w:tc>
          <w:tcPr>
            <w:tcW w:w="3535" w:type="dxa"/>
            <w:shd w:val="clear" w:color="auto" w:fill="808080"/>
          </w:tcPr>
          <w:p w:rsidR="00B93EB4" w:rsidRPr="004075A6" w:rsidRDefault="00B93EB4" w:rsidP="00B93E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Writing</w:t>
            </w:r>
          </w:p>
        </w:tc>
        <w:tc>
          <w:tcPr>
            <w:tcW w:w="1269" w:type="dxa"/>
            <w:shd w:val="clear" w:color="auto" w:fill="808080"/>
          </w:tcPr>
          <w:p w:rsidR="00B93EB4" w:rsidRPr="004075A6" w:rsidRDefault="00B93EB4" w:rsidP="00B93E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Reading</w:t>
            </w:r>
          </w:p>
        </w:tc>
      </w:tr>
      <w:tr w:rsidR="00285177" w:rsidRPr="004075A6" w:rsidTr="00133752">
        <w:trPr>
          <w:jc w:val="center"/>
        </w:trPr>
        <w:tc>
          <w:tcPr>
            <w:tcW w:w="4547" w:type="dxa"/>
            <w:shd w:val="clear" w:color="auto" w:fill="BFBFBF"/>
          </w:tcPr>
          <w:p w:rsidR="00285177" w:rsidRPr="004075A6" w:rsidRDefault="00285177" w:rsidP="00B93E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Arabic </w:t>
            </w:r>
          </w:p>
        </w:tc>
        <w:tc>
          <w:tcPr>
            <w:tcW w:w="3827" w:type="dxa"/>
          </w:tcPr>
          <w:p w:rsidR="00285177" w:rsidRPr="004075A6" w:rsidRDefault="00285177" w:rsidP="00B93E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Yes </w:t>
            </w:r>
          </w:p>
        </w:tc>
        <w:tc>
          <w:tcPr>
            <w:tcW w:w="3535" w:type="dxa"/>
          </w:tcPr>
          <w:p w:rsidR="00285177" w:rsidRPr="004075A6" w:rsidRDefault="002851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Yes </w:t>
            </w:r>
          </w:p>
        </w:tc>
        <w:tc>
          <w:tcPr>
            <w:tcW w:w="1269" w:type="dxa"/>
          </w:tcPr>
          <w:p w:rsidR="00285177" w:rsidRPr="004075A6" w:rsidRDefault="002851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Yes </w:t>
            </w:r>
          </w:p>
        </w:tc>
      </w:tr>
      <w:tr w:rsidR="00285177" w:rsidRPr="004075A6" w:rsidTr="00133752">
        <w:trPr>
          <w:trHeight w:val="566"/>
          <w:jc w:val="center"/>
        </w:trPr>
        <w:tc>
          <w:tcPr>
            <w:tcW w:w="4547" w:type="dxa"/>
            <w:shd w:val="clear" w:color="auto" w:fill="BFBFBF"/>
          </w:tcPr>
          <w:p w:rsidR="00285177" w:rsidRPr="004075A6" w:rsidRDefault="00285177" w:rsidP="00B93E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English </w:t>
            </w:r>
          </w:p>
        </w:tc>
        <w:tc>
          <w:tcPr>
            <w:tcW w:w="3827" w:type="dxa"/>
          </w:tcPr>
          <w:p w:rsidR="00285177" w:rsidRPr="004075A6" w:rsidRDefault="00285177" w:rsidP="00B93E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Yes</w:t>
            </w:r>
          </w:p>
        </w:tc>
        <w:tc>
          <w:tcPr>
            <w:tcW w:w="3535" w:type="dxa"/>
          </w:tcPr>
          <w:p w:rsidR="00285177" w:rsidRPr="004075A6" w:rsidRDefault="002851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Yes </w:t>
            </w:r>
          </w:p>
        </w:tc>
        <w:tc>
          <w:tcPr>
            <w:tcW w:w="1269" w:type="dxa"/>
          </w:tcPr>
          <w:p w:rsidR="00285177" w:rsidRPr="004075A6" w:rsidRDefault="002851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Yes </w:t>
            </w:r>
          </w:p>
        </w:tc>
      </w:tr>
    </w:tbl>
    <w:p w:rsidR="00BA0234" w:rsidRPr="004075A6" w:rsidRDefault="00E511F1" w:rsidP="00B93EB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4075A6">
        <w:rPr>
          <w:rFonts w:asciiTheme="majorBidi" w:hAnsiTheme="majorBidi" w:cstheme="majorBidi"/>
          <w:sz w:val="28"/>
          <w:szCs w:val="28"/>
        </w:rPr>
        <w:t>Authoring Books</w:t>
      </w:r>
    </w:p>
    <w:p w:rsidR="00B93EB4" w:rsidRPr="004075A6" w:rsidRDefault="00B93EB4" w:rsidP="00423D3D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tbl>
      <w:tblPr>
        <w:tblW w:w="13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4423"/>
        <w:gridCol w:w="1394"/>
        <w:gridCol w:w="7129"/>
      </w:tblGrid>
      <w:tr w:rsidR="0025180F" w:rsidRPr="004075A6" w:rsidTr="006749C6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80F" w:rsidRPr="004075A6" w:rsidRDefault="0025180F" w:rsidP="005102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br w:type="page"/>
            </w:r>
          </w:p>
          <w:p w:rsidR="0025180F" w:rsidRPr="004075A6" w:rsidRDefault="0025180F" w:rsidP="005102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No.</w:t>
            </w:r>
          </w:p>
          <w:p w:rsidR="0025180F" w:rsidRPr="004075A6" w:rsidRDefault="0025180F" w:rsidP="005102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80F" w:rsidRPr="004075A6" w:rsidRDefault="0025180F" w:rsidP="005102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Book Title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80F" w:rsidRPr="004075A6" w:rsidRDefault="0025180F" w:rsidP="005102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Book</w:t>
            </w:r>
          </w:p>
          <w:p w:rsidR="0025180F" w:rsidRPr="004075A6" w:rsidRDefault="0025180F" w:rsidP="005102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 xml:space="preserve">Language 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80F" w:rsidRPr="004075A6" w:rsidRDefault="0025180F" w:rsidP="005102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hAnsiTheme="majorBidi" w:cstheme="majorBidi"/>
                <w:sz w:val="28"/>
                <w:szCs w:val="28"/>
              </w:rPr>
              <w:t>Publication</w:t>
            </w:r>
            <w:r w:rsidRPr="004075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4075A6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</w:tr>
      <w:tr w:rsidR="0025180F" w:rsidRPr="004075A6" w:rsidTr="006749C6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3D7065">
            <w:pPr>
              <w:bidi w:val="0"/>
              <w:spacing w:after="0" w:line="207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3D7065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Handbook ( Girls and Reproductive Health 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612481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Arabic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2A4A31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25180F" w:rsidRPr="004075A6" w:rsidTr="006749C6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3D7065">
            <w:pPr>
              <w:bidi w:val="0"/>
              <w:spacing w:after="0" w:line="207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3D7065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Handbook ( Nursing Skills Development Course Manual 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612481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Arabic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2A4A31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25180F" w:rsidRPr="004075A6" w:rsidTr="006749C6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3D7065">
            <w:pPr>
              <w:bidi w:val="0"/>
              <w:spacing w:after="0" w:line="207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3D7065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Nursing and Obstetrics for the third year students of the Faculty of Nursing (practical and theoretical 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612481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English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2A4A31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2015</w:t>
            </w:r>
          </w:p>
        </w:tc>
      </w:tr>
      <w:tr w:rsidR="0025180F" w:rsidRPr="004075A6" w:rsidTr="006749C6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3D7065">
            <w:pPr>
              <w:bidi w:val="0"/>
              <w:spacing w:after="0" w:line="207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4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3D7065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Emergency guideline book for nursing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sandicate</w:t>
            </w:r>
            <w:proofErr w:type="spellEnd"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612481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Arabic 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2A4A31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2016</w:t>
            </w:r>
          </w:p>
        </w:tc>
      </w:tr>
      <w:tr w:rsidR="0025180F" w:rsidRPr="004075A6" w:rsidTr="006749C6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3D7065">
            <w:pPr>
              <w:bidi w:val="0"/>
              <w:spacing w:after="0" w:line="207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3D7065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Book of nursing of motherhood and childhood for the second and fourth students of the Technical Institute of Nursing ( practical and theoretical </w:t>
            </w:r>
            <w:r w:rsidRPr="004075A6"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  <w:t>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612481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English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2A4A31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2015</w:t>
            </w:r>
          </w:p>
        </w:tc>
      </w:tr>
      <w:tr w:rsidR="0025180F" w:rsidRPr="004075A6" w:rsidTr="006749C6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3D7065">
            <w:pPr>
              <w:bidi w:val="0"/>
              <w:spacing w:after="0" w:line="207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3D7065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Impact of nursing practices based on evidence and scientific evidence on maternal and child health during childbirth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612481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Arabic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2A4A31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25180F" w:rsidRPr="004075A6" w:rsidTr="006749C6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3D7065">
            <w:pPr>
              <w:bidi w:val="0"/>
              <w:spacing w:after="0" w:line="207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3D7065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Cautionary booklet on caesarean and its risks to mother and child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612481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Arabic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2A4A31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25180F" w:rsidRPr="004075A6" w:rsidTr="006749C6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3D7065">
            <w:pPr>
              <w:bidi w:val="0"/>
              <w:spacing w:after="0" w:line="207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3D7065">
            <w:pPr>
              <w:bidi w:val="0"/>
              <w:spacing w:after="0" w:line="276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E6ECF9"/>
              </w:rPr>
              <w:t xml:space="preserve">Guidance booklet on the quality of life </w:t>
            </w:r>
            <w:proofErr w:type="spellStart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E6ECF9"/>
              </w:rPr>
              <w:t>of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E6ECF9"/>
              </w:rPr>
              <w:t>difdumber</w:t>
            </w:r>
            <w:proofErr w:type="spellEnd"/>
            <w:r w:rsidRPr="004075A6"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E6ECF9"/>
              </w:rPr>
              <w:t xml:space="preserve"> girls and menstrual problems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612481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Arabic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2A4A31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</w:tbl>
    <w:p w:rsidR="007628D0" w:rsidRPr="004075A6" w:rsidRDefault="007628D0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61DB8" w:rsidRPr="004075A6" w:rsidRDefault="00B61DB8" w:rsidP="00423D3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B61DB8" w:rsidRDefault="00B61DB8" w:rsidP="00423D3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749C6" w:rsidRDefault="006749C6" w:rsidP="00423D3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749C6" w:rsidRDefault="006749C6" w:rsidP="00423D3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749C6" w:rsidRDefault="006749C6" w:rsidP="00423D3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749C6" w:rsidRDefault="006749C6" w:rsidP="00423D3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749C6" w:rsidRDefault="006749C6" w:rsidP="00423D3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749C6" w:rsidRDefault="006749C6" w:rsidP="00423D3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749C6" w:rsidRDefault="006749C6" w:rsidP="00423D3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749C6" w:rsidRDefault="006749C6" w:rsidP="00423D3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749C6" w:rsidRDefault="006749C6" w:rsidP="00423D3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749C6" w:rsidRDefault="006749C6" w:rsidP="00423D3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749C6" w:rsidRDefault="006749C6" w:rsidP="00423D3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749C6" w:rsidRDefault="006749C6" w:rsidP="00423D3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749C6" w:rsidRDefault="006749C6" w:rsidP="00423D3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749C6" w:rsidRDefault="006749C6" w:rsidP="00423D3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749C6" w:rsidRPr="004075A6" w:rsidRDefault="006749C6" w:rsidP="00423D3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2272F" w:rsidRPr="004075A6" w:rsidRDefault="00B61DB8" w:rsidP="00B61DB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75A6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Scientific</w:t>
      </w:r>
      <w:r w:rsidRPr="004075A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E511F1" w:rsidRPr="004075A6">
        <w:rPr>
          <w:rFonts w:asciiTheme="majorBidi" w:hAnsiTheme="majorBidi" w:cstheme="majorBidi"/>
          <w:b/>
          <w:bCs/>
          <w:sz w:val="28"/>
          <w:szCs w:val="28"/>
        </w:rPr>
        <w:t>Publication:</w:t>
      </w:r>
    </w:p>
    <w:p w:rsidR="007628D0" w:rsidRPr="004075A6" w:rsidRDefault="007628D0" w:rsidP="007628D0">
      <w:pPr>
        <w:bidi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9327"/>
        <w:gridCol w:w="2126"/>
        <w:gridCol w:w="425"/>
        <w:gridCol w:w="13"/>
      </w:tblGrid>
      <w:tr w:rsidR="0025180F" w:rsidRPr="004075A6" w:rsidTr="006749C6">
        <w:trPr>
          <w:gridAfter w:val="1"/>
          <w:wAfter w:w="13" w:type="dxa"/>
          <w:trHeight w:val="1133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510268">
            <w:pPr>
              <w:bidi w:val="0"/>
              <w:spacing w:after="0" w:line="299" w:lineRule="atLeast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4075A6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No. 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25180F" w:rsidRPr="00D21B62" w:rsidRDefault="0025180F" w:rsidP="00CB5268">
            <w:pPr>
              <w:bidi w:val="0"/>
              <w:spacing w:after="0" w:line="299" w:lineRule="atLeas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21B6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RESEARCH  TITLE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08080"/>
          </w:tcPr>
          <w:p w:rsidR="0025180F" w:rsidRPr="004075A6" w:rsidRDefault="0025180F" w:rsidP="00E05E35">
            <w:pPr>
              <w:bidi w:val="0"/>
              <w:spacing w:after="0" w:line="299" w:lineRule="atLeast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4075A6">
              <w:rPr>
                <w:rFonts w:asciiTheme="majorBidi" w:eastAsia="Times New Roman" w:hAnsiTheme="majorBidi" w:cstheme="majorBidi"/>
                <w:sz w:val="26"/>
                <w:szCs w:val="26"/>
              </w:rPr>
              <w:t>Year of Publication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25180F" w:rsidRPr="004075A6" w:rsidRDefault="0025180F" w:rsidP="00E05E35">
            <w:pPr>
              <w:bidi w:val="0"/>
              <w:spacing w:after="0" w:line="299" w:lineRule="atLeast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25180F" w:rsidRPr="004075A6" w:rsidTr="006749C6">
        <w:trPr>
          <w:trHeight w:val="257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E05E35">
            <w:pPr>
              <w:bidi w:val="0"/>
              <w:spacing w:after="0" w:line="299" w:lineRule="atLeast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4075A6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POSTPARTUM MORBIDITIES FOLLOWING CESAREAN SECTION DELIVERIES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E05E35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</w:rPr>
            </w:pPr>
            <w:r w:rsidRPr="004075A6">
              <w:rPr>
                <w:rFonts w:asciiTheme="majorBidi" w:eastAsia="Times New Roman" w:hAnsiTheme="majorBidi" w:cstheme="majorBidi"/>
              </w:rPr>
              <w:t>2013</w:t>
            </w:r>
          </w:p>
        </w:tc>
      </w:tr>
      <w:tr w:rsidR="0025180F" w:rsidRPr="004075A6" w:rsidTr="006749C6">
        <w:trPr>
          <w:trHeight w:val="257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E05E35">
            <w:pPr>
              <w:bidi w:val="0"/>
              <w:spacing w:after="0" w:line="299" w:lineRule="atLeast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4075A6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  <w:lang w:val="es-ES" w:bidi="ar-EG"/>
              </w:rPr>
              <w:t>P</w:t>
            </w: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POSTPARTUM MINOR HEALTH PROBLEMS ENCOUNTERED AMONG WOMEN AND NEONATES UNDERGOING  CESAREAN SECTION AT WOMEN’S HEALTH CENTER –ASSIUT UNIVERSITY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E05E35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</w:rPr>
            </w:pPr>
            <w:r w:rsidRPr="004075A6">
              <w:rPr>
                <w:rFonts w:asciiTheme="majorBidi" w:eastAsia="Times New Roman" w:hAnsiTheme="majorBidi" w:cstheme="majorBidi"/>
              </w:rPr>
              <w:t>2014</w:t>
            </w:r>
          </w:p>
        </w:tc>
      </w:tr>
      <w:tr w:rsidR="0025180F" w:rsidRPr="004075A6" w:rsidTr="006749C6">
        <w:trPr>
          <w:trHeight w:val="257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E05E35">
            <w:pPr>
              <w:bidi w:val="0"/>
              <w:spacing w:after="0" w:line="299" w:lineRule="atLeast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4075A6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</w:rPr>
              <w:t>EVALUATING THE QUALITY OF LIFE AMONG MENOPAUSAL WOMEN WITH GYNECOLOGICAL CANCER UNDERGOING CHEMOTHERAPY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E05E35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</w:rPr>
            </w:pPr>
            <w:r w:rsidRPr="004075A6">
              <w:rPr>
                <w:rFonts w:asciiTheme="majorBidi" w:eastAsia="Times New Roman" w:hAnsiTheme="majorBidi" w:cstheme="majorBidi"/>
              </w:rPr>
              <w:t>2016</w:t>
            </w:r>
          </w:p>
        </w:tc>
      </w:tr>
      <w:tr w:rsidR="0025180F" w:rsidRPr="004075A6" w:rsidTr="006749C6">
        <w:trPr>
          <w:trHeight w:val="371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E05E35">
            <w:pPr>
              <w:bidi w:val="0"/>
              <w:spacing w:after="0" w:line="299" w:lineRule="atLeast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4075A6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</w:rPr>
              <w:t>EFFECTIVENESS OF PUERPERAL SEPSIS SELF- CARE GUIDELINE ON WOMEN'S HEALTH DURING PUERIPERIUM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E05E35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</w:rPr>
            </w:pPr>
            <w:r w:rsidRPr="004075A6">
              <w:rPr>
                <w:rFonts w:asciiTheme="majorBidi" w:eastAsia="Times New Roman" w:hAnsiTheme="majorBidi" w:cstheme="majorBidi"/>
              </w:rPr>
              <w:t>2016</w:t>
            </w:r>
          </w:p>
        </w:tc>
      </w:tr>
      <w:tr w:rsidR="0025180F" w:rsidRPr="004075A6" w:rsidTr="006749C6">
        <w:trPr>
          <w:trHeight w:val="371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E05E35">
            <w:pPr>
              <w:bidi w:val="0"/>
              <w:spacing w:after="0" w:line="299" w:lineRule="atLeast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4075A6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0F" w:rsidRPr="00D21B62" w:rsidRDefault="0025180F" w:rsidP="00CB5268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AUDIT FOR QUALITY OF CARE AND FATE OF MATERNAL CRITICAL CASES AT WOMEN'S</w:t>
            </w: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br/>
              <w:t>HEALTH HOSPITAL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2A4A31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25180F" w:rsidRPr="004075A6" w:rsidTr="006749C6">
        <w:trPr>
          <w:trHeight w:val="371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E05E35">
            <w:pPr>
              <w:bidi w:val="0"/>
              <w:spacing w:after="0" w:line="299" w:lineRule="atLeast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4075A6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</w:rPr>
              <w:t xml:space="preserve">EFFECTIVENESS OF </w:t>
            </w:r>
            <w:proofErr w:type="gramStart"/>
            <w:r w:rsidRPr="00D21B62">
              <w:rPr>
                <w:rFonts w:asciiTheme="majorBidi" w:hAnsiTheme="majorBidi" w:cstheme="majorBidi"/>
                <w:sz w:val="24"/>
                <w:szCs w:val="24"/>
              </w:rPr>
              <w:t>PLANNED  EDUCATIONAL</w:t>
            </w:r>
            <w:proofErr w:type="gramEnd"/>
            <w:r w:rsidRPr="00D21B62">
              <w:rPr>
                <w:rFonts w:asciiTheme="majorBidi" w:hAnsiTheme="majorBidi" w:cstheme="majorBidi"/>
                <w:sz w:val="24"/>
                <w:szCs w:val="24"/>
              </w:rPr>
              <w:t xml:space="preserve">  PROGRAM  ABOUT  VAGINITIS  AND  ITS PREVENTIVE MEASURES ON ADOLESCENT FEMALE NURSING STUDENT’S KNOWLEDGE.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E05E35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</w:rPr>
            </w:pPr>
            <w:r w:rsidRPr="004075A6">
              <w:rPr>
                <w:rFonts w:asciiTheme="majorBidi" w:eastAsia="Times New Roman" w:hAnsiTheme="majorBidi" w:cstheme="majorBidi"/>
              </w:rPr>
              <w:t>2017</w:t>
            </w:r>
          </w:p>
        </w:tc>
      </w:tr>
      <w:tr w:rsidR="0025180F" w:rsidRPr="004075A6" w:rsidTr="006749C6">
        <w:trPr>
          <w:trHeight w:val="371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E05E35">
            <w:pPr>
              <w:bidi w:val="0"/>
              <w:spacing w:after="0" w:line="299" w:lineRule="atLeast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0F" w:rsidRPr="00F759B4" w:rsidRDefault="0025180F" w:rsidP="00F759B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759B4">
              <w:rPr>
                <w:rFonts w:asciiTheme="majorBidi" w:hAnsiTheme="majorBidi" w:cstheme="majorBidi"/>
                <w:sz w:val="24"/>
                <w:szCs w:val="24"/>
              </w:rPr>
              <w:t>EFFECT OF LIFESTYLE INTERVENTIONS FOR PREGNANT WOMEN ON THEIR DIETARY HABITS, LIFESTYLE BEHAVIORS, AND WEIGHT GAIN</w:t>
            </w:r>
          </w:p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E05E35">
            <w:pPr>
              <w:bidi w:val="0"/>
              <w:spacing w:after="0" w:line="253" w:lineRule="atLeas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2017</w:t>
            </w:r>
          </w:p>
        </w:tc>
      </w:tr>
      <w:tr w:rsidR="0025180F" w:rsidRPr="004075A6" w:rsidTr="006749C6">
        <w:trPr>
          <w:trHeight w:val="371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E05E35">
            <w:pPr>
              <w:bidi w:val="0"/>
              <w:spacing w:after="0" w:line="299" w:lineRule="atLeast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4075A6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0F" w:rsidRPr="00D21B62" w:rsidRDefault="0025180F" w:rsidP="00CB5268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RELATIONSHIP BETWEEN THE WEIGHT OF THE PLACENTA AND</w:t>
            </w: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br/>
              <w:t>NEONATAL OUTCOME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6C49C5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</w:tr>
      <w:tr w:rsidR="0025180F" w:rsidRPr="004075A6" w:rsidTr="006749C6">
        <w:trPr>
          <w:trHeight w:val="371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E05E35">
            <w:pPr>
              <w:bidi w:val="0"/>
              <w:spacing w:after="0" w:line="299" w:lineRule="atLeast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4075A6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0F" w:rsidRPr="00D21B62" w:rsidRDefault="0025180F" w:rsidP="00CB5268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EFFECT OF MATERNITY NURSING LOGBOOK ON PRACTICAL SKILLS OF INTERNSHIP STUDENTS AT WOMEN'S HEALTH HOSPITAL, ASSIUT GOVERNORATE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E05E35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25180F" w:rsidRPr="004075A6" w:rsidTr="006749C6">
        <w:trPr>
          <w:trHeight w:val="371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E05E35">
            <w:pPr>
              <w:bidi w:val="0"/>
              <w:spacing w:after="0" w:line="299" w:lineRule="atLeast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4075A6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0F" w:rsidRPr="00D21B62" w:rsidRDefault="0025180F" w:rsidP="00CB5268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SEXUAL FUNCTION DISORDERS AFFECTING QUALITY OF LIFE OF WOMEN WITH GYNECOLOGICAL CANCER AT AL-FAYOUM UNIVERSITY HOSPITAL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0F" w:rsidRPr="004075A6" w:rsidRDefault="0025180F" w:rsidP="00E05E35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25180F" w:rsidRPr="004075A6" w:rsidTr="006749C6">
        <w:trPr>
          <w:trHeight w:val="371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E05E35">
            <w:pPr>
              <w:bidi w:val="0"/>
              <w:spacing w:after="0" w:line="299" w:lineRule="atLeast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 w:rsidRPr="004075A6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0F" w:rsidRPr="00D21B62" w:rsidRDefault="0025180F" w:rsidP="00CB5268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IMPACT OF SELF-CARE GUIDELINES ON FUNCTIONING   AND WELL-BEING OF POSTMENOPAUSAL WOMEN WITH  AGING VAGINAL SYMPTOMS</w:t>
            </w:r>
          </w:p>
          <w:p w:rsidR="0025180F" w:rsidRPr="00D21B62" w:rsidRDefault="0025180F" w:rsidP="00CB5268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2A4A31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25180F" w:rsidRPr="004075A6" w:rsidTr="006749C6">
        <w:trPr>
          <w:trHeight w:val="371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E05E35">
            <w:pPr>
              <w:bidi w:val="0"/>
              <w:spacing w:after="0" w:line="299" w:lineRule="atLeast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 w:rsidRPr="004075A6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0F" w:rsidRPr="00D21B62" w:rsidRDefault="0025180F" w:rsidP="00CB5268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WOMEN'S AWARENESS AND PERCEPTIONS ABOUT MATERNAL MORTALITY AT RURAL COMMUNITIES IN ASSIUT AND FAYOUM GOVERNORATES, EGYPT</w:t>
            </w:r>
          </w:p>
          <w:p w:rsidR="0025180F" w:rsidRPr="00D21B62" w:rsidRDefault="0025180F" w:rsidP="00CB5268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2A4A31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25180F" w:rsidRPr="004075A6" w:rsidTr="006749C6">
        <w:trPr>
          <w:trHeight w:val="371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E05E35">
            <w:pPr>
              <w:bidi w:val="0"/>
              <w:spacing w:after="0" w:line="299" w:lineRule="atLeast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 w:rsidRPr="004075A6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0F" w:rsidRPr="00D21B62" w:rsidRDefault="0025180F" w:rsidP="00CB5268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21B62">
              <w:rPr>
                <w:rFonts w:asciiTheme="majorBidi" w:eastAsia="TimesNewRoman,Bold" w:hAnsiTheme="majorBidi" w:cstheme="majorBidi"/>
                <w:sz w:val="24"/>
                <w:szCs w:val="24"/>
                <w:lang w:bidi="ar-EG"/>
              </w:rPr>
              <w:t>STRENGTHS, WEAKNESSES, OPPORTUNITIES AND THREATS (SWOT) ANALYSIS OF MATERNITY NURSING COURSES IN EGYPT:  A COMPARATIVE STUDY USING STUDENTS’ VOICES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2A4A31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25180F" w:rsidRPr="004075A6" w:rsidTr="006749C6">
        <w:trPr>
          <w:trHeight w:val="371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E05E35">
            <w:pPr>
              <w:bidi w:val="0"/>
              <w:spacing w:after="0" w:line="299" w:lineRule="atLeast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 w:rsidRPr="004075A6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0F" w:rsidRPr="00D21B62" w:rsidRDefault="0025180F" w:rsidP="00CB5268">
            <w:pPr>
              <w:bidi w:val="0"/>
              <w:spacing w:after="0"/>
              <w:rPr>
                <w:rFonts w:asciiTheme="majorBidi" w:eastAsia="TimesNewRoman,Bold" w:hAnsiTheme="majorBidi" w:cstheme="majorBidi"/>
                <w:sz w:val="24"/>
                <w:szCs w:val="24"/>
                <w:lang w:bidi="ar-EG"/>
              </w:rPr>
            </w:pPr>
            <w:r w:rsidRPr="00D21B62">
              <w:rPr>
                <w:rFonts w:asciiTheme="majorBidi" w:eastAsia="TimesNewRoman,Bold" w:hAnsiTheme="majorBidi" w:cstheme="majorBidi"/>
                <w:sz w:val="24"/>
                <w:szCs w:val="24"/>
                <w:lang w:bidi="ar-EG"/>
              </w:rPr>
              <w:t>USING OF BIRTHING BALL DURING THE FIRST STAGE OF LABOR: ITS EFFECT ON THE PROGRESS OF LABOR AND OUTCOME AMONG NULLIPAROUS WOMEN</w:t>
            </w:r>
          </w:p>
          <w:p w:rsidR="0025180F" w:rsidRPr="00D21B62" w:rsidRDefault="0025180F" w:rsidP="00CB5268">
            <w:pPr>
              <w:bidi w:val="0"/>
              <w:spacing w:after="0"/>
              <w:rPr>
                <w:rFonts w:asciiTheme="majorBidi" w:eastAsia="TimesNewRoman,Bold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2A4A31">
            <w:pPr>
              <w:bidi w:val="0"/>
              <w:spacing w:after="0" w:line="322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75A6"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</w:tr>
      <w:tr w:rsidR="0025180F" w:rsidRPr="004075A6" w:rsidTr="006749C6">
        <w:trPr>
          <w:trHeight w:val="371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6B0C37">
            <w:pPr>
              <w:bidi w:val="0"/>
              <w:spacing w:after="0" w:line="299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</w:rPr>
              <w:t>INTRODUCING MENSTRUAL PRACTICES LEARNING SESSIONS FOR DEAF-DUMBER ADOLESCENTS</w:t>
            </w: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2019 INTERNATIONAL JOURNAL</w:t>
            </w:r>
          </w:p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6B0C37">
            <w:pPr>
              <w:bidi w:val="0"/>
              <w:spacing w:after="0" w:line="322" w:lineRule="atLeast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25180F" w:rsidRPr="004075A6" w:rsidTr="006749C6">
        <w:trPr>
          <w:trHeight w:val="371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6B0C37">
            <w:pPr>
              <w:bidi w:val="0"/>
              <w:spacing w:after="0" w:line="299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INDEPENDENT DAILY LIVING SKILLS AND SELF-CARE CAPACITY AMONG2018</w:t>
            </w:r>
          </w:p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VISUALLY IMPAIRED CHILD: A 20DESCRIPTIVE STUDY 2019</w:t>
            </w:r>
          </w:p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INTERNATIONAL JOURNAL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6B0C37">
            <w:pPr>
              <w:bidi w:val="0"/>
              <w:spacing w:after="0" w:line="322" w:lineRule="atLeast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25180F" w:rsidRPr="004075A6" w:rsidTr="006749C6">
        <w:trPr>
          <w:trHeight w:val="371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6B0C37">
            <w:pPr>
              <w:bidi w:val="0"/>
              <w:spacing w:after="0" w:line="299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80F" w:rsidRPr="00D21B62" w:rsidRDefault="0025180F" w:rsidP="00CB526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21B6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PATTERN OF CAESARIAN SECTION COMPLICATIONS AMONG PRIMIPAROUS VERSUS MULTIPAROUS2019</w:t>
            </w:r>
          </w:p>
          <w:p w:rsidR="0025180F" w:rsidRPr="00D21B62" w:rsidRDefault="0025180F" w:rsidP="00CB526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INTERNATIONAL JOURNAL</w:t>
            </w:r>
          </w:p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Default="0025180F" w:rsidP="006B0C37">
            <w:pPr>
              <w:bidi w:val="0"/>
              <w:spacing w:after="0" w:line="322" w:lineRule="atLeast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  <w:p w:rsidR="0025180F" w:rsidRPr="009431AC" w:rsidRDefault="0025180F" w:rsidP="009431AC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25180F" w:rsidRPr="004075A6" w:rsidTr="006749C6">
        <w:trPr>
          <w:trHeight w:val="371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6B0C37">
            <w:pPr>
              <w:bidi w:val="0"/>
              <w:spacing w:after="0" w:line="299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EXPLORE THE IMPACT OF AGE RELATED VAGINAL SYMPTOMS ON POSTMENOPAUSAL WOMEN 2019</w:t>
            </w:r>
          </w:p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INTERNATIONAL JOURNAL</w:t>
            </w:r>
          </w:p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s-ES" w:bidi="ar-EG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6B0C37">
            <w:pPr>
              <w:bidi w:val="0"/>
              <w:spacing w:after="0" w:line="322" w:lineRule="atLeast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2018</w:t>
            </w:r>
          </w:p>
        </w:tc>
      </w:tr>
      <w:tr w:rsidR="0025180F" w:rsidRPr="004075A6" w:rsidTr="006749C6">
        <w:trPr>
          <w:trHeight w:val="371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6B0C37">
            <w:pPr>
              <w:bidi w:val="0"/>
              <w:spacing w:after="0" w:line="299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lastRenderedPageBreak/>
              <w:t>19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80F" w:rsidRPr="00D21B62" w:rsidRDefault="0025180F" w:rsidP="00CB5268">
            <w:pPr>
              <w:bidi w:val="0"/>
              <w:spacing w:after="16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MATERNAL AND OBSTETRICAL PROFILE OF MOTHERS UNDERWENT CAESAREAN SECTION AND THEIR NEONATAL OUTCOME</w:t>
            </w:r>
          </w:p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6B0C37">
            <w:pPr>
              <w:bidi w:val="0"/>
              <w:spacing w:after="0" w:line="322" w:lineRule="atLeast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25180F" w:rsidRPr="004075A6" w:rsidTr="006749C6">
        <w:trPr>
          <w:trHeight w:val="982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6B0C37">
            <w:pPr>
              <w:bidi w:val="0"/>
              <w:spacing w:after="0" w:line="299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RELATIONSHIP BETWEEN MINDFULNESS AND PREMENSTRUAL SYNDROME AMONG NURSING STUDENTS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4075A6" w:rsidRDefault="0025180F" w:rsidP="006B0C37">
            <w:pPr>
              <w:bidi w:val="0"/>
              <w:spacing w:after="0" w:line="322" w:lineRule="atLeast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25180F" w:rsidRPr="004075A6" w:rsidTr="006749C6">
        <w:trPr>
          <w:trHeight w:val="982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Default="0025180F" w:rsidP="006B0C37">
            <w:pPr>
              <w:bidi w:val="0"/>
              <w:spacing w:after="0" w:line="299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</w:rPr>
              <w:t>KNOWLEDGE ,ATTITUDE OF FEMALE STUDENTS REGARDING RESEARCH ETHICS AT FACULTY OF APPLIED MEDICAL SCIENCE –JOUF UNIVERSITY - INTERNATIONAL JOURNAL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Default="0025180F">
            <w:r w:rsidRPr="00276779"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25180F" w:rsidRPr="004075A6" w:rsidTr="006749C6">
        <w:trPr>
          <w:trHeight w:val="982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Default="0025180F" w:rsidP="006B0C37">
            <w:pPr>
              <w:bidi w:val="0"/>
              <w:spacing w:after="0" w:line="299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ASSESSMENT OF KNOWLEDGE, PRACTICES AND ATTITTUDES OF PREGNANT WOMAN REGARDING ORAL AND DENTAL HEALTH2018 NATIONAL JOURNAL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Default="0025180F">
            <w:r w:rsidRPr="00276779"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25180F" w:rsidRPr="004075A6" w:rsidTr="006749C6">
        <w:trPr>
          <w:trHeight w:val="982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Default="0025180F" w:rsidP="006B0C37">
            <w:pPr>
              <w:bidi w:val="0"/>
              <w:spacing w:after="0" w:line="299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DIABETES MELLITUS RISK ASSESSMENT AMONG EGYPTIANS VERSUS</w:t>
            </w:r>
          </w:p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SAUDI ARABIANS NURSING EMPLOYEES: COMPARATIVE STUDY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Default="0025180F">
            <w:r w:rsidRPr="00276779"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25180F" w:rsidRPr="004075A6" w:rsidTr="006749C6">
        <w:trPr>
          <w:trHeight w:val="982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Default="0025180F" w:rsidP="006B0C37">
            <w:pPr>
              <w:bidi w:val="0"/>
              <w:spacing w:after="0" w:line="299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80F" w:rsidRPr="00D21B62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21B62">
              <w:rPr>
                <w:rFonts w:asciiTheme="majorBidi" w:hAnsiTheme="majorBidi" w:cstheme="majorBidi"/>
                <w:sz w:val="24"/>
                <w:szCs w:val="24"/>
              </w:rPr>
              <w:t>FACTORS ASSOCIATED WITH NEONATAL DANGER SIGNS AMONG HIGH RISK MOTHER DURING PERIOD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Default="0025180F">
            <w:r w:rsidRPr="00276779"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</w:tr>
      <w:tr w:rsidR="0025180F" w:rsidRPr="004075A6" w:rsidTr="006749C6">
        <w:trPr>
          <w:trHeight w:val="982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Default="0025180F" w:rsidP="006B0C37">
            <w:pPr>
              <w:bidi w:val="0"/>
              <w:spacing w:after="0" w:line="299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80F" w:rsidRPr="00F759B4" w:rsidRDefault="0025180F" w:rsidP="00EE043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759B4">
              <w:rPr>
                <w:rFonts w:asciiTheme="majorBidi" w:hAnsiTheme="majorBidi" w:cstheme="majorBidi"/>
                <w:sz w:val="24"/>
                <w:szCs w:val="24"/>
              </w:rPr>
              <w:t>MATERNAL AND OBSTETRICAL PROFILE OF MOTHERS UNDERWENT</w:t>
            </w:r>
          </w:p>
          <w:p w:rsidR="0025180F" w:rsidRPr="00F759B4" w:rsidRDefault="0025180F" w:rsidP="00EE043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759B4">
              <w:rPr>
                <w:rFonts w:asciiTheme="majorBidi" w:hAnsiTheme="majorBidi" w:cstheme="majorBidi"/>
                <w:sz w:val="24"/>
                <w:szCs w:val="24"/>
              </w:rPr>
              <w:t>CAESAREAN SECTION AND THEIR NEONATAL OUTCOME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276779" w:rsidRDefault="0025180F">
            <w:pP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2019</w:t>
            </w:r>
          </w:p>
        </w:tc>
      </w:tr>
      <w:tr w:rsidR="0025180F" w:rsidRPr="004075A6" w:rsidTr="006749C6">
        <w:trPr>
          <w:trHeight w:val="982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Default="0025180F" w:rsidP="006B0C37">
            <w:pPr>
              <w:bidi w:val="0"/>
              <w:spacing w:after="0" w:line="299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80F" w:rsidRDefault="0025180F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EFFECT OF POSITIONNING ON NEONATAL RESPIRATORY DISTRESS : COMPARATIVE STUDY 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0F" w:rsidRPr="00276779" w:rsidRDefault="0025180F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2020</w:t>
            </w:r>
          </w:p>
        </w:tc>
      </w:tr>
      <w:tr w:rsidR="00E87D32" w:rsidRPr="004075A6" w:rsidTr="006749C6">
        <w:trPr>
          <w:trHeight w:val="982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D32" w:rsidRDefault="00E87D32" w:rsidP="006B0C37">
            <w:pPr>
              <w:bidi w:val="0"/>
              <w:spacing w:after="0" w:line="299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D32" w:rsidRPr="00E87D32" w:rsidRDefault="00E87D32" w:rsidP="00CB526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87D32">
              <w:rPr>
                <w:rFonts w:ascii="Times New Roman" w:hAnsi="Times New Roman" w:cs="Times New Roman"/>
                <w:sz w:val="24"/>
                <w:szCs w:val="24"/>
              </w:rPr>
              <w:t>THE IMPACT OF PRIMARY DYSMENORRHEA ON THE LEVEL OF PHYSICAL ACTIVITY AMONG COLLEGE AGE STUDENTS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D32" w:rsidRDefault="00E87D32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2020</w:t>
            </w:r>
          </w:p>
        </w:tc>
      </w:tr>
      <w:tr w:rsidR="00425135" w:rsidRPr="004075A6" w:rsidTr="006749C6">
        <w:trPr>
          <w:trHeight w:val="982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35" w:rsidRDefault="00425135" w:rsidP="006B0C37">
            <w:pPr>
              <w:bidi w:val="0"/>
              <w:spacing w:after="0" w:line="299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lastRenderedPageBreak/>
              <w:t>30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135" w:rsidRPr="00E87D32" w:rsidRDefault="00425135" w:rsidP="00B6347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87D32">
              <w:rPr>
                <w:rFonts w:asciiTheme="majorBidi" w:hAnsiTheme="majorBidi" w:cstheme="majorBidi"/>
                <w:sz w:val="24"/>
                <w:szCs w:val="24"/>
              </w:rPr>
              <w:t>A CONCEPTUAL FRAMEWORK FOR CONSTRUCTION AND VALIDATION OF AN EDUCATIONAL BOOKLET FOR TREATING MOTHERS MISCONCEPTIONS ON VACCINATION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35" w:rsidRDefault="00425135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2020</w:t>
            </w:r>
          </w:p>
        </w:tc>
      </w:tr>
      <w:tr w:rsidR="00425135" w:rsidRPr="004075A6" w:rsidTr="006749C6">
        <w:trPr>
          <w:trHeight w:val="982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35" w:rsidRDefault="00425135" w:rsidP="006B0C37">
            <w:pPr>
              <w:bidi w:val="0"/>
              <w:spacing w:after="0" w:line="299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135" w:rsidRPr="00E87D32" w:rsidRDefault="00425135" w:rsidP="002C5ED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87D32">
              <w:rPr>
                <w:rFonts w:asciiTheme="majorBidi" w:hAnsiTheme="majorBidi" w:cstheme="majorBidi"/>
                <w:sz w:val="24"/>
                <w:szCs w:val="24"/>
              </w:rPr>
              <w:t>EVALUATION OF ANXIETY PATTERN AMONG HEALTHCARE PERSONNEL: A DESCRIPTIVE HEALTH FACILITY-BASED STUDY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35" w:rsidRDefault="00425135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2020</w:t>
            </w:r>
          </w:p>
        </w:tc>
      </w:tr>
      <w:tr w:rsidR="00425135" w:rsidRPr="004075A6" w:rsidTr="006749C6">
        <w:trPr>
          <w:trHeight w:val="982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35" w:rsidRDefault="00425135" w:rsidP="006B0C37">
            <w:pPr>
              <w:bidi w:val="0"/>
              <w:spacing w:after="0" w:line="299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135" w:rsidRPr="00E87D32" w:rsidRDefault="00425135" w:rsidP="00B6347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87D32">
              <w:rPr>
                <w:rFonts w:asciiTheme="majorBidi" w:hAnsiTheme="majorBidi" w:cstheme="majorBidi"/>
                <w:sz w:val="24"/>
                <w:szCs w:val="24"/>
              </w:rPr>
              <w:t>STRESSORS AMONG INTERN NURSING STUDENTS DURING THEIR CLINICAL INTERNSHIP TRAINING AT JOUF UNIVERSITY IN SAUDI ARABIA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35" w:rsidRDefault="00425135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2020</w:t>
            </w:r>
          </w:p>
        </w:tc>
      </w:tr>
      <w:tr w:rsidR="00425135" w:rsidRPr="004075A6" w:rsidTr="006749C6">
        <w:trPr>
          <w:trHeight w:val="982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35" w:rsidRDefault="00425135" w:rsidP="006B0C37">
            <w:pPr>
              <w:bidi w:val="0"/>
              <w:spacing w:after="0" w:line="299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9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135" w:rsidRPr="00E87D32" w:rsidRDefault="00425135" w:rsidP="00B6347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87D32">
              <w:rPr>
                <w:rFonts w:asciiTheme="majorBidi" w:hAnsiTheme="majorBidi" w:cstheme="majorBidi"/>
                <w:sz w:val="24"/>
                <w:szCs w:val="24"/>
              </w:rPr>
              <w:t>PATIENT SAFETY ATTITUDE AND ASSOCIATED FACTORS AMONG NURSES AT MANSOURA UNIVERSITY HOSPITAL: A CROSS SECTIONAL STUDY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35" w:rsidRDefault="00425135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2021</w:t>
            </w:r>
          </w:p>
        </w:tc>
      </w:tr>
    </w:tbl>
    <w:p w:rsidR="00425135" w:rsidRDefault="00425135" w:rsidP="00F1143E">
      <w:pPr>
        <w:jc w:val="right"/>
        <w:rPr>
          <w:b/>
          <w:bCs/>
          <w:sz w:val="36"/>
          <w:szCs w:val="36"/>
          <w:u w:val="single"/>
          <w:lang w:val="en-GB"/>
        </w:rPr>
      </w:pPr>
    </w:p>
    <w:p w:rsidR="00F1143E" w:rsidRPr="00F1143E" w:rsidRDefault="00F1143E" w:rsidP="00F1143E">
      <w:pPr>
        <w:jc w:val="right"/>
        <w:rPr>
          <w:b/>
          <w:bCs/>
          <w:sz w:val="36"/>
          <w:szCs w:val="36"/>
          <w:u w:val="single"/>
          <w:lang w:val="en-GB"/>
        </w:rPr>
      </w:pPr>
      <w:r w:rsidRPr="00F1143E">
        <w:rPr>
          <w:b/>
          <w:bCs/>
          <w:sz w:val="36"/>
          <w:szCs w:val="36"/>
          <w:u w:val="single"/>
          <w:lang w:val="en-GB"/>
        </w:rPr>
        <w:t>Names and email addresses of references.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788"/>
      </w:tblGrid>
      <w:tr w:rsidR="00F1143E" w:rsidRPr="00F1143E" w:rsidTr="00AB1D01">
        <w:tc>
          <w:tcPr>
            <w:tcW w:w="4503" w:type="dxa"/>
          </w:tcPr>
          <w:p w:rsidR="00F1143E" w:rsidRPr="00F1143E" w:rsidRDefault="00F1143E" w:rsidP="00F1143E">
            <w:pPr>
              <w:bidi w:val="0"/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F1143E">
              <w:rPr>
                <w:b/>
                <w:bCs/>
                <w:sz w:val="36"/>
                <w:szCs w:val="36"/>
              </w:rPr>
              <w:t xml:space="preserve">Name </w:t>
            </w:r>
          </w:p>
        </w:tc>
        <w:tc>
          <w:tcPr>
            <w:tcW w:w="8788" w:type="dxa"/>
          </w:tcPr>
          <w:p w:rsidR="00F1143E" w:rsidRPr="00F1143E" w:rsidRDefault="00F1143E" w:rsidP="00F1143E">
            <w:pPr>
              <w:bidi w:val="0"/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F1143E">
              <w:rPr>
                <w:b/>
                <w:bCs/>
                <w:sz w:val="36"/>
                <w:szCs w:val="36"/>
              </w:rPr>
              <w:t xml:space="preserve">Email </w:t>
            </w:r>
            <w:proofErr w:type="spellStart"/>
            <w:r w:rsidRPr="00F1143E">
              <w:rPr>
                <w:b/>
                <w:bCs/>
                <w:sz w:val="36"/>
                <w:szCs w:val="36"/>
              </w:rPr>
              <w:t>adress</w:t>
            </w:r>
            <w:proofErr w:type="spellEnd"/>
          </w:p>
        </w:tc>
      </w:tr>
      <w:tr w:rsidR="00F1143E" w:rsidRPr="00F1143E" w:rsidTr="00AB1D01">
        <w:tc>
          <w:tcPr>
            <w:tcW w:w="4503" w:type="dxa"/>
          </w:tcPr>
          <w:p w:rsidR="00F1143E" w:rsidRPr="00F1143E" w:rsidRDefault="00F1143E" w:rsidP="00F1143E">
            <w:pPr>
              <w:bidi w:val="0"/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F1143E">
              <w:rPr>
                <w:b/>
                <w:bCs/>
                <w:sz w:val="36"/>
                <w:szCs w:val="36"/>
              </w:rPr>
              <w:t>Dr .</w:t>
            </w:r>
            <w:proofErr w:type="gramEnd"/>
            <w:r w:rsidRPr="00F1143E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F1143E">
              <w:rPr>
                <w:b/>
                <w:bCs/>
                <w:sz w:val="36"/>
                <w:szCs w:val="36"/>
              </w:rPr>
              <w:t>Entisar</w:t>
            </w:r>
            <w:proofErr w:type="spellEnd"/>
            <w:r w:rsidRPr="00F1143E">
              <w:rPr>
                <w:b/>
                <w:bCs/>
                <w:sz w:val="36"/>
                <w:szCs w:val="36"/>
              </w:rPr>
              <w:t xml:space="preserve"> Mohamed </w:t>
            </w:r>
            <w:proofErr w:type="spellStart"/>
            <w:r w:rsidRPr="00F1143E">
              <w:rPr>
                <w:b/>
                <w:bCs/>
                <w:sz w:val="36"/>
                <w:szCs w:val="36"/>
              </w:rPr>
              <w:t>Yones</w:t>
            </w:r>
            <w:proofErr w:type="spellEnd"/>
          </w:p>
        </w:tc>
        <w:tc>
          <w:tcPr>
            <w:tcW w:w="8788" w:type="dxa"/>
          </w:tcPr>
          <w:p w:rsidR="00F1143E" w:rsidRPr="00F1143E" w:rsidRDefault="00B215DD" w:rsidP="00F1143E">
            <w:pPr>
              <w:bidi w:val="0"/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  <w:hyperlink r:id="rId16" w:history="1">
              <w:r w:rsidR="00F1143E" w:rsidRPr="00F1143E">
                <w:rPr>
                  <w:b/>
                  <w:bCs/>
                  <w:color w:val="0000FF"/>
                  <w:sz w:val="36"/>
                  <w:szCs w:val="36"/>
                  <w:u w:val="single"/>
                </w:rPr>
                <w:t>entisarmohamedyones@yahoo.com</w:t>
              </w:r>
            </w:hyperlink>
          </w:p>
          <w:p w:rsidR="00F1143E" w:rsidRPr="00F1143E" w:rsidRDefault="00F1143E" w:rsidP="00F1143E">
            <w:pPr>
              <w:bidi w:val="0"/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1143E" w:rsidRPr="00F1143E" w:rsidTr="00AB1D01">
        <w:tc>
          <w:tcPr>
            <w:tcW w:w="4503" w:type="dxa"/>
          </w:tcPr>
          <w:p w:rsidR="00F1143E" w:rsidRPr="00F1143E" w:rsidRDefault="00F1143E" w:rsidP="00F1143E">
            <w:pPr>
              <w:bidi w:val="0"/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F1143E">
              <w:rPr>
                <w:b/>
                <w:bCs/>
                <w:sz w:val="36"/>
                <w:szCs w:val="36"/>
              </w:rPr>
              <w:t>Dr.</w:t>
            </w:r>
            <w:proofErr w:type="spellEnd"/>
            <w:r w:rsidRPr="00F1143E">
              <w:rPr>
                <w:b/>
                <w:bCs/>
                <w:sz w:val="36"/>
                <w:szCs w:val="36"/>
              </w:rPr>
              <w:t xml:space="preserve">   </w:t>
            </w:r>
            <w:proofErr w:type="spellStart"/>
            <w:r w:rsidRPr="00F1143E">
              <w:rPr>
                <w:b/>
                <w:bCs/>
                <w:sz w:val="36"/>
                <w:szCs w:val="36"/>
              </w:rPr>
              <w:t>Amera</w:t>
            </w:r>
            <w:proofErr w:type="spellEnd"/>
            <w:r w:rsidRPr="00F1143E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F1143E">
              <w:rPr>
                <w:b/>
                <w:bCs/>
                <w:sz w:val="36"/>
                <w:szCs w:val="36"/>
              </w:rPr>
              <w:t>Bakr</w:t>
            </w:r>
            <w:proofErr w:type="spellEnd"/>
            <w:r w:rsidRPr="00F1143E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F1143E">
              <w:rPr>
                <w:b/>
                <w:bCs/>
                <w:sz w:val="36"/>
                <w:szCs w:val="36"/>
              </w:rPr>
              <w:t>Hggag</w:t>
            </w:r>
            <w:proofErr w:type="spellEnd"/>
          </w:p>
        </w:tc>
        <w:tc>
          <w:tcPr>
            <w:tcW w:w="8788" w:type="dxa"/>
          </w:tcPr>
          <w:p w:rsidR="00F1143E" w:rsidRPr="00F1143E" w:rsidRDefault="00B215DD" w:rsidP="00F1143E">
            <w:pPr>
              <w:bidi w:val="0"/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  <w:hyperlink r:id="rId17" w:history="1">
              <w:r w:rsidR="00F1143E" w:rsidRPr="00F1143E">
                <w:rPr>
                  <w:b/>
                  <w:bCs/>
                  <w:color w:val="0000FF"/>
                  <w:sz w:val="36"/>
                  <w:szCs w:val="36"/>
                  <w:u w:val="single"/>
                </w:rPr>
                <w:t>ami_hagag@yahoo.com</w:t>
              </w:r>
            </w:hyperlink>
          </w:p>
          <w:p w:rsidR="00F1143E" w:rsidRPr="00F1143E" w:rsidRDefault="00F1143E" w:rsidP="00F1143E">
            <w:pPr>
              <w:bidi w:val="0"/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1143E" w:rsidRPr="00F1143E" w:rsidTr="00AB1D01">
        <w:tc>
          <w:tcPr>
            <w:tcW w:w="4503" w:type="dxa"/>
          </w:tcPr>
          <w:p w:rsidR="00F1143E" w:rsidRPr="00F1143E" w:rsidRDefault="00732E60" w:rsidP="00F1143E">
            <w:pPr>
              <w:bidi w:val="0"/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Dr.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Talal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F1143E" w:rsidRPr="00F1143E">
              <w:rPr>
                <w:b/>
                <w:bCs/>
                <w:sz w:val="36"/>
                <w:szCs w:val="36"/>
              </w:rPr>
              <w:t xml:space="preserve"> Ahmed </w:t>
            </w:r>
            <w:proofErr w:type="spellStart"/>
            <w:r w:rsidR="00F1143E" w:rsidRPr="00F1143E">
              <w:rPr>
                <w:b/>
                <w:bCs/>
                <w:sz w:val="36"/>
                <w:szCs w:val="36"/>
              </w:rPr>
              <w:t>Abd-Elrehem</w:t>
            </w:r>
            <w:proofErr w:type="spellEnd"/>
          </w:p>
        </w:tc>
        <w:tc>
          <w:tcPr>
            <w:tcW w:w="8788" w:type="dxa"/>
          </w:tcPr>
          <w:p w:rsidR="00F1143E" w:rsidRPr="00F1143E" w:rsidRDefault="00B215DD" w:rsidP="00F1143E">
            <w:pPr>
              <w:bidi w:val="0"/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  <w:hyperlink r:id="rId18" w:history="1">
              <w:r w:rsidR="00F1143E" w:rsidRPr="00F1143E">
                <w:rPr>
                  <w:b/>
                  <w:bCs/>
                  <w:color w:val="0000FF"/>
                  <w:sz w:val="36"/>
                  <w:szCs w:val="36"/>
                  <w:u w:val="single"/>
                </w:rPr>
                <w:t>talalsam@yahoo.com</w:t>
              </w:r>
            </w:hyperlink>
          </w:p>
          <w:p w:rsidR="00F1143E" w:rsidRPr="00F1143E" w:rsidRDefault="00F1143E" w:rsidP="00F1143E">
            <w:pPr>
              <w:bidi w:val="0"/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E05E35" w:rsidRPr="004075A6" w:rsidRDefault="00E05E35" w:rsidP="006B0C37">
      <w:pPr>
        <w:bidi w:val="0"/>
        <w:spacing w:line="299" w:lineRule="atLeast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</w:p>
    <w:sectPr w:rsidR="00E05E35" w:rsidRPr="004075A6" w:rsidSect="00652505">
      <w:pgSz w:w="16838" w:h="11906" w:orient="landscape"/>
      <w:pgMar w:top="737" w:right="1440" w:bottom="426" w:left="1440" w:header="706" w:footer="708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DD" w:rsidRDefault="00B215DD" w:rsidP="00464D8A">
      <w:pPr>
        <w:spacing w:after="0" w:line="240" w:lineRule="auto"/>
      </w:pPr>
      <w:r>
        <w:separator/>
      </w:r>
    </w:p>
  </w:endnote>
  <w:endnote w:type="continuationSeparator" w:id="0">
    <w:p w:rsidR="00B215DD" w:rsidRDefault="00B215DD" w:rsidP="0046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DD" w:rsidRDefault="00B215DD" w:rsidP="00464D8A">
      <w:pPr>
        <w:spacing w:after="0" w:line="240" w:lineRule="auto"/>
      </w:pPr>
      <w:r>
        <w:separator/>
      </w:r>
    </w:p>
  </w:footnote>
  <w:footnote w:type="continuationSeparator" w:id="0">
    <w:p w:rsidR="00B215DD" w:rsidRDefault="00B215DD" w:rsidP="00464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C1D"/>
    <w:multiLevelType w:val="hybridMultilevel"/>
    <w:tmpl w:val="30442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6FA1"/>
    <w:multiLevelType w:val="hybridMultilevel"/>
    <w:tmpl w:val="96DA9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B0AA1"/>
    <w:multiLevelType w:val="hybridMultilevel"/>
    <w:tmpl w:val="08BC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5B8C"/>
    <w:multiLevelType w:val="hybridMultilevel"/>
    <w:tmpl w:val="94E0E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24ED5"/>
    <w:multiLevelType w:val="hybridMultilevel"/>
    <w:tmpl w:val="8E6E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464E8"/>
    <w:multiLevelType w:val="hybridMultilevel"/>
    <w:tmpl w:val="D60C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F081F"/>
    <w:multiLevelType w:val="multilevel"/>
    <w:tmpl w:val="78CA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B4ED9"/>
    <w:multiLevelType w:val="multilevel"/>
    <w:tmpl w:val="21F0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D37CF"/>
    <w:multiLevelType w:val="hybridMultilevel"/>
    <w:tmpl w:val="D2848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5D67FC"/>
    <w:multiLevelType w:val="hybridMultilevel"/>
    <w:tmpl w:val="96DA9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5F7C22"/>
    <w:multiLevelType w:val="hybridMultilevel"/>
    <w:tmpl w:val="E78E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MTc1MjSzMDe1NDJV0lEKTi0uzszPAymwqAUAj2z3sSwAAAA="/>
  </w:docVars>
  <w:rsids>
    <w:rsidRoot w:val="002E0C1F"/>
    <w:rsid w:val="0000271A"/>
    <w:rsid w:val="0001177F"/>
    <w:rsid w:val="00022CF3"/>
    <w:rsid w:val="0002601B"/>
    <w:rsid w:val="0003725F"/>
    <w:rsid w:val="00040C76"/>
    <w:rsid w:val="00053D60"/>
    <w:rsid w:val="00061143"/>
    <w:rsid w:val="00080588"/>
    <w:rsid w:val="000870FD"/>
    <w:rsid w:val="00092163"/>
    <w:rsid w:val="0009564B"/>
    <w:rsid w:val="000A6C4F"/>
    <w:rsid w:val="000C294B"/>
    <w:rsid w:val="000C5074"/>
    <w:rsid w:val="000C524B"/>
    <w:rsid w:val="000C7EC8"/>
    <w:rsid w:val="000D2BCE"/>
    <w:rsid w:val="000D3210"/>
    <w:rsid w:val="000D3483"/>
    <w:rsid w:val="000D3D53"/>
    <w:rsid w:val="000D63D1"/>
    <w:rsid w:val="000E4DFE"/>
    <w:rsid w:val="000F13D5"/>
    <w:rsid w:val="000F63D4"/>
    <w:rsid w:val="001317EC"/>
    <w:rsid w:val="001323E9"/>
    <w:rsid w:val="001324BC"/>
    <w:rsid w:val="00133752"/>
    <w:rsid w:val="00141EC4"/>
    <w:rsid w:val="00145D5D"/>
    <w:rsid w:val="00150450"/>
    <w:rsid w:val="00151818"/>
    <w:rsid w:val="00153ACD"/>
    <w:rsid w:val="0015612C"/>
    <w:rsid w:val="00157D43"/>
    <w:rsid w:val="0018267E"/>
    <w:rsid w:val="00196CD8"/>
    <w:rsid w:val="001A213D"/>
    <w:rsid w:val="001B5453"/>
    <w:rsid w:val="001B734C"/>
    <w:rsid w:val="001C38E3"/>
    <w:rsid w:val="001E09DF"/>
    <w:rsid w:val="001E3FFA"/>
    <w:rsid w:val="001E64B4"/>
    <w:rsid w:val="001F1D91"/>
    <w:rsid w:val="00202396"/>
    <w:rsid w:val="002104EE"/>
    <w:rsid w:val="0021348C"/>
    <w:rsid w:val="0021618A"/>
    <w:rsid w:val="0023744A"/>
    <w:rsid w:val="00240AC3"/>
    <w:rsid w:val="0025180F"/>
    <w:rsid w:val="00260E4F"/>
    <w:rsid w:val="002758CA"/>
    <w:rsid w:val="00285177"/>
    <w:rsid w:val="002868F0"/>
    <w:rsid w:val="00292697"/>
    <w:rsid w:val="002966A7"/>
    <w:rsid w:val="00297D17"/>
    <w:rsid w:val="002A03BE"/>
    <w:rsid w:val="002A47FE"/>
    <w:rsid w:val="002A4A31"/>
    <w:rsid w:val="002C3FB4"/>
    <w:rsid w:val="002C4097"/>
    <w:rsid w:val="002C5ED7"/>
    <w:rsid w:val="002D0ACD"/>
    <w:rsid w:val="002D540F"/>
    <w:rsid w:val="002E0C1F"/>
    <w:rsid w:val="002E3E9A"/>
    <w:rsid w:val="002F21BC"/>
    <w:rsid w:val="00302179"/>
    <w:rsid w:val="00310175"/>
    <w:rsid w:val="00323CA0"/>
    <w:rsid w:val="003246AF"/>
    <w:rsid w:val="003276A4"/>
    <w:rsid w:val="00332D46"/>
    <w:rsid w:val="00344FEF"/>
    <w:rsid w:val="003528B4"/>
    <w:rsid w:val="003561D3"/>
    <w:rsid w:val="003867FF"/>
    <w:rsid w:val="00391ABE"/>
    <w:rsid w:val="00392E3C"/>
    <w:rsid w:val="003B59DF"/>
    <w:rsid w:val="003C47AD"/>
    <w:rsid w:val="003C4B4D"/>
    <w:rsid w:val="003C6DD0"/>
    <w:rsid w:val="003D7065"/>
    <w:rsid w:val="003F3ECD"/>
    <w:rsid w:val="004075A6"/>
    <w:rsid w:val="0042127B"/>
    <w:rsid w:val="00423D3D"/>
    <w:rsid w:val="00425135"/>
    <w:rsid w:val="00437658"/>
    <w:rsid w:val="004428E4"/>
    <w:rsid w:val="004631CC"/>
    <w:rsid w:val="00464D8A"/>
    <w:rsid w:val="0046784D"/>
    <w:rsid w:val="00467B24"/>
    <w:rsid w:val="0047090F"/>
    <w:rsid w:val="00471A36"/>
    <w:rsid w:val="004736BF"/>
    <w:rsid w:val="00486719"/>
    <w:rsid w:val="00492082"/>
    <w:rsid w:val="0049382F"/>
    <w:rsid w:val="004A0666"/>
    <w:rsid w:val="004A14F5"/>
    <w:rsid w:val="004C344C"/>
    <w:rsid w:val="004C64FE"/>
    <w:rsid w:val="004C6715"/>
    <w:rsid w:val="004D6386"/>
    <w:rsid w:val="004E0613"/>
    <w:rsid w:val="004E4EAD"/>
    <w:rsid w:val="004F22B9"/>
    <w:rsid w:val="004F3029"/>
    <w:rsid w:val="004F7147"/>
    <w:rsid w:val="00505359"/>
    <w:rsid w:val="00510268"/>
    <w:rsid w:val="00512F9A"/>
    <w:rsid w:val="00513B73"/>
    <w:rsid w:val="00515B37"/>
    <w:rsid w:val="00517017"/>
    <w:rsid w:val="0052145B"/>
    <w:rsid w:val="005324D6"/>
    <w:rsid w:val="00532FDC"/>
    <w:rsid w:val="00536407"/>
    <w:rsid w:val="00541D9F"/>
    <w:rsid w:val="00545914"/>
    <w:rsid w:val="005544E7"/>
    <w:rsid w:val="00563F86"/>
    <w:rsid w:val="00595C4D"/>
    <w:rsid w:val="005A4DDB"/>
    <w:rsid w:val="005B58FD"/>
    <w:rsid w:val="005C5CE1"/>
    <w:rsid w:val="005D0CE0"/>
    <w:rsid w:val="005D2B87"/>
    <w:rsid w:val="005D778F"/>
    <w:rsid w:val="005E0930"/>
    <w:rsid w:val="005E0A8D"/>
    <w:rsid w:val="005E1572"/>
    <w:rsid w:val="005F19DD"/>
    <w:rsid w:val="005F6652"/>
    <w:rsid w:val="00612481"/>
    <w:rsid w:val="00613B90"/>
    <w:rsid w:val="006276CB"/>
    <w:rsid w:val="0064119F"/>
    <w:rsid w:val="00644F3A"/>
    <w:rsid w:val="00652505"/>
    <w:rsid w:val="00652F4E"/>
    <w:rsid w:val="0065330B"/>
    <w:rsid w:val="00653B2C"/>
    <w:rsid w:val="0066427F"/>
    <w:rsid w:val="00666B9F"/>
    <w:rsid w:val="006749C6"/>
    <w:rsid w:val="00686E53"/>
    <w:rsid w:val="00695C44"/>
    <w:rsid w:val="006A0FAA"/>
    <w:rsid w:val="006A11D9"/>
    <w:rsid w:val="006B0C37"/>
    <w:rsid w:val="006B1481"/>
    <w:rsid w:val="006B7BD7"/>
    <w:rsid w:val="006C38CC"/>
    <w:rsid w:val="006C49C5"/>
    <w:rsid w:val="006D326A"/>
    <w:rsid w:val="006D3F55"/>
    <w:rsid w:val="006D564A"/>
    <w:rsid w:val="006F5346"/>
    <w:rsid w:val="00717829"/>
    <w:rsid w:val="00722D2B"/>
    <w:rsid w:val="00732E60"/>
    <w:rsid w:val="0073741E"/>
    <w:rsid w:val="007412D7"/>
    <w:rsid w:val="007423F2"/>
    <w:rsid w:val="00745B76"/>
    <w:rsid w:val="007628D0"/>
    <w:rsid w:val="007658C6"/>
    <w:rsid w:val="0077361A"/>
    <w:rsid w:val="007827CA"/>
    <w:rsid w:val="00795869"/>
    <w:rsid w:val="007A30DE"/>
    <w:rsid w:val="007D6D90"/>
    <w:rsid w:val="00801FDC"/>
    <w:rsid w:val="008130CF"/>
    <w:rsid w:val="008136B7"/>
    <w:rsid w:val="00820874"/>
    <w:rsid w:val="008233B9"/>
    <w:rsid w:val="0083296E"/>
    <w:rsid w:val="00843C27"/>
    <w:rsid w:val="00852C45"/>
    <w:rsid w:val="0086543D"/>
    <w:rsid w:val="00880929"/>
    <w:rsid w:val="008A0518"/>
    <w:rsid w:val="008A1415"/>
    <w:rsid w:val="008A3B42"/>
    <w:rsid w:val="008B1C4B"/>
    <w:rsid w:val="008B26A0"/>
    <w:rsid w:val="008C1A6C"/>
    <w:rsid w:val="008C4D5A"/>
    <w:rsid w:val="008D3056"/>
    <w:rsid w:val="008F7541"/>
    <w:rsid w:val="00913A7C"/>
    <w:rsid w:val="00926F7E"/>
    <w:rsid w:val="00940DCC"/>
    <w:rsid w:val="009431AC"/>
    <w:rsid w:val="009544BC"/>
    <w:rsid w:val="00963746"/>
    <w:rsid w:val="00964761"/>
    <w:rsid w:val="00964D77"/>
    <w:rsid w:val="00967905"/>
    <w:rsid w:val="009733C8"/>
    <w:rsid w:val="00981813"/>
    <w:rsid w:val="009A2BEF"/>
    <w:rsid w:val="009C3AAF"/>
    <w:rsid w:val="009D5399"/>
    <w:rsid w:val="009D73A9"/>
    <w:rsid w:val="009D7932"/>
    <w:rsid w:val="00A0075A"/>
    <w:rsid w:val="00A06EFF"/>
    <w:rsid w:val="00A07B97"/>
    <w:rsid w:val="00A1153C"/>
    <w:rsid w:val="00A11C30"/>
    <w:rsid w:val="00A33A19"/>
    <w:rsid w:val="00A36983"/>
    <w:rsid w:val="00A513C2"/>
    <w:rsid w:val="00A51DCB"/>
    <w:rsid w:val="00A538FD"/>
    <w:rsid w:val="00A53AC3"/>
    <w:rsid w:val="00A725E8"/>
    <w:rsid w:val="00A76C5E"/>
    <w:rsid w:val="00A83A61"/>
    <w:rsid w:val="00A960C1"/>
    <w:rsid w:val="00AA3763"/>
    <w:rsid w:val="00AA7E2F"/>
    <w:rsid w:val="00AB1D01"/>
    <w:rsid w:val="00AB44BF"/>
    <w:rsid w:val="00AC5837"/>
    <w:rsid w:val="00AD35ED"/>
    <w:rsid w:val="00AD7865"/>
    <w:rsid w:val="00AE4D21"/>
    <w:rsid w:val="00AF1FEB"/>
    <w:rsid w:val="00AF5E4B"/>
    <w:rsid w:val="00B07386"/>
    <w:rsid w:val="00B16734"/>
    <w:rsid w:val="00B16CE3"/>
    <w:rsid w:val="00B215DD"/>
    <w:rsid w:val="00B5504F"/>
    <w:rsid w:val="00B567C9"/>
    <w:rsid w:val="00B61DB8"/>
    <w:rsid w:val="00B8621A"/>
    <w:rsid w:val="00B900EB"/>
    <w:rsid w:val="00B93EB4"/>
    <w:rsid w:val="00B94A0D"/>
    <w:rsid w:val="00BA0234"/>
    <w:rsid w:val="00BA4EFC"/>
    <w:rsid w:val="00BB2D2C"/>
    <w:rsid w:val="00BC1DAD"/>
    <w:rsid w:val="00BF0C68"/>
    <w:rsid w:val="00BF2B74"/>
    <w:rsid w:val="00BF3077"/>
    <w:rsid w:val="00BF4F64"/>
    <w:rsid w:val="00BF51D3"/>
    <w:rsid w:val="00BF5270"/>
    <w:rsid w:val="00C06373"/>
    <w:rsid w:val="00C2272F"/>
    <w:rsid w:val="00C30F5E"/>
    <w:rsid w:val="00C33882"/>
    <w:rsid w:val="00C3585A"/>
    <w:rsid w:val="00C56CF7"/>
    <w:rsid w:val="00C658EC"/>
    <w:rsid w:val="00C7781C"/>
    <w:rsid w:val="00C80565"/>
    <w:rsid w:val="00C861DA"/>
    <w:rsid w:val="00C9386D"/>
    <w:rsid w:val="00CA07E4"/>
    <w:rsid w:val="00CB0F19"/>
    <w:rsid w:val="00CB5268"/>
    <w:rsid w:val="00D06513"/>
    <w:rsid w:val="00D076DC"/>
    <w:rsid w:val="00D174BF"/>
    <w:rsid w:val="00D21B62"/>
    <w:rsid w:val="00D23F10"/>
    <w:rsid w:val="00D3186D"/>
    <w:rsid w:val="00D43CF8"/>
    <w:rsid w:val="00D43D2A"/>
    <w:rsid w:val="00D52A2B"/>
    <w:rsid w:val="00D5318C"/>
    <w:rsid w:val="00D66F95"/>
    <w:rsid w:val="00D67704"/>
    <w:rsid w:val="00D8402E"/>
    <w:rsid w:val="00D869D0"/>
    <w:rsid w:val="00D93C79"/>
    <w:rsid w:val="00DA0030"/>
    <w:rsid w:val="00DA09FA"/>
    <w:rsid w:val="00DB5C09"/>
    <w:rsid w:val="00DC31BC"/>
    <w:rsid w:val="00DC7582"/>
    <w:rsid w:val="00DE4221"/>
    <w:rsid w:val="00DF21F9"/>
    <w:rsid w:val="00DF7FD0"/>
    <w:rsid w:val="00E01D3D"/>
    <w:rsid w:val="00E05E35"/>
    <w:rsid w:val="00E078F5"/>
    <w:rsid w:val="00E23544"/>
    <w:rsid w:val="00E27CD4"/>
    <w:rsid w:val="00E307ED"/>
    <w:rsid w:val="00E35328"/>
    <w:rsid w:val="00E36C13"/>
    <w:rsid w:val="00E511F1"/>
    <w:rsid w:val="00E65D74"/>
    <w:rsid w:val="00E673FB"/>
    <w:rsid w:val="00E8523E"/>
    <w:rsid w:val="00E87D32"/>
    <w:rsid w:val="00E87F54"/>
    <w:rsid w:val="00EA6B13"/>
    <w:rsid w:val="00EB3B64"/>
    <w:rsid w:val="00EB416A"/>
    <w:rsid w:val="00EC1885"/>
    <w:rsid w:val="00ED4FDC"/>
    <w:rsid w:val="00EE0436"/>
    <w:rsid w:val="00EE1F32"/>
    <w:rsid w:val="00EF3FE5"/>
    <w:rsid w:val="00EF41E4"/>
    <w:rsid w:val="00EF5387"/>
    <w:rsid w:val="00F1143E"/>
    <w:rsid w:val="00F172D4"/>
    <w:rsid w:val="00F276CC"/>
    <w:rsid w:val="00F32D82"/>
    <w:rsid w:val="00F44B38"/>
    <w:rsid w:val="00F53B66"/>
    <w:rsid w:val="00F661C7"/>
    <w:rsid w:val="00F759B4"/>
    <w:rsid w:val="00F835F0"/>
    <w:rsid w:val="00F93DF4"/>
    <w:rsid w:val="00F942C9"/>
    <w:rsid w:val="00FA52EB"/>
    <w:rsid w:val="00FB4826"/>
    <w:rsid w:val="00FB72D4"/>
    <w:rsid w:val="00FC2F7C"/>
    <w:rsid w:val="00FC33F8"/>
    <w:rsid w:val="00FD2B92"/>
    <w:rsid w:val="00FD5131"/>
    <w:rsid w:val="00FE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9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8F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4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4D8A"/>
  </w:style>
  <w:style w:type="paragraph" w:styleId="Footer">
    <w:name w:val="footer"/>
    <w:basedOn w:val="Normal"/>
    <w:link w:val="FooterChar"/>
    <w:uiPriority w:val="99"/>
    <w:unhideWhenUsed/>
    <w:rsid w:val="00464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8A"/>
  </w:style>
  <w:style w:type="paragraph" w:styleId="BalloonText">
    <w:name w:val="Balloon Text"/>
    <w:basedOn w:val="Normal"/>
    <w:link w:val="BalloonTextChar"/>
    <w:uiPriority w:val="99"/>
    <w:semiHidden/>
    <w:unhideWhenUsed/>
    <w:rsid w:val="00BF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4221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44E7"/>
    <w:pPr>
      <w:spacing w:after="0"/>
    </w:pPr>
    <w:rPr>
      <w:b/>
      <w:bCs/>
      <w:sz w:val="20"/>
      <w:szCs w:val="20"/>
    </w:rPr>
  </w:style>
  <w:style w:type="character" w:customStyle="1" w:styleId="tgc">
    <w:name w:val="_tgc"/>
    <w:basedOn w:val="DefaultParagraphFont"/>
    <w:rsid w:val="0021348C"/>
  </w:style>
  <w:style w:type="paragraph" w:customStyle="1" w:styleId="Style">
    <w:name w:val="Style"/>
    <w:rsid w:val="00BC1DA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33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9733C8"/>
  </w:style>
  <w:style w:type="table" w:customStyle="1" w:styleId="TableGrid1">
    <w:name w:val="Table Grid1"/>
    <w:basedOn w:val="TableNormal"/>
    <w:next w:val="TableGrid"/>
    <w:uiPriority w:val="59"/>
    <w:rsid w:val="00F1143E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9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8F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4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4D8A"/>
  </w:style>
  <w:style w:type="paragraph" w:styleId="Footer">
    <w:name w:val="footer"/>
    <w:basedOn w:val="Normal"/>
    <w:link w:val="FooterChar"/>
    <w:uiPriority w:val="99"/>
    <w:unhideWhenUsed/>
    <w:rsid w:val="00464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8A"/>
  </w:style>
  <w:style w:type="paragraph" w:styleId="BalloonText">
    <w:name w:val="Balloon Text"/>
    <w:basedOn w:val="Normal"/>
    <w:link w:val="BalloonTextChar"/>
    <w:uiPriority w:val="99"/>
    <w:semiHidden/>
    <w:unhideWhenUsed/>
    <w:rsid w:val="00BF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4221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44E7"/>
    <w:pPr>
      <w:spacing w:after="0"/>
    </w:pPr>
    <w:rPr>
      <w:b/>
      <w:bCs/>
      <w:sz w:val="20"/>
      <w:szCs w:val="20"/>
    </w:rPr>
  </w:style>
  <w:style w:type="character" w:customStyle="1" w:styleId="tgc">
    <w:name w:val="_tgc"/>
    <w:basedOn w:val="DefaultParagraphFont"/>
    <w:rsid w:val="0021348C"/>
  </w:style>
  <w:style w:type="paragraph" w:customStyle="1" w:styleId="Style">
    <w:name w:val="Style"/>
    <w:rsid w:val="00BC1DA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33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9733C8"/>
  </w:style>
  <w:style w:type="table" w:customStyle="1" w:styleId="TableGrid1">
    <w:name w:val="Table Grid1"/>
    <w:basedOn w:val="TableNormal"/>
    <w:next w:val="TableGrid"/>
    <w:uiPriority w:val="59"/>
    <w:rsid w:val="00F1143E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yatalharery@gmail.com" TargetMode="External"/><Relationship Id="rId18" Type="http://schemas.openxmlformats.org/officeDocument/2006/relationships/hyperlink" Target="mailto:talalsam@yahoo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mo00@fayoum.edu.eg" TargetMode="External"/><Relationship Id="rId17" Type="http://schemas.openxmlformats.org/officeDocument/2006/relationships/hyperlink" Target="mailto:ami_hagag@yaho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tisarmohamedyones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orcid.org/0000-0002-6740-4419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searchgate.net/profile/Ayat_Omar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6AE4C20-C84D-48A2-B11F-F6FC9649A165}">
  <we:reference id="wa104380518" version="2.0.0.9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إنشاء مستند جديد." ma:contentTypeID="0x0101005E1910FB0DB7E3489CAE66B9A2E994C1" ma:contentTypeName="مستند" ma:contentTypeScope="" ma:contentTypeVersion="0" ma:versionID="0c8d9aeb55add9ce95f03bbdfe2ef958">
  <xsd:schema xmlns:xsd="http://www.w3.org/2001/XMLSchema" xmlns:p="http://schemas.microsoft.com/office/2006/metadata/properties" xmlns:xs="http://www.w3.org/2001/XMLSchema" ma:fieldsID="b8d804356fb0d354094a9f23b7d0afd7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نوع المحتوى" ma:index="0" maxOccurs="1" minOccurs="0" name="contentType" type="xsd:string"/>
        <xsd:element ma:displayName="العنوان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938087F-E50A-4CED-B8E5-3227590F2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AA8BB-8F99-49E3-B193-F17599434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86BBB-E72E-4F2E-8977-370125865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5A13D6-5A5C-40F2-B76F-41255B66981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5489</Words>
  <Characters>31290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</Company>
  <LinksUpToDate>false</LinksUpToDate>
  <CharactersWithSpaces>36706</CharactersWithSpaces>
  <SharedDoc>false</SharedDoc>
  <HLinks>
    <vt:vector size="6" baseType="variant">
      <vt:variant>
        <vt:i4>1310761</vt:i4>
      </vt:variant>
      <vt:variant>
        <vt:i4>18</vt:i4>
      </vt:variant>
      <vt:variant>
        <vt:i4>0</vt:i4>
      </vt:variant>
      <vt:variant>
        <vt:i4>5</vt:i4>
      </vt:variant>
      <vt:variant>
        <vt:lpwstr>mailto:nassersaber2009@gmail.com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ayat masod</cp:lastModifiedBy>
  <cp:revision>9</cp:revision>
  <cp:lastPrinted>2019-09-23T10:12:00Z</cp:lastPrinted>
  <dcterms:created xsi:type="dcterms:W3CDTF">2021-08-23T08:32:00Z</dcterms:created>
  <dcterms:modified xsi:type="dcterms:W3CDTF">2022-02-23T17:59:00Z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Docear4Word_StyleTitle">
    <vt:lpwstr>ACM SIG Proceedings With Long Author List</vt:lpwstr>
  </property>
</Properties>
</file>