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6" w:rsidRPr="00A4263D" w:rsidRDefault="00CD4773" w:rsidP="0013514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Mohammed Sabah Hussein </w:t>
      </w:r>
      <w:r w:rsidR="00135146" w:rsidRPr="00A4263D">
        <w:rPr>
          <w:rFonts w:ascii="Arial" w:hAnsi="Arial" w:cs="Arial"/>
          <w:b/>
          <w:sz w:val="28"/>
          <w:szCs w:val="28"/>
        </w:rPr>
        <w:t xml:space="preserve"> </w:t>
      </w:r>
    </w:p>
    <w:p w:rsidR="00CD4773" w:rsidRDefault="00CD4773" w:rsidP="00CD4773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Phone: 07466888517,  </w:t>
      </w:r>
    </w:p>
    <w:p w:rsidR="00135146" w:rsidRDefault="00CD4773" w:rsidP="00CD477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sz w:val="28"/>
          <w:szCs w:val="28"/>
        </w:rPr>
        <w:t>email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: </w:t>
      </w:r>
      <w:hyperlink r:id="rId9" w:history="1">
        <w:r w:rsidRPr="00D56A2B">
          <w:rPr>
            <w:rStyle w:val="Hyperlink"/>
            <w:rFonts w:ascii="Arial" w:hAnsi="Arial" w:cs="Arial"/>
            <w:bCs/>
            <w:sz w:val="28"/>
            <w:szCs w:val="28"/>
          </w:rPr>
          <w:t>mmmsh@leeds.ac.uk</w:t>
        </w:r>
      </w:hyperlink>
      <w:r>
        <w:rPr>
          <w:rFonts w:ascii="Arial" w:hAnsi="Arial" w:cs="Arial"/>
          <w:bCs/>
          <w:sz w:val="28"/>
          <w:szCs w:val="28"/>
        </w:rPr>
        <w:t xml:space="preserve">, </w:t>
      </w:r>
      <w:hyperlink r:id="rId10" w:history="1">
        <w:r w:rsidRPr="00D56A2B">
          <w:rPr>
            <w:rStyle w:val="Hyperlink"/>
            <w:rFonts w:ascii="Arial" w:hAnsi="Arial" w:cs="Arial"/>
            <w:bCs/>
            <w:sz w:val="28"/>
            <w:szCs w:val="28"/>
          </w:rPr>
          <w:t>mohammedgqi@gmail.com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  <w:r w:rsidR="00163F60" w:rsidRPr="00A4263D">
        <w:rPr>
          <w:rFonts w:ascii="Arial" w:hAnsi="Arial" w:cs="Arial"/>
        </w:rPr>
        <w:t xml:space="preserve">  </w:t>
      </w:r>
    </w:p>
    <w:p w:rsidR="00194FCF" w:rsidRDefault="00194FCF" w:rsidP="00194FCF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D4773" w:rsidRDefault="00CD4773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Default="0013514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EDUCATION</w:t>
      </w:r>
    </w:p>
    <w:p w:rsidR="00DE5355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CD4773" w:rsidRDefault="00CD4773" w:rsidP="0013514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2012-2016   </w:t>
      </w:r>
      <w:proofErr w:type="spellStart"/>
      <w:r>
        <w:rPr>
          <w:rFonts w:ascii="Arial" w:hAnsi="Arial" w:cs="Arial"/>
          <w:b/>
        </w:rPr>
        <w:t>Ph.D</w:t>
      </w:r>
      <w:proofErr w:type="spellEnd"/>
      <w:r>
        <w:rPr>
          <w:rFonts w:ascii="Arial" w:hAnsi="Arial" w:cs="Arial"/>
          <w:b/>
        </w:rPr>
        <w:t xml:space="preserve"> Applied mathematics/ University of Leeds </w:t>
      </w:r>
    </w:p>
    <w:p w:rsidR="00CD4773" w:rsidRDefault="00CD4773" w:rsidP="0013514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2005-2007   </w:t>
      </w:r>
      <w:proofErr w:type="spellStart"/>
      <w:r>
        <w:rPr>
          <w:rFonts w:ascii="Arial" w:hAnsi="Arial" w:cs="Arial"/>
          <w:b/>
        </w:rPr>
        <w:t>MS.c</w:t>
      </w:r>
      <w:proofErr w:type="spellEnd"/>
      <w:r>
        <w:rPr>
          <w:rFonts w:ascii="Arial" w:hAnsi="Arial" w:cs="Arial"/>
          <w:b/>
        </w:rPr>
        <w:t xml:space="preserve"> in Applied mathematics/ University of Baghdad </w:t>
      </w:r>
    </w:p>
    <w:p w:rsidR="00CD4773" w:rsidRDefault="00CD4773" w:rsidP="0013514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2000-2004   </w:t>
      </w:r>
      <w:proofErr w:type="spellStart"/>
      <w:r>
        <w:rPr>
          <w:rFonts w:ascii="Arial" w:hAnsi="Arial" w:cs="Arial"/>
          <w:b/>
        </w:rPr>
        <w:t>BS.c</w:t>
      </w:r>
      <w:proofErr w:type="spellEnd"/>
      <w:r>
        <w:rPr>
          <w:rFonts w:ascii="Arial" w:hAnsi="Arial" w:cs="Arial"/>
          <w:b/>
        </w:rPr>
        <w:t xml:space="preserve"> Mathematics / University of Baghdad  </w:t>
      </w:r>
    </w:p>
    <w:p w:rsidR="00861D13" w:rsidRPr="00A4263D" w:rsidRDefault="00861D13" w:rsidP="00135146">
      <w:pPr>
        <w:pStyle w:val="NoSpacing"/>
        <w:jc w:val="both"/>
        <w:rPr>
          <w:rFonts w:ascii="Arial" w:hAnsi="Arial" w:cs="Arial"/>
        </w:rPr>
      </w:pPr>
    </w:p>
    <w:p w:rsidR="00135146" w:rsidRDefault="0013514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EMPLOYMENT</w:t>
      </w:r>
    </w:p>
    <w:p w:rsidR="00DE5355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CD4773" w:rsidRPr="00A4263D" w:rsidRDefault="00CD4773" w:rsidP="00135146">
      <w:pPr>
        <w:pStyle w:val="NoSpacing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2007-now   </w:t>
      </w:r>
      <w:proofErr w:type="spellStart"/>
      <w:r>
        <w:rPr>
          <w:rFonts w:ascii="Arial" w:hAnsi="Arial" w:cs="Arial"/>
          <w:b/>
        </w:rPr>
        <w:t>Lecurrer</w:t>
      </w:r>
      <w:proofErr w:type="spellEnd"/>
      <w:r>
        <w:rPr>
          <w:rFonts w:ascii="Arial" w:hAnsi="Arial" w:cs="Arial"/>
          <w:b/>
        </w:rPr>
        <w:t xml:space="preserve"> assistant at department of mathematics, college of science, university of Baghdad.</w:t>
      </w:r>
      <w:proofErr w:type="gramEnd"/>
    </w:p>
    <w:p w:rsidR="00135146" w:rsidRPr="00A4263D" w:rsidRDefault="00135146" w:rsidP="00135146">
      <w:pPr>
        <w:pStyle w:val="NoSpacing"/>
        <w:jc w:val="both"/>
        <w:rPr>
          <w:rFonts w:ascii="Arial" w:hAnsi="Arial" w:cs="Arial"/>
        </w:rPr>
      </w:pPr>
    </w:p>
    <w:p w:rsidR="001038CD" w:rsidRPr="00A4263D" w:rsidRDefault="001038CD" w:rsidP="001038CD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 xml:space="preserve">PROFESSIONAL MEMBERSHIPS </w:t>
      </w:r>
    </w:p>
    <w:p w:rsidR="00A4263D" w:rsidRPr="00A4263D" w:rsidRDefault="00A4263D" w:rsidP="001038CD">
      <w:pPr>
        <w:pStyle w:val="NoSpacing"/>
        <w:jc w:val="both"/>
        <w:rPr>
          <w:rFonts w:ascii="Arial" w:hAnsi="Arial" w:cs="Arial"/>
          <w:b/>
        </w:rPr>
      </w:pPr>
    </w:p>
    <w:p w:rsidR="00104FA2" w:rsidRDefault="00CD4773" w:rsidP="00135146">
      <w:pPr>
        <w:pStyle w:val="NoSpacing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 in IQSS (</w:t>
      </w:r>
      <w:r w:rsidR="00205F80">
        <w:rPr>
          <w:rFonts w:ascii="Arial" w:hAnsi="Arial" w:cs="Arial"/>
        </w:rPr>
        <w:t>Iraqi Student Society</w:t>
      </w:r>
      <w:r>
        <w:rPr>
          <w:rFonts w:ascii="Arial" w:hAnsi="Arial" w:cs="Arial"/>
        </w:rPr>
        <w:t>)</w:t>
      </w:r>
      <w:r w:rsidR="00205F80">
        <w:rPr>
          <w:rFonts w:ascii="Arial" w:hAnsi="Arial" w:cs="Arial"/>
        </w:rPr>
        <w:t>.</w:t>
      </w:r>
      <w:proofErr w:type="gramEnd"/>
    </w:p>
    <w:p w:rsidR="00205F80" w:rsidRDefault="00205F80" w:rsidP="001351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 in SIAM </w:t>
      </w:r>
    </w:p>
    <w:p w:rsidR="00205F80" w:rsidRPr="00A4263D" w:rsidRDefault="00205F80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Pr="00A4263D" w:rsidRDefault="0013514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SKILLS</w:t>
      </w:r>
    </w:p>
    <w:p w:rsidR="00205F80" w:rsidRDefault="00205F80" w:rsidP="00205F80">
      <w:pPr>
        <w:pStyle w:val="NoSpacing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Programming </w:t>
      </w:r>
      <w:r w:rsidR="00AE6431">
        <w:rPr>
          <w:rFonts w:ascii="Arial" w:hAnsi="Arial" w:cs="Arial"/>
          <w:b/>
        </w:rPr>
        <w:t xml:space="preserve">with </w:t>
      </w:r>
      <w:proofErr w:type="spellStart"/>
      <w:r w:rsidR="00AE6431">
        <w:rPr>
          <w:rFonts w:ascii="Arial" w:hAnsi="Arial" w:cs="Arial"/>
          <w:b/>
        </w:rPr>
        <w:t>Matlab</w:t>
      </w:r>
      <w:proofErr w:type="spellEnd"/>
      <w:r w:rsidR="00AE6431">
        <w:rPr>
          <w:rFonts w:ascii="Arial" w:hAnsi="Arial" w:cs="Arial"/>
          <w:b/>
        </w:rPr>
        <w:t xml:space="preserve">, </w:t>
      </w:r>
      <w:proofErr w:type="spellStart"/>
      <w:r w:rsidR="00AE6431">
        <w:rPr>
          <w:rFonts w:ascii="Arial" w:hAnsi="Arial" w:cs="Arial"/>
          <w:b/>
        </w:rPr>
        <w:t>Mathematica</w:t>
      </w:r>
      <w:proofErr w:type="spellEnd"/>
      <w:r w:rsidR="00AE6431">
        <w:rPr>
          <w:rFonts w:ascii="Arial" w:hAnsi="Arial" w:cs="Arial"/>
          <w:b/>
        </w:rPr>
        <w:t>, Maple, Microsoft Word and Latex.</w:t>
      </w:r>
      <w:bookmarkStart w:id="0" w:name="_GoBack"/>
      <w:bookmarkEnd w:id="0"/>
      <w:proofErr w:type="gramEnd"/>
    </w:p>
    <w:p w:rsidR="00205F80" w:rsidRDefault="00205F80" w:rsidP="00205F80">
      <w:pPr>
        <w:autoSpaceDE w:val="0"/>
        <w:autoSpaceDN w:val="0"/>
        <w:adjustRightInd w:val="0"/>
        <w:rPr>
          <w:rFonts w:ascii="CMBX12" w:eastAsia="Calibri" w:hAnsi="CMBX12" w:cs="CMBX12"/>
          <w:b/>
          <w:bCs/>
          <w:lang w:val="en-US" w:eastAsia="en-US"/>
        </w:rPr>
      </w:pPr>
      <w:r>
        <w:rPr>
          <w:rFonts w:ascii="CMBX12" w:eastAsia="Calibri" w:hAnsi="CMBX12" w:cs="CMBX12"/>
          <w:b/>
          <w:bCs/>
          <w:lang w:val="en-US" w:eastAsia="en-US"/>
        </w:rPr>
        <w:t xml:space="preserve">Training courses </w:t>
      </w:r>
    </w:p>
    <w:p w:rsidR="00205F80" w:rsidRDefault="00205F80" w:rsidP="00205F8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R12" w:eastAsia="CMR12" w:hAnsi="CMBX12" w:cs="CMR12"/>
          <w:lang w:val="en-US" w:eastAsia="en-US"/>
        </w:rPr>
      </w:pPr>
      <w:r w:rsidRPr="00205F80">
        <w:rPr>
          <w:rFonts w:ascii="CMR12" w:eastAsia="CMR12" w:hAnsi="CMBX12" w:cs="CMR12"/>
          <w:lang w:val="en-US" w:eastAsia="en-US"/>
        </w:rPr>
        <w:t>L</w:t>
      </w:r>
      <w:r w:rsidRPr="00205F80">
        <w:rPr>
          <w:rFonts w:ascii="CMR8" w:eastAsia="Calibri" w:hAnsi="CMR8" w:cs="CMR8"/>
          <w:sz w:val="16"/>
          <w:szCs w:val="16"/>
          <w:lang w:val="en-US" w:eastAsia="en-US"/>
        </w:rPr>
        <w:t>A</w:t>
      </w:r>
      <w:r w:rsidRPr="00205F80">
        <w:rPr>
          <w:rFonts w:ascii="CMR12" w:eastAsia="CMR12" w:hAnsi="CMBX12" w:cs="CMR12"/>
          <w:lang w:val="en-US" w:eastAsia="en-US"/>
        </w:rPr>
        <w:t>TEX Beginners, L</w:t>
      </w:r>
      <w:r w:rsidRPr="00205F80">
        <w:rPr>
          <w:rFonts w:ascii="CMR8" w:eastAsia="Calibri" w:hAnsi="CMR8" w:cs="CMR8"/>
          <w:sz w:val="16"/>
          <w:szCs w:val="16"/>
          <w:lang w:val="en-US" w:eastAsia="en-US"/>
        </w:rPr>
        <w:t>A</w:t>
      </w:r>
      <w:r w:rsidRPr="00205F80">
        <w:rPr>
          <w:rFonts w:ascii="CMR12" w:eastAsia="CMR12" w:hAnsi="CMBX12" w:cs="CMR12"/>
          <w:lang w:val="en-US" w:eastAsia="en-US"/>
        </w:rPr>
        <w:t xml:space="preserve">TEX Improvers, </w:t>
      </w:r>
      <w:proofErr w:type="spellStart"/>
      <w:r w:rsidRPr="00205F80">
        <w:rPr>
          <w:rFonts w:ascii="CMR12" w:eastAsia="CMR12" w:hAnsi="CMBX12" w:cs="CMR12"/>
          <w:lang w:val="en-US" w:eastAsia="en-US"/>
        </w:rPr>
        <w:t>Maths</w:t>
      </w:r>
      <w:proofErr w:type="spellEnd"/>
      <w:r w:rsidRPr="00205F80">
        <w:rPr>
          <w:rFonts w:ascii="CMR12" w:eastAsia="CMR12" w:hAnsi="CMBX12" w:cs="CMR12"/>
          <w:lang w:val="en-US" w:eastAsia="en-US"/>
        </w:rPr>
        <w:t xml:space="preserve"> IT computer indication trainin</w:t>
      </w:r>
      <w:r w:rsidRPr="00205F80">
        <w:rPr>
          <w:rFonts w:ascii="CMR12" w:eastAsia="CMR12" w:hAnsi="CMBX12" w:cs="CMR12"/>
          <w:lang w:val="en-US" w:eastAsia="en-US"/>
        </w:rPr>
        <w:t xml:space="preserve">g, Supporting Postgraduates who </w:t>
      </w:r>
      <w:r w:rsidRPr="00205F80">
        <w:rPr>
          <w:rFonts w:ascii="CMR12" w:eastAsia="CMR12" w:hAnsi="CMBX12" w:cs="CMR12"/>
          <w:lang w:val="en-US" w:eastAsia="en-US"/>
        </w:rPr>
        <w:t xml:space="preserve">teach Mathematics and Statistics, and </w:t>
      </w:r>
      <w:proofErr w:type="spellStart"/>
      <w:r w:rsidRPr="00205F80">
        <w:rPr>
          <w:rFonts w:ascii="CMR12" w:eastAsia="CMR12" w:hAnsi="CMBX12" w:cs="CMR12"/>
          <w:lang w:val="en-US" w:eastAsia="en-US"/>
        </w:rPr>
        <w:t>Matlab</w:t>
      </w:r>
      <w:proofErr w:type="spellEnd"/>
      <w:r w:rsidRPr="00205F80">
        <w:rPr>
          <w:rFonts w:ascii="CMR12" w:eastAsia="CMR12" w:hAnsi="CMBX12" w:cs="CMR12"/>
          <w:lang w:val="en-US" w:eastAsia="en-US"/>
        </w:rPr>
        <w:t xml:space="preserve"> and Simulink Advanced, FORTRAN </w:t>
      </w:r>
      <w:r w:rsidRPr="00205F80">
        <w:rPr>
          <w:rFonts w:ascii="CMR12" w:eastAsia="CMR12" w:hAnsi="CMBX12" w:cs="CMR12"/>
          <w:lang w:val="en-US" w:eastAsia="en-US"/>
        </w:rPr>
        <w:t>for beginners, Advanced and introduction Unix/Linux for Scientific Researchers.</w:t>
      </w:r>
    </w:p>
    <w:p w:rsidR="00205F80" w:rsidRPr="00205F80" w:rsidRDefault="00205F80" w:rsidP="00205F8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205F80">
        <w:rPr>
          <w:rFonts w:ascii="CMR12" w:eastAsia="CMR12" w:hAnsi="Calibri" w:cs="CMR12"/>
          <w:lang w:val="en-US" w:eastAsia="en-US"/>
        </w:rPr>
        <w:t>Starting Your Research Degree,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>Project Managing Your Research Degree, Time Management during your Research</w:t>
      </w:r>
      <w:r w:rsidRPr="00205F80"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>Degree, Evaluating and Developing Your Own Teach, Effective Poster Presentations</w:t>
      </w:r>
      <w:r w:rsidRPr="00205F80"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>(STEM), Student Diversity and Engagement, A Balancing Act, Preparing for Your</w:t>
      </w:r>
      <w:r w:rsidRPr="00205F80"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>Transfer, Working Effectively with your Supervisor, Word for Thesis Working with</w:t>
      </w:r>
      <w:r w:rsidRPr="00205F80"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>Objects, Giving effective seminar/conference Presentation (STEM), An introduction</w:t>
      </w:r>
      <w:r w:rsidRPr="00205F80"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>to Parallel Program, Working with Literature, Search and Save, Ethics and Ethical</w:t>
      </w:r>
      <w:r w:rsidRPr="00205F80">
        <w:rPr>
          <w:rFonts w:ascii="CMR12" w:eastAsia="CMR12" w:hAnsi="Calibri" w:cs="CMR12"/>
          <w:lang w:val="en-US" w:eastAsia="en-US"/>
        </w:rPr>
        <w:t xml:space="preserve"> </w:t>
      </w:r>
      <w:r w:rsidRPr="00205F80">
        <w:rPr>
          <w:rFonts w:ascii="CMR12" w:eastAsia="CMR12" w:hAnsi="Calibri" w:cs="CMR12"/>
          <w:lang w:val="en-US" w:eastAsia="en-US"/>
        </w:rPr>
        <w:t xml:space="preserve">Review, </w:t>
      </w:r>
      <w:proofErr w:type="spellStart"/>
      <w:r w:rsidRPr="00205F80">
        <w:rPr>
          <w:rFonts w:ascii="CMR12" w:eastAsia="CMR12" w:hAnsi="Calibri" w:cs="CMR12"/>
          <w:lang w:val="en-US" w:eastAsia="en-US"/>
        </w:rPr>
        <w:t>Powerpoint</w:t>
      </w:r>
      <w:proofErr w:type="spellEnd"/>
      <w:r w:rsidRPr="00205F80">
        <w:rPr>
          <w:rFonts w:ascii="CMR12" w:eastAsia="CMR12" w:hAnsi="Calibri" w:cs="CMR12"/>
          <w:lang w:val="en-US" w:eastAsia="en-US"/>
        </w:rPr>
        <w:t xml:space="preserve"> Techniques, Writing for Research Students.</w:t>
      </w:r>
    </w:p>
    <w:p w:rsidR="00205F80" w:rsidRPr="00A4263D" w:rsidRDefault="00205F80" w:rsidP="00135146">
      <w:pPr>
        <w:pStyle w:val="NoSpacing"/>
        <w:jc w:val="both"/>
        <w:rPr>
          <w:rFonts w:ascii="Arial" w:hAnsi="Arial" w:cs="Arial"/>
          <w:b/>
        </w:rPr>
      </w:pPr>
    </w:p>
    <w:p w:rsidR="007F5004" w:rsidRDefault="007F5004" w:rsidP="007F5004">
      <w:pPr>
        <w:pStyle w:val="NoSpacing"/>
        <w:rPr>
          <w:rFonts w:ascii="Arial" w:hAnsi="Arial" w:cs="Arial"/>
          <w:b/>
        </w:rPr>
      </w:pPr>
    </w:p>
    <w:p w:rsidR="007F5004" w:rsidRDefault="00EA4663" w:rsidP="007F50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 w:rsidR="00B9417E">
        <w:rPr>
          <w:rFonts w:ascii="Arial" w:hAnsi="Arial" w:cs="Arial"/>
          <w:b/>
        </w:rPr>
        <w:t xml:space="preserve"> </w:t>
      </w:r>
    </w:p>
    <w:p w:rsidR="007F5004" w:rsidRDefault="007F5004" w:rsidP="007F5004">
      <w:pPr>
        <w:pStyle w:val="NoSpacing"/>
        <w:rPr>
          <w:rFonts w:ascii="Arial" w:hAnsi="Arial" w:cs="Arial"/>
        </w:rPr>
      </w:pPr>
    </w:p>
    <w:p w:rsidR="009B23AD" w:rsidRPr="00ED3BBF" w:rsidRDefault="00ED3BBF" w:rsidP="00ED3BB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Inverse problem for parabolic equation with Prof. D. </w:t>
      </w:r>
      <w:proofErr w:type="spellStart"/>
      <w:r>
        <w:rPr>
          <w:rFonts w:ascii="Arial" w:hAnsi="Arial" w:cs="Arial"/>
        </w:rPr>
        <w:t>Lesnic</w:t>
      </w:r>
      <w:proofErr w:type="spellEnd"/>
      <w:r>
        <w:rPr>
          <w:rFonts w:ascii="Arial" w:hAnsi="Arial" w:cs="Arial"/>
        </w:rPr>
        <w:t>.</w:t>
      </w:r>
    </w:p>
    <w:p w:rsidR="009B23AD" w:rsidRPr="009B23AD" w:rsidRDefault="009B23AD" w:rsidP="00BB38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B23AD" w:rsidRDefault="009B23AD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4307" w:rsidRDefault="000E430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4307" w:rsidRDefault="000E430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4307" w:rsidRDefault="000E430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4307" w:rsidRDefault="000E430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A6005" w:rsidRDefault="000E430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PUBLICATIONS</w:t>
      </w:r>
    </w:p>
    <w:p w:rsidR="009B23AD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 and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Simultaneous determination of time-dependent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coefficients and heat source. </w:t>
      </w:r>
      <w:r w:rsidRPr="000E4307">
        <w:rPr>
          <w:rFonts w:ascii="CMTI12" w:eastAsia="CMR12" w:hAnsi="CMTI12" w:cs="CMTI12"/>
          <w:i/>
          <w:iCs/>
          <w:lang w:val="en-US" w:eastAsia="en-US"/>
        </w:rPr>
        <w:t>International Journal for Computational Methods</w:t>
      </w:r>
      <w:r>
        <w:rPr>
          <w:rFonts w:ascii="CMTI12" w:eastAsia="CMR12" w:hAnsi="CMTI12" w:cs="CMTI12"/>
          <w:i/>
          <w:iCs/>
          <w:lang w:val="en-US" w:eastAsia="en-US"/>
        </w:rPr>
        <w:t xml:space="preserve"> </w:t>
      </w:r>
      <w:r w:rsidRPr="000E4307">
        <w:rPr>
          <w:rFonts w:ascii="CMTI12" w:eastAsia="CMR12" w:hAnsi="CMTI12" w:cs="CMTI12"/>
          <w:i/>
          <w:iCs/>
          <w:lang w:val="en-US" w:eastAsia="en-US"/>
        </w:rPr>
        <w:t>in Engineering Science and Mechanics</w:t>
      </w:r>
      <w:r w:rsidRPr="000E4307">
        <w:rPr>
          <w:rFonts w:ascii="CMR12" w:eastAsia="CMR12" w:hAnsi="Calibri" w:cs="CMR12"/>
          <w:lang w:val="en-US" w:eastAsia="en-US"/>
        </w:rPr>
        <w:t>, submitted, 2015.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 and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Determination of a time-dependent thermal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diffusivity and free boundary in heat conduction. </w:t>
      </w:r>
      <w:r>
        <w:rPr>
          <w:rFonts w:ascii="CMTI12" w:eastAsia="CMR12" w:hAnsi="CMTI12" w:cs="CMTI12"/>
          <w:i/>
          <w:iCs/>
          <w:lang w:val="en-US" w:eastAsia="en-US"/>
        </w:rPr>
        <w:t xml:space="preserve">International </w:t>
      </w:r>
      <w:r w:rsidRPr="000E4307">
        <w:rPr>
          <w:rFonts w:ascii="CMTI12" w:eastAsia="CMR12" w:hAnsi="CMTI12" w:cs="CMTI12"/>
          <w:i/>
          <w:iCs/>
          <w:lang w:val="en-US" w:eastAsia="en-US"/>
        </w:rPr>
        <w:t xml:space="preserve">Communications </w:t>
      </w:r>
      <w:r w:rsidRPr="000E4307">
        <w:rPr>
          <w:rFonts w:ascii="CMTI12" w:eastAsia="CMR12" w:hAnsi="CMTI12" w:cs="CMTI12"/>
          <w:i/>
          <w:iCs/>
          <w:lang w:val="en-US" w:eastAsia="en-US"/>
        </w:rPr>
        <w:t>in Heat and Mass Transfer</w:t>
      </w:r>
      <w:r w:rsidRPr="000E4307">
        <w:rPr>
          <w:rFonts w:ascii="CMR12" w:eastAsia="CMR12" w:hAnsi="Calibri" w:cs="CMR12"/>
          <w:lang w:val="en-US" w:eastAsia="en-US"/>
        </w:rPr>
        <w:t>, 53:154</w:t>
      </w:r>
      <w:r w:rsidRPr="000E4307">
        <w:rPr>
          <w:rFonts w:ascii="CMR12" w:eastAsia="CMR12" w:hAnsi="Calibri" w:cs="CMR12" w:hint="eastAsia"/>
          <w:lang w:val="en-US" w:eastAsia="en-US"/>
        </w:rPr>
        <w:t>–</w:t>
      </w:r>
      <w:r w:rsidRPr="000E4307">
        <w:rPr>
          <w:rFonts w:ascii="CMR12" w:eastAsia="CMR12" w:hAnsi="Calibri" w:cs="CMR12"/>
          <w:lang w:val="en-US" w:eastAsia="en-US"/>
        </w:rPr>
        <w:t>163, 2014.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 and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Identification of the time-dependent conductivity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of an inhomogeneous diffusive material. </w:t>
      </w:r>
      <w:r>
        <w:rPr>
          <w:rFonts w:ascii="CMTI12" w:eastAsia="CMR12" w:hAnsi="CMTI12" w:cs="CMTI12"/>
          <w:i/>
          <w:iCs/>
          <w:lang w:val="en-US" w:eastAsia="en-US"/>
        </w:rPr>
        <w:t xml:space="preserve">Applied Mathematics and </w:t>
      </w:r>
      <w:r w:rsidRPr="000E4307">
        <w:rPr>
          <w:rFonts w:ascii="CMTI12" w:eastAsia="CMR12" w:hAnsi="CMTI12" w:cs="CMTI12"/>
          <w:i/>
          <w:iCs/>
          <w:lang w:val="en-US" w:eastAsia="en-US"/>
        </w:rPr>
        <w:t>Computation</w:t>
      </w:r>
      <w:r w:rsidRPr="000E4307">
        <w:rPr>
          <w:rFonts w:ascii="CMR12" w:eastAsia="CMR12" w:hAnsi="Calibri" w:cs="CMR12"/>
          <w:lang w:val="en-US" w:eastAsia="en-US"/>
        </w:rPr>
        <w:t>, 269:35</w:t>
      </w:r>
      <w:r w:rsidRPr="000E4307">
        <w:rPr>
          <w:rFonts w:ascii="CMR12" w:eastAsia="CMR12" w:hAnsi="Calibri" w:cs="CMR12" w:hint="eastAsia"/>
          <w:lang w:val="en-US" w:eastAsia="en-US"/>
        </w:rPr>
        <w:t>–</w:t>
      </w:r>
      <w:r w:rsidRPr="000E4307">
        <w:rPr>
          <w:rFonts w:ascii="CMR12" w:eastAsia="CMR12" w:hAnsi="Calibri" w:cs="CMR12"/>
          <w:lang w:val="en-US" w:eastAsia="en-US"/>
        </w:rPr>
        <w:t>58, 2015.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 and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Simultaneous determina</w:t>
      </w:r>
      <w:r w:rsidRPr="000E4307">
        <w:rPr>
          <w:rFonts w:ascii="CMR12" w:eastAsia="CMR12" w:hAnsi="Calibri" w:cs="CMR12"/>
          <w:lang w:val="en-US" w:eastAsia="en-US"/>
        </w:rPr>
        <w:t xml:space="preserve">tion of time and </w:t>
      </w:r>
      <w:r>
        <w:rPr>
          <w:rFonts w:ascii="CMR12" w:eastAsia="CMR12" w:hAnsi="Calibri" w:cs="CMR12"/>
          <w:lang w:val="en-US" w:eastAsia="en-US"/>
        </w:rPr>
        <w:t>space dependent</w:t>
      </w:r>
      <w:r w:rsidRPr="000E4307"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coefficients in a parabolic equation. </w:t>
      </w:r>
      <w:proofErr w:type="spellStart"/>
      <w:r w:rsidRPr="000E4307">
        <w:rPr>
          <w:rFonts w:ascii="CMTI12" w:eastAsia="CMR12" w:hAnsi="CMTI12" w:cs="CMTI12"/>
          <w:i/>
          <w:iCs/>
          <w:lang w:val="en-US" w:eastAsia="en-US"/>
        </w:rPr>
        <w:t>Comunications</w:t>
      </w:r>
      <w:proofErr w:type="spellEnd"/>
      <w:r w:rsidRPr="000E4307">
        <w:rPr>
          <w:rFonts w:ascii="CMTI12" w:eastAsia="CMR12" w:hAnsi="CMTI12" w:cs="CMTI12"/>
          <w:i/>
          <w:iCs/>
          <w:lang w:val="en-US" w:eastAsia="en-US"/>
        </w:rPr>
        <w:t xml:space="preserve"> in </w:t>
      </w:r>
      <w:proofErr w:type="gramStart"/>
      <w:r w:rsidRPr="000E4307">
        <w:rPr>
          <w:rFonts w:ascii="CMTI12" w:eastAsia="CMR12" w:hAnsi="CMTI12" w:cs="CMTI12"/>
          <w:i/>
          <w:iCs/>
          <w:lang w:val="en-US" w:eastAsia="en-US"/>
        </w:rPr>
        <w:t>Nonlinear</w:t>
      </w:r>
      <w:r>
        <w:rPr>
          <w:rFonts w:ascii="CMTI12" w:eastAsia="CMR12" w:hAnsi="CMTI12" w:cs="CMTI12"/>
          <w:i/>
          <w:iCs/>
          <w:lang w:val="en-US" w:eastAsia="en-US"/>
        </w:rPr>
        <w:t xml:space="preserve">  </w:t>
      </w:r>
      <w:r w:rsidRPr="000E4307">
        <w:rPr>
          <w:rFonts w:ascii="CMTI12" w:eastAsia="CMR12" w:hAnsi="CMTI12" w:cs="CMTI12"/>
          <w:i/>
          <w:iCs/>
          <w:lang w:val="en-US" w:eastAsia="en-US"/>
        </w:rPr>
        <w:t>Science</w:t>
      </w:r>
      <w:proofErr w:type="gramEnd"/>
      <w:r w:rsidRPr="000E4307">
        <w:rPr>
          <w:rFonts w:ascii="CMTI12" w:eastAsia="CMR12" w:hAnsi="CMTI12" w:cs="CMTI12"/>
          <w:i/>
          <w:iCs/>
          <w:lang w:val="en-US" w:eastAsia="en-US"/>
        </w:rPr>
        <w:t xml:space="preserve"> and Numerical Simulation</w:t>
      </w:r>
      <w:r w:rsidRPr="000E4307">
        <w:rPr>
          <w:rFonts w:ascii="CMR12" w:eastAsia="CMR12" w:hAnsi="Calibri" w:cs="CMR12"/>
          <w:lang w:val="en-US" w:eastAsia="en-US"/>
        </w:rPr>
        <w:t>, 33:194</w:t>
      </w:r>
      <w:r w:rsidRPr="000E4307">
        <w:rPr>
          <w:rFonts w:ascii="CMR12" w:eastAsia="CMR12" w:hAnsi="Calibri" w:cs="CMR12" w:hint="eastAsia"/>
          <w:lang w:val="en-US" w:eastAsia="en-US"/>
        </w:rPr>
        <w:t>–</w:t>
      </w:r>
      <w:r w:rsidRPr="000E4307">
        <w:rPr>
          <w:rFonts w:ascii="CMR12" w:eastAsia="CMR12" w:hAnsi="Calibri" w:cs="CMR12"/>
          <w:lang w:val="en-US" w:eastAsia="en-US"/>
        </w:rPr>
        <w:t>217, 2016.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Hussein,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 xml:space="preserve">, and M.I.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Ismailov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An inverse problem of finding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the time-dependent diffusion coefficient from </w:t>
      </w:r>
      <w:r w:rsidRPr="000E4307">
        <w:rPr>
          <w:rFonts w:ascii="CMR12" w:eastAsia="CMR12" w:hAnsi="Calibri" w:cs="CMR12"/>
          <w:lang w:val="en-US" w:eastAsia="en-US"/>
        </w:rPr>
        <w:t xml:space="preserve">an integral condition. Accepted </w:t>
      </w:r>
      <w:r w:rsidRPr="000E4307">
        <w:rPr>
          <w:rFonts w:ascii="CMR12" w:eastAsia="CMR12" w:hAnsi="Calibri" w:cs="CMR12"/>
          <w:lang w:val="en-US" w:eastAsia="en-US"/>
        </w:rPr>
        <w:t xml:space="preserve">by </w:t>
      </w:r>
      <w:r w:rsidRPr="000E4307">
        <w:rPr>
          <w:rFonts w:ascii="CMTI12" w:eastAsia="CMR12" w:hAnsi="CMTI12" w:cs="CMTI12"/>
          <w:i/>
          <w:iCs/>
          <w:lang w:val="en-US" w:eastAsia="en-US"/>
        </w:rPr>
        <w:t>Mathematical Methods in the Applied Sciences</w:t>
      </w:r>
      <w:r w:rsidRPr="000E4307">
        <w:rPr>
          <w:rFonts w:ascii="CMR12" w:eastAsia="CMR12" w:hAnsi="Calibri" w:cs="CMR12"/>
          <w:lang w:val="en-US" w:eastAsia="en-US"/>
        </w:rPr>
        <w:t>, 2015.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Hussein,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 xml:space="preserve">, and M.I.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Ivanchov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Free boundary determination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in nonlinear diffusion. </w:t>
      </w:r>
      <w:r w:rsidRPr="000E4307">
        <w:rPr>
          <w:rFonts w:ascii="CMTI12" w:eastAsia="CMR12" w:hAnsi="CMTI12" w:cs="CMTI12"/>
          <w:i/>
          <w:iCs/>
          <w:lang w:val="en-US" w:eastAsia="en-US"/>
        </w:rPr>
        <w:t>East Asian Journal on Applied Mathematics</w:t>
      </w:r>
      <w:r w:rsidRPr="000E4307">
        <w:rPr>
          <w:rFonts w:ascii="CMR12" w:eastAsia="CMR12" w:hAnsi="Calibri" w:cs="CMR12"/>
          <w:lang w:val="en-US" w:eastAsia="en-US"/>
        </w:rPr>
        <w:t xml:space="preserve">, </w:t>
      </w:r>
      <w:r w:rsidRPr="000E4307">
        <w:rPr>
          <w:rFonts w:ascii="CMR12" w:eastAsia="CMR12" w:hAnsi="Calibri" w:cs="CMR12"/>
          <w:lang w:val="en-US" w:eastAsia="en-US"/>
        </w:rPr>
        <w:t>3(04):295</w:t>
      </w:r>
      <w:r w:rsidRPr="000E4307">
        <w:rPr>
          <w:rFonts w:ascii="CMR12" w:eastAsia="CMR12" w:hAnsi="Calibri" w:cs="CMR12" w:hint="eastAsia"/>
          <w:lang w:val="en-US" w:eastAsia="en-US"/>
        </w:rPr>
        <w:t>–</w:t>
      </w:r>
      <w:r w:rsidRPr="000E4307">
        <w:rPr>
          <w:rFonts w:ascii="CMR12" w:eastAsia="CMR12" w:hAnsi="Calibri" w:cs="CMR12"/>
          <w:lang w:val="en-US" w:eastAsia="en-US"/>
        </w:rPr>
        <w:t>310, 2013.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Hussein,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 xml:space="preserve">, and M.I.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Ivanchov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Simultaneous determination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of time-dependent coefficients in the heat equation. </w:t>
      </w:r>
      <w:r w:rsidRPr="000E4307">
        <w:rPr>
          <w:rFonts w:ascii="CMTI12" w:eastAsia="CMR12" w:hAnsi="CMTI12" w:cs="CMTI12"/>
          <w:i/>
          <w:iCs/>
          <w:lang w:val="en-US" w:eastAsia="en-US"/>
        </w:rPr>
        <w:t xml:space="preserve">Computers and Mathematics </w:t>
      </w:r>
      <w:r w:rsidRPr="000E4307">
        <w:rPr>
          <w:rFonts w:ascii="CMTI12" w:eastAsia="CMR12" w:hAnsi="CMTI12" w:cs="CMTI12"/>
          <w:i/>
          <w:iCs/>
          <w:lang w:val="en-US" w:eastAsia="en-US"/>
        </w:rPr>
        <w:t>with Applications</w:t>
      </w:r>
      <w:r w:rsidRPr="000E4307">
        <w:rPr>
          <w:rFonts w:ascii="CMR12" w:eastAsia="CMR12" w:hAnsi="Calibri" w:cs="CMR12"/>
          <w:lang w:val="en-US" w:eastAsia="en-US"/>
        </w:rPr>
        <w:t>, 67(5):1065</w:t>
      </w:r>
      <w:r w:rsidRPr="000E4307">
        <w:rPr>
          <w:rFonts w:ascii="CMR12" w:eastAsia="CMR12" w:hAnsi="Calibri" w:cs="CMR12" w:hint="eastAsia"/>
          <w:lang w:val="en-US" w:eastAsia="en-US"/>
        </w:rPr>
        <w:t>–</w:t>
      </w:r>
      <w:r w:rsidRPr="000E4307">
        <w:rPr>
          <w:rFonts w:ascii="CMR12" w:eastAsia="CMR12" w:hAnsi="Calibri" w:cs="CMR12"/>
          <w:lang w:val="en-US" w:eastAsia="en-US"/>
        </w:rPr>
        <w:t>1091, 2014.</w:t>
      </w:r>
    </w:p>
    <w:p w:rsid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Hussein,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 xml:space="preserve">, and M.I.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Ivanchov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Identification of a heterogeneous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 xml:space="preserve">orthotropic conductivity in a </w:t>
      </w:r>
      <w:r w:rsidRPr="000E4307">
        <w:rPr>
          <w:rFonts w:ascii="CMR12" w:eastAsia="CMR12" w:hAnsi="Calibri" w:cs="CMR12"/>
          <w:lang w:val="en-US" w:eastAsia="en-US"/>
        </w:rPr>
        <w:t xml:space="preserve">rectangular domain. Accepted by </w:t>
      </w:r>
      <w:r w:rsidRPr="000E4307">
        <w:rPr>
          <w:rFonts w:ascii="CMTI12" w:eastAsia="CMR12" w:hAnsi="CMTI12" w:cs="CMTI12"/>
          <w:i/>
          <w:iCs/>
          <w:lang w:val="en-US" w:eastAsia="en-US"/>
        </w:rPr>
        <w:t>International Journal of Novel Ideas: Mathematics</w:t>
      </w:r>
      <w:r w:rsidRPr="000E4307">
        <w:rPr>
          <w:rFonts w:ascii="CMR12" w:eastAsia="CMR12" w:hAnsi="Calibri" w:cs="CMR12"/>
          <w:lang w:val="en-US" w:eastAsia="en-US"/>
        </w:rPr>
        <w:t>, 2015.</w:t>
      </w:r>
    </w:p>
    <w:p w:rsidR="000E4307" w:rsidRPr="000E4307" w:rsidRDefault="000E4307" w:rsidP="000E430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0E4307">
        <w:rPr>
          <w:rFonts w:ascii="CMR12" w:eastAsia="CMR12" w:hAnsi="Calibri" w:cs="CMR12"/>
          <w:lang w:val="en-US" w:eastAsia="en-US"/>
        </w:rPr>
        <w:t xml:space="preserve">M.S. Hussein, D.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Lesnic</w:t>
      </w:r>
      <w:proofErr w:type="spellEnd"/>
      <w:r w:rsidRPr="000E4307">
        <w:rPr>
          <w:rFonts w:ascii="CMR12" w:eastAsia="CMR12" w:hAnsi="Calibri" w:cs="CMR12"/>
          <w:lang w:val="en-US" w:eastAsia="en-US"/>
        </w:rPr>
        <w:t xml:space="preserve">, M.I.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Ivanchov</w:t>
      </w:r>
      <w:proofErr w:type="spellEnd"/>
      <w:r w:rsidRPr="000E4307">
        <w:rPr>
          <w:rFonts w:ascii="CMR12" w:eastAsia="CMR12" w:hAnsi="Calibri" w:cs="CMR12"/>
          <w:lang w:val="en-US" w:eastAsia="en-US"/>
        </w:rPr>
        <w:t xml:space="preserve">, and H.A. </w:t>
      </w:r>
      <w:proofErr w:type="spellStart"/>
      <w:r w:rsidRPr="000E4307">
        <w:rPr>
          <w:rFonts w:ascii="CMR12" w:eastAsia="CMR12" w:hAnsi="Calibri" w:cs="CMR12"/>
          <w:lang w:val="en-US" w:eastAsia="en-US"/>
        </w:rPr>
        <w:t>Snitko</w:t>
      </w:r>
      <w:proofErr w:type="spellEnd"/>
      <w:r w:rsidRPr="000E4307">
        <w:rPr>
          <w:rFonts w:ascii="CMR12" w:eastAsia="CMR12" w:hAnsi="Calibri" w:cs="CMR12"/>
          <w:lang w:val="en-US" w:eastAsia="en-US"/>
        </w:rPr>
        <w:t>. Multiple time</w:t>
      </w:r>
      <w:r>
        <w:rPr>
          <w:rFonts w:ascii="CMR12" w:eastAsia="CMR12" w:hAnsi="Calibri" w:cs="CMR12"/>
          <w:lang w:val="en-US" w:eastAsia="en-US"/>
        </w:rPr>
        <w:t>-</w:t>
      </w:r>
      <w:r w:rsidRPr="000E4307">
        <w:rPr>
          <w:rFonts w:ascii="CMR12" w:eastAsia="CMR12" w:hAnsi="Calibri" w:cs="CMR12"/>
          <w:lang w:val="en-US" w:eastAsia="en-US"/>
        </w:rPr>
        <w:t>dependent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0E4307">
        <w:rPr>
          <w:rFonts w:ascii="CMR12" w:eastAsia="CMR12" w:hAnsi="Calibri" w:cs="CMR12"/>
          <w:lang w:val="en-US" w:eastAsia="en-US"/>
        </w:rPr>
        <w:t>coefficient identification thermal</w:t>
      </w:r>
      <w:r w:rsidRPr="000E4307">
        <w:rPr>
          <w:rFonts w:ascii="CMR12" w:eastAsia="CMR12" w:hAnsi="Calibri" w:cs="CMR12"/>
          <w:lang w:val="en-US" w:eastAsia="en-US"/>
        </w:rPr>
        <w:t xml:space="preserve"> problems with a free boundary. </w:t>
      </w:r>
      <w:r w:rsidRPr="000E4307">
        <w:rPr>
          <w:rFonts w:ascii="CMTI12" w:eastAsia="CMR12" w:hAnsi="CMTI12" w:cs="CMTI12"/>
          <w:i/>
          <w:iCs/>
          <w:lang w:val="en-US" w:eastAsia="en-US"/>
        </w:rPr>
        <w:t>Applied Numerical Mathematics</w:t>
      </w:r>
      <w:r w:rsidRPr="000E4307">
        <w:rPr>
          <w:rFonts w:ascii="CMR12" w:eastAsia="CMR12" w:hAnsi="Calibri" w:cs="CMR12"/>
          <w:lang w:val="en-US" w:eastAsia="en-US"/>
        </w:rPr>
        <w:t>, 99:24</w:t>
      </w:r>
      <w:r w:rsidRPr="000E4307">
        <w:rPr>
          <w:rFonts w:ascii="CMR12" w:eastAsia="CMR12" w:hAnsi="Calibri" w:cs="CMR12" w:hint="eastAsia"/>
          <w:lang w:val="en-US" w:eastAsia="en-US"/>
        </w:rPr>
        <w:t>–</w:t>
      </w:r>
      <w:r w:rsidRPr="000E4307">
        <w:rPr>
          <w:rFonts w:ascii="CMR12" w:eastAsia="CMR12" w:hAnsi="Calibri" w:cs="CMR12"/>
          <w:lang w:val="en-US" w:eastAsia="en-US"/>
        </w:rPr>
        <w:t>50, 2016.</w:t>
      </w:r>
    </w:p>
    <w:p w:rsidR="009B23AD" w:rsidRDefault="009B23AD" w:rsidP="00BB3819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BB3819" w:rsidRDefault="00BB3819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CONFERENCES and COURSES ATTENDED</w:t>
      </w:r>
    </w:p>
    <w:p w:rsidR="009B23AD" w:rsidRDefault="009B23AD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D3682" w:rsidRPr="006D3682" w:rsidRDefault="006D3682" w:rsidP="006D368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6D3682">
        <w:rPr>
          <w:rFonts w:ascii="CMR12" w:eastAsia="CMR12" w:hAnsi="Calibri" w:cs="CMR12"/>
          <w:lang w:val="en-US" w:eastAsia="en-US"/>
        </w:rPr>
        <w:t>Attended the 31st Mathematics Teachers and Adv</w:t>
      </w:r>
      <w:r w:rsidRPr="006D3682">
        <w:rPr>
          <w:rFonts w:ascii="CMR12" w:eastAsia="CMR12" w:hAnsi="Calibri" w:cs="CMR12"/>
          <w:lang w:val="en-US" w:eastAsia="en-US"/>
        </w:rPr>
        <w:t xml:space="preserve">isors Conference, 26 June 2012, </w:t>
      </w:r>
      <w:r w:rsidRPr="006D3682">
        <w:rPr>
          <w:rFonts w:ascii="CMR12" w:eastAsia="CMR12" w:hAnsi="Calibri" w:cs="CMR12"/>
          <w:lang w:val="en-US" w:eastAsia="en-US"/>
        </w:rPr>
        <w:t>University of Leeds, UK.</w:t>
      </w:r>
    </w:p>
    <w:p w:rsidR="006D3682" w:rsidRPr="006D3682" w:rsidRDefault="006D3682" w:rsidP="006D368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6D3682">
        <w:rPr>
          <w:rFonts w:ascii="CMR12" w:eastAsia="CMR12" w:hAnsi="Calibri" w:cs="CMR12"/>
          <w:lang w:val="en-US" w:eastAsia="en-US"/>
        </w:rPr>
        <w:lastRenderedPageBreak/>
        <w:t xml:space="preserve">Presented and given a talk on </w:t>
      </w:r>
      <w:r w:rsidRPr="006D3682">
        <w:rPr>
          <w:rFonts w:ascii="CMR12" w:eastAsia="CMR12" w:hAnsi="Calibri" w:cs="CMR12" w:hint="eastAsia"/>
          <w:lang w:val="en-US" w:eastAsia="en-US"/>
        </w:rPr>
        <w:t>”</w:t>
      </w:r>
      <w:r w:rsidRPr="006D3682">
        <w:rPr>
          <w:rFonts w:ascii="CMR12" w:eastAsia="CMR12" w:hAnsi="Calibri" w:cs="CMR12"/>
          <w:lang w:val="en-US" w:eastAsia="en-US"/>
        </w:rPr>
        <w:t>Determination of thermal properties</w:t>
      </w:r>
      <w:r w:rsidRPr="006D3682">
        <w:rPr>
          <w:rFonts w:ascii="CMR12" w:eastAsia="CMR12" w:hAnsi="Calibri" w:cs="CMR12" w:hint="eastAsia"/>
          <w:lang w:val="en-US" w:eastAsia="en-US"/>
        </w:rPr>
        <w:t>”</w:t>
      </w:r>
      <w:r w:rsidRPr="006D3682">
        <w:rPr>
          <w:rFonts w:ascii="CMR12" w:eastAsia="CMR12" w:hAnsi="Calibri" w:cs="CMR12"/>
          <w:lang w:val="en-US" w:eastAsia="en-US"/>
        </w:rPr>
        <w:t xml:space="preserve"> at the British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6D3682">
        <w:rPr>
          <w:rFonts w:ascii="CMR12" w:eastAsia="CMR12" w:hAnsi="Calibri" w:cs="CMR12"/>
          <w:lang w:val="en-US" w:eastAsia="en-US"/>
        </w:rPr>
        <w:t>Applied Mathematics Colloquium (BAMC2013), 9-12 April 2013, University of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6D3682">
        <w:rPr>
          <w:rFonts w:ascii="CMR12" w:eastAsia="CMR12" w:hAnsi="Calibri" w:cs="CMR12"/>
          <w:lang w:val="en-US" w:eastAsia="en-US"/>
        </w:rPr>
        <w:t>Leeds, UK.</w:t>
      </w:r>
    </w:p>
    <w:p w:rsidR="006D3682" w:rsidRPr="006D3682" w:rsidRDefault="006D3682" w:rsidP="006D368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6D3682">
        <w:rPr>
          <w:rFonts w:ascii="CMR12" w:eastAsia="CMR12" w:hAnsi="Calibri" w:cs="CMR12"/>
          <w:lang w:val="en-US" w:eastAsia="en-US"/>
        </w:rPr>
        <w:t>Attended the 32nd Mathematics Teachers and Advisors Conference, 25 June 2013,</w:t>
      </w:r>
      <w:r>
        <w:rPr>
          <w:rFonts w:ascii="CMR12" w:eastAsia="CMR12" w:hAnsi="Calibri" w:cs="CMR12"/>
          <w:lang w:val="en-US" w:eastAsia="en-US"/>
        </w:rPr>
        <w:t xml:space="preserve"> </w:t>
      </w:r>
      <w:r w:rsidRPr="006D3682">
        <w:rPr>
          <w:rFonts w:ascii="CMR12" w:eastAsia="CMR12" w:hAnsi="Calibri" w:cs="CMR12"/>
          <w:lang w:val="en-US" w:eastAsia="en-US"/>
        </w:rPr>
        <w:t>University of Leeds, UK.</w:t>
      </w:r>
    </w:p>
    <w:p w:rsidR="006D3682" w:rsidRPr="003F6326" w:rsidRDefault="006D3682" w:rsidP="003F632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6D3682">
        <w:rPr>
          <w:rFonts w:ascii="CMR12" w:eastAsia="CMR12" w:hAnsi="Calibri" w:cs="CMR12"/>
          <w:lang w:val="en-US" w:eastAsia="en-US"/>
        </w:rPr>
        <w:t>Attended the London Mathematical Society (LMS) meeting on inverse problems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>held at the Isaac Newton Institute of Mathematical Sciences, 7 February 2014,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>Cambridge, UK.</w:t>
      </w:r>
    </w:p>
    <w:p w:rsidR="006D3682" w:rsidRPr="003F6326" w:rsidRDefault="006D3682" w:rsidP="003F632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3F6326">
        <w:rPr>
          <w:rFonts w:ascii="CMR12" w:eastAsia="CMR12" w:hAnsi="Calibri" w:cs="CMR12"/>
          <w:lang w:val="en-US" w:eastAsia="en-US"/>
        </w:rPr>
        <w:t>Attend the 33rd Mathematics Teachers and Advisors Conference, 27 June 2014,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>University of Leeds, UK.</w:t>
      </w:r>
    </w:p>
    <w:p w:rsidR="006D3682" w:rsidRPr="003F6326" w:rsidRDefault="006D3682" w:rsidP="003F632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3F6326">
        <w:rPr>
          <w:rFonts w:ascii="CMR12" w:eastAsia="CMR12" w:hAnsi="Calibri" w:cs="CMR12"/>
          <w:lang w:val="en-US" w:eastAsia="en-US"/>
        </w:rPr>
        <w:t xml:space="preserve">Participated and give a talk </w:t>
      </w:r>
      <w:proofErr w:type="gramStart"/>
      <w:r w:rsidRPr="003F6326">
        <w:rPr>
          <w:rFonts w:ascii="CMR12" w:eastAsia="CMR12" w:hAnsi="Calibri" w:cs="CMR12"/>
          <w:lang w:val="en-US" w:eastAsia="en-US"/>
        </w:rPr>
        <w:t xml:space="preserve">on </w:t>
      </w:r>
      <w:r w:rsidRPr="003F6326">
        <w:rPr>
          <w:rFonts w:ascii="CMR12" w:eastAsia="CMR12" w:hAnsi="Calibri" w:cs="CMR12" w:hint="eastAsia"/>
          <w:lang w:val="en-US" w:eastAsia="en-US"/>
        </w:rPr>
        <w:t>”</w:t>
      </w:r>
      <w:proofErr w:type="gramEnd"/>
      <w:r w:rsidRPr="003F6326">
        <w:rPr>
          <w:rFonts w:ascii="CMR12" w:eastAsia="CMR12" w:hAnsi="Calibri" w:cs="CMR12"/>
          <w:lang w:val="en-US" w:eastAsia="en-US"/>
        </w:rPr>
        <w:t>Determination of time-dependent coefficients in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>the heat equation</w:t>
      </w:r>
      <w:r w:rsidRPr="003F6326">
        <w:rPr>
          <w:rFonts w:ascii="CMR12" w:eastAsia="CMR12" w:hAnsi="Calibri" w:cs="CMR12" w:hint="eastAsia"/>
          <w:lang w:val="en-US" w:eastAsia="en-US"/>
        </w:rPr>
        <w:t>”</w:t>
      </w:r>
      <w:r w:rsidRPr="003F6326">
        <w:rPr>
          <w:rFonts w:ascii="CMR12" w:eastAsia="CMR12" w:hAnsi="Calibri" w:cs="CMR12"/>
          <w:lang w:val="en-US" w:eastAsia="en-US"/>
        </w:rPr>
        <w:t xml:space="preserve"> at the Sixth Conference on Finite Difference Methods: Theory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 xml:space="preserve">and Applications, June 18-23, 2014, </w:t>
      </w:r>
      <w:proofErr w:type="spellStart"/>
      <w:r w:rsidRPr="003F6326">
        <w:rPr>
          <w:rFonts w:ascii="CMR12" w:eastAsia="CMR12" w:hAnsi="Calibri" w:cs="CMR12"/>
          <w:lang w:val="en-US" w:eastAsia="en-US"/>
        </w:rPr>
        <w:t>Lozenetz</w:t>
      </w:r>
      <w:proofErr w:type="spellEnd"/>
      <w:r w:rsidRPr="003F6326">
        <w:rPr>
          <w:rFonts w:ascii="CMR12" w:eastAsia="CMR12" w:hAnsi="Calibri" w:cs="CMR12"/>
          <w:lang w:val="en-US" w:eastAsia="en-US"/>
        </w:rPr>
        <w:t>, Bulgaria.</w:t>
      </w:r>
    </w:p>
    <w:p w:rsidR="006D3682" w:rsidRPr="003F6326" w:rsidRDefault="006D3682" w:rsidP="003F632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3F6326">
        <w:rPr>
          <w:rFonts w:ascii="CMR12" w:eastAsia="CMR12" w:hAnsi="Calibri" w:cs="CMR12"/>
          <w:lang w:val="en-US" w:eastAsia="en-US"/>
        </w:rPr>
        <w:t>Attended the London Mathematical Society (LMS) meeting on inverse problems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>held at Manchester University, 4 June 2014, Manchester, UK.</w:t>
      </w:r>
    </w:p>
    <w:p w:rsidR="006D3682" w:rsidRPr="003F6326" w:rsidRDefault="006D3682" w:rsidP="003F632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3F6326">
        <w:rPr>
          <w:rFonts w:ascii="CMR12" w:eastAsia="CMR12" w:hAnsi="Calibri" w:cs="CMR12"/>
          <w:lang w:val="en-US" w:eastAsia="en-US"/>
        </w:rPr>
        <w:t>Attended the London Mathematical Society (LMS) meeting on inverse problems</w:t>
      </w:r>
      <w:r w:rsidR="003F6326">
        <w:rPr>
          <w:rFonts w:ascii="CMR12" w:eastAsia="CMR12" w:hAnsi="Calibri" w:cs="CMR12"/>
          <w:lang w:val="en-US" w:eastAsia="en-US"/>
        </w:rPr>
        <w:t xml:space="preserve"> </w:t>
      </w:r>
      <w:r w:rsidRPr="003F6326">
        <w:rPr>
          <w:rFonts w:ascii="CMR12" w:eastAsia="CMR12" w:hAnsi="Calibri" w:cs="CMR12"/>
          <w:lang w:val="en-US" w:eastAsia="en-US"/>
        </w:rPr>
        <w:t>held at Leeds University, 22 September 2014, Leeds, UK.</w:t>
      </w:r>
    </w:p>
    <w:p w:rsidR="002C6457" w:rsidRPr="003F6326" w:rsidRDefault="003F6326" w:rsidP="003F632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MR12" w:eastAsia="CMR12" w:hAnsi="Calibri" w:cs="CMR12"/>
          <w:lang w:val="en-US" w:eastAsia="en-US"/>
        </w:rPr>
      </w:pPr>
      <w:r w:rsidRPr="003F6326">
        <w:rPr>
          <w:rFonts w:ascii="CMR12" w:eastAsia="CMR12" w:hAnsi="Calibri" w:cs="CMR12"/>
          <w:lang w:val="en-US" w:eastAsia="en-US"/>
        </w:rPr>
        <w:t>Attended</w:t>
      </w:r>
      <w:r w:rsidR="006D3682" w:rsidRPr="003F6326">
        <w:rPr>
          <w:rFonts w:ascii="CMR12" w:eastAsia="CMR12" w:hAnsi="Calibri" w:cs="CMR12"/>
          <w:lang w:val="en-US" w:eastAsia="en-US"/>
        </w:rPr>
        <w:t xml:space="preserve"> the 34th Mathematics Teachers and Advisors Conference, 23rd June</w:t>
      </w:r>
      <w:r>
        <w:rPr>
          <w:rFonts w:ascii="CMR12" w:eastAsia="CMR12" w:hAnsi="Calibri" w:cs="CMR12"/>
          <w:lang w:val="en-US" w:eastAsia="en-US"/>
        </w:rPr>
        <w:t xml:space="preserve"> </w:t>
      </w:r>
      <w:r w:rsidR="006D3682" w:rsidRPr="003F6326">
        <w:rPr>
          <w:rFonts w:ascii="CMR12" w:eastAsia="CMR12" w:hAnsi="Calibri" w:cs="CMR12"/>
          <w:lang w:val="en-US" w:eastAsia="en-US"/>
        </w:rPr>
        <w:t>2015, University of Leeds, UK.</w:t>
      </w:r>
    </w:p>
    <w:p w:rsidR="009B23AD" w:rsidRPr="009B23AD" w:rsidRDefault="009B23AD" w:rsidP="00CA2637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B674BE" w:rsidRDefault="00B674BE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PROFESSIONAL MEMBERSHIPS</w:t>
      </w:r>
    </w:p>
    <w:p w:rsidR="002C6457" w:rsidRDefault="002C645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6457" w:rsidRPr="002C6457" w:rsidRDefault="002C6457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2C6457">
        <w:rPr>
          <w:rFonts w:ascii="Arial" w:eastAsia="Calibri" w:hAnsi="Arial" w:cs="Arial"/>
          <w:sz w:val="22"/>
          <w:szCs w:val="22"/>
          <w:lang w:eastAsia="en-US"/>
        </w:rPr>
        <w:t>List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any membership you hold of any professional body or learned society</w:t>
      </w:r>
      <w:r w:rsidR="006733A8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2C6457" w:rsidRPr="002C6457" w:rsidSect="006F4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8D" w:rsidRDefault="006A088D" w:rsidP="00DA5F0F">
      <w:r>
        <w:separator/>
      </w:r>
    </w:p>
  </w:endnote>
  <w:endnote w:type="continuationSeparator" w:id="0">
    <w:p w:rsidR="006A088D" w:rsidRDefault="006A088D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8" w:rsidRDefault="00361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8" w:rsidRDefault="00361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8" w:rsidRDefault="0036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8D" w:rsidRDefault="006A088D" w:rsidP="00DA5F0F">
      <w:r>
        <w:separator/>
      </w:r>
    </w:p>
  </w:footnote>
  <w:footnote w:type="continuationSeparator" w:id="0">
    <w:p w:rsidR="006A088D" w:rsidRDefault="006A088D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8" w:rsidRDefault="00361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2" w:rsidRDefault="006733A8" w:rsidP="00361E48">
    <w:pPr>
      <w:pStyle w:val="Header"/>
    </w:pPr>
    <w:r>
      <w:t xml:space="preserve">Academic CV </w:t>
    </w:r>
    <w:r w:rsidR="00361E48">
      <w:t xml:space="preserve">for M.S. Hussein </w:t>
    </w:r>
  </w:p>
  <w:p w:rsidR="00CC5B92" w:rsidRDefault="00CC5B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8" w:rsidRDefault="00361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22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0120"/>
    <w:multiLevelType w:val="hybridMultilevel"/>
    <w:tmpl w:val="199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1084"/>
    <w:multiLevelType w:val="hybridMultilevel"/>
    <w:tmpl w:val="BCFE0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977"/>
    <w:multiLevelType w:val="hybridMultilevel"/>
    <w:tmpl w:val="282C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5620"/>
    <w:multiLevelType w:val="hybridMultilevel"/>
    <w:tmpl w:val="B92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3C36"/>
    <w:multiLevelType w:val="hybridMultilevel"/>
    <w:tmpl w:val="F2ECCB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63E6152">
      <w:start w:val="13"/>
      <w:numFmt w:val="bullet"/>
      <w:lvlText w:val="•"/>
      <w:lvlJc w:val="left"/>
      <w:pPr>
        <w:ind w:left="1560" w:hanging="360"/>
      </w:pPr>
      <w:rPr>
        <w:rFonts w:ascii="CMSY10" w:eastAsia="CMSY10" w:hAnsi="Calibri" w:cs="CMSY10" w:hint="eastAsia"/>
        <w:i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5A84E2B"/>
    <w:multiLevelType w:val="hybridMultilevel"/>
    <w:tmpl w:val="26CE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075"/>
    <w:multiLevelType w:val="hybridMultilevel"/>
    <w:tmpl w:val="E64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E1939"/>
    <w:multiLevelType w:val="hybridMultilevel"/>
    <w:tmpl w:val="EEB4F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61C8"/>
    <w:multiLevelType w:val="hybridMultilevel"/>
    <w:tmpl w:val="6D2E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4384"/>
    <w:multiLevelType w:val="hybridMultilevel"/>
    <w:tmpl w:val="814A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A471E"/>
    <w:multiLevelType w:val="hybridMultilevel"/>
    <w:tmpl w:val="BEF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C6DC6"/>
    <w:multiLevelType w:val="hybridMultilevel"/>
    <w:tmpl w:val="1DB4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7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4"/>
  </w:num>
  <w:num w:numId="19">
    <w:abstractNumId w:val="2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6"/>
    <w:rsid w:val="00057E68"/>
    <w:rsid w:val="00077F1B"/>
    <w:rsid w:val="000E4307"/>
    <w:rsid w:val="000E4E34"/>
    <w:rsid w:val="000F7856"/>
    <w:rsid w:val="001038CD"/>
    <w:rsid w:val="00104FA2"/>
    <w:rsid w:val="00120372"/>
    <w:rsid w:val="00135146"/>
    <w:rsid w:val="00163F60"/>
    <w:rsid w:val="00194FCF"/>
    <w:rsid w:val="001A75A0"/>
    <w:rsid w:val="00205F80"/>
    <w:rsid w:val="002449E1"/>
    <w:rsid w:val="002C6457"/>
    <w:rsid w:val="002F49C4"/>
    <w:rsid w:val="00361E48"/>
    <w:rsid w:val="00382A40"/>
    <w:rsid w:val="003F6326"/>
    <w:rsid w:val="00460472"/>
    <w:rsid w:val="004B6524"/>
    <w:rsid w:val="004C3506"/>
    <w:rsid w:val="004E5EE2"/>
    <w:rsid w:val="0050742F"/>
    <w:rsid w:val="005509C4"/>
    <w:rsid w:val="005629A4"/>
    <w:rsid w:val="00576ED2"/>
    <w:rsid w:val="006733A8"/>
    <w:rsid w:val="006A088D"/>
    <w:rsid w:val="006A6005"/>
    <w:rsid w:val="006D3682"/>
    <w:rsid w:val="006F4C45"/>
    <w:rsid w:val="006F799A"/>
    <w:rsid w:val="007B7FEC"/>
    <w:rsid w:val="007F5004"/>
    <w:rsid w:val="00861D13"/>
    <w:rsid w:val="009B23AD"/>
    <w:rsid w:val="00A4263D"/>
    <w:rsid w:val="00A715D9"/>
    <w:rsid w:val="00AE6431"/>
    <w:rsid w:val="00B671DF"/>
    <w:rsid w:val="00B674BE"/>
    <w:rsid w:val="00B71EE7"/>
    <w:rsid w:val="00B9417E"/>
    <w:rsid w:val="00BB3819"/>
    <w:rsid w:val="00C25107"/>
    <w:rsid w:val="00C3627A"/>
    <w:rsid w:val="00C92074"/>
    <w:rsid w:val="00CA2637"/>
    <w:rsid w:val="00CA47DE"/>
    <w:rsid w:val="00CB67E5"/>
    <w:rsid w:val="00CC5B92"/>
    <w:rsid w:val="00CD4773"/>
    <w:rsid w:val="00CE6CCC"/>
    <w:rsid w:val="00D41BBE"/>
    <w:rsid w:val="00D73556"/>
    <w:rsid w:val="00D8094E"/>
    <w:rsid w:val="00DA49A1"/>
    <w:rsid w:val="00DA5F0F"/>
    <w:rsid w:val="00DE5355"/>
    <w:rsid w:val="00EA4663"/>
    <w:rsid w:val="00EC6CB5"/>
    <w:rsid w:val="00ED3BBF"/>
    <w:rsid w:val="00F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0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0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hammedgq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msh@leeds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0BF7-5CCB-4428-8C9A-A621C851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cp:lastModifiedBy>math</cp:lastModifiedBy>
  <cp:revision>8</cp:revision>
  <dcterms:created xsi:type="dcterms:W3CDTF">2013-09-17T02:50:00Z</dcterms:created>
  <dcterms:modified xsi:type="dcterms:W3CDTF">2016-02-11T11:05:00Z</dcterms:modified>
</cp:coreProperties>
</file>