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51" w:rsidRDefault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الاسم/عبدالرحمن نعيم عبدالرحمن 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الكلية/ الطب بجامعة الأزهر مدينة نصر القاهرة 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الفرقة الثالثة 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السن / 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سنة 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تاريخ الميلاد/ </w:t>
      </w:r>
      <w:r>
        <w:rPr>
          <w:lang w:bidi="ar-EG"/>
        </w:rPr>
        <w:t>20/9/1997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رقم الهاتف /01027627961</w:t>
      </w:r>
    </w:p>
    <w:p w:rsidR="00912B05" w:rsidRDefault="00912B05" w:rsidP="00912B0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الاعمال النشاطية / </w:t>
      </w:r>
    </w:p>
    <w:p w:rsidR="00912B05" w:rsidRDefault="00912B05" w:rsidP="00912B05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مشترك فى منظمة </w:t>
      </w:r>
      <w:r>
        <w:rPr>
          <w:lang w:bidi="ar-EG"/>
        </w:rPr>
        <w:t>IMRS</w:t>
      </w:r>
      <w:r>
        <w:rPr>
          <w:rFonts w:hint="cs"/>
          <w:rtl/>
          <w:lang w:bidi="ar-EG"/>
        </w:rPr>
        <w:t xml:space="preserve"> للبحث العلمى </w:t>
      </w:r>
    </w:p>
    <w:p w:rsidR="00912B05" w:rsidRDefault="00912B05" w:rsidP="005E6589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مشترك فى اللجنة الطبية لجمعية الصوت الشباب التى نقدم فيها توعية طبية وعيادات للمرضى </w:t>
      </w:r>
    </w:p>
    <w:p w:rsidR="005E6589" w:rsidRDefault="005E6589" w:rsidP="005E6589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تم عمل بحث خاص بى بعنوان </w:t>
      </w:r>
    </w:p>
    <w:p w:rsidR="005E6589" w:rsidRDefault="005E6589" w:rsidP="005E6589">
      <w:pPr>
        <w:pStyle w:val="a3"/>
        <w:rPr>
          <w:rFonts w:hint="cs"/>
          <w:rtl/>
          <w:lang w:bidi="ar-EG"/>
        </w:rPr>
      </w:pPr>
      <w:r>
        <w:rPr>
          <w:lang w:bidi="ar-EG"/>
        </w:rPr>
        <w:t xml:space="preserve">Mesenchymal Stem </w:t>
      </w:r>
      <w:r>
        <w:rPr>
          <w:lang w:bidi="ar-EG"/>
        </w:rPr>
        <w:t>Cells in the Treatment of Type 1</w:t>
      </w:r>
      <w:bookmarkStart w:id="0" w:name="_GoBack"/>
      <w:bookmarkEnd w:id="0"/>
    </w:p>
    <w:p w:rsidR="005E6589" w:rsidRDefault="005E6589" w:rsidP="005E6589">
      <w:pPr>
        <w:pStyle w:val="a3"/>
        <w:rPr>
          <w:rFonts w:hint="cs"/>
          <w:lang w:bidi="ar-EG"/>
        </w:rPr>
      </w:pPr>
      <w:r>
        <w:rPr>
          <w:lang w:bidi="ar-EG"/>
        </w:rPr>
        <w:t>Diabetes Mellitus</w:t>
      </w:r>
    </w:p>
    <w:p w:rsidR="00912B05" w:rsidRDefault="00912B05" w:rsidP="00912B05">
      <w:pPr>
        <w:rPr>
          <w:rFonts w:hint="cs"/>
          <w:rtl/>
          <w:lang w:bidi="ar-EG"/>
        </w:rPr>
      </w:pPr>
    </w:p>
    <w:sectPr w:rsidR="00912B05" w:rsidSect="001542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B2F"/>
    <w:multiLevelType w:val="hybridMultilevel"/>
    <w:tmpl w:val="D41A9862"/>
    <w:lvl w:ilvl="0" w:tplc="D452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F8"/>
    <w:rsid w:val="0015429B"/>
    <w:rsid w:val="00561EF8"/>
    <w:rsid w:val="005E6589"/>
    <w:rsid w:val="00801151"/>
    <w:rsid w:val="009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</dc:creator>
  <cp:keywords/>
  <dc:description/>
  <cp:lastModifiedBy>AbdElrahman</cp:lastModifiedBy>
  <cp:revision>2</cp:revision>
  <dcterms:created xsi:type="dcterms:W3CDTF">2017-09-12T21:09:00Z</dcterms:created>
  <dcterms:modified xsi:type="dcterms:W3CDTF">2017-09-12T21:22:00Z</dcterms:modified>
</cp:coreProperties>
</file>