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91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 w:hint="cs"/>
          <w:sz w:val="28"/>
          <w:szCs w:val="28"/>
          <w:rtl/>
          <w:lang w:bidi="ar-DZ"/>
        </w:rPr>
      </w:pP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المعطيات الشخصية 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الاسم واللقب  باللغة العربية :..</w:t>
      </w:r>
      <w:r>
        <w:rPr>
          <w:rFonts w:ascii="Sakkal Majalla" w:hAnsi="Sakkal Majalla" w:cs="Khalid Art bold" w:hint="cs"/>
          <w:sz w:val="28"/>
          <w:szCs w:val="28"/>
          <w:rtl/>
          <w:lang w:bidi="ar-TN"/>
        </w:rPr>
        <w:t xml:space="preserve">عبد السلام  شعبان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الاسم واللقب باللغة الأجنبية :.................................................................</w:t>
      </w:r>
      <w:r>
        <w:rPr>
          <w:rFonts w:ascii="Sakkal Majalla" w:hAnsi="Sakkal Majalla" w:cs="Khalid Art bold"/>
          <w:sz w:val="28"/>
          <w:szCs w:val="28"/>
          <w:lang w:bidi="ar-DZ"/>
        </w:rPr>
        <w:t xml:space="preserve">CHAABANE </w:t>
      </w:r>
      <w:proofErr w:type="spellStart"/>
      <w:r>
        <w:rPr>
          <w:rFonts w:ascii="Sakkal Majalla" w:hAnsi="Sakkal Majalla" w:cs="Khalid Art bold"/>
          <w:sz w:val="28"/>
          <w:szCs w:val="28"/>
          <w:lang w:bidi="ar-DZ"/>
        </w:rPr>
        <w:t>Abdeslem</w:t>
      </w:r>
      <w:proofErr w:type="spellEnd"/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</w:t>
      </w:r>
    </w:p>
    <w:p w:rsidR="00033191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الرتبة العلمية :...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دكتور في السمعي البصري و السينما و الوساطة الفنية و تكنولوجيات الفن 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التخصص :....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السمعي البصري و السينما 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مؤسسة الانتماء : الجامعة :..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جامعة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قرطاج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تونس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 xml:space="preserve">................................................................................................................................................. 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ascii="Sakkal Majalla" w:hAnsi="Sakkal Majalla" w:cs="Khalid Art bold"/>
          <w:sz w:val="28"/>
          <w:szCs w:val="28"/>
          <w:rtl/>
          <w:lang w:bidi="ar-DZ"/>
        </w:rPr>
        <w:t xml:space="preserve">                         الكلية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:...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المدرسة العليا للسمعي البصري و السينما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بقمرت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الاهتمامات العلمية ومجالات الخبرة والتحكيم :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1-.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تدريس الهندسة الداخلية بالمدرسة العليا لعلوم و تكنولوجيات التصميم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بالدندان</w:t>
      </w:r>
      <w:proofErr w:type="spellEnd"/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2-..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السينما و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السينوغرافيا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بالمدينة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السينماتوغرافية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لطارق بن عمار منطقة لطرش الحمامات تونس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3-.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الفنون السمعية البصرية مهرجانات وطنية و دولية للمسرح الجامعي و دور الثقافة و وزارة الشباب و الرياضة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4-.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هندسة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الفضاءات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الداخلية و تسيير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الورشات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التطبيقية و الإنجاز الذاتي لبعض الأشغال مثل التبليط و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الإكساء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و الطلاء الفني و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ااتزويق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الداخلي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5-...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الرسم و النحت و خاصة تشييد الديكورات السينمائية و رسم الخدع البصرية مثل الرسم بالمنظور و المؤثرات اللونية للإيهام بتأثير الزمن و الطبيعة على المادة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الهاتف :.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98976830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lastRenderedPageBreak/>
        <w:t>الفاكس :...................................................................................................................................................................................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 xml:space="preserve">البريد الالكتروني : </w:t>
      </w:r>
      <w:r>
        <w:rPr>
          <w:rFonts w:ascii="Sakkal Majalla" w:hAnsi="Sakkal Majalla" w:cs="Khalid Art bold"/>
          <w:sz w:val="28"/>
          <w:szCs w:val="28"/>
          <w:lang w:bidi="ar-DZ"/>
        </w:rPr>
        <w:t xml:space="preserve">cha_abdess@yahoo.fr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البريد العادي:.</w:t>
      </w:r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عين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شاهرلي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7034 </w:t>
      </w:r>
      <w:proofErr w:type="spellStart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>الماتلين</w:t>
      </w:r>
      <w:proofErr w:type="spellEnd"/>
      <w:r>
        <w:rPr>
          <w:rFonts w:ascii="Sakkal Majalla" w:hAnsi="Sakkal Majalla" w:cs="Khalid Art bold" w:hint="cs"/>
          <w:sz w:val="28"/>
          <w:szCs w:val="28"/>
          <w:rtl/>
          <w:lang w:bidi="ar-DZ"/>
        </w:rPr>
        <w:t xml:space="preserve"> - بنزرت- تونس </w:t>
      </w: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spacing w:after="0" w:line="240" w:lineRule="auto"/>
        <w:contextualSpacing/>
        <w:rPr>
          <w:rFonts w:ascii="Sakkal Majalla" w:hAnsi="Sakkal Majalla" w:cs="Khalid Art bold"/>
          <w:sz w:val="28"/>
          <w:szCs w:val="28"/>
          <w:rtl/>
          <w:lang w:bidi="ar-DZ"/>
        </w:rPr>
      </w:pPr>
      <w:r w:rsidRPr="00D9201A">
        <w:rPr>
          <w:rFonts w:ascii="Sakkal Majalla" w:hAnsi="Sakkal Majalla" w:cs="Khalid Art bold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33191" w:rsidRPr="00D9201A" w:rsidRDefault="00033191" w:rsidP="00033191">
      <w:pPr>
        <w:bidi/>
        <w:rPr>
          <w:rFonts w:cs="Khalid Art bold"/>
          <w:sz w:val="28"/>
          <w:szCs w:val="28"/>
          <w:rtl/>
          <w:lang w:bidi="ar-DZ"/>
        </w:rPr>
      </w:pPr>
    </w:p>
    <w:p w:rsidR="00033191" w:rsidRPr="00D9201A" w:rsidRDefault="00033191" w:rsidP="00033191">
      <w:pPr>
        <w:bidi/>
        <w:jc w:val="right"/>
        <w:rPr>
          <w:rFonts w:cs="Khalid Art bold"/>
          <w:sz w:val="28"/>
          <w:szCs w:val="28"/>
          <w:rtl/>
          <w:lang w:bidi="ar-DZ"/>
        </w:rPr>
      </w:pPr>
      <w:r w:rsidRPr="00D9201A">
        <w:rPr>
          <w:rFonts w:cs="Khalid Art bold"/>
          <w:sz w:val="28"/>
          <w:szCs w:val="28"/>
          <w:rtl/>
          <w:lang w:bidi="ar-DZ"/>
        </w:rPr>
        <w:t>التاريخ والتوقيع</w:t>
      </w:r>
    </w:p>
    <w:p w:rsidR="00033191" w:rsidRDefault="00033191" w:rsidP="00033191">
      <w:pPr>
        <w:bidi/>
        <w:rPr>
          <w:rFonts w:cs="Khalid Art bold"/>
          <w:sz w:val="28"/>
          <w:szCs w:val="28"/>
          <w:rtl/>
          <w:lang w:bidi="ar-DZ"/>
        </w:rPr>
      </w:pPr>
      <w:r>
        <w:rPr>
          <w:rFonts w:cs="Khalid Art bold" w:hint="cs"/>
          <w:sz w:val="28"/>
          <w:szCs w:val="28"/>
          <w:rtl/>
          <w:lang w:bidi="ar-DZ"/>
        </w:rPr>
        <w:t>07/05/2021</w:t>
      </w:r>
    </w:p>
    <w:p w:rsidR="00033191" w:rsidRDefault="00033191" w:rsidP="00033191">
      <w:pPr>
        <w:bidi/>
        <w:rPr>
          <w:rFonts w:cs="Khalid Art bold"/>
          <w:sz w:val="28"/>
          <w:szCs w:val="28"/>
          <w:rtl/>
          <w:lang w:bidi="ar-DZ"/>
        </w:rPr>
      </w:pPr>
      <w:r>
        <w:rPr>
          <w:rFonts w:cs="Khalid Art bold" w:hint="cs"/>
          <w:sz w:val="28"/>
          <w:szCs w:val="28"/>
          <w:rtl/>
          <w:lang w:bidi="ar-DZ"/>
        </w:rPr>
        <w:t xml:space="preserve">عبد السلام شعبان </w:t>
      </w:r>
    </w:p>
    <w:p w:rsidR="00132E96" w:rsidRDefault="00033191" w:rsidP="00033191">
      <w:pPr>
        <w:bidi/>
        <w:rPr>
          <w:rFonts w:hint="cs"/>
          <w:rtl/>
          <w:lang w:bidi="ar-TN"/>
        </w:rPr>
      </w:pPr>
      <w:r w:rsidRPr="00033191">
        <w:rPr>
          <w:rFonts w:cs="Arial"/>
          <w:rtl/>
          <w:lang w:bidi="ar-TN"/>
        </w:rPr>
        <w:drawing>
          <wp:inline distT="0" distB="0" distL="0" distR="0">
            <wp:extent cx="1485900" cy="2667000"/>
            <wp:effectExtent l="19050" t="0" r="0" b="0"/>
            <wp:docPr id="3" name="Image 2" descr="179858530_288647096071551_70267441378056071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58530_288647096071551_7026744137805607179_n.jpg"/>
                    <pic:cNvPicPr/>
                  </pic:nvPicPr>
                  <pic:blipFill>
                    <a:blip r:embed="rId4">
                      <a:lum contrast="9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E96" w:rsidSect="0013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compat/>
  <w:rsids>
    <w:rsidRoot w:val="00033191"/>
    <w:rsid w:val="00033191"/>
    <w:rsid w:val="00132E96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91"/>
    <w:pPr>
      <w:spacing w:after="200" w:line="276" w:lineRule="auto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9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2021-05-07T00:38:00Z</dcterms:created>
  <dcterms:modified xsi:type="dcterms:W3CDTF">2021-05-07T00:41:00Z</dcterms:modified>
</cp:coreProperties>
</file>