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E4FD5" w:rsidRPr="00FE34C3" w:rsidRDefault="00C36BB0" w:rsidP="00BE4FD5">
      <w:pPr>
        <w:spacing w:line="240" w:lineRule="auto"/>
        <w:ind w:firstLine="0"/>
        <w:jc w:val="center"/>
        <w:rPr>
          <w:rFonts w:asciiTheme="majorBidi" w:eastAsia="SimSun" w:hAnsiTheme="majorBidi" w:cstheme="majorBidi"/>
          <w:b/>
          <w:bCs/>
          <w:sz w:val="24"/>
          <w:szCs w:val="24"/>
          <w:u w:val="single"/>
          <w:lang w:eastAsia="zh-CN"/>
        </w:rPr>
      </w:pPr>
      <w:r w:rsidRPr="00C36BB0">
        <w:rPr>
          <w:rFonts w:asciiTheme="majorBidi" w:eastAsia="SimSun" w:hAnsiTheme="majorBidi" w:cstheme="majorBidi"/>
          <w:b/>
          <w:bCs/>
          <w:noProof/>
          <w:sz w:val="24"/>
          <w:szCs w:val="24"/>
        </w:rPr>
        <mc:AlternateContent>
          <mc:Choice Requires="wps">
            <w:drawing>
              <wp:anchor distT="91440" distB="91440" distL="114300" distR="114300" simplePos="0" relativeHeight="251659264" behindDoc="0" locked="0" layoutInCell="0" allowOverlap="1" wp14:anchorId="789A27F9" wp14:editId="4CFC7EA9">
                <wp:simplePos x="0" y="0"/>
                <wp:positionH relativeFrom="margin">
                  <wp:posOffset>3943350</wp:posOffset>
                </wp:positionH>
                <wp:positionV relativeFrom="margin">
                  <wp:posOffset>-723900</wp:posOffset>
                </wp:positionV>
                <wp:extent cx="1809750" cy="17145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0" cy="17145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C36BB0" w:rsidRDefault="00C36BB0" w:rsidP="00260E78">
                            <w:pPr>
                              <w:jc w:val="center"/>
                              <w:rPr>
                                <w:color w:val="5B9BD5" w:themeColor="accent1"/>
                                <w:sz w:val="20"/>
                                <w:szCs w:val="20"/>
                              </w:rPr>
                            </w:pPr>
                            <w:r w:rsidRPr="00C36BB0">
                              <w:rPr>
                                <w:noProof/>
                                <w:color w:val="5B9BD5" w:themeColor="accent1"/>
                                <w:sz w:val="20"/>
                                <w:szCs w:val="20"/>
                              </w:rPr>
                              <w:drawing>
                                <wp:inline distT="0" distB="0" distL="0" distR="0">
                                  <wp:extent cx="1266768" cy="1200150"/>
                                  <wp:effectExtent l="0" t="0" r="0" b="0"/>
                                  <wp:docPr id="3" name="Picture 3" descr="C:\Users\dreams\Desktop\3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reams\Desktop\3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851" cy="1222019"/>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9A27F9" id="Rectangle 2" o:spid="_x0000_s1026" style="position:absolute;left:0;text-align:left;margin-left:310.5pt;margin-top:-57pt;width:142.5pt;height:1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" o:allowincell="f" filled="f" fillcolor="black [3213]" strokecolor="black [3213]" strokeweight="1.5pt">
                <v:shadow color="#f79646" opacity=".5" offset="-15pt,0"/>
                <v:textbox inset="21.6pt,21.6pt,21.6pt,21.6pt">
                  <w:txbxContent>
                    <w:p w:rsidR="00C36BB0" w:rsidRDefault="00C36BB0" w:rsidP="00260E78">
                      <w:pPr>
                        <w:jc w:val="center"/>
                        <w:rPr>
                          <w:color w:val="5B9BD5" w:themeColor="accent1"/>
                          <w:sz w:val="20"/>
                          <w:szCs w:val="20"/>
                        </w:rPr>
                      </w:pPr>
                      <w:r w:rsidRPr="00C36BB0">
                        <w:rPr>
                          <w:noProof/>
                          <w:color w:val="5B9BD5" w:themeColor="accent1"/>
                          <w:sz w:val="20"/>
                          <w:szCs w:val="20"/>
                        </w:rPr>
                        <w:drawing>
                          <wp:inline distT="0" distB="0" distL="0" distR="0">
                            <wp:extent cx="1266768" cy="1200150"/>
                            <wp:effectExtent l="0" t="0" r="0" b="0"/>
                            <wp:docPr id="3" name="Picture 3" descr="C:\Users\dreams\Desktop\3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reams\Desktop\3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851" cy="1222019"/>
                                    </a:xfrm>
                                    <a:prstGeom prst="rect">
                                      <a:avLst/>
                                    </a:prstGeom>
                                    <a:noFill/>
                                    <a:ln>
                                      <a:noFill/>
                                    </a:ln>
                                  </pic:spPr>
                                </pic:pic>
                              </a:graphicData>
                            </a:graphic>
                          </wp:inline>
                        </w:drawing>
                      </w:r>
                    </w:p>
                  </w:txbxContent>
                </v:textbox>
                <w10:wrap type="square" anchorx="margin" anchory="margin"/>
              </v:rect>
            </w:pict>
          </mc:Fallback>
        </mc:AlternateContent>
      </w:r>
      <w:r w:rsidR="00BE4FD5" w:rsidRPr="00FE34C3">
        <w:rPr>
          <w:rFonts w:asciiTheme="majorBidi" w:eastAsia="SimSun" w:hAnsiTheme="majorBidi" w:cstheme="majorBidi"/>
          <w:b/>
          <w:bCs/>
          <w:sz w:val="24"/>
          <w:szCs w:val="24"/>
          <w:u w:val="single"/>
          <w:lang w:eastAsia="zh-CN"/>
        </w:rPr>
        <w:t>Curriculum vitae</w:t>
      </w:r>
    </w:p>
    <w:p w:rsidR="00BE4FD5" w:rsidRPr="00FE34C3" w:rsidRDefault="00BE4FD5" w:rsidP="00BE4FD5">
      <w:pPr>
        <w:spacing w:line="240" w:lineRule="auto"/>
        <w:ind w:firstLine="0"/>
        <w:jc w:val="left"/>
        <w:rPr>
          <w:rFonts w:asciiTheme="majorBidi" w:eastAsia="SimSun" w:hAnsiTheme="majorBidi" w:cstheme="majorBidi"/>
          <w:b/>
          <w:bCs/>
          <w:sz w:val="24"/>
          <w:szCs w:val="24"/>
          <w:lang w:eastAsia="zh-CN"/>
        </w:rPr>
      </w:pPr>
    </w:p>
    <w:p w:rsidR="00BE4FD5" w:rsidRPr="00FE34C3" w:rsidRDefault="00BE4FD5" w:rsidP="00BE4FD5">
      <w:pPr>
        <w:spacing w:line="240" w:lineRule="auto"/>
        <w:ind w:firstLine="0"/>
        <w:jc w:val="left"/>
        <w:rPr>
          <w:rFonts w:asciiTheme="majorBidi" w:eastAsia="SimSun" w:hAnsiTheme="majorBidi" w:cstheme="majorBidi"/>
          <w:b/>
          <w:bCs/>
          <w:sz w:val="24"/>
          <w:szCs w:val="24"/>
          <w:lang w:eastAsia="zh-CN"/>
        </w:rPr>
      </w:pPr>
      <w:r w:rsidRPr="00FE34C3">
        <w:rPr>
          <w:rFonts w:asciiTheme="majorBidi" w:eastAsia="SimSun" w:hAnsiTheme="majorBidi" w:cstheme="majorBidi"/>
          <w:b/>
          <w:bCs/>
          <w:sz w:val="24"/>
          <w:szCs w:val="24"/>
          <w:lang w:eastAsia="zh-CN"/>
        </w:rPr>
        <w:t>Omar F. Abdul -Rasheed</w:t>
      </w:r>
    </w:p>
    <w:p w:rsidR="00BE4FD5" w:rsidRPr="00FE34C3" w:rsidRDefault="00BE4FD5" w:rsidP="00BE4FD5">
      <w:pPr>
        <w:spacing w:line="240" w:lineRule="auto"/>
        <w:ind w:firstLine="0"/>
        <w:jc w:val="left"/>
        <w:rPr>
          <w:rFonts w:asciiTheme="majorBidi" w:eastAsia="SimSun" w:hAnsiTheme="majorBidi" w:cstheme="majorBidi"/>
          <w:b/>
          <w:bCs/>
          <w:sz w:val="24"/>
          <w:szCs w:val="24"/>
          <w:lang w:eastAsia="zh-CN"/>
        </w:rPr>
      </w:pPr>
      <w:r w:rsidRPr="00FE34C3">
        <w:rPr>
          <w:rFonts w:asciiTheme="majorBidi" w:eastAsia="SimSun" w:hAnsiTheme="majorBidi" w:cstheme="majorBidi"/>
          <w:b/>
          <w:bCs/>
          <w:sz w:val="24"/>
          <w:szCs w:val="24"/>
          <w:lang w:eastAsia="zh-CN"/>
        </w:rPr>
        <w:t>Date of Birth:</w:t>
      </w:r>
      <w:r w:rsidRPr="00FE34C3">
        <w:rPr>
          <w:rFonts w:asciiTheme="majorBidi" w:eastAsia="SimSun" w:hAnsiTheme="majorBidi" w:cstheme="majorBidi"/>
          <w:sz w:val="24"/>
          <w:szCs w:val="24"/>
          <w:lang w:eastAsia="zh-CN"/>
        </w:rPr>
        <w:t xml:space="preserve">     10 January 1976, Baghdad, Iraq</w:t>
      </w:r>
    </w:p>
    <w:p w:rsidR="00BE4FD5" w:rsidRPr="00FE34C3" w:rsidRDefault="00BE4FD5" w:rsidP="00BE4FD5">
      <w:pPr>
        <w:spacing w:line="240" w:lineRule="auto"/>
        <w:ind w:firstLine="0"/>
        <w:jc w:val="left"/>
        <w:rPr>
          <w:rFonts w:asciiTheme="majorBidi" w:eastAsia="SimSun" w:hAnsiTheme="majorBidi" w:cstheme="majorBidi"/>
          <w:b/>
          <w:bCs/>
          <w:sz w:val="24"/>
          <w:szCs w:val="24"/>
          <w:lang w:eastAsia="zh-CN"/>
        </w:rPr>
      </w:pPr>
      <w:r w:rsidRPr="00FE34C3">
        <w:rPr>
          <w:rFonts w:asciiTheme="majorBidi" w:eastAsia="SimSun" w:hAnsiTheme="majorBidi" w:cstheme="majorBidi"/>
          <w:b/>
          <w:bCs/>
          <w:sz w:val="24"/>
          <w:szCs w:val="24"/>
          <w:lang w:eastAsia="zh-CN"/>
        </w:rPr>
        <w:t xml:space="preserve">Sex: </w:t>
      </w:r>
      <w:r w:rsidRPr="00FE34C3">
        <w:rPr>
          <w:rFonts w:asciiTheme="majorBidi" w:eastAsia="SimSun" w:hAnsiTheme="majorBidi" w:cstheme="majorBidi"/>
          <w:sz w:val="24"/>
          <w:szCs w:val="24"/>
          <w:lang w:eastAsia="zh-CN"/>
        </w:rPr>
        <w:t>Male</w:t>
      </w:r>
    </w:p>
    <w:p w:rsidR="00BE4FD5" w:rsidRPr="00FE34C3" w:rsidRDefault="00BE4FD5" w:rsidP="00BE4FD5">
      <w:pPr>
        <w:spacing w:line="240" w:lineRule="auto"/>
        <w:ind w:firstLine="0"/>
        <w:jc w:val="left"/>
        <w:rPr>
          <w:rFonts w:asciiTheme="majorBidi" w:eastAsia="SimSun" w:hAnsiTheme="majorBidi" w:cstheme="majorBidi"/>
          <w:sz w:val="24"/>
          <w:szCs w:val="24"/>
          <w:lang w:eastAsia="zh-CN"/>
        </w:rPr>
      </w:pPr>
      <w:r w:rsidRPr="00FE34C3">
        <w:rPr>
          <w:rFonts w:asciiTheme="majorBidi" w:eastAsia="SimSun" w:hAnsiTheme="majorBidi" w:cstheme="majorBidi"/>
          <w:b/>
          <w:bCs/>
          <w:sz w:val="24"/>
          <w:szCs w:val="24"/>
          <w:lang w:eastAsia="zh-CN"/>
        </w:rPr>
        <w:t>Nationality</w:t>
      </w:r>
      <w:r w:rsidRPr="00FE34C3">
        <w:rPr>
          <w:rFonts w:asciiTheme="majorBidi" w:eastAsia="SimSun" w:hAnsiTheme="majorBidi" w:cstheme="majorBidi"/>
          <w:sz w:val="24"/>
          <w:szCs w:val="24"/>
          <w:lang w:eastAsia="zh-CN"/>
        </w:rPr>
        <w:t>:  Iraqi.</w:t>
      </w:r>
    </w:p>
    <w:p w:rsidR="00BE4FD5" w:rsidRPr="00FE34C3" w:rsidRDefault="00BE4FD5" w:rsidP="00BE4FD5">
      <w:pPr>
        <w:spacing w:line="240" w:lineRule="auto"/>
        <w:ind w:firstLine="0"/>
        <w:jc w:val="left"/>
        <w:rPr>
          <w:rFonts w:asciiTheme="majorBidi" w:eastAsia="SimSun" w:hAnsiTheme="majorBidi" w:cstheme="majorBidi"/>
          <w:sz w:val="24"/>
          <w:szCs w:val="24"/>
          <w:lang w:eastAsia="zh-CN"/>
        </w:rPr>
      </w:pPr>
      <w:r w:rsidRPr="00FE34C3">
        <w:rPr>
          <w:rFonts w:asciiTheme="majorBidi" w:eastAsia="SimSun" w:hAnsiTheme="majorBidi" w:cstheme="majorBidi"/>
          <w:b/>
          <w:bCs/>
          <w:sz w:val="24"/>
          <w:szCs w:val="24"/>
          <w:lang w:eastAsia="zh-CN"/>
        </w:rPr>
        <w:t>Marital Status</w:t>
      </w:r>
      <w:r w:rsidRPr="00FE34C3">
        <w:rPr>
          <w:rFonts w:asciiTheme="majorBidi" w:eastAsia="SimSun" w:hAnsiTheme="majorBidi" w:cstheme="majorBidi"/>
          <w:sz w:val="24"/>
          <w:szCs w:val="24"/>
          <w:lang w:eastAsia="zh-CN"/>
        </w:rPr>
        <w:t>:     Married</w:t>
      </w:r>
    </w:p>
    <w:p w:rsidR="00BE4FD5" w:rsidRPr="00FE34C3" w:rsidRDefault="00BE4FD5" w:rsidP="00BE4FD5">
      <w:pPr>
        <w:spacing w:line="240" w:lineRule="auto"/>
        <w:ind w:firstLine="0"/>
        <w:jc w:val="left"/>
        <w:rPr>
          <w:rFonts w:asciiTheme="majorBidi" w:eastAsia="SimSun" w:hAnsiTheme="majorBidi" w:cstheme="majorBidi"/>
          <w:b/>
          <w:bCs/>
          <w:sz w:val="24"/>
          <w:szCs w:val="24"/>
          <w:lang w:eastAsia="zh-CN"/>
        </w:rPr>
      </w:pPr>
      <w:r w:rsidRPr="00FE34C3">
        <w:rPr>
          <w:rFonts w:asciiTheme="majorBidi" w:eastAsia="SimSun" w:hAnsiTheme="majorBidi" w:cstheme="majorBidi"/>
          <w:b/>
          <w:bCs/>
          <w:sz w:val="24"/>
          <w:szCs w:val="24"/>
          <w:lang w:eastAsia="zh-CN"/>
        </w:rPr>
        <w:t>Academic degree</w:t>
      </w:r>
      <w:r w:rsidRPr="00FE34C3">
        <w:rPr>
          <w:rFonts w:asciiTheme="majorBidi" w:eastAsia="SimSun" w:hAnsiTheme="majorBidi" w:cstheme="majorBidi"/>
          <w:sz w:val="24"/>
          <w:szCs w:val="24"/>
          <w:lang w:eastAsia="zh-CN"/>
        </w:rPr>
        <w:t>: Assistant Professor since 2010</w:t>
      </w:r>
    </w:p>
    <w:p w:rsidR="00C11E8E" w:rsidRPr="00FE34C3" w:rsidRDefault="00BE4FD5" w:rsidP="00BE4FD5">
      <w:pPr>
        <w:spacing w:line="240" w:lineRule="auto"/>
        <w:ind w:firstLine="0"/>
        <w:jc w:val="left"/>
        <w:rPr>
          <w:rFonts w:asciiTheme="majorBidi" w:eastAsia="SimSun" w:hAnsiTheme="majorBidi" w:cstheme="majorBidi"/>
          <w:sz w:val="24"/>
          <w:szCs w:val="24"/>
          <w:lang w:val="nl-NL" w:eastAsia="zh-CN"/>
        </w:rPr>
      </w:pPr>
      <w:r w:rsidRPr="00FE34C3">
        <w:rPr>
          <w:rFonts w:asciiTheme="majorBidi" w:eastAsia="SimSun" w:hAnsiTheme="majorBidi" w:cstheme="majorBidi"/>
          <w:b/>
          <w:bCs/>
          <w:sz w:val="24"/>
          <w:szCs w:val="24"/>
          <w:lang w:eastAsia="zh-CN"/>
        </w:rPr>
        <w:t>Address (work):</w:t>
      </w:r>
      <w:r w:rsidRPr="00FE34C3">
        <w:rPr>
          <w:rFonts w:asciiTheme="majorBidi" w:eastAsia="SimSun" w:hAnsiTheme="majorBidi" w:cstheme="majorBidi"/>
          <w:sz w:val="24"/>
          <w:szCs w:val="24"/>
          <w:lang w:eastAsia="zh-CN"/>
        </w:rPr>
        <w:t xml:space="preserve">  </w:t>
      </w:r>
      <w:r w:rsidR="00C11E8E" w:rsidRPr="00FE34C3">
        <w:rPr>
          <w:rFonts w:asciiTheme="majorBidi" w:eastAsia="SimSun" w:hAnsiTheme="majorBidi" w:cstheme="majorBidi"/>
          <w:sz w:val="24"/>
          <w:szCs w:val="24"/>
          <w:lang w:eastAsia="zh-CN"/>
        </w:rPr>
        <w:t>Department of Chemistry &amp; Biochemistry, College of Medicine,</w:t>
      </w:r>
      <w:r w:rsidR="00DB3283" w:rsidRPr="00FE34C3">
        <w:rPr>
          <w:rFonts w:asciiTheme="majorBidi" w:eastAsia="SimSun" w:hAnsiTheme="majorBidi" w:cstheme="majorBidi"/>
          <w:sz w:val="24"/>
          <w:szCs w:val="24"/>
          <w:lang w:eastAsia="zh-CN"/>
        </w:rPr>
        <w:t xml:space="preserve"> </w:t>
      </w:r>
      <w:r w:rsidRPr="00FE34C3">
        <w:rPr>
          <w:rFonts w:asciiTheme="majorBidi" w:eastAsia="SimSun" w:hAnsiTheme="majorBidi" w:cstheme="majorBidi"/>
          <w:sz w:val="24"/>
          <w:szCs w:val="24"/>
          <w:lang w:eastAsia="zh-CN"/>
        </w:rPr>
        <w:t xml:space="preserve"> </w:t>
      </w:r>
      <w:r w:rsidRPr="00FE34C3">
        <w:rPr>
          <w:rFonts w:asciiTheme="majorBidi" w:eastAsia="SimSun" w:hAnsiTheme="majorBidi" w:cstheme="majorBidi"/>
          <w:sz w:val="24"/>
          <w:szCs w:val="24"/>
          <w:lang w:val="nl-NL" w:eastAsia="zh-CN"/>
        </w:rPr>
        <w:t>Al-Nahrain University</w:t>
      </w:r>
      <w:r w:rsidR="00C11E8E" w:rsidRPr="00FE34C3">
        <w:rPr>
          <w:rFonts w:asciiTheme="majorBidi" w:eastAsia="SimSun" w:hAnsiTheme="majorBidi" w:cstheme="majorBidi"/>
          <w:sz w:val="24"/>
          <w:szCs w:val="24"/>
          <w:lang w:val="nl-NL" w:eastAsia="zh-CN"/>
        </w:rPr>
        <w:t>, Al- Kadhmiya, Baghdad, Iraq,  PO Box: 70027</w:t>
      </w:r>
      <w:r w:rsidRPr="00FE34C3">
        <w:rPr>
          <w:rFonts w:asciiTheme="majorBidi" w:eastAsia="SimSun" w:hAnsiTheme="majorBidi" w:cstheme="majorBidi"/>
          <w:sz w:val="24"/>
          <w:szCs w:val="24"/>
          <w:lang w:val="nl-NL" w:eastAsia="zh-CN"/>
        </w:rPr>
        <w:t>.</w:t>
      </w:r>
    </w:p>
    <w:p w:rsidR="00C11E8E" w:rsidRPr="0030199F" w:rsidRDefault="00C11E8E" w:rsidP="00BE4FD5">
      <w:pPr>
        <w:spacing w:line="240" w:lineRule="auto"/>
        <w:ind w:firstLine="0"/>
        <w:jc w:val="left"/>
        <w:rPr>
          <w:rFonts w:asciiTheme="majorBidi" w:eastAsia="SimSun" w:hAnsiTheme="majorBidi" w:cstheme="majorBidi"/>
          <w:sz w:val="24"/>
          <w:szCs w:val="24"/>
          <w:lang w:val="nl-NL" w:eastAsia="zh-CN"/>
        </w:rPr>
      </w:pPr>
      <w:r w:rsidRPr="00FE34C3">
        <w:rPr>
          <w:rFonts w:asciiTheme="majorBidi" w:eastAsia="SimSun" w:hAnsiTheme="majorBidi" w:cstheme="majorBidi"/>
          <w:b/>
          <w:bCs/>
          <w:sz w:val="24"/>
          <w:szCs w:val="24"/>
          <w:lang w:val="nl-NL" w:eastAsia="zh-CN"/>
        </w:rPr>
        <w:t>e- mails:</w:t>
      </w:r>
      <w:r w:rsidRPr="00FE34C3">
        <w:rPr>
          <w:rFonts w:asciiTheme="majorBidi" w:eastAsia="SimSun" w:hAnsiTheme="majorBidi" w:cstheme="majorBidi"/>
          <w:sz w:val="24"/>
          <w:szCs w:val="24"/>
          <w:lang w:val="nl-NL" w:eastAsia="zh-CN"/>
        </w:rPr>
        <w:t xml:space="preserve"> </w:t>
      </w:r>
      <w:hyperlink r:id="rId7" w:history="1">
        <w:r w:rsidRPr="0030199F">
          <w:rPr>
            <w:rStyle w:val="Hyperlink"/>
            <w:rFonts w:asciiTheme="majorBidi" w:eastAsia="SimSun" w:hAnsiTheme="majorBidi" w:cstheme="majorBidi"/>
            <w:color w:val="auto"/>
            <w:sz w:val="24"/>
            <w:szCs w:val="24"/>
            <w:u w:val="none"/>
            <w:lang w:val="nl-NL" w:eastAsia="zh-CN"/>
          </w:rPr>
          <w:t>omar_rasheed39@yahoo.com</w:t>
        </w:r>
      </w:hyperlink>
      <w:r w:rsidRPr="0030199F">
        <w:rPr>
          <w:rFonts w:asciiTheme="majorBidi" w:eastAsia="SimSun" w:hAnsiTheme="majorBidi" w:cstheme="majorBidi"/>
          <w:sz w:val="24"/>
          <w:szCs w:val="24"/>
          <w:lang w:val="nl-NL" w:eastAsia="zh-CN"/>
        </w:rPr>
        <w:t xml:space="preserve">; </w:t>
      </w:r>
      <w:hyperlink r:id="rId8" w:history="1">
        <w:r w:rsidRPr="0030199F">
          <w:rPr>
            <w:rStyle w:val="Hyperlink"/>
            <w:rFonts w:asciiTheme="majorBidi" w:eastAsia="SimSun" w:hAnsiTheme="majorBidi" w:cstheme="majorBidi"/>
            <w:color w:val="auto"/>
            <w:sz w:val="24"/>
            <w:szCs w:val="24"/>
            <w:u w:val="none"/>
            <w:lang w:val="nl-NL" w:eastAsia="zh-CN"/>
          </w:rPr>
          <w:t>dr.omarabdalrasheed@gmail.com</w:t>
        </w:r>
      </w:hyperlink>
      <w:r w:rsidRPr="0030199F">
        <w:rPr>
          <w:rFonts w:asciiTheme="majorBidi" w:eastAsia="SimSun" w:hAnsiTheme="majorBidi" w:cstheme="majorBidi"/>
          <w:sz w:val="24"/>
          <w:szCs w:val="24"/>
          <w:lang w:val="nl-NL" w:eastAsia="zh-CN"/>
        </w:rPr>
        <w:t xml:space="preserve">; </w:t>
      </w:r>
      <w:hyperlink r:id="rId9" w:history="1">
        <w:r w:rsidRPr="0030199F">
          <w:rPr>
            <w:rStyle w:val="Hyperlink"/>
            <w:rFonts w:asciiTheme="majorBidi" w:eastAsia="SimSun" w:hAnsiTheme="majorBidi" w:cstheme="majorBidi"/>
            <w:color w:val="auto"/>
            <w:sz w:val="24"/>
            <w:szCs w:val="24"/>
            <w:u w:val="none"/>
            <w:lang w:val="nl-NL" w:eastAsia="zh-CN"/>
          </w:rPr>
          <w:t>omar.rasheed@colmed-alnahrain.edu.iq</w:t>
        </w:r>
      </w:hyperlink>
    </w:p>
    <w:p w:rsidR="00C11E8E" w:rsidRPr="0030199F" w:rsidRDefault="00C11E8E" w:rsidP="00C11E8E">
      <w:pPr>
        <w:spacing w:line="240" w:lineRule="auto"/>
        <w:ind w:firstLine="0"/>
        <w:jc w:val="left"/>
        <w:rPr>
          <w:rFonts w:asciiTheme="majorBidi" w:eastAsia="SimSun" w:hAnsiTheme="majorBidi" w:cstheme="majorBidi"/>
          <w:b/>
          <w:bCs/>
          <w:sz w:val="24"/>
          <w:szCs w:val="24"/>
          <w:lang w:val="nl-NL" w:eastAsia="zh-CN"/>
        </w:rPr>
      </w:pPr>
      <w:r w:rsidRPr="0030199F">
        <w:rPr>
          <w:rFonts w:asciiTheme="majorBidi" w:eastAsia="SimSun" w:hAnsiTheme="majorBidi" w:cstheme="majorBidi"/>
          <w:b/>
          <w:bCs/>
          <w:sz w:val="24"/>
          <w:szCs w:val="24"/>
          <w:lang w:val="nl-NL" w:eastAsia="zh-CN"/>
        </w:rPr>
        <w:t>Web sites:</w:t>
      </w:r>
    </w:p>
    <w:p w:rsidR="00BE4FD5" w:rsidRPr="0030199F" w:rsidRDefault="00C11E8E" w:rsidP="00C11E8E">
      <w:pPr>
        <w:spacing w:line="240" w:lineRule="auto"/>
        <w:ind w:firstLine="0"/>
        <w:jc w:val="left"/>
        <w:rPr>
          <w:rFonts w:asciiTheme="majorBidi" w:eastAsia="SimSun" w:hAnsiTheme="majorBidi" w:cstheme="majorBidi"/>
          <w:sz w:val="24"/>
          <w:szCs w:val="24"/>
          <w:lang w:val="nl-NL" w:eastAsia="zh-CN"/>
        </w:rPr>
      </w:pPr>
      <w:r w:rsidRPr="0030199F">
        <w:rPr>
          <w:rFonts w:asciiTheme="majorBidi" w:hAnsiTheme="majorBidi" w:cstheme="majorBidi"/>
          <w:sz w:val="24"/>
          <w:szCs w:val="24"/>
          <w:lang w:val="nl-NL"/>
        </w:rPr>
        <w:t xml:space="preserve"> </w:t>
      </w:r>
      <w:hyperlink r:id="rId10" w:history="1">
        <w:r w:rsidRPr="0030199F">
          <w:rPr>
            <w:rStyle w:val="Hyperlink"/>
            <w:rFonts w:asciiTheme="majorBidi" w:eastAsia="SimSun" w:hAnsiTheme="majorBidi" w:cstheme="majorBidi"/>
            <w:color w:val="auto"/>
            <w:sz w:val="24"/>
            <w:szCs w:val="24"/>
            <w:u w:val="none"/>
            <w:lang w:val="nl-NL" w:eastAsia="zh-CN"/>
          </w:rPr>
          <w:t>http://www.colmed-alnahrain.edu.iq/index.php?do=view&amp;type=branch&amp;id=2&amp;page=doc&amp;did=98</w:t>
        </w:r>
      </w:hyperlink>
    </w:p>
    <w:p w:rsidR="00C11E8E" w:rsidRPr="0030199F" w:rsidRDefault="00C11E8E" w:rsidP="00C11E8E">
      <w:pPr>
        <w:spacing w:line="240" w:lineRule="auto"/>
        <w:ind w:firstLine="0"/>
        <w:jc w:val="left"/>
        <w:rPr>
          <w:rFonts w:asciiTheme="majorBidi" w:eastAsia="SimSun" w:hAnsiTheme="majorBidi" w:cstheme="majorBidi"/>
          <w:sz w:val="24"/>
          <w:szCs w:val="24"/>
          <w:lang w:val="nl-NL" w:eastAsia="zh-CN"/>
        </w:rPr>
      </w:pPr>
    </w:p>
    <w:p w:rsidR="00C11E8E" w:rsidRDefault="00FD6AB6" w:rsidP="00C11E8E">
      <w:pPr>
        <w:spacing w:line="240" w:lineRule="auto"/>
        <w:ind w:firstLine="0"/>
        <w:jc w:val="left"/>
        <w:rPr>
          <w:rFonts w:asciiTheme="majorBidi" w:eastAsia="SimSun" w:hAnsiTheme="majorBidi" w:cstheme="majorBidi"/>
          <w:sz w:val="24"/>
          <w:szCs w:val="24"/>
          <w:lang w:val="nl-NL" w:eastAsia="zh-CN"/>
        </w:rPr>
      </w:pPr>
      <w:hyperlink r:id="rId11" w:history="1">
        <w:r w:rsidR="00C11E8E" w:rsidRPr="0030199F">
          <w:rPr>
            <w:rStyle w:val="Hyperlink"/>
            <w:rFonts w:asciiTheme="majorBidi" w:eastAsia="SimSun" w:hAnsiTheme="majorBidi" w:cstheme="majorBidi"/>
            <w:color w:val="auto"/>
            <w:sz w:val="24"/>
            <w:szCs w:val="24"/>
            <w:u w:val="none"/>
            <w:lang w:val="nl-NL" w:eastAsia="zh-CN"/>
          </w:rPr>
          <w:t>https://www.researchgate.net/profile/Omar_Abdul-Rasheed</w:t>
        </w:r>
      </w:hyperlink>
    </w:p>
    <w:p w:rsidR="00C11E8E" w:rsidRPr="00FE34C3" w:rsidRDefault="00982DE3" w:rsidP="00982DE3">
      <w:pPr>
        <w:spacing w:line="240" w:lineRule="auto"/>
        <w:ind w:firstLine="0"/>
        <w:jc w:val="left"/>
        <w:rPr>
          <w:rFonts w:asciiTheme="majorBidi" w:eastAsia="SimSun" w:hAnsiTheme="majorBidi" w:cstheme="majorBidi"/>
          <w:sz w:val="24"/>
          <w:szCs w:val="24"/>
          <w:lang w:val="nl-NL" w:eastAsia="zh-CN"/>
        </w:rPr>
      </w:pPr>
      <w:r w:rsidRPr="00982DE3">
        <w:rPr>
          <w:rFonts w:asciiTheme="majorBidi" w:eastAsia="SimSun" w:hAnsiTheme="majorBidi" w:cstheme="majorBidi"/>
          <w:b/>
          <w:bCs/>
          <w:sz w:val="24"/>
          <w:szCs w:val="24"/>
          <w:lang w:val="nl-NL" w:eastAsia="zh-CN"/>
        </w:rPr>
        <w:t>h- index:</w:t>
      </w:r>
      <w:r>
        <w:rPr>
          <w:rFonts w:asciiTheme="majorBidi" w:eastAsia="SimSun" w:hAnsiTheme="majorBidi" w:cstheme="majorBidi"/>
          <w:sz w:val="24"/>
          <w:szCs w:val="24"/>
          <w:lang w:val="nl-NL" w:eastAsia="zh-CN"/>
        </w:rPr>
        <w:t xml:space="preserve"> 4.0 (according to google scholar)</w:t>
      </w:r>
    </w:p>
    <w:p w:rsidR="00C11E8E" w:rsidRPr="00FE34C3" w:rsidRDefault="00C11E8E" w:rsidP="00C11E8E">
      <w:pPr>
        <w:spacing w:line="240" w:lineRule="auto"/>
        <w:ind w:firstLine="0"/>
        <w:jc w:val="left"/>
        <w:rPr>
          <w:rFonts w:asciiTheme="majorBidi" w:eastAsia="SimSun" w:hAnsiTheme="majorBidi" w:cstheme="majorBidi"/>
          <w:sz w:val="24"/>
          <w:szCs w:val="24"/>
          <w:lang w:val="nl-NL" w:eastAsia="zh-CN"/>
        </w:rPr>
      </w:pPr>
      <w:r w:rsidRPr="00FE34C3">
        <w:rPr>
          <w:rFonts w:asciiTheme="majorBidi" w:eastAsia="SimSun" w:hAnsiTheme="majorBidi" w:cstheme="majorBidi"/>
          <w:b/>
          <w:bCs/>
          <w:sz w:val="24"/>
          <w:szCs w:val="24"/>
          <w:lang w:val="nl-NL" w:eastAsia="zh-CN"/>
        </w:rPr>
        <w:t>Education:</w:t>
      </w:r>
      <w:r w:rsidRPr="00FE34C3">
        <w:rPr>
          <w:rFonts w:asciiTheme="majorBidi" w:eastAsia="SimSun" w:hAnsiTheme="majorBidi" w:cstheme="majorBidi"/>
          <w:sz w:val="24"/>
          <w:szCs w:val="24"/>
          <w:lang w:val="nl-NL" w:eastAsia="zh-CN"/>
        </w:rPr>
        <w:t xml:space="preserve"> BSc, MSc, PhD (Clinical Biochemistry)</w:t>
      </w:r>
    </w:p>
    <w:p w:rsidR="00BE4FD5" w:rsidRPr="00FE34C3" w:rsidRDefault="00BE4FD5" w:rsidP="00BE4FD5">
      <w:pPr>
        <w:spacing w:line="240" w:lineRule="auto"/>
        <w:ind w:firstLine="0"/>
        <w:jc w:val="left"/>
        <w:rPr>
          <w:rFonts w:asciiTheme="majorBidi" w:eastAsia="SimSun" w:hAnsiTheme="majorBidi" w:cstheme="majorBidi"/>
          <w:sz w:val="24"/>
          <w:szCs w:val="24"/>
          <w:lang w:eastAsia="zh-CN"/>
        </w:rPr>
      </w:pPr>
      <w:r w:rsidRPr="00FE34C3">
        <w:rPr>
          <w:rFonts w:asciiTheme="majorBidi" w:eastAsia="SimSun" w:hAnsiTheme="majorBidi" w:cstheme="majorBidi"/>
          <w:b/>
          <w:bCs/>
          <w:sz w:val="24"/>
          <w:szCs w:val="24"/>
          <w:lang w:eastAsia="zh-CN"/>
        </w:rPr>
        <w:t>Academic qualification</w:t>
      </w:r>
      <w:r w:rsidRPr="00FE34C3">
        <w:rPr>
          <w:rFonts w:asciiTheme="majorBidi" w:eastAsia="SimSun" w:hAnsiTheme="majorBidi" w:cstheme="majorBidi"/>
          <w:sz w:val="24"/>
          <w:szCs w:val="24"/>
          <w:lang w:eastAsia="zh-CN"/>
        </w:rPr>
        <w:t>:  MSc, PhD (Clinical Chemistry).</w:t>
      </w:r>
    </w:p>
    <w:p w:rsidR="00BE4FD5" w:rsidRPr="00FE34C3" w:rsidRDefault="00BE4FD5" w:rsidP="00BE4FD5">
      <w:pPr>
        <w:spacing w:line="240" w:lineRule="auto"/>
        <w:ind w:firstLine="0"/>
        <w:jc w:val="left"/>
        <w:rPr>
          <w:rFonts w:asciiTheme="majorBidi" w:eastAsia="SimSun" w:hAnsiTheme="majorBidi" w:cstheme="majorBidi"/>
          <w:sz w:val="24"/>
          <w:szCs w:val="24"/>
          <w:lang w:eastAsia="zh-CN"/>
        </w:rPr>
      </w:pPr>
      <w:r w:rsidRPr="00FE34C3">
        <w:rPr>
          <w:rFonts w:asciiTheme="majorBidi" w:eastAsia="SimSun" w:hAnsiTheme="majorBidi" w:cstheme="majorBidi"/>
          <w:b/>
          <w:bCs/>
          <w:sz w:val="24"/>
          <w:szCs w:val="24"/>
          <w:lang w:eastAsia="zh-CN"/>
        </w:rPr>
        <w:t>Title of M.Sc. thesis</w:t>
      </w:r>
      <w:r w:rsidRPr="00FE34C3">
        <w:rPr>
          <w:rFonts w:asciiTheme="majorBidi" w:eastAsia="SimSun" w:hAnsiTheme="majorBidi" w:cstheme="majorBidi"/>
          <w:sz w:val="24"/>
          <w:szCs w:val="24"/>
          <w:lang w:eastAsia="zh-CN"/>
        </w:rPr>
        <w:t xml:space="preserve">  </w:t>
      </w:r>
      <w:r w:rsidRPr="00FE34C3">
        <w:rPr>
          <w:rFonts w:asciiTheme="majorBidi" w:eastAsia="SimSun" w:hAnsiTheme="majorBidi" w:cstheme="majorBidi"/>
          <w:b/>
          <w:bCs/>
          <w:sz w:val="24"/>
          <w:szCs w:val="24"/>
          <w:lang w:eastAsia="zh-CN"/>
        </w:rPr>
        <w:t xml:space="preserve"> : </w:t>
      </w:r>
      <w:r w:rsidRPr="00FE34C3">
        <w:rPr>
          <w:rFonts w:asciiTheme="majorBidi" w:eastAsia="SimSun" w:hAnsiTheme="majorBidi" w:cstheme="majorBidi"/>
          <w:sz w:val="24"/>
          <w:szCs w:val="24"/>
          <w:lang w:eastAsia="zh-CN"/>
        </w:rPr>
        <w:t xml:space="preserve">Molecular characterization of Testosterone Receptors in Prostatic Tumors by </w:t>
      </w:r>
      <w:proofErr w:type="spellStart"/>
      <w:r w:rsidRPr="00FE34C3">
        <w:rPr>
          <w:rFonts w:asciiTheme="majorBidi" w:eastAsia="SimSun" w:hAnsiTheme="majorBidi" w:cstheme="majorBidi"/>
          <w:sz w:val="24"/>
          <w:szCs w:val="24"/>
          <w:lang w:eastAsia="zh-CN"/>
        </w:rPr>
        <w:t>Radioreceptor</w:t>
      </w:r>
      <w:proofErr w:type="spellEnd"/>
      <w:r w:rsidRPr="00FE34C3">
        <w:rPr>
          <w:rFonts w:asciiTheme="majorBidi" w:eastAsia="SimSun" w:hAnsiTheme="majorBidi" w:cstheme="majorBidi"/>
          <w:sz w:val="24"/>
          <w:szCs w:val="24"/>
          <w:lang w:eastAsia="zh-CN"/>
        </w:rPr>
        <w:t xml:space="preserve"> Technique.  </w:t>
      </w:r>
    </w:p>
    <w:p w:rsidR="00BE4FD5" w:rsidRPr="00FE34C3" w:rsidRDefault="00BE4FD5" w:rsidP="00BE4FD5">
      <w:pPr>
        <w:spacing w:line="240" w:lineRule="auto"/>
        <w:ind w:firstLine="0"/>
        <w:jc w:val="left"/>
        <w:rPr>
          <w:rFonts w:asciiTheme="majorBidi" w:eastAsia="SimSun" w:hAnsiTheme="majorBidi" w:cstheme="majorBidi"/>
          <w:sz w:val="24"/>
          <w:szCs w:val="24"/>
          <w:lang w:eastAsia="zh-CN"/>
        </w:rPr>
      </w:pPr>
      <w:r w:rsidRPr="00FE34C3">
        <w:rPr>
          <w:rFonts w:asciiTheme="majorBidi" w:eastAsia="SimSun" w:hAnsiTheme="majorBidi" w:cstheme="majorBidi"/>
          <w:b/>
          <w:bCs/>
          <w:sz w:val="24"/>
          <w:szCs w:val="24"/>
          <w:lang w:eastAsia="zh-CN"/>
        </w:rPr>
        <w:t xml:space="preserve">Title of Ph.D. thesis: </w:t>
      </w:r>
      <w:r w:rsidRPr="00FE34C3">
        <w:rPr>
          <w:rFonts w:asciiTheme="majorBidi" w:eastAsia="SimSun" w:hAnsiTheme="majorBidi" w:cstheme="majorBidi"/>
          <w:sz w:val="24"/>
          <w:szCs w:val="24"/>
          <w:lang w:eastAsia="zh-CN"/>
        </w:rPr>
        <w:t>Coenzyme Q</w:t>
      </w:r>
      <w:r w:rsidRPr="00FE34C3">
        <w:rPr>
          <w:rFonts w:asciiTheme="majorBidi" w:eastAsia="SimSun" w:hAnsiTheme="majorBidi" w:cstheme="majorBidi"/>
          <w:sz w:val="24"/>
          <w:szCs w:val="24"/>
          <w:vertAlign w:val="subscript"/>
          <w:lang w:eastAsia="zh-CN"/>
        </w:rPr>
        <w:t>10</w:t>
      </w:r>
      <w:r w:rsidRPr="00FE34C3">
        <w:rPr>
          <w:rFonts w:asciiTheme="majorBidi" w:eastAsia="SimSun" w:hAnsiTheme="majorBidi" w:cstheme="majorBidi"/>
          <w:sz w:val="24"/>
          <w:szCs w:val="24"/>
          <w:lang w:eastAsia="zh-CN"/>
        </w:rPr>
        <w:t>, Enzymatic profile &amp; Oxidative stress of Serum, Seminal Plasma and Sperm Extracts of Infertile men.</w:t>
      </w:r>
    </w:p>
    <w:p w:rsidR="00BE4FD5" w:rsidRPr="00FE34C3" w:rsidRDefault="00BE4FD5" w:rsidP="00BE4FD5">
      <w:pPr>
        <w:spacing w:line="240" w:lineRule="auto"/>
        <w:ind w:firstLine="0"/>
        <w:jc w:val="left"/>
        <w:rPr>
          <w:rFonts w:asciiTheme="majorBidi" w:eastAsia="SimSun" w:hAnsiTheme="majorBidi" w:cstheme="majorBidi"/>
          <w:sz w:val="24"/>
          <w:szCs w:val="24"/>
          <w:lang w:eastAsia="zh-CN"/>
        </w:rPr>
      </w:pPr>
      <w:r w:rsidRPr="00FE34C3">
        <w:rPr>
          <w:rFonts w:asciiTheme="majorBidi" w:eastAsia="SimSun" w:hAnsiTheme="majorBidi" w:cstheme="majorBidi"/>
          <w:b/>
          <w:bCs/>
          <w:sz w:val="24"/>
          <w:szCs w:val="24"/>
          <w:lang w:eastAsia="zh-CN"/>
        </w:rPr>
        <w:t xml:space="preserve">Specialization: </w:t>
      </w:r>
      <w:r w:rsidRPr="00FE34C3">
        <w:rPr>
          <w:rFonts w:asciiTheme="majorBidi" w:eastAsia="SimSun" w:hAnsiTheme="majorBidi" w:cstheme="majorBidi"/>
          <w:sz w:val="24"/>
          <w:szCs w:val="24"/>
          <w:lang w:eastAsia="zh-CN"/>
        </w:rPr>
        <w:t xml:space="preserve">      Clinical chemistry.</w:t>
      </w:r>
    </w:p>
    <w:p w:rsidR="00BE4FD5" w:rsidRPr="00FE34C3" w:rsidRDefault="00BE4FD5" w:rsidP="00BE4FD5">
      <w:pPr>
        <w:spacing w:line="240" w:lineRule="auto"/>
        <w:ind w:firstLine="0"/>
        <w:jc w:val="left"/>
        <w:rPr>
          <w:rFonts w:asciiTheme="majorBidi" w:eastAsia="SimSun" w:hAnsiTheme="majorBidi" w:cstheme="majorBidi"/>
          <w:sz w:val="24"/>
          <w:szCs w:val="24"/>
          <w:lang w:eastAsia="zh-CN"/>
        </w:rPr>
      </w:pPr>
      <w:r w:rsidRPr="00FE34C3">
        <w:rPr>
          <w:rFonts w:asciiTheme="majorBidi" w:eastAsia="SimSun" w:hAnsiTheme="majorBidi" w:cstheme="majorBidi"/>
          <w:b/>
          <w:bCs/>
          <w:sz w:val="24"/>
          <w:szCs w:val="24"/>
          <w:lang w:eastAsia="zh-CN"/>
        </w:rPr>
        <w:t>Positions:</w:t>
      </w:r>
      <w:r w:rsidRPr="00FE34C3">
        <w:rPr>
          <w:rFonts w:asciiTheme="majorBidi" w:eastAsia="SimSun" w:hAnsiTheme="majorBidi" w:cstheme="majorBidi"/>
          <w:sz w:val="24"/>
          <w:szCs w:val="24"/>
          <w:lang w:eastAsia="zh-CN"/>
        </w:rPr>
        <w:t xml:space="preserve"> </w:t>
      </w:r>
    </w:p>
    <w:p w:rsidR="00BE4FD5" w:rsidRPr="00FE34C3" w:rsidRDefault="00BE4FD5" w:rsidP="00BE4FD5">
      <w:pPr>
        <w:numPr>
          <w:ilvl w:val="0"/>
          <w:numId w:val="1"/>
        </w:numPr>
        <w:spacing w:line="240" w:lineRule="auto"/>
        <w:jc w:val="left"/>
        <w:rPr>
          <w:rFonts w:asciiTheme="majorBidi" w:eastAsia="SimSun" w:hAnsiTheme="majorBidi" w:cstheme="majorBidi"/>
          <w:sz w:val="24"/>
          <w:szCs w:val="24"/>
          <w:lang w:eastAsia="zh-CN"/>
        </w:rPr>
      </w:pPr>
      <w:r w:rsidRPr="00FE34C3">
        <w:rPr>
          <w:rFonts w:asciiTheme="majorBidi" w:eastAsia="SimSun" w:hAnsiTheme="majorBidi" w:cstheme="majorBidi"/>
          <w:sz w:val="24"/>
          <w:szCs w:val="24"/>
          <w:lang w:eastAsia="zh-CN"/>
        </w:rPr>
        <w:t xml:space="preserve">Coordinator for undergraduate and postgraduate studies at Department of Chemistry and Biochemistry, College of Medicine, Al- </w:t>
      </w:r>
      <w:proofErr w:type="spellStart"/>
      <w:r w:rsidRPr="00FE34C3">
        <w:rPr>
          <w:rFonts w:asciiTheme="majorBidi" w:eastAsia="SimSun" w:hAnsiTheme="majorBidi" w:cstheme="majorBidi"/>
          <w:sz w:val="24"/>
          <w:szCs w:val="24"/>
          <w:lang w:eastAsia="zh-CN"/>
        </w:rPr>
        <w:t>Nahrain</w:t>
      </w:r>
      <w:proofErr w:type="spellEnd"/>
      <w:r w:rsidRPr="00FE34C3">
        <w:rPr>
          <w:rFonts w:asciiTheme="majorBidi" w:eastAsia="SimSun" w:hAnsiTheme="majorBidi" w:cstheme="majorBidi"/>
          <w:sz w:val="24"/>
          <w:szCs w:val="24"/>
          <w:lang w:eastAsia="zh-CN"/>
        </w:rPr>
        <w:t xml:space="preserve"> University, Baghdad- Iraq from July-2013 till to May 2014.</w:t>
      </w:r>
    </w:p>
    <w:p w:rsidR="00BE4FD5" w:rsidRPr="00FE34C3" w:rsidRDefault="00BE4FD5" w:rsidP="00BE4FD5">
      <w:pPr>
        <w:numPr>
          <w:ilvl w:val="0"/>
          <w:numId w:val="1"/>
        </w:numPr>
        <w:spacing w:line="240" w:lineRule="auto"/>
        <w:jc w:val="left"/>
        <w:rPr>
          <w:rFonts w:asciiTheme="majorBidi" w:eastAsia="SimSun" w:hAnsiTheme="majorBidi" w:cstheme="majorBidi"/>
          <w:sz w:val="24"/>
          <w:szCs w:val="24"/>
          <w:lang w:eastAsia="zh-CN"/>
        </w:rPr>
      </w:pPr>
      <w:r w:rsidRPr="00FE34C3">
        <w:rPr>
          <w:rFonts w:asciiTheme="majorBidi" w:eastAsia="SimSun" w:hAnsiTheme="majorBidi" w:cstheme="majorBidi"/>
          <w:sz w:val="24"/>
          <w:szCs w:val="24"/>
          <w:lang w:eastAsia="zh-CN"/>
        </w:rPr>
        <w:t>Head of Chemistry and Biochemistry Department</w:t>
      </w:r>
      <w:r w:rsidR="00D713CD" w:rsidRPr="00FE34C3">
        <w:rPr>
          <w:rFonts w:asciiTheme="majorBidi" w:eastAsia="SimSun" w:hAnsiTheme="majorBidi" w:cstheme="majorBidi"/>
          <w:sz w:val="24"/>
          <w:szCs w:val="24"/>
          <w:lang w:eastAsia="zh-CN"/>
        </w:rPr>
        <w:t xml:space="preserve">, College of Medicine, Al- </w:t>
      </w:r>
      <w:proofErr w:type="spellStart"/>
      <w:r w:rsidR="00D713CD" w:rsidRPr="00FE34C3">
        <w:rPr>
          <w:rFonts w:asciiTheme="majorBidi" w:eastAsia="SimSun" w:hAnsiTheme="majorBidi" w:cstheme="majorBidi"/>
          <w:sz w:val="24"/>
          <w:szCs w:val="24"/>
          <w:lang w:eastAsia="zh-CN"/>
        </w:rPr>
        <w:t>Nahrain</w:t>
      </w:r>
      <w:proofErr w:type="spellEnd"/>
      <w:r w:rsidR="00D713CD" w:rsidRPr="00FE34C3">
        <w:rPr>
          <w:rFonts w:asciiTheme="majorBidi" w:eastAsia="SimSun" w:hAnsiTheme="majorBidi" w:cstheme="majorBidi"/>
          <w:sz w:val="24"/>
          <w:szCs w:val="24"/>
          <w:lang w:eastAsia="zh-CN"/>
        </w:rPr>
        <w:t xml:space="preserve"> University, Baghdad- Iraq since</w:t>
      </w:r>
      <w:r w:rsidRPr="00FE34C3">
        <w:rPr>
          <w:rFonts w:asciiTheme="majorBidi" w:eastAsia="SimSun" w:hAnsiTheme="majorBidi" w:cstheme="majorBidi"/>
          <w:sz w:val="24"/>
          <w:szCs w:val="24"/>
          <w:lang w:eastAsia="zh-CN"/>
        </w:rPr>
        <w:t xml:space="preserve"> May 2014 till now. </w:t>
      </w:r>
    </w:p>
    <w:p w:rsidR="006807A0" w:rsidRPr="00FE34C3" w:rsidRDefault="006807A0">
      <w:pPr>
        <w:rPr>
          <w:rFonts w:asciiTheme="majorBidi" w:hAnsiTheme="majorBidi" w:cstheme="majorBidi"/>
          <w:sz w:val="24"/>
          <w:szCs w:val="24"/>
        </w:rPr>
      </w:pPr>
    </w:p>
    <w:p w:rsidR="00BE4FD5" w:rsidRPr="00FE34C3" w:rsidRDefault="00BE4FD5" w:rsidP="007141DE">
      <w:pPr>
        <w:rPr>
          <w:rFonts w:asciiTheme="majorBidi" w:hAnsiTheme="majorBidi" w:cstheme="majorBidi"/>
          <w:sz w:val="24"/>
          <w:szCs w:val="24"/>
        </w:rPr>
      </w:pPr>
      <w:r w:rsidRPr="00FE34C3">
        <w:rPr>
          <w:rFonts w:asciiTheme="majorBidi" w:hAnsiTheme="majorBidi" w:cstheme="majorBidi"/>
          <w:b/>
          <w:bCs/>
          <w:sz w:val="24"/>
          <w:szCs w:val="24"/>
        </w:rPr>
        <w:t>Published articles:</w:t>
      </w:r>
      <w:r w:rsidRPr="00FE34C3">
        <w:rPr>
          <w:rFonts w:asciiTheme="majorBidi" w:hAnsiTheme="majorBidi" w:cstheme="majorBidi"/>
          <w:sz w:val="24"/>
          <w:szCs w:val="24"/>
        </w:rPr>
        <w:t xml:space="preserve"> 2</w:t>
      </w:r>
      <w:r w:rsidR="007141DE">
        <w:rPr>
          <w:rFonts w:asciiTheme="majorBidi" w:hAnsiTheme="majorBidi" w:cstheme="majorBidi"/>
          <w:sz w:val="24"/>
          <w:szCs w:val="24"/>
        </w:rPr>
        <w:t>8</w:t>
      </w:r>
    </w:p>
    <w:p w:rsidR="00C11E8E" w:rsidRPr="00FE34C3" w:rsidRDefault="00C11E8E" w:rsidP="00BE4FD5">
      <w:pPr>
        <w:rPr>
          <w:rFonts w:asciiTheme="majorBidi" w:hAnsiTheme="majorBidi" w:cstheme="majorBidi"/>
          <w:sz w:val="24"/>
          <w:szCs w:val="24"/>
        </w:rPr>
      </w:pPr>
    </w:p>
    <w:p w:rsidR="00C11E8E" w:rsidRPr="00FE34C3" w:rsidRDefault="0060163D" w:rsidP="0060163D">
      <w:pPr>
        <w:rPr>
          <w:rFonts w:asciiTheme="majorBidi" w:hAnsiTheme="majorBidi" w:cstheme="majorBidi"/>
          <w:b/>
          <w:bCs/>
          <w:sz w:val="24"/>
          <w:szCs w:val="24"/>
        </w:rPr>
      </w:pPr>
      <w:r w:rsidRPr="00FE34C3">
        <w:rPr>
          <w:rFonts w:asciiTheme="majorBidi" w:hAnsiTheme="majorBidi" w:cstheme="majorBidi"/>
          <w:b/>
          <w:bCs/>
          <w:sz w:val="24"/>
          <w:szCs w:val="24"/>
        </w:rPr>
        <w:t xml:space="preserve">Number of students under my supervision: </w:t>
      </w:r>
    </w:p>
    <w:p w:rsidR="00C11E8E" w:rsidRPr="00FE34C3" w:rsidRDefault="0060163D" w:rsidP="0060163D">
      <w:pPr>
        <w:rPr>
          <w:rFonts w:asciiTheme="majorBidi" w:hAnsiTheme="majorBidi" w:cstheme="majorBidi"/>
          <w:sz w:val="24"/>
          <w:szCs w:val="24"/>
        </w:rPr>
      </w:pPr>
      <w:r w:rsidRPr="00FE34C3">
        <w:rPr>
          <w:rFonts w:asciiTheme="majorBidi" w:hAnsiTheme="majorBidi" w:cstheme="majorBidi"/>
          <w:sz w:val="24"/>
          <w:szCs w:val="24"/>
        </w:rPr>
        <w:t xml:space="preserve">7 </w:t>
      </w:r>
      <w:r w:rsidR="00C11E8E" w:rsidRPr="00FE34C3">
        <w:rPr>
          <w:rFonts w:asciiTheme="majorBidi" w:hAnsiTheme="majorBidi" w:cstheme="majorBidi"/>
          <w:sz w:val="24"/>
          <w:szCs w:val="24"/>
        </w:rPr>
        <w:t>Master</w:t>
      </w:r>
    </w:p>
    <w:p w:rsidR="0060163D" w:rsidRPr="00FE34C3" w:rsidRDefault="00B358FC" w:rsidP="0060163D">
      <w:pPr>
        <w:rPr>
          <w:rFonts w:asciiTheme="majorBidi" w:hAnsiTheme="majorBidi" w:cstheme="majorBidi"/>
          <w:sz w:val="24"/>
          <w:szCs w:val="24"/>
        </w:rPr>
      </w:pPr>
      <w:r w:rsidRPr="00FE34C3">
        <w:rPr>
          <w:rFonts w:asciiTheme="majorBidi" w:hAnsiTheme="majorBidi" w:cstheme="majorBidi"/>
          <w:sz w:val="24"/>
          <w:szCs w:val="24"/>
        </w:rPr>
        <w:t xml:space="preserve"> 5</w:t>
      </w:r>
      <w:r w:rsidR="0060163D" w:rsidRPr="00FE34C3">
        <w:rPr>
          <w:rFonts w:asciiTheme="majorBidi" w:hAnsiTheme="majorBidi" w:cstheme="majorBidi"/>
          <w:sz w:val="24"/>
          <w:szCs w:val="24"/>
        </w:rPr>
        <w:t xml:space="preserve"> PhD</w:t>
      </w:r>
    </w:p>
    <w:p w:rsidR="00C11E8E" w:rsidRPr="00FE34C3" w:rsidRDefault="00C11E8E" w:rsidP="0060163D">
      <w:pPr>
        <w:rPr>
          <w:rFonts w:asciiTheme="majorBidi" w:hAnsiTheme="majorBidi" w:cstheme="majorBidi"/>
          <w:b/>
          <w:bCs/>
          <w:sz w:val="24"/>
          <w:szCs w:val="24"/>
        </w:rPr>
      </w:pPr>
    </w:p>
    <w:p w:rsidR="00C11E8E" w:rsidRPr="00FE34C3" w:rsidRDefault="00C11E8E" w:rsidP="0060163D">
      <w:pPr>
        <w:rPr>
          <w:rFonts w:asciiTheme="majorBidi" w:hAnsiTheme="majorBidi" w:cstheme="majorBidi"/>
          <w:b/>
          <w:bCs/>
          <w:sz w:val="24"/>
          <w:szCs w:val="24"/>
        </w:rPr>
      </w:pPr>
    </w:p>
    <w:p w:rsidR="00C11E8E" w:rsidRPr="00FE34C3" w:rsidRDefault="00C11E8E" w:rsidP="00C11E8E">
      <w:pPr>
        <w:rPr>
          <w:rFonts w:asciiTheme="majorBidi" w:hAnsiTheme="majorBidi" w:cstheme="majorBidi"/>
          <w:b/>
          <w:bCs/>
          <w:sz w:val="24"/>
          <w:szCs w:val="24"/>
        </w:rPr>
      </w:pPr>
      <w:r w:rsidRPr="00FE34C3">
        <w:rPr>
          <w:rFonts w:asciiTheme="majorBidi" w:hAnsiTheme="majorBidi" w:cstheme="majorBidi"/>
          <w:b/>
          <w:bCs/>
          <w:sz w:val="24"/>
          <w:szCs w:val="24"/>
        </w:rPr>
        <w:t>Skills &amp; Activities:</w:t>
      </w:r>
    </w:p>
    <w:p w:rsidR="00C11E8E" w:rsidRPr="00FE34C3" w:rsidRDefault="00C11E8E" w:rsidP="00C11E8E">
      <w:pPr>
        <w:rPr>
          <w:rFonts w:asciiTheme="majorBidi" w:hAnsiTheme="majorBidi" w:cstheme="majorBidi"/>
          <w:b/>
          <w:bCs/>
          <w:sz w:val="24"/>
          <w:szCs w:val="24"/>
        </w:rPr>
      </w:pPr>
    </w:p>
    <w:p w:rsidR="00C11E8E" w:rsidRPr="00FE34C3" w:rsidRDefault="00C11E8E" w:rsidP="00C11E8E">
      <w:pPr>
        <w:rPr>
          <w:rFonts w:asciiTheme="majorBidi" w:hAnsiTheme="majorBidi" w:cstheme="majorBidi"/>
          <w:sz w:val="24"/>
          <w:szCs w:val="24"/>
        </w:rPr>
      </w:pPr>
      <w:r w:rsidRPr="00FE34C3">
        <w:rPr>
          <w:rFonts w:asciiTheme="majorBidi" w:hAnsiTheme="majorBidi" w:cstheme="majorBidi"/>
          <w:b/>
          <w:bCs/>
          <w:sz w:val="24"/>
          <w:szCs w:val="24"/>
        </w:rPr>
        <w:t xml:space="preserve"> </w:t>
      </w:r>
      <w:r w:rsidRPr="00FE34C3">
        <w:rPr>
          <w:rFonts w:asciiTheme="majorBidi" w:hAnsiTheme="majorBidi" w:cstheme="majorBidi"/>
          <w:b/>
          <w:bCs/>
          <w:sz w:val="24"/>
          <w:szCs w:val="24"/>
        </w:rPr>
        <w:tab/>
      </w:r>
      <w:r w:rsidRPr="00FE34C3">
        <w:rPr>
          <w:rFonts w:asciiTheme="majorBidi" w:hAnsiTheme="majorBidi" w:cstheme="majorBidi"/>
          <w:sz w:val="24"/>
          <w:szCs w:val="24"/>
        </w:rPr>
        <w:t xml:space="preserve">Oxidative Stress, Cancer Research, High-Performance Liquid Chromatography, PCR, Biochemistry, Liquid Chromatography, Chromatographic Method Development, Spectrometry, Quality Control of Chemicals, Foods and Pharmaceuticals, Tandem Mass Spectrometry, Cancer Biology, ELISA, Western Blot, Chromatography, </w:t>
      </w:r>
      <w:proofErr w:type="spellStart"/>
      <w:r w:rsidRPr="00FE34C3">
        <w:rPr>
          <w:rFonts w:asciiTheme="majorBidi" w:hAnsiTheme="majorBidi" w:cstheme="majorBidi"/>
          <w:sz w:val="24"/>
          <w:szCs w:val="24"/>
        </w:rPr>
        <w:t>Malondialdehyde</w:t>
      </w:r>
      <w:proofErr w:type="spellEnd"/>
      <w:r w:rsidRPr="00FE34C3">
        <w:rPr>
          <w:rFonts w:asciiTheme="majorBidi" w:hAnsiTheme="majorBidi" w:cstheme="majorBidi"/>
          <w:sz w:val="24"/>
          <w:szCs w:val="24"/>
        </w:rPr>
        <w:t xml:space="preserve">, Biomedical Science, Endocrinology, Chemical Biology, Cancer </w:t>
      </w:r>
      <w:r w:rsidRPr="00FE34C3">
        <w:rPr>
          <w:rFonts w:asciiTheme="majorBidi" w:hAnsiTheme="majorBidi" w:cstheme="majorBidi"/>
          <w:sz w:val="24"/>
          <w:szCs w:val="24"/>
        </w:rPr>
        <w:lastRenderedPageBreak/>
        <w:t>Diagnostics, Clinical Chemistry, Andrology, Cell Biology, Clinical Immunology, Reverse</w:t>
      </w:r>
      <w:r w:rsidR="00440EB2" w:rsidRPr="00FE34C3">
        <w:rPr>
          <w:rFonts w:asciiTheme="majorBidi" w:hAnsiTheme="majorBidi" w:cstheme="majorBidi"/>
          <w:sz w:val="24"/>
          <w:szCs w:val="24"/>
        </w:rPr>
        <w:t>d</w:t>
      </w:r>
      <w:r w:rsidRPr="00FE34C3">
        <w:rPr>
          <w:rFonts w:asciiTheme="majorBidi" w:hAnsiTheme="majorBidi" w:cstheme="majorBidi"/>
          <w:sz w:val="24"/>
          <w:szCs w:val="24"/>
        </w:rPr>
        <w:t xml:space="preserve"> Phase HPLC, Genotyping, Enzymes, Lipid Peroxidation, Progesterone, Tumor Markers, Antioxidants, Testosterone, Glutathione, Androgens</w:t>
      </w:r>
    </w:p>
    <w:p w:rsidR="00440EB2" w:rsidRPr="00FE34C3" w:rsidRDefault="00440EB2" w:rsidP="00C11E8E">
      <w:pPr>
        <w:rPr>
          <w:rFonts w:asciiTheme="majorBidi" w:hAnsiTheme="majorBidi" w:cstheme="majorBidi"/>
          <w:b/>
          <w:bCs/>
          <w:sz w:val="24"/>
          <w:szCs w:val="24"/>
        </w:rPr>
      </w:pPr>
    </w:p>
    <w:p w:rsidR="00C11E8E" w:rsidRPr="00FE34C3" w:rsidRDefault="00C11E8E" w:rsidP="00C11E8E">
      <w:pPr>
        <w:rPr>
          <w:rFonts w:asciiTheme="majorBidi" w:hAnsiTheme="majorBidi" w:cstheme="majorBidi"/>
          <w:b/>
          <w:bCs/>
          <w:sz w:val="24"/>
          <w:szCs w:val="24"/>
        </w:rPr>
      </w:pPr>
      <w:r w:rsidRPr="00FE34C3">
        <w:rPr>
          <w:rFonts w:asciiTheme="majorBidi" w:hAnsiTheme="majorBidi" w:cstheme="majorBidi"/>
          <w:b/>
          <w:bCs/>
          <w:sz w:val="24"/>
          <w:szCs w:val="24"/>
        </w:rPr>
        <w:t>Languages:</w:t>
      </w:r>
      <w:r w:rsidRPr="00FE34C3">
        <w:rPr>
          <w:rFonts w:asciiTheme="majorBidi" w:hAnsiTheme="majorBidi" w:cstheme="majorBidi"/>
          <w:b/>
          <w:bCs/>
          <w:sz w:val="24"/>
          <w:szCs w:val="24"/>
        </w:rPr>
        <w:tab/>
      </w:r>
      <w:r w:rsidRPr="00FE34C3">
        <w:rPr>
          <w:rFonts w:asciiTheme="majorBidi" w:hAnsiTheme="majorBidi" w:cstheme="majorBidi"/>
          <w:sz w:val="24"/>
          <w:szCs w:val="24"/>
        </w:rPr>
        <w:t>Arabic, English</w:t>
      </w:r>
    </w:p>
    <w:p w:rsidR="001210B7" w:rsidRPr="00FE34C3" w:rsidRDefault="001210B7" w:rsidP="0060163D">
      <w:pPr>
        <w:rPr>
          <w:rFonts w:asciiTheme="majorBidi" w:hAnsiTheme="majorBidi" w:cstheme="majorBidi"/>
          <w:b/>
          <w:bCs/>
          <w:sz w:val="24"/>
          <w:szCs w:val="24"/>
        </w:rPr>
      </w:pPr>
    </w:p>
    <w:p w:rsidR="003A2189" w:rsidRPr="00FE34C3" w:rsidRDefault="003A2189" w:rsidP="003A2189">
      <w:pPr>
        <w:rPr>
          <w:rFonts w:asciiTheme="majorBidi" w:hAnsiTheme="majorBidi" w:cstheme="majorBidi"/>
          <w:b/>
          <w:bCs/>
          <w:sz w:val="24"/>
          <w:szCs w:val="24"/>
        </w:rPr>
      </w:pPr>
      <w:r w:rsidRPr="00FE34C3">
        <w:rPr>
          <w:rFonts w:asciiTheme="majorBidi" w:hAnsiTheme="majorBidi" w:cstheme="majorBidi"/>
          <w:b/>
          <w:bCs/>
          <w:sz w:val="24"/>
          <w:szCs w:val="24"/>
        </w:rPr>
        <w:t>Teaching experience:</w:t>
      </w:r>
    </w:p>
    <w:p w:rsidR="003A2189" w:rsidRPr="00FE34C3" w:rsidRDefault="003A2189" w:rsidP="003A2189">
      <w:pPr>
        <w:rPr>
          <w:rFonts w:asciiTheme="majorBidi" w:hAnsiTheme="majorBidi" w:cstheme="majorBidi"/>
          <w:b/>
          <w:bCs/>
          <w:sz w:val="24"/>
          <w:szCs w:val="24"/>
        </w:rPr>
      </w:pPr>
    </w:p>
    <w:p w:rsidR="003A2189" w:rsidRPr="00FE34C3" w:rsidRDefault="003A2189" w:rsidP="003A2189">
      <w:pPr>
        <w:rPr>
          <w:rFonts w:asciiTheme="majorBidi" w:hAnsiTheme="majorBidi" w:cstheme="majorBidi"/>
          <w:sz w:val="24"/>
          <w:szCs w:val="24"/>
        </w:rPr>
      </w:pPr>
      <w:r w:rsidRPr="00FE34C3">
        <w:rPr>
          <w:rFonts w:asciiTheme="majorBidi" w:hAnsiTheme="majorBidi" w:cstheme="majorBidi"/>
          <w:b/>
          <w:bCs/>
          <w:sz w:val="24"/>
          <w:szCs w:val="24"/>
        </w:rPr>
        <w:t>1)</w:t>
      </w:r>
      <w:r w:rsidRPr="00FE34C3">
        <w:rPr>
          <w:rFonts w:asciiTheme="majorBidi" w:hAnsiTheme="majorBidi" w:cstheme="majorBidi"/>
          <w:b/>
          <w:bCs/>
          <w:sz w:val="24"/>
          <w:szCs w:val="24"/>
        </w:rPr>
        <w:tab/>
      </w:r>
      <w:r w:rsidRPr="00FE34C3">
        <w:rPr>
          <w:rFonts w:asciiTheme="majorBidi" w:hAnsiTheme="majorBidi" w:cstheme="majorBidi"/>
          <w:sz w:val="24"/>
          <w:szCs w:val="24"/>
        </w:rPr>
        <w:t xml:space="preserve">Biochemistry of Biological membranes and transport mechanisms </w:t>
      </w:r>
    </w:p>
    <w:p w:rsidR="003A2189" w:rsidRPr="00FE34C3" w:rsidRDefault="003A2189" w:rsidP="003A2189">
      <w:pPr>
        <w:rPr>
          <w:rFonts w:asciiTheme="majorBidi" w:hAnsiTheme="majorBidi" w:cstheme="majorBidi"/>
          <w:sz w:val="24"/>
          <w:szCs w:val="24"/>
        </w:rPr>
      </w:pPr>
      <w:r w:rsidRPr="00FE34C3">
        <w:rPr>
          <w:rFonts w:asciiTheme="majorBidi" w:hAnsiTheme="majorBidi" w:cstheme="majorBidi"/>
          <w:sz w:val="24"/>
          <w:szCs w:val="24"/>
        </w:rPr>
        <w:t>2)</w:t>
      </w:r>
      <w:r w:rsidRPr="00FE34C3">
        <w:rPr>
          <w:rFonts w:asciiTheme="majorBidi" w:hAnsiTheme="majorBidi" w:cstheme="majorBidi"/>
          <w:sz w:val="24"/>
          <w:szCs w:val="24"/>
        </w:rPr>
        <w:tab/>
        <w:t>Advanced Clinical Biochemistry</w:t>
      </w:r>
    </w:p>
    <w:p w:rsidR="003A2189" w:rsidRPr="00FE34C3" w:rsidRDefault="003A2189" w:rsidP="003A2189">
      <w:pPr>
        <w:rPr>
          <w:rFonts w:asciiTheme="majorBidi" w:hAnsiTheme="majorBidi" w:cstheme="majorBidi"/>
          <w:sz w:val="24"/>
          <w:szCs w:val="24"/>
        </w:rPr>
      </w:pPr>
      <w:r w:rsidRPr="00FE34C3">
        <w:rPr>
          <w:rFonts w:asciiTheme="majorBidi" w:hAnsiTheme="majorBidi" w:cstheme="majorBidi"/>
          <w:sz w:val="24"/>
          <w:szCs w:val="24"/>
        </w:rPr>
        <w:t>3)</w:t>
      </w:r>
      <w:r w:rsidRPr="00FE34C3">
        <w:rPr>
          <w:rFonts w:asciiTheme="majorBidi" w:hAnsiTheme="majorBidi" w:cstheme="majorBidi"/>
          <w:sz w:val="24"/>
          <w:szCs w:val="24"/>
        </w:rPr>
        <w:tab/>
        <w:t>Metabolic regulation</w:t>
      </w:r>
    </w:p>
    <w:p w:rsidR="003A2189" w:rsidRPr="00FE34C3" w:rsidRDefault="003A2189" w:rsidP="003A2189">
      <w:pPr>
        <w:rPr>
          <w:rFonts w:asciiTheme="majorBidi" w:hAnsiTheme="majorBidi" w:cstheme="majorBidi"/>
          <w:sz w:val="24"/>
          <w:szCs w:val="24"/>
        </w:rPr>
      </w:pPr>
      <w:r w:rsidRPr="00FE34C3">
        <w:rPr>
          <w:rFonts w:asciiTheme="majorBidi" w:hAnsiTheme="majorBidi" w:cstheme="majorBidi"/>
          <w:sz w:val="24"/>
          <w:szCs w:val="24"/>
        </w:rPr>
        <w:t>4)</w:t>
      </w:r>
      <w:r w:rsidRPr="00FE34C3">
        <w:rPr>
          <w:rFonts w:asciiTheme="majorBidi" w:hAnsiTheme="majorBidi" w:cstheme="majorBidi"/>
          <w:sz w:val="24"/>
          <w:szCs w:val="24"/>
        </w:rPr>
        <w:tab/>
        <w:t>Clinical Endocrinology</w:t>
      </w:r>
    </w:p>
    <w:p w:rsidR="003A2189" w:rsidRPr="00FE34C3" w:rsidRDefault="003A2189" w:rsidP="003A2189">
      <w:pPr>
        <w:rPr>
          <w:rFonts w:asciiTheme="majorBidi" w:hAnsiTheme="majorBidi" w:cstheme="majorBidi"/>
          <w:sz w:val="24"/>
          <w:szCs w:val="24"/>
        </w:rPr>
      </w:pPr>
      <w:r w:rsidRPr="00FE34C3">
        <w:rPr>
          <w:rFonts w:asciiTheme="majorBidi" w:hAnsiTheme="majorBidi" w:cstheme="majorBidi"/>
          <w:sz w:val="24"/>
          <w:szCs w:val="24"/>
        </w:rPr>
        <w:t>5)</w:t>
      </w:r>
      <w:r w:rsidRPr="00FE34C3">
        <w:rPr>
          <w:rFonts w:asciiTheme="majorBidi" w:hAnsiTheme="majorBidi" w:cstheme="majorBidi"/>
          <w:sz w:val="24"/>
          <w:szCs w:val="24"/>
        </w:rPr>
        <w:tab/>
        <w:t xml:space="preserve">Clinical enzymology </w:t>
      </w:r>
    </w:p>
    <w:p w:rsidR="003A2189" w:rsidRPr="00FE34C3" w:rsidRDefault="003A2189" w:rsidP="003A2189">
      <w:pPr>
        <w:rPr>
          <w:rFonts w:asciiTheme="majorBidi" w:hAnsiTheme="majorBidi" w:cstheme="majorBidi"/>
          <w:sz w:val="24"/>
          <w:szCs w:val="24"/>
        </w:rPr>
      </w:pPr>
      <w:r w:rsidRPr="00FE34C3">
        <w:rPr>
          <w:rFonts w:asciiTheme="majorBidi" w:hAnsiTheme="majorBidi" w:cstheme="majorBidi"/>
          <w:sz w:val="24"/>
          <w:szCs w:val="24"/>
        </w:rPr>
        <w:t>6)</w:t>
      </w:r>
      <w:r w:rsidRPr="00FE34C3">
        <w:rPr>
          <w:rFonts w:asciiTheme="majorBidi" w:hAnsiTheme="majorBidi" w:cstheme="majorBidi"/>
          <w:sz w:val="24"/>
          <w:szCs w:val="24"/>
        </w:rPr>
        <w:tab/>
        <w:t>Lab. Techniques</w:t>
      </w:r>
    </w:p>
    <w:bookmarkEnd w:id="0"/>
    <w:p w:rsidR="003A2189" w:rsidRPr="00FE34C3" w:rsidRDefault="003A2189" w:rsidP="0060163D">
      <w:pPr>
        <w:rPr>
          <w:rFonts w:asciiTheme="majorBidi" w:hAnsiTheme="majorBidi" w:cstheme="majorBidi"/>
          <w:b/>
          <w:bCs/>
          <w:sz w:val="24"/>
          <w:szCs w:val="24"/>
        </w:rPr>
      </w:pPr>
    </w:p>
    <w:p w:rsidR="003A2189" w:rsidRPr="00FE34C3" w:rsidRDefault="003A2189" w:rsidP="0060163D">
      <w:pPr>
        <w:rPr>
          <w:rFonts w:asciiTheme="majorBidi" w:hAnsiTheme="majorBidi" w:cstheme="majorBidi"/>
          <w:b/>
          <w:bCs/>
          <w:sz w:val="24"/>
          <w:szCs w:val="24"/>
        </w:rPr>
      </w:pPr>
    </w:p>
    <w:p w:rsidR="003A2189" w:rsidRPr="00FE34C3" w:rsidRDefault="003A2189" w:rsidP="0060163D">
      <w:pPr>
        <w:rPr>
          <w:rFonts w:asciiTheme="majorBidi" w:hAnsiTheme="majorBidi" w:cstheme="majorBidi"/>
          <w:b/>
          <w:bCs/>
          <w:sz w:val="24"/>
          <w:szCs w:val="24"/>
        </w:rPr>
      </w:pPr>
    </w:p>
    <w:p w:rsidR="001210B7" w:rsidRPr="00FE34C3" w:rsidRDefault="001210B7" w:rsidP="0060163D">
      <w:pPr>
        <w:rPr>
          <w:rFonts w:asciiTheme="majorBidi" w:hAnsiTheme="majorBidi" w:cstheme="majorBidi"/>
          <w:b/>
          <w:bCs/>
          <w:sz w:val="24"/>
          <w:szCs w:val="24"/>
        </w:rPr>
      </w:pPr>
      <w:r w:rsidRPr="00FE34C3">
        <w:rPr>
          <w:rFonts w:asciiTheme="majorBidi" w:hAnsiTheme="majorBidi" w:cstheme="majorBidi"/>
          <w:b/>
          <w:bCs/>
          <w:sz w:val="24"/>
          <w:szCs w:val="24"/>
        </w:rPr>
        <w:t>Published articles:</w:t>
      </w:r>
    </w:p>
    <w:p w:rsidR="001210B7" w:rsidRPr="00FE34C3" w:rsidRDefault="001210B7" w:rsidP="0060163D">
      <w:pPr>
        <w:rPr>
          <w:rFonts w:asciiTheme="majorBidi" w:hAnsiTheme="majorBidi" w:cstheme="majorBidi"/>
          <w:b/>
          <w:bCs/>
          <w:sz w:val="24"/>
          <w:szCs w:val="24"/>
        </w:rPr>
      </w:pPr>
    </w:p>
    <w:p w:rsidR="001210B7" w:rsidRPr="00FE34C3" w:rsidRDefault="008F45D3" w:rsidP="001210B7">
      <w:pPr>
        <w:rPr>
          <w:rFonts w:asciiTheme="majorBidi" w:hAnsiTheme="majorBidi" w:cstheme="majorBidi"/>
          <w:sz w:val="24"/>
          <w:szCs w:val="24"/>
        </w:rPr>
      </w:pPr>
      <w:r w:rsidRPr="00FE34C3">
        <w:rPr>
          <w:rFonts w:asciiTheme="majorBidi" w:hAnsiTheme="majorBidi" w:cstheme="majorBidi"/>
          <w:sz w:val="24"/>
          <w:szCs w:val="24"/>
        </w:rPr>
        <w:t xml:space="preserve">1) </w:t>
      </w:r>
      <w:r w:rsidR="001210B7" w:rsidRPr="00FE34C3">
        <w:rPr>
          <w:rFonts w:asciiTheme="majorBidi" w:hAnsiTheme="majorBidi" w:cstheme="majorBidi"/>
          <w:sz w:val="24"/>
          <w:szCs w:val="24"/>
        </w:rPr>
        <w:t xml:space="preserve">Molecular Characterization of Testosterone Receptors in Prostatic Tumors by </w:t>
      </w:r>
      <w:proofErr w:type="spellStart"/>
      <w:r w:rsidR="001210B7" w:rsidRPr="00FE34C3">
        <w:rPr>
          <w:rFonts w:asciiTheme="majorBidi" w:hAnsiTheme="majorBidi" w:cstheme="majorBidi"/>
          <w:sz w:val="24"/>
          <w:szCs w:val="24"/>
        </w:rPr>
        <w:t>Radioreceptor</w:t>
      </w:r>
      <w:proofErr w:type="spellEnd"/>
      <w:r w:rsidR="001210B7" w:rsidRPr="00FE34C3">
        <w:rPr>
          <w:rFonts w:asciiTheme="majorBidi" w:hAnsiTheme="majorBidi" w:cstheme="majorBidi"/>
          <w:sz w:val="24"/>
          <w:szCs w:val="24"/>
        </w:rPr>
        <w:t xml:space="preserve"> Technique. “MSc Thesis- August 2000 “.</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2)</w:t>
      </w:r>
      <w:r w:rsidRPr="00FE34C3">
        <w:rPr>
          <w:rFonts w:asciiTheme="majorBidi" w:hAnsiTheme="majorBidi" w:cstheme="majorBidi"/>
          <w:sz w:val="24"/>
          <w:szCs w:val="24"/>
        </w:rPr>
        <w:tab/>
        <w:t>Coenzyme Q10, Enzymatic Profile and Oxidative Stress of Serum, Seminal Plasma and Sperm Extracts of Infertile Men. “PhD Thesis- March 2007”.</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3)</w:t>
      </w:r>
      <w:r w:rsidRPr="00FE34C3">
        <w:rPr>
          <w:rFonts w:asciiTheme="majorBidi" w:hAnsiTheme="majorBidi" w:cstheme="majorBidi"/>
          <w:sz w:val="24"/>
          <w:szCs w:val="24"/>
        </w:rPr>
        <w:tab/>
        <w:t>Spectroscopic Studies of The Purified Testosterone Receptors in Human Benign and Malignant Prostatic Tumors. Iraqi Postgraduate Medical Journal 2007; 6, 4: 320-332.</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4)</w:t>
      </w:r>
      <w:r w:rsidRPr="00FE34C3">
        <w:rPr>
          <w:rFonts w:asciiTheme="majorBidi" w:hAnsiTheme="majorBidi" w:cstheme="majorBidi"/>
          <w:sz w:val="24"/>
          <w:szCs w:val="24"/>
        </w:rPr>
        <w:tab/>
        <w:t>Lysosomal Enzymatic Activities in Seminal Plasma of Iraqi Patients with Male Infertility. Iraqi Postgraduate Medical Journal 2007; 6, 4: 341-346.</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5)</w:t>
      </w:r>
      <w:r w:rsidRPr="00FE34C3">
        <w:rPr>
          <w:rFonts w:asciiTheme="majorBidi" w:hAnsiTheme="majorBidi" w:cstheme="majorBidi"/>
          <w:sz w:val="24"/>
          <w:szCs w:val="24"/>
        </w:rPr>
        <w:tab/>
        <w:t xml:space="preserve">Isolation and Partial Purification of Testosterone Receptors in Benign and Malignant Prostatic Tumors. </w:t>
      </w:r>
      <w:proofErr w:type="spellStart"/>
      <w:r w:rsidRPr="00FE34C3">
        <w:rPr>
          <w:rFonts w:asciiTheme="majorBidi" w:hAnsiTheme="majorBidi" w:cstheme="majorBidi"/>
          <w:sz w:val="24"/>
          <w:szCs w:val="24"/>
        </w:rPr>
        <w:t>Mustansiriya</w:t>
      </w:r>
      <w:proofErr w:type="spellEnd"/>
      <w:r w:rsidRPr="00FE34C3">
        <w:rPr>
          <w:rFonts w:asciiTheme="majorBidi" w:hAnsiTheme="majorBidi" w:cstheme="majorBidi"/>
          <w:sz w:val="24"/>
          <w:szCs w:val="24"/>
        </w:rPr>
        <w:t xml:space="preserve"> Medical Journal 2009; 8(1): 46-52.</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6)</w:t>
      </w:r>
      <w:r w:rsidRPr="00FE34C3">
        <w:rPr>
          <w:rFonts w:asciiTheme="majorBidi" w:hAnsiTheme="majorBidi" w:cstheme="majorBidi"/>
          <w:sz w:val="24"/>
          <w:szCs w:val="24"/>
        </w:rPr>
        <w:tab/>
        <w:t xml:space="preserve">The Relationship between Seminal Plasma Zinc Levels and High Molecular Weight Zinc Binding Protein </w:t>
      </w:r>
      <w:proofErr w:type="spellStart"/>
      <w:r w:rsidRPr="00FE34C3">
        <w:rPr>
          <w:rFonts w:asciiTheme="majorBidi" w:hAnsiTheme="majorBidi" w:cstheme="majorBidi"/>
          <w:sz w:val="24"/>
          <w:szCs w:val="24"/>
        </w:rPr>
        <w:t>Percents</w:t>
      </w:r>
      <w:proofErr w:type="spellEnd"/>
      <w:r w:rsidRPr="00FE34C3">
        <w:rPr>
          <w:rFonts w:asciiTheme="majorBidi" w:hAnsiTheme="majorBidi" w:cstheme="majorBidi"/>
          <w:sz w:val="24"/>
          <w:szCs w:val="24"/>
        </w:rPr>
        <w:t xml:space="preserve"> in Iraqi Infertile Men. Saudi Med J 2009; 30(4): 485-489.</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7)</w:t>
      </w:r>
      <w:r w:rsidRPr="00FE34C3">
        <w:rPr>
          <w:rFonts w:asciiTheme="majorBidi" w:hAnsiTheme="majorBidi" w:cstheme="majorBidi"/>
          <w:sz w:val="24"/>
          <w:szCs w:val="24"/>
        </w:rPr>
        <w:tab/>
        <w:t>Development of a new high performance liquid chromatography method for measurement of coenzyme Q10 in healthy blood plasma. Saudi Med J 2009; 30(9): 1138-1143</w:t>
      </w:r>
      <w:proofErr w:type="gramStart"/>
      <w:r w:rsidRPr="00FE34C3">
        <w:rPr>
          <w:rFonts w:asciiTheme="majorBidi" w:hAnsiTheme="majorBidi" w:cstheme="majorBidi"/>
          <w:sz w:val="24"/>
          <w:szCs w:val="24"/>
        </w:rPr>
        <w:t>..</w:t>
      </w:r>
      <w:proofErr w:type="gramEnd"/>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8)</w:t>
      </w:r>
      <w:r w:rsidRPr="00FE34C3">
        <w:rPr>
          <w:rFonts w:asciiTheme="majorBidi" w:hAnsiTheme="majorBidi" w:cstheme="majorBidi"/>
          <w:sz w:val="24"/>
          <w:szCs w:val="24"/>
        </w:rPr>
        <w:tab/>
        <w:t xml:space="preserve">Association between seminal plasma copper and magnesium levels with oxidative stress in Iraqi infertile men. Oman Medical Journal 2010; 25(3): 168-172. </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9)</w:t>
      </w:r>
      <w:r w:rsidRPr="00FE34C3">
        <w:rPr>
          <w:rFonts w:asciiTheme="majorBidi" w:hAnsiTheme="majorBidi" w:cstheme="majorBidi"/>
          <w:sz w:val="24"/>
          <w:szCs w:val="24"/>
        </w:rPr>
        <w:tab/>
        <w:t xml:space="preserve">Coenzyme Q10 and oxidative stress markers in seminal plasma of Iraqi patients with male infertility. Saudi Med J 2010; 31(5):501-506. </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lastRenderedPageBreak/>
        <w:t>10)</w:t>
      </w:r>
      <w:r w:rsidRPr="00FE34C3">
        <w:rPr>
          <w:rFonts w:asciiTheme="majorBidi" w:hAnsiTheme="majorBidi" w:cstheme="majorBidi"/>
          <w:sz w:val="24"/>
          <w:szCs w:val="24"/>
        </w:rPr>
        <w:tab/>
        <w:t>Serum γ-</w:t>
      </w:r>
      <w:proofErr w:type="spellStart"/>
      <w:r w:rsidRPr="00FE34C3">
        <w:rPr>
          <w:rFonts w:asciiTheme="majorBidi" w:hAnsiTheme="majorBidi" w:cstheme="majorBidi"/>
          <w:sz w:val="24"/>
          <w:szCs w:val="24"/>
        </w:rPr>
        <w:t>glutamyltransferase</w:t>
      </w:r>
      <w:proofErr w:type="spellEnd"/>
      <w:r w:rsidRPr="00FE34C3">
        <w:rPr>
          <w:rFonts w:asciiTheme="majorBidi" w:hAnsiTheme="majorBidi" w:cstheme="majorBidi"/>
          <w:sz w:val="24"/>
          <w:szCs w:val="24"/>
        </w:rPr>
        <w:t xml:space="preserve"> as oxidative stress marker in pre- and postmenopausal women. Oman Medical Journal 2010; 25(4): 286-288.</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11)</w:t>
      </w:r>
      <w:r w:rsidRPr="00FE34C3">
        <w:rPr>
          <w:rFonts w:asciiTheme="majorBidi" w:hAnsiTheme="majorBidi" w:cstheme="majorBidi"/>
          <w:sz w:val="24"/>
          <w:szCs w:val="24"/>
        </w:rPr>
        <w:tab/>
        <w:t xml:space="preserve">Iron body status, </w:t>
      </w:r>
      <w:proofErr w:type="spellStart"/>
      <w:r w:rsidRPr="00FE34C3">
        <w:rPr>
          <w:rFonts w:asciiTheme="majorBidi" w:hAnsiTheme="majorBidi" w:cstheme="majorBidi"/>
          <w:sz w:val="24"/>
          <w:szCs w:val="24"/>
        </w:rPr>
        <w:t>ceruloplasmin</w:t>
      </w:r>
      <w:proofErr w:type="spellEnd"/>
      <w:r w:rsidRPr="00FE34C3">
        <w:rPr>
          <w:rFonts w:asciiTheme="majorBidi" w:hAnsiTheme="majorBidi" w:cstheme="majorBidi"/>
          <w:sz w:val="24"/>
          <w:szCs w:val="24"/>
        </w:rPr>
        <w:t xml:space="preserve"> levels and oxidative stress in pre- and postmenopausal women at Baghdad city. </w:t>
      </w:r>
      <w:proofErr w:type="spellStart"/>
      <w:r w:rsidRPr="00FE34C3">
        <w:rPr>
          <w:rFonts w:asciiTheme="majorBidi" w:hAnsiTheme="majorBidi" w:cstheme="majorBidi"/>
          <w:sz w:val="24"/>
          <w:szCs w:val="24"/>
        </w:rPr>
        <w:t>Zanco</w:t>
      </w:r>
      <w:proofErr w:type="spellEnd"/>
      <w:r w:rsidRPr="00FE34C3">
        <w:rPr>
          <w:rFonts w:asciiTheme="majorBidi" w:hAnsiTheme="majorBidi" w:cstheme="majorBidi"/>
          <w:sz w:val="24"/>
          <w:szCs w:val="24"/>
        </w:rPr>
        <w:t xml:space="preserve"> J. Med. </w:t>
      </w:r>
      <w:proofErr w:type="spellStart"/>
      <w:r w:rsidRPr="00FE34C3">
        <w:rPr>
          <w:rFonts w:asciiTheme="majorBidi" w:hAnsiTheme="majorBidi" w:cstheme="majorBidi"/>
          <w:sz w:val="24"/>
          <w:szCs w:val="24"/>
        </w:rPr>
        <w:t>Sci</w:t>
      </w:r>
      <w:proofErr w:type="spellEnd"/>
      <w:r w:rsidRPr="00FE34C3">
        <w:rPr>
          <w:rFonts w:asciiTheme="majorBidi" w:hAnsiTheme="majorBidi" w:cstheme="majorBidi"/>
          <w:sz w:val="24"/>
          <w:szCs w:val="24"/>
        </w:rPr>
        <w:t xml:space="preserve"> 2010; 14 (special issue 1): 188-194. </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12)</w:t>
      </w:r>
      <w:r w:rsidRPr="00FE34C3">
        <w:rPr>
          <w:rFonts w:asciiTheme="majorBidi" w:hAnsiTheme="majorBidi" w:cstheme="majorBidi"/>
          <w:sz w:val="24"/>
          <w:szCs w:val="24"/>
        </w:rPr>
        <w:tab/>
      </w:r>
      <w:proofErr w:type="spellStart"/>
      <w:r w:rsidRPr="00FE34C3">
        <w:rPr>
          <w:rFonts w:asciiTheme="majorBidi" w:hAnsiTheme="majorBidi" w:cstheme="majorBidi"/>
          <w:sz w:val="24"/>
          <w:szCs w:val="24"/>
        </w:rPr>
        <w:t>Meena</w:t>
      </w:r>
      <w:proofErr w:type="spellEnd"/>
      <w:r w:rsidRPr="00FE34C3">
        <w:rPr>
          <w:rFonts w:asciiTheme="majorBidi" w:hAnsiTheme="majorBidi" w:cstheme="majorBidi"/>
          <w:sz w:val="24"/>
          <w:szCs w:val="24"/>
        </w:rPr>
        <w:t xml:space="preserve"> M. Abdul-Hussein, Omar F. Abdul-Rasheed, </w:t>
      </w:r>
      <w:proofErr w:type="spellStart"/>
      <w:r w:rsidRPr="00FE34C3">
        <w:rPr>
          <w:rFonts w:asciiTheme="majorBidi" w:hAnsiTheme="majorBidi" w:cstheme="majorBidi"/>
          <w:sz w:val="24"/>
          <w:szCs w:val="24"/>
        </w:rPr>
        <w:t>Hala</w:t>
      </w:r>
      <w:proofErr w:type="spellEnd"/>
      <w:r w:rsidRPr="00FE34C3">
        <w:rPr>
          <w:rFonts w:asciiTheme="majorBidi" w:hAnsiTheme="majorBidi" w:cstheme="majorBidi"/>
          <w:sz w:val="24"/>
          <w:szCs w:val="24"/>
        </w:rPr>
        <w:t xml:space="preserve"> Abdul </w:t>
      </w:r>
      <w:proofErr w:type="spellStart"/>
      <w:r w:rsidRPr="00FE34C3">
        <w:rPr>
          <w:rFonts w:asciiTheme="majorBidi" w:hAnsiTheme="majorBidi" w:cstheme="majorBidi"/>
          <w:sz w:val="24"/>
          <w:szCs w:val="24"/>
        </w:rPr>
        <w:t>Qadir</w:t>
      </w:r>
      <w:proofErr w:type="spellEnd"/>
      <w:r w:rsidRPr="00FE34C3">
        <w:rPr>
          <w:rFonts w:asciiTheme="majorBidi" w:hAnsiTheme="majorBidi" w:cstheme="majorBidi"/>
          <w:sz w:val="24"/>
          <w:szCs w:val="24"/>
        </w:rPr>
        <w:t xml:space="preserve"> Al-Moayed, The Values of CA-125, Progesterone, ß-HCG and Estradiol in the Early Prediction of Ectopic Pregnancy. Oman Med J 2012 Mar; 27(2):124-128.</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13)</w:t>
      </w:r>
      <w:r w:rsidRPr="00FE34C3">
        <w:rPr>
          <w:rFonts w:asciiTheme="majorBidi" w:hAnsiTheme="majorBidi" w:cstheme="majorBidi"/>
          <w:sz w:val="24"/>
          <w:szCs w:val="24"/>
        </w:rPr>
        <w:tab/>
        <w:t xml:space="preserve">Omar F. Abdul-Rasheed, </w:t>
      </w:r>
      <w:proofErr w:type="spellStart"/>
      <w:r w:rsidRPr="00FE34C3">
        <w:rPr>
          <w:rFonts w:asciiTheme="majorBidi" w:hAnsiTheme="majorBidi" w:cstheme="majorBidi"/>
          <w:sz w:val="24"/>
          <w:szCs w:val="24"/>
        </w:rPr>
        <w:t>Wassan</w:t>
      </w:r>
      <w:proofErr w:type="spellEnd"/>
      <w:r w:rsidRPr="00FE34C3">
        <w:rPr>
          <w:rFonts w:asciiTheme="majorBidi" w:hAnsiTheme="majorBidi" w:cstheme="majorBidi"/>
          <w:sz w:val="24"/>
          <w:szCs w:val="24"/>
        </w:rPr>
        <w:t xml:space="preserve"> T. Al-</w:t>
      </w:r>
      <w:proofErr w:type="spellStart"/>
      <w:r w:rsidRPr="00FE34C3">
        <w:rPr>
          <w:rFonts w:asciiTheme="majorBidi" w:hAnsiTheme="majorBidi" w:cstheme="majorBidi"/>
          <w:sz w:val="24"/>
          <w:szCs w:val="24"/>
        </w:rPr>
        <w:t>Rubaee</w:t>
      </w:r>
      <w:proofErr w:type="spellEnd"/>
      <w:r w:rsidRPr="00FE34C3">
        <w:rPr>
          <w:rFonts w:asciiTheme="majorBidi" w:hAnsiTheme="majorBidi" w:cstheme="majorBidi"/>
          <w:sz w:val="24"/>
          <w:szCs w:val="24"/>
        </w:rPr>
        <w:t>. Effects of Cigarette Smoking on Lipid Peroxidation and Antioxidant Status</w:t>
      </w:r>
    </w:p>
    <w:p w:rsidR="001210B7" w:rsidRPr="00FE34C3" w:rsidRDefault="001210B7" w:rsidP="001210B7">
      <w:pPr>
        <w:rPr>
          <w:rFonts w:asciiTheme="majorBidi" w:hAnsiTheme="majorBidi" w:cstheme="majorBidi"/>
          <w:sz w:val="24"/>
          <w:szCs w:val="24"/>
        </w:rPr>
      </w:pPr>
      <w:proofErr w:type="gramStart"/>
      <w:r w:rsidRPr="00FE34C3">
        <w:rPr>
          <w:rFonts w:asciiTheme="majorBidi" w:hAnsiTheme="majorBidi" w:cstheme="majorBidi"/>
          <w:sz w:val="24"/>
          <w:szCs w:val="24"/>
        </w:rPr>
        <w:t>in</w:t>
      </w:r>
      <w:proofErr w:type="gramEnd"/>
      <w:r w:rsidRPr="00FE34C3">
        <w:rPr>
          <w:rFonts w:asciiTheme="majorBidi" w:hAnsiTheme="majorBidi" w:cstheme="majorBidi"/>
          <w:sz w:val="24"/>
          <w:szCs w:val="24"/>
        </w:rPr>
        <w:t xml:space="preserve"> Iraqi Men at Baghdad City. International journal of basic and applied sciences; volume 2, no.1 (2013).47-50.</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14)</w:t>
      </w:r>
      <w:r w:rsidRPr="00FE34C3">
        <w:rPr>
          <w:rFonts w:asciiTheme="majorBidi" w:hAnsiTheme="majorBidi" w:cstheme="majorBidi"/>
          <w:sz w:val="24"/>
          <w:szCs w:val="24"/>
        </w:rPr>
        <w:tab/>
        <w:t xml:space="preserve">Omar F. Abdul-Rasheed, Noor M. Ali. Development of a new modified method for </w:t>
      </w:r>
      <w:proofErr w:type="spellStart"/>
      <w:r w:rsidRPr="00FE34C3">
        <w:rPr>
          <w:rFonts w:asciiTheme="majorBidi" w:hAnsiTheme="majorBidi" w:cstheme="majorBidi"/>
          <w:sz w:val="24"/>
          <w:szCs w:val="24"/>
        </w:rPr>
        <w:t>polyaromatic</w:t>
      </w:r>
      <w:proofErr w:type="spellEnd"/>
      <w:r w:rsidRPr="00FE34C3">
        <w:rPr>
          <w:rFonts w:asciiTheme="majorBidi" w:hAnsiTheme="majorBidi" w:cstheme="majorBidi"/>
          <w:sz w:val="24"/>
          <w:szCs w:val="24"/>
        </w:rPr>
        <w:t xml:space="preserve"> hydrocarbons (PAHs) measurement in sera samples of healthy individuals by high performance </w:t>
      </w:r>
      <w:proofErr w:type="spellStart"/>
      <w:r w:rsidRPr="00FE34C3">
        <w:rPr>
          <w:rFonts w:asciiTheme="majorBidi" w:hAnsiTheme="majorBidi" w:cstheme="majorBidi"/>
          <w:sz w:val="24"/>
          <w:szCs w:val="24"/>
        </w:rPr>
        <w:t>liquiud</w:t>
      </w:r>
      <w:proofErr w:type="spellEnd"/>
      <w:r w:rsidRPr="00FE34C3">
        <w:rPr>
          <w:rFonts w:asciiTheme="majorBidi" w:hAnsiTheme="majorBidi" w:cstheme="majorBidi"/>
          <w:sz w:val="24"/>
          <w:szCs w:val="24"/>
        </w:rPr>
        <w:t xml:space="preserve"> chromatography technique. International journal of research in pharmacy and chemistry 2013; 3(1): 69-73.</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15)</w:t>
      </w:r>
      <w:r w:rsidRPr="00FE34C3">
        <w:rPr>
          <w:rFonts w:asciiTheme="majorBidi" w:hAnsiTheme="majorBidi" w:cstheme="majorBidi"/>
          <w:sz w:val="24"/>
          <w:szCs w:val="24"/>
        </w:rPr>
        <w:tab/>
        <w:t xml:space="preserve">Omar F. Abdul-Rasheed, Jawad </w:t>
      </w:r>
      <w:proofErr w:type="spellStart"/>
      <w:r w:rsidRPr="00FE34C3">
        <w:rPr>
          <w:rFonts w:asciiTheme="majorBidi" w:hAnsiTheme="majorBidi" w:cstheme="majorBidi"/>
          <w:sz w:val="24"/>
          <w:szCs w:val="24"/>
        </w:rPr>
        <w:t>Kadhem</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Manuti</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Eman</w:t>
      </w:r>
      <w:proofErr w:type="spellEnd"/>
      <w:r w:rsidRPr="00FE34C3">
        <w:rPr>
          <w:rFonts w:asciiTheme="majorBidi" w:hAnsiTheme="majorBidi" w:cstheme="majorBidi"/>
          <w:sz w:val="24"/>
          <w:szCs w:val="24"/>
        </w:rPr>
        <w:t xml:space="preserve"> SH. Al-</w:t>
      </w:r>
      <w:proofErr w:type="spellStart"/>
      <w:r w:rsidRPr="00FE34C3">
        <w:rPr>
          <w:rFonts w:asciiTheme="majorBidi" w:hAnsiTheme="majorBidi" w:cstheme="majorBidi"/>
          <w:sz w:val="24"/>
          <w:szCs w:val="24"/>
        </w:rPr>
        <w:t>Obeidy</w:t>
      </w:r>
      <w:proofErr w:type="spellEnd"/>
      <w:r w:rsidRPr="00FE34C3">
        <w:rPr>
          <w:rFonts w:asciiTheme="majorBidi" w:hAnsiTheme="majorBidi" w:cstheme="majorBidi"/>
          <w:sz w:val="24"/>
          <w:szCs w:val="24"/>
        </w:rPr>
        <w:t>. Prevalence of Hepatitis G virus (HGV) infection and risk factors among hemodialysis Iraqi patients. Asian Academic Research Journal of Multidisciplinary 2014; 1(19): 22- 29.</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16)</w:t>
      </w:r>
      <w:r w:rsidRPr="00FE34C3">
        <w:rPr>
          <w:rFonts w:asciiTheme="majorBidi" w:hAnsiTheme="majorBidi" w:cstheme="majorBidi"/>
          <w:sz w:val="24"/>
          <w:szCs w:val="24"/>
        </w:rPr>
        <w:tab/>
        <w:t xml:space="preserve">Omar F. Abdul-Rasheed, Jawad </w:t>
      </w:r>
      <w:proofErr w:type="spellStart"/>
      <w:r w:rsidRPr="00FE34C3">
        <w:rPr>
          <w:rFonts w:asciiTheme="majorBidi" w:hAnsiTheme="majorBidi" w:cstheme="majorBidi"/>
          <w:sz w:val="24"/>
          <w:szCs w:val="24"/>
        </w:rPr>
        <w:t>Kadhem</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Manuti</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Eman</w:t>
      </w:r>
      <w:proofErr w:type="spellEnd"/>
      <w:r w:rsidRPr="00FE34C3">
        <w:rPr>
          <w:rFonts w:asciiTheme="majorBidi" w:hAnsiTheme="majorBidi" w:cstheme="majorBidi"/>
          <w:sz w:val="24"/>
          <w:szCs w:val="24"/>
        </w:rPr>
        <w:t xml:space="preserve"> SH. Al-</w:t>
      </w:r>
      <w:proofErr w:type="spellStart"/>
      <w:r w:rsidRPr="00FE34C3">
        <w:rPr>
          <w:rFonts w:asciiTheme="majorBidi" w:hAnsiTheme="majorBidi" w:cstheme="majorBidi"/>
          <w:sz w:val="24"/>
          <w:szCs w:val="24"/>
        </w:rPr>
        <w:t>Obeidy</w:t>
      </w:r>
      <w:proofErr w:type="spellEnd"/>
      <w:r w:rsidRPr="00FE34C3">
        <w:rPr>
          <w:rFonts w:asciiTheme="majorBidi" w:hAnsiTheme="majorBidi" w:cstheme="majorBidi"/>
          <w:sz w:val="24"/>
          <w:szCs w:val="24"/>
        </w:rPr>
        <w:t xml:space="preserve">. </w:t>
      </w:r>
      <w:r w:rsidR="00411AB2" w:rsidRPr="00FE34C3">
        <w:rPr>
          <w:rFonts w:asciiTheme="majorBidi" w:hAnsiTheme="majorBidi" w:cstheme="majorBidi"/>
          <w:sz w:val="24"/>
          <w:szCs w:val="24"/>
        </w:rPr>
        <w:t>Distribution of</w:t>
      </w:r>
      <w:r w:rsidRPr="00FE34C3">
        <w:rPr>
          <w:rFonts w:asciiTheme="majorBidi" w:hAnsiTheme="majorBidi" w:cstheme="majorBidi"/>
          <w:sz w:val="24"/>
          <w:szCs w:val="24"/>
        </w:rPr>
        <w:t xml:space="preserve"> Hepatitis G virus (HGV) genotype among   Iraqi </w:t>
      </w:r>
      <w:r w:rsidR="00411AB2" w:rsidRPr="00FE34C3">
        <w:rPr>
          <w:rFonts w:asciiTheme="majorBidi" w:hAnsiTheme="majorBidi" w:cstheme="majorBidi"/>
          <w:sz w:val="24"/>
          <w:szCs w:val="24"/>
        </w:rPr>
        <w:t>hemodialysis patients</w:t>
      </w:r>
      <w:r w:rsidRPr="00FE34C3">
        <w:rPr>
          <w:rFonts w:asciiTheme="majorBidi" w:hAnsiTheme="majorBidi" w:cstheme="majorBidi"/>
          <w:sz w:val="24"/>
          <w:szCs w:val="24"/>
        </w:rPr>
        <w:t xml:space="preserve">. International Journal of Advanced </w:t>
      </w:r>
      <w:r w:rsidR="00411AB2" w:rsidRPr="00FE34C3">
        <w:rPr>
          <w:rFonts w:asciiTheme="majorBidi" w:hAnsiTheme="majorBidi" w:cstheme="majorBidi"/>
          <w:sz w:val="24"/>
          <w:szCs w:val="24"/>
        </w:rPr>
        <w:t>Research 2014</w:t>
      </w:r>
      <w:r w:rsidRPr="00FE34C3">
        <w:rPr>
          <w:rFonts w:asciiTheme="majorBidi" w:hAnsiTheme="majorBidi" w:cstheme="majorBidi"/>
          <w:sz w:val="24"/>
          <w:szCs w:val="24"/>
        </w:rPr>
        <w:t>; 2(1): 442- 445.</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17) Omar F. Abdul- Rasheed, Noor K. </w:t>
      </w:r>
      <w:proofErr w:type="spellStart"/>
      <w:r w:rsidRPr="00FE34C3">
        <w:rPr>
          <w:rFonts w:asciiTheme="majorBidi" w:hAnsiTheme="majorBidi" w:cstheme="majorBidi"/>
          <w:sz w:val="24"/>
          <w:szCs w:val="24"/>
        </w:rPr>
        <w:t>Habash</w:t>
      </w:r>
      <w:proofErr w:type="spellEnd"/>
      <w:r w:rsidRPr="00FE34C3">
        <w:rPr>
          <w:rFonts w:asciiTheme="majorBidi" w:hAnsiTheme="majorBidi" w:cstheme="majorBidi"/>
          <w:sz w:val="24"/>
          <w:szCs w:val="24"/>
        </w:rPr>
        <w:t xml:space="preserve">, Usama S. Al- </w:t>
      </w:r>
      <w:proofErr w:type="spellStart"/>
      <w:r w:rsidRPr="00FE34C3">
        <w:rPr>
          <w:rFonts w:asciiTheme="majorBidi" w:hAnsiTheme="majorBidi" w:cstheme="majorBidi"/>
          <w:sz w:val="24"/>
          <w:szCs w:val="24"/>
        </w:rPr>
        <w:t>Nasiri</w:t>
      </w:r>
      <w:proofErr w:type="spellEnd"/>
      <w:r w:rsidRPr="00FE34C3">
        <w:rPr>
          <w:rFonts w:asciiTheme="majorBidi" w:hAnsiTheme="majorBidi" w:cstheme="majorBidi"/>
          <w:sz w:val="24"/>
          <w:szCs w:val="24"/>
        </w:rPr>
        <w:t>. Evaluation of serum and urinary fibronectin as a diagnostic marker of bladder cancer. Iraqi Journal of Medical Sciences 2014; 12(3): 267- 272.</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18) Omar F. Abdul- Rasheed, Saleh A. Mahmood, </w:t>
      </w:r>
      <w:proofErr w:type="spellStart"/>
      <w:r w:rsidRPr="00FE34C3">
        <w:rPr>
          <w:rFonts w:asciiTheme="majorBidi" w:hAnsiTheme="majorBidi" w:cstheme="majorBidi"/>
          <w:sz w:val="24"/>
          <w:szCs w:val="24"/>
        </w:rPr>
        <w:t>Salwa</w:t>
      </w:r>
      <w:proofErr w:type="spellEnd"/>
      <w:r w:rsidRPr="00FE34C3">
        <w:rPr>
          <w:rFonts w:asciiTheme="majorBidi" w:hAnsiTheme="majorBidi" w:cstheme="majorBidi"/>
          <w:sz w:val="24"/>
          <w:szCs w:val="24"/>
        </w:rPr>
        <w:t xml:space="preserve"> J. Abdullah Al- </w:t>
      </w:r>
      <w:proofErr w:type="spellStart"/>
      <w:r w:rsidRPr="00FE34C3">
        <w:rPr>
          <w:rFonts w:asciiTheme="majorBidi" w:hAnsiTheme="majorBidi" w:cstheme="majorBidi"/>
          <w:sz w:val="24"/>
          <w:szCs w:val="24"/>
        </w:rPr>
        <w:t>Awadi</w:t>
      </w:r>
      <w:proofErr w:type="spellEnd"/>
      <w:r w:rsidRPr="00FE34C3">
        <w:rPr>
          <w:rFonts w:asciiTheme="majorBidi" w:hAnsiTheme="majorBidi" w:cstheme="majorBidi"/>
          <w:sz w:val="24"/>
          <w:szCs w:val="24"/>
        </w:rPr>
        <w:t xml:space="preserve">.  Genetic association between human Glutathione S-transferase Omega rs4925 polymorphism and Bladder Cancer risk at Baghdad city. </w:t>
      </w:r>
      <w:proofErr w:type="spellStart"/>
      <w:r w:rsidRPr="00FE34C3">
        <w:rPr>
          <w:rFonts w:asciiTheme="majorBidi" w:hAnsiTheme="majorBidi" w:cstheme="majorBidi"/>
          <w:sz w:val="24"/>
          <w:szCs w:val="24"/>
        </w:rPr>
        <w:t>Mitteilungen</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Klosterneuburg</w:t>
      </w:r>
      <w:proofErr w:type="spellEnd"/>
      <w:r w:rsidRPr="00FE34C3">
        <w:rPr>
          <w:rFonts w:asciiTheme="majorBidi" w:hAnsiTheme="majorBidi" w:cstheme="majorBidi"/>
          <w:sz w:val="24"/>
          <w:szCs w:val="24"/>
        </w:rPr>
        <w:t xml:space="preserve"> 2015; 65(4):142- 169.</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19) Omar F. Abdul- Rasheed, </w:t>
      </w:r>
      <w:proofErr w:type="spellStart"/>
      <w:r w:rsidRPr="00FE34C3">
        <w:rPr>
          <w:rFonts w:asciiTheme="majorBidi" w:hAnsiTheme="majorBidi" w:cstheme="majorBidi"/>
          <w:sz w:val="24"/>
          <w:szCs w:val="24"/>
        </w:rPr>
        <w:t>Basma</w:t>
      </w:r>
      <w:proofErr w:type="spellEnd"/>
      <w:r w:rsidRPr="00FE34C3">
        <w:rPr>
          <w:rFonts w:asciiTheme="majorBidi" w:hAnsiTheme="majorBidi" w:cstheme="majorBidi"/>
          <w:sz w:val="24"/>
          <w:szCs w:val="24"/>
        </w:rPr>
        <w:t xml:space="preserve"> I. Al- </w:t>
      </w:r>
      <w:proofErr w:type="spellStart"/>
      <w:r w:rsidRPr="00FE34C3">
        <w:rPr>
          <w:rFonts w:asciiTheme="majorBidi" w:hAnsiTheme="majorBidi" w:cstheme="majorBidi"/>
          <w:sz w:val="24"/>
          <w:szCs w:val="24"/>
        </w:rPr>
        <w:t>Nejjar</w:t>
      </w:r>
      <w:proofErr w:type="spellEnd"/>
      <w:r w:rsidRPr="00FE34C3">
        <w:rPr>
          <w:rFonts w:asciiTheme="majorBidi" w:hAnsiTheme="majorBidi" w:cstheme="majorBidi"/>
          <w:sz w:val="24"/>
          <w:szCs w:val="24"/>
        </w:rPr>
        <w:t xml:space="preserve">, Abbas M. </w:t>
      </w:r>
      <w:proofErr w:type="spellStart"/>
      <w:r w:rsidRPr="00FE34C3">
        <w:rPr>
          <w:rFonts w:asciiTheme="majorBidi" w:hAnsiTheme="majorBidi" w:cstheme="majorBidi"/>
          <w:sz w:val="24"/>
          <w:szCs w:val="24"/>
        </w:rPr>
        <w:t>Jassim</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Ghassan</w:t>
      </w:r>
      <w:proofErr w:type="spellEnd"/>
      <w:r w:rsidRPr="00FE34C3">
        <w:rPr>
          <w:rFonts w:asciiTheme="majorBidi" w:hAnsiTheme="majorBidi" w:cstheme="majorBidi"/>
          <w:sz w:val="24"/>
          <w:szCs w:val="24"/>
        </w:rPr>
        <w:t xml:space="preserve"> A. Al- </w:t>
      </w:r>
      <w:proofErr w:type="spellStart"/>
      <w:r w:rsidRPr="00FE34C3">
        <w:rPr>
          <w:rFonts w:asciiTheme="majorBidi" w:hAnsiTheme="majorBidi" w:cstheme="majorBidi"/>
          <w:sz w:val="24"/>
          <w:szCs w:val="24"/>
        </w:rPr>
        <w:t>Shamma</w:t>
      </w:r>
      <w:proofErr w:type="spellEnd"/>
      <w:r w:rsidRPr="00FE34C3">
        <w:rPr>
          <w:rFonts w:asciiTheme="majorBidi" w:hAnsiTheme="majorBidi" w:cstheme="majorBidi"/>
          <w:sz w:val="24"/>
          <w:szCs w:val="24"/>
        </w:rPr>
        <w:t xml:space="preserve">. Variations of some biochemical markers in post-menopausal women with and without osteoporosis. </w:t>
      </w:r>
      <w:proofErr w:type="spellStart"/>
      <w:r w:rsidRPr="00FE34C3">
        <w:rPr>
          <w:rFonts w:asciiTheme="majorBidi" w:hAnsiTheme="majorBidi" w:cstheme="majorBidi"/>
          <w:sz w:val="24"/>
          <w:szCs w:val="24"/>
        </w:rPr>
        <w:t>Jokull</w:t>
      </w:r>
      <w:proofErr w:type="spellEnd"/>
      <w:r w:rsidRPr="00FE34C3">
        <w:rPr>
          <w:rFonts w:asciiTheme="majorBidi" w:hAnsiTheme="majorBidi" w:cstheme="majorBidi"/>
          <w:sz w:val="24"/>
          <w:szCs w:val="24"/>
        </w:rPr>
        <w:t xml:space="preserve"> 2015; 65(4): 301- 313.</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20) Omar F. Abdul- Rasheed, Saleh A. Mahmood, Usama S. Al- </w:t>
      </w:r>
      <w:proofErr w:type="spellStart"/>
      <w:r w:rsidRPr="00FE34C3">
        <w:rPr>
          <w:rFonts w:asciiTheme="majorBidi" w:hAnsiTheme="majorBidi" w:cstheme="majorBidi"/>
          <w:sz w:val="24"/>
          <w:szCs w:val="24"/>
        </w:rPr>
        <w:t>Nasiri</w:t>
      </w:r>
      <w:proofErr w:type="spellEnd"/>
      <w:r w:rsidRPr="00FE34C3">
        <w:rPr>
          <w:rFonts w:asciiTheme="majorBidi" w:hAnsiTheme="majorBidi" w:cstheme="majorBidi"/>
          <w:sz w:val="24"/>
          <w:szCs w:val="24"/>
        </w:rPr>
        <w:t xml:space="preserve">. Association between Asn142Asp Genetic Polymorphism of GSTO2 and Susceptibility to Bladder Cancer. Iraqi Journal of Medical Sciences 2015; 13(2): 153- 159. </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21) Omar F. Abdul- </w:t>
      </w:r>
      <w:proofErr w:type="spellStart"/>
      <w:r w:rsidRPr="00FE34C3">
        <w:rPr>
          <w:rFonts w:asciiTheme="majorBidi" w:hAnsiTheme="majorBidi" w:cstheme="majorBidi"/>
          <w:sz w:val="24"/>
          <w:szCs w:val="24"/>
        </w:rPr>
        <w:t>Rashhed</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Basma</w:t>
      </w:r>
      <w:proofErr w:type="spellEnd"/>
      <w:r w:rsidRPr="00FE34C3">
        <w:rPr>
          <w:rFonts w:asciiTheme="majorBidi" w:hAnsiTheme="majorBidi" w:cstheme="majorBidi"/>
          <w:sz w:val="24"/>
          <w:szCs w:val="24"/>
        </w:rPr>
        <w:t xml:space="preserve"> I. Al- </w:t>
      </w:r>
      <w:proofErr w:type="spellStart"/>
      <w:r w:rsidRPr="00FE34C3">
        <w:rPr>
          <w:rFonts w:asciiTheme="majorBidi" w:hAnsiTheme="majorBidi" w:cstheme="majorBidi"/>
          <w:sz w:val="24"/>
          <w:szCs w:val="24"/>
        </w:rPr>
        <w:t>Nejjar</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Ghassan</w:t>
      </w:r>
      <w:proofErr w:type="spellEnd"/>
      <w:r w:rsidRPr="00FE34C3">
        <w:rPr>
          <w:rFonts w:asciiTheme="majorBidi" w:hAnsiTheme="majorBidi" w:cstheme="majorBidi"/>
          <w:sz w:val="24"/>
          <w:szCs w:val="24"/>
        </w:rPr>
        <w:t xml:space="preserve"> A. Al- </w:t>
      </w:r>
      <w:proofErr w:type="spellStart"/>
      <w:r w:rsidRPr="00FE34C3">
        <w:rPr>
          <w:rFonts w:asciiTheme="majorBidi" w:hAnsiTheme="majorBidi" w:cstheme="majorBidi"/>
          <w:sz w:val="24"/>
          <w:szCs w:val="24"/>
        </w:rPr>
        <w:t>Shamma</w:t>
      </w:r>
      <w:proofErr w:type="spellEnd"/>
      <w:r w:rsidRPr="00FE34C3">
        <w:rPr>
          <w:rFonts w:asciiTheme="majorBidi" w:hAnsiTheme="majorBidi" w:cstheme="majorBidi"/>
          <w:sz w:val="24"/>
          <w:szCs w:val="24"/>
        </w:rPr>
        <w:t xml:space="preserve">. The Values of </w:t>
      </w:r>
      <w:proofErr w:type="spellStart"/>
      <w:r w:rsidRPr="00FE34C3">
        <w:rPr>
          <w:rFonts w:asciiTheme="majorBidi" w:hAnsiTheme="majorBidi" w:cstheme="majorBidi"/>
          <w:sz w:val="24"/>
          <w:szCs w:val="24"/>
        </w:rPr>
        <w:t>Osteopontin</w:t>
      </w:r>
      <w:proofErr w:type="spellEnd"/>
      <w:r w:rsidRPr="00FE34C3">
        <w:rPr>
          <w:rFonts w:asciiTheme="majorBidi" w:hAnsiTheme="majorBidi" w:cstheme="majorBidi"/>
          <w:sz w:val="24"/>
          <w:szCs w:val="24"/>
        </w:rPr>
        <w:t xml:space="preserve"> and Bone Specific Alkaline Phosphatase in Diagnosis of Osteoporosis. A Comparative Study. Medical Journal of Babylon 2015; 12(4): 986- 998. </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lastRenderedPageBreak/>
        <w:t xml:space="preserve">22) Omar F. Abdul- Rasheed, </w:t>
      </w:r>
      <w:proofErr w:type="spellStart"/>
      <w:r w:rsidRPr="00FE34C3">
        <w:rPr>
          <w:rFonts w:asciiTheme="majorBidi" w:hAnsiTheme="majorBidi" w:cstheme="majorBidi"/>
          <w:sz w:val="24"/>
          <w:szCs w:val="24"/>
        </w:rPr>
        <w:t>Anas</w:t>
      </w:r>
      <w:proofErr w:type="spellEnd"/>
      <w:r w:rsidRPr="00FE34C3">
        <w:rPr>
          <w:rFonts w:asciiTheme="majorBidi" w:hAnsiTheme="majorBidi" w:cstheme="majorBidi"/>
          <w:sz w:val="24"/>
          <w:szCs w:val="24"/>
        </w:rPr>
        <w:t xml:space="preserve"> H. </w:t>
      </w:r>
      <w:proofErr w:type="spellStart"/>
      <w:r w:rsidRPr="00FE34C3">
        <w:rPr>
          <w:rFonts w:asciiTheme="majorBidi" w:hAnsiTheme="majorBidi" w:cstheme="majorBidi"/>
          <w:sz w:val="24"/>
          <w:szCs w:val="24"/>
        </w:rPr>
        <w:t>Sadek</w:t>
      </w:r>
      <w:proofErr w:type="spellEnd"/>
      <w:r w:rsidRPr="00FE34C3">
        <w:rPr>
          <w:rFonts w:asciiTheme="majorBidi" w:hAnsiTheme="majorBidi" w:cstheme="majorBidi"/>
          <w:sz w:val="24"/>
          <w:szCs w:val="24"/>
        </w:rPr>
        <w:t xml:space="preserve">, Mahmood S. </w:t>
      </w:r>
      <w:proofErr w:type="spellStart"/>
      <w:r w:rsidRPr="00FE34C3">
        <w:rPr>
          <w:rFonts w:asciiTheme="majorBidi" w:hAnsiTheme="majorBidi" w:cstheme="majorBidi"/>
          <w:sz w:val="24"/>
          <w:szCs w:val="24"/>
        </w:rPr>
        <w:t>Khudhair</w:t>
      </w:r>
      <w:proofErr w:type="spellEnd"/>
      <w:r w:rsidRPr="00FE34C3">
        <w:rPr>
          <w:rFonts w:asciiTheme="majorBidi" w:hAnsiTheme="majorBidi" w:cstheme="majorBidi"/>
          <w:sz w:val="24"/>
          <w:szCs w:val="24"/>
        </w:rPr>
        <w:t>. Retinol binding protein-4 and insulin resistance in obese patients with type 2 diabetes mellitus treated with oral antidiabetic agents at Baghdad city. American Journal of Research communication 2015; 3(9): 18- 26.</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23) Omar F. Abdul- Rasheed, Noor M </w:t>
      </w:r>
      <w:proofErr w:type="spellStart"/>
      <w:r w:rsidRPr="00FE34C3">
        <w:rPr>
          <w:rFonts w:asciiTheme="majorBidi" w:hAnsiTheme="majorBidi" w:cstheme="majorBidi"/>
          <w:sz w:val="24"/>
          <w:szCs w:val="24"/>
        </w:rPr>
        <w:t>Nasrullah</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Enas</w:t>
      </w:r>
      <w:proofErr w:type="spellEnd"/>
      <w:r w:rsidRPr="00FE34C3">
        <w:rPr>
          <w:rFonts w:asciiTheme="majorBidi" w:hAnsiTheme="majorBidi" w:cstheme="majorBidi"/>
          <w:sz w:val="24"/>
          <w:szCs w:val="24"/>
        </w:rPr>
        <w:t xml:space="preserve"> A. </w:t>
      </w:r>
      <w:proofErr w:type="spellStart"/>
      <w:r w:rsidRPr="00FE34C3">
        <w:rPr>
          <w:rFonts w:asciiTheme="majorBidi" w:hAnsiTheme="majorBidi" w:cstheme="majorBidi"/>
          <w:sz w:val="24"/>
          <w:szCs w:val="24"/>
        </w:rPr>
        <w:t>Abdulrasool</w:t>
      </w:r>
      <w:proofErr w:type="spellEnd"/>
      <w:r w:rsidRPr="00FE34C3">
        <w:rPr>
          <w:rFonts w:asciiTheme="majorBidi" w:hAnsiTheme="majorBidi" w:cstheme="majorBidi"/>
          <w:sz w:val="24"/>
          <w:szCs w:val="24"/>
        </w:rPr>
        <w:t>. Serum vitamin D and anti-</w:t>
      </w:r>
      <w:proofErr w:type="spellStart"/>
      <w:r w:rsidRPr="00FE34C3">
        <w:rPr>
          <w:rFonts w:asciiTheme="majorBidi" w:hAnsiTheme="majorBidi" w:cstheme="majorBidi"/>
          <w:sz w:val="24"/>
          <w:szCs w:val="24"/>
        </w:rPr>
        <w:t>mullerian</w:t>
      </w:r>
      <w:proofErr w:type="spellEnd"/>
      <w:r w:rsidRPr="00FE34C3">
        <w:rPr>
          <w:rFonts w:asciiTheme="majorBidi" w:hAnsiTheme="majorBidi" w:cstheme="majorBidi"/>
          <w:sz w:val="24"/>
          <w:szCs w:val="24"/>
        </w:rPr>
        <w:t xml:space="preserve"> hormone levels in Iraqi infertile women at Baghdad city. International Journal of Basic and Applied Sciences 2015; 4(4): 375- 380.</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24) Omar F. Abdul- Rasheed, </w:t>
      </w:r>
      <w:proofErr w:type="spellStart"/>
      <w:r w:rsidRPr="00FE34C3">
        <w:rPr>
          <w:rFonts w:asciiTheme="majorBidi" w:hAnsiTheme="majorBidi" w:cstheme="majorBidi"/>
          <w:sz w:val="24"/>
          <w:szCs w:val="24"/>
        </w:rPr>
        <w:t>Haidar</w:t>
      </w:r>
      <w:proofErr w:type="spellEnd"/>
      <w:r w:rsidRPr="00FE34C3">
        <w:rPr>
          <w:rFonts w:asciiTheme="majorBidi" w:hAnsiTheme="majorBidi" w:cstheme="majorBidi"/>
          <w:sz w:val="24"/>
          <w:szCs w:val="24"/>
        </w:rPr>
        <w:t xml:space="preserve"> A. </w:t>
      </w:r>
      <w:proofErr w:type="spellStart"/>
      <w:r w:rsidRPr="00FE34C3">
        <w:rPr>
          <w:rFonts w:asciiTheme="majorBidi" w:hAnsiTheme="majorBidi" w:cstheme="majorBidi"/>
          <w:sz w:val="24"/>
          <w:szCs w:val="24"/>
        </w:rPr>
        <w:t>Abdulamir</w:t>
      </w:r>
      <w:proofErr w:type="spellEnd"/>
      <w:r w:rsidRPr="00FE34C3">
        <w:rPr>
          <w:rFonts w:asciiTheme="majorBidi" w:hAnsiTheme="majorBidi" w:cstheme="majorBidi"/>
          <w:sz w:val="24"/>
          <w:szCs w:val="24"/>
        </w:rPr>
        <w:t xml:space="preserve">, Emad A. </w:t>
      </w:r>
      <w:proofErr w:type="spellStart"/>
      <w:r w:rsidRPr="00FE34C3">
        <w:rPr>
          <w:rFonts w:asciiTheme="majorBidi" w:hAnsiTheme="majorBidi" w:cstheme="majorBidi"/>
          <w:sz w:val="24"/>
          <w:szCs w:val="24"/>
        </w:rPr>
        <w:t>Abdulghani</w:t>
      </w:r>
      <w:proofErr w:type="spellEnd"/>
      <w:r w:rsidRPr="00FE34C3">
        <w:rPr>
          <w:rFonts w:asciiTheme="majorBidi" w:hAnsiTheme="majorBidi" w:cstheme="majorBidi"/>
          <w:sz w:val="24"/>
          <w:szCs w:val="24"/>
        </w:rPr>
        <w:t>. Low oxytocin and melatonin levels and their possible role in the diagnosis and prognosis in Iraqi autistic children. Saudi Medical Journal 2016; 37(1): 29- 36.</w:t>
      </w:r>
    </w:p>
    <w:p w:rsidR="001210B7" w:rsidRPr="00FE34C3" w:rsidRDefault="001210B7" w:rsidP="001210B7">
      <w:pPr>
        <w:rPr>
          <w:rFonts w:asciiTheme="majorBidi" w:hAnsiTheme="majorBidi" w:cstheme="majorBidi"/>
          <w:sz w:val="24"/>
          <w:szCs w:val="24"/>
        </w:rPr>
      </w:pPr>
      <w:r w:rsidRPr="00FE34C3">
        <w:rPr>
          <w:rFonts w:asciiTheme="majorBidi" w:hAnsiTheme="majorBidi" w:cstheme="majorBidi"/>
          <w:sz w:val="24"/>
          <w:szCs w:val="24"/>
        </w:rPr>
        <w:t xml:space="preserve">25) Omar F. Abdul- Rasheed, </w:t>
      </w:r>
      <w:proofErr w:type="spellStart"/>
      <w:r w:rsidRPr="00FE34C3">
        <w:rPr>
          <w:rFonts w:asciiTheme="majorBidi" w:hAnsiTheme="majorBidi" w:cstheme="majorBidi"/>
          <w:sz w:val="24"/>
          <w:szCs w:val="24"/>
        </w:rPr>
        <w:t>Yahya</w:t>
      </w:r>
      <w:proofErr w:type="spellEnd"/>
      <w:r w:rsidRPr="00FE34C3">
        <w:rPr>
          <w:rFonts w:asciiTheme="majorBidi" w:hAnsiTheme="majorBidi" w:cstheme="majorBidi"/>
          <w:sz w:val="24"/>
          <w:szCs w:val="24"/>
        </w:rPr>
        <w:t xml:space="preserve"> Y. </w:t>
      </w:r>
      <w:proofErr w:type="spellStart"/>
      <w:r w:rsidRPr="00FE34C3">
        <w:rPr>
          <w:rFonts w:asciiTheme="majorBidi" w:hAnsiTheme="majorBidi" w:cstheme="majorBidi"/>
          <w:sz w:val="24"/>
          <w:szCs w:val="24"/>
        </w:rPr>
        <w:t>Zaki</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Ussama</w:t>
      </w:r>
      <w:proofErr w:type="spellEnd"/>
      <w:r w:rsidRPr="00FE34C3">
        <w:rPr>
          <w:rFonts w:asciiTheme="majorBidi" w:hAnsiTheme="majorBidi" w:cstheme="majorBidi"/>
          <w:sz w:val="24"/>
          <w:szCs w:val="24"/>
        </w:rPr>
        <w:t xml:space="preserve"> S. Al- </w:t>
      </w:r>
      <w:proofErr w:type="spellStart"/>
      <w:r w:rsidRPr="00FE34C3">
        <w:rPr>
          <w:rFonts w:asciiTheme="majorBidi" w:hAnsiTheme="majorBidi" w:cstheme="majorBidi"/>
          <w:sz w:val="24"/>
          <w:szCs w:val="24"/>
        </w:rPr>
        <w:t>Nasiri</w:t>
      </w:r>
      <w:proofErr w:type="spellEnd"/>
      <w:r w:rsidRPr="00FE34C3">
        <w:rPr>
          <w:rFonts w:asciiTheme="majorBidi" w:hAnsiTheme="majorBidi" w:cstheme="majorBidi"/>
          <w:sz w:val="24"/>
          <w:szCs w:val="24"/>
        </w:rPr>
        <w:t xml:space="preserve">. Coenzyme Q10, enzymatic profile and oxidative stress in infertile men </w:t>
      </w:r>
      <w:r w:rsidR="00411AB2" w:rsidRPr="00FE34C3">
        <w:rPr>
          <w:rFonts w:asciiTheme="majorBidi" w:hAnsiTheme="majorBidi" w:cstheme="majorBidi"/>
          <w:sz w:val="24"/>
          <w:szCs w:val="24"/>
        </w:rPr>
        <w:t>"CoQ10</w:t>
      </w:r>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acrosine</w:t>
      </w:r>
      <w:proofErr w:type="spellEnd"/>
      <w:r w:rsidRPr="00FE34C3">
        <w:rPr>
          <w:rFonts w:asciiTheme="majorBidi" w:hAnsiTheme="majorBidi" w:cstheme="majorBidi"/>
          <w:sz w:val="24"/>
          <w:szCs w:val="24"/>
        </w:rPr>
        <w:t>, enzymatic profile and oxidative stress of serum, seminal plasma and sperm extract in male infertility"; DOI: 10.13140/RG.2.1.3352.4640. Edition: 1st, Publisher: Lambert Academic Publishing, ISBN: 978-3-659-71264-7.</w:t>
      </w:r>
    </w:p>
    <w:p w:rsidR="00B15C26" w:rsidRPr="00FE34C3" w:rsidRDefault="00525B1B" w:rsidP="00D20A74">
      <w:pPr>
        <w:rPr>
          <w:rFonts w:asciiTheme="majorBidi" w:hAnsiTheme="majorBidi" w:cstheme="majorBidi"/>
          <w:sz w:val="24"/>
          <w:szCs w:val="24"/>
        </w:rPr>
      </w:pPr>
      <w:r w:rsidRPr="00FE34C3">
        <w:rPr>
          <w:rFonts w:asciiTheme="majorBidi" w:hAnsiTheme="majorBidi" w:cstheme="majorBidi"/>
          <w:sz w:val="24"/>
          <w:szCs w:val="24"/>
        </w:rPr>
        <w:t>26) Omar F. Abdul- Rasheed. Assessment of reproductive hormone levels in</w:t>
      </w:r>
      <w:r w:rsidR="00D20A74">
        <w:rPr>
          <w:rFonts w:asciiTheme="majorBidi" w:hAnsiTheme="majorBidi" w:cstheme="majorBidi"/>
          <w:sz w:val="24"/>
          <w:szCs w:val="24"/>
        </w:rPr>
        <w:t xml:space="preserve"> a sample of </w:t>
      </w:r>
      <w:r w:rsidR="00D20A74" w:rsidRPr="00FE34C3">
        <w:rPr>
          <w:rFonts w:asciiTheme="majorBidi" w:hAnsiTheme="majorBidi" w:cstheme="majorBidi"/>
          <w:sz w:val="24"/>
          <w:szCs w:val="24"/>
        </w:rPr>
        <w:t>Iraqi</w:t>
      </w:r>
      <w:r w:rsidRPr="00FE34C3">
        <w:rPr>
          <w:rFonts w:asciiTheme="majorBidi" w:hAnsiTheme="majorBidi" w:cstheme="majorBidi"/>
          <w:sz w:val="24"/>
          <w:szCs w:val="24"/>
        </w:rPr>
        <w:t xml:space="preserve"> pre- pubertal autistic children. </w:t>
      </w:r>
      <w:r w:rsidR="00D20A74" w:rsidRPr="00D20A74">
        <w:rPr>
          <w:rFonts w:asciiTheme="majorBidi" w:hAnsiTheme="majorBidi" w:cstheme="majorBidi"/>
          <w:sz w:val="24"/>
          <w:szCs w:val="24"/>
        </w:rPr>
        <w:t>International Journal of Pharma and Biosciences 2016; 7(2)</w:t>
      </w:r>
      <w:r w:rsidR="00D20A74">
        <w:rPr>
          <w:rFonts w:asciiTheme="majorBidi" w:hAnsiTheme="majorBidi" w:cstheme="majorBidi"/>
          <w:sz w:val="24"/>
          <w:szCs w:val="24"/>
        </w:rPr>
        <w:t xml:space="preserve">: 848- 853. </w:t>
      </w:r>
    </w:p>
    <w:p w:rsidR="00525B1B" w:rsidRPr="00FE34C3" w:rsidRDefault="00B15C26" w:rsidP="00A07A17">
      <w:pPr>
        <w:pStyle w:val="ListParagraph"/>
        <w:numPr>
          <w:ilvl w:val="0"/>
          <w:numId w:val="2"/>
        </w:numPr>
        <w:ind w:left="473"/>
        <w:rPr>
          <w:rFonts w:asciiTheme="majorBidi" w:hAnsiTheme="majorBidi" w:cstheme="majorBidi"/>
          <w:sz w:val="24"/>
          <w:szCs w:val="24"/>
        </w:rPr>
      </w:pPr>
      <w:proofErr w:type="spellStart"/>
      <w:r w:rsidRPr="00FE34C3">
        <w:rPr>
          <w:rFonts w:asciiTheme="majorBidi" w:hAnsiTheme="majorBidi" w:cstheme="majorBidi"/>
          <w:sz w:val="24"/>
          <w:szCs w:val="24"/>
        </w:rPr>
        <w:t>Haidar</w:t>
      </w:r>
      <w:proofErr w:type="spellEnd"/>
      <w:r w:rsidRPr="00FE34C3">
        <w:rPr>
          <w:rFonts w:asciiTheme="majorBidi" w:hAnsiTheme="majorBidi" w:cstheme="majorBidi"/>
          <w:sz w:val="24"/>
          <w:szCs w:val="24"/>
        </w:rPr>
        <w:t xml:space="preserve"> A. </w:t>
      </w:r>
      <w:proofErr w:type="spellStart"/>
      <w:r w:rsidRPr="00FE34C3">
        <w:rPr>
          <w:rFonts w:asciiTheme="majorBidi" w:hAnsiTheme="majorBidi" w:cstheme="majorBidi"/>
          <w:sz w:val="24"/>
          <w:szCs w:val="24"/>
        </w:rPr>
        <w:t>Abdulamir</w:t>
      </w:r>
      <w:proofErr w:type="spellEnd"/>
      <w:r w:rsidRPr="00FE34C3">
        <w:rPr>
          <w:rFonts w:asciiTheme="majorBidi" w:hAnsiTheme="majorBidi" w:cstheme="majorBidi"/>
          <w:sz w:val="24"/>
          <w:szCs w:val="24"/>
        </w:rPr>
        <w:t xml:space="preserve">, </w:t>
      </w:r>
      <w:proofErr w:type="spellStart"/>
      <w:r w:rsidRPr="00FE34C3">
        <w:rPr>
          <w:rFonts w:asciiTheme="majorBidi" w:hAnsiTheme="majorBidi" w:cstheme="majorBidi"/>
          <w:sz w:val="24"/>
          <w:szCs w:val="24"/>
        </w:rPr>
        <w:t>Salwa</w:t>
      </w:r>
      <w:proofErr w:type="spellEnd"/>
      <w:r w:rsidRPr="00FE34C3">
        <w:rPr>
          <w:rFonts w:asciiTheme="majorBidi" w:hAnsiTheme="majorBidi" w:cstheme="majorBidi"/>
          <w:sz w:val="24"/>
          <w:szCs w:val="24"/>
        </w:rPr>
        <w:t xml:space="preserve"> J. Abdullah Al- </w:t>
      </w:r>
      <w:proofErr w:type="spellStart"/>
      <w:r w:rsidRPr="00FE34C3">
        <w:rPr>
          <w:rFonts w:asciiTheme="majorBidi" w:hAnsiTheme="majorBidi" w:cstheme="majorBidi"/>
          <w:sz w:val="24"/>
          <w:szCs w:val="24"/>
        </w:rPr>
        <w:t>awadi</w:t>
      </w:r>
      <w:proofErr w:type="spellEnd"/>
      <w:r w:rsidRPr="00FE34C3">
        <w:rPr>
          <w:rFonts w:asciiTheme="majorBidi" w:hAnsiTheme="majorBidi" w:cstheme="majorBidi"/>
          <w:sz w:val="24"/>
          <w:szCs w:val="24"/>
        </w:rPr>
        <w:t>, Omar F. Abdul- Rasheed. The correlation of single nucleotide polymorphism in oxytocin and oxytocin receptor genes and the serum oxytocin level in the Iraqi male children with autism. International Journal of Pharma and Biosciences 2016; 7</w:t>
      </w:r>
      <w:r w:rsidR="00A07A17" w:rsidRPr="00FE34C3">
        <w:rPr>
          <w:rFonts w:asciiTheme="majorBidi" w:hAnsiTheme="majorBidi" w:cstheme="majorBidi"/>
          <w:sz w:val="24"/>
          <w:szCs w:val="24"/>
        </w:rPr>
        <w:t>(3)</w:t>
      </w:r>
      <w:r w:rsidRPr="00FE34C3">
        <w:rPr>
          <w:rFonts w:asciiTheme="majorBidi" w:hAnsiTheme="majorBidi" w:cstheme="majorBidi"/>
          <w:sz w:val="24"/>
          <w:szCs w:val="24"/>
        </w:rPr>
        <w:t xml:space="preserve">: </w:t>
      </w:r>
      <w:r w:rsidR="00A07A17">
        <w:rPr>
          <w:rFonts w:asciiTheme="majorBidi" w:hAnsiTheme="majorBidi" w:cstheme="majorBidi"/>
          <w:sz w:val="24"/>
          <w:szCs w:val="24"/>
        </w:rPr>
        <w:t>668- 675.</w:t>
      </w:r>
      <w:r w:rsidRPr="00FE34C3">
        <w:rPr>
          <w:rFonts w:asciiTheme="majorBidi" w:hAnsiTheme="majorBidi" w:cstheme="majorBidi"/>
          <w:sz w:val="24"/>
          <w:szCs w:val="24"/>
        </w:rPr>
        <w:t xml:space="preserve"> </w:t>
      </w:r>
    </w:p>
    <w:sectPr w:rsidR="00525B1B" w:rsidRPr="00FE34C3" w:rsidSect="00FE34C3">
      <w:pgSz w:w="11907" w:h="16839" w:code="9"/>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3776"/>
    <w:multiLevelType w:val="hybridMultilevel"/>
    <w:tmpl w:val="6974DF90"/>
    <w:lvl w:ilvl="0" w:tplc="36D85668">
      <w:start w:val="27"/>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C0910EA"/>
    <w:multiLevelType w:val="hybridMultilevel"/>
    <w:tmpl w:val="3A7A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C"/>
    <w:rsid w:val="001210B7"/>
    <w:rsid w:val="00260E78"/>
    <w:rsid w:val="002F00A3"/>
    <w:rsid w:val="0030199F"/>
    <w:rsid w:val="00323B2B"/>
    <w:rsid w:val="003A2189"/>
    <w:rsid w:val="00411AB2"/>
    <w:rsid w:val="00440EB2"/>
    <w:rsid w:val="00525B1B"/>
    <w:rsid w:val="00535A1A"/>
    <w:rsid w:val="0060163D"/>
    <w:rsid w:val="006807A0"/>
    <w:rsid w:val="007141DE"/>
    <w:rsid w:val="008623DE"/>
    <w:rsid w:val="008F45D3"/>
    <w:rsid w:val="00982DE3"/>
    <w:rsid w:val="00A07A17"/>
    <w:rsid w:val="00AF431B"/>
    <w:rsid w:val="00B15C26"/>
    <w:rsid w:val="00B358FC"/>
    <w:rsid w:val="00BE4FD5"/>
    <w:rsid w:val="00C11E8E"/>
    <w:rsid w:val="00C36BB0"/>
    <w:rsid w:val="00CA1C73"/>
    <w:rsid w:val="00D20A74"/>
    <w:rsid w:val="00D713CD"/>
    <w:rsid w:val="00DB3283"/>
    <w:rsid w:val="00F812BC"/>
    <w:rsid w:val="00FD6AB6"/>
    <w:rsid w:val="00FE3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7F900-BDE3-4AB8-8843-0BC6839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0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E8E"/>
    <w:rPr>
      <w:color w:val="0563C1" w:themeColor="hyperlink"/>
      <w:u w:val="single"/>
    </w:rPr>
  </w:style>
  <w:style w:type="paragraph" w:styleId="ListParagraph">
    <w:name w:val="List Paragraph"/>
    <w:basedOn w:val="Normal"/>
    <w:uiPriority w:val="34"/>
    <w:qFormat/>
    <w:rsid w:val="00B1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marabdalrashee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ar_rasheed39@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researchgate.net/profile/Omar_Abdul-Rasheed" TargetMode="External"/><Relationship Id="rId5" Type="http://schemas.openxmlformats.org/officeDocument/2006/relationships/image" Target="media/image1.jpeg"/><Relationship Id="rId10" Type="http://schemas.openxmlformats.org/officeDocument/2006/relationships/hyperlink" Target="http://www.colmed-alnahrain.edu.iq/index.php?do=view&amp;type=branch&amp;id=2&amp;page=doc&amp;did=98" TargetMode="External"/><Relationship Id="rId4" Type="http://schemas.openxmlformats.org/officeDocument/2006/relationships/webSettings" Target="webSettings.xml"/><Relationship Id="rId9" Type="http://schemas.openxmlformats.org/officeDocument/2006/relationships/hyperlink" Target="mailto:omar.rasheed@colmed-alnahrain.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26</cp:revision>
  <dcterms:created xsi:type="dcterms:W3CDTF">2016-03-29T02:57:00Z</dcterms:created>
  <dcterms:modified xsi:type="dcterms:W3CDTF">2016-06-25T13:43:00Z</dcterms:modified>
</cp:coreProperties>
</file>