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03" w:rsidRPr="00D94049" w:rsidRDefault="00D94049" w:rsidP="00D94049">
      <w:pPr>
        <w:jc w:val="center"/>
        <w:rPr>
          <w:rFonts w:ascii="Traditional Arabic" w:hAnsi="Traditional Arabic" w:cs="Traditional Arabic" w:hint="cs"/>
          <w:sz w:val="36"/>
          <w:szCs w:val="36"/>
          <w:rtl/>
        </w:rPr>
      </w:pPr>
      <w:r w:rsidRPr="00D94049">
        <w:rPr>
          <w:rFonts w:ascii="Traditional Arabic" w:hAnsi="Traditional Arabic" w:cs="Traditional Arabic" w:hint="cs"/>
          <w:sz w:val="36"/>
          <w:szCs w:val="36"/>
          <w:rtl/>
        </w:rPr>
        <w:t>بسم الله الرحمن الرحيم</w:t>
      </w:r>
    </w:p>
    <w:p w:rsidR="00D94049" w:rsidRPr="00D94049" w:rsidRDefault="00D94049" w:rsidP="00D94049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D94049">
        <w:rPr>
          <w:rFonts w:ascii="Traditional Arabic" w:hAnsi="Traditional Arabic" w:cs="Traditional Arabic" w:hint="cs"/>
          <w:sz w:val="36"/>
          <w:szCs w:val="36"/>
          <w:rtl/>
        </w:rPr>
        <w:t>الاسم : طارق بن نايف بن محمد الشمري.</w:t>
      </w:r>
    </w:p>
    <w:p w:rsidR="00D94049" w:rsidRPr="00D94049" w:rsidRDefault="00D94049" w:rsidP="00D94049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المؤهل : ماجستير، وأقوم بإعداد</w:t>
      </w:r>
      <w:r w:rsidRPr="00D94049">
        <w:rPr>
          <w:rFonts w:ascii="Traditional Arabic" w:hAnsi="Traditional Arabic" w:cs="Traditional Arabic" w:hint="cs"/>
          <w:sz w:val="36"/>
          <w:szCs w:val="36"/>
          <w:rtl/>
        </w:rPr>
        <w:t xml:space="preserve"> رسالة الدكتوراه.</w:t>
      </w:r>
    </w:p>
    <w:p w:rsidR="00D94049" w:rsidRPr="00D94049" w:rsidRDefault="00D94049" w:rsidP="00D94049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D94049">
        <w:rPr>
          <w:rFonts w:ascii="Traditional Arabic" w:hAnsi="Traditional Arabic" w:cs="Traditional Arabic" w:hint="cs"/>
          <w:sz w:val="36"/>
          <w:szCs w:val="36"/>
          <w:rtl/>
        </w:rPr>
        <w:t>العمل : محاضر بجامعة الجوف في المملكة العربية السعودية.</w:t>
      </w:r>
    </w:p>
    <w:p w:rsidR="00D94049" w:rsidRPr="00D94049" w:rsidRDefault="00D94049" w:rsidP="00D94049">
      <w:pPr>
        <w:rPr>
          <w:rFonts w:ascii="Traditional Arabic" w:hAnsi="Traditional Arabic" w:cs="Traditional Arabic"/>
          <w:sz w:val="36"/>
          <w:szCs w:val="36"/>
        </w:rPr>
      </w:pPr>
      <w:r w:rsidRPr="00D94049">
        <w:rPr>
          <w:rFonts w:ascii="Traditional Arabic" w:hAnsi="Traditional Arabic" w:cs="Traditional Arabic" w:hint="cs"/>
          <w:sz w:val="36"/>
          <w:szCs w:val="36"/>
          <w:rtl/>
        </w:rPr>
        <w:t>التخصص : فقه مقارن.</w:t>
      </w:r>
    </w:p>
    <w:sectPr w:rsidR="00D94049" w:rsidRPr="00D94049" w:rsidSect="009F1A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4049"/>
    <w:rsid w:val="00440503"/>
    <w:rsid w:val="009F1A8B"/>
    <w:rsid w:val="00D9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Ahmed-Under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2016-06-13T03:44:00Z</dcterms:created>
  <dcterms:modified xsi:type="dcterms:W3CDTF">2016-06-13T03:47:00Z</dcterms:modified>
</cp:coreProperties>
</file>