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Pr="00BC0653" w:rsidRDefault="00520759" w:rsidP="005A76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polygon54" o:spid="_x0000_s1029" style="position:absolute;left:0;text-align:left;margin-left:0;margin-top:0;width:50pt;height:50pt;z-index:251655680;visibility:hidden" coordsize="11664,120" o:spt="100" adj="0,,0" path="m,60r,l11664,60e">
            <v:stroke joinstyle="miter"/>
            <v:formulas/>
            <v:path o:connecttype="segments"/>
            <o:lock v:ext="edit" selection="t"/>
          </v:shape>
        </w:pict>
      </w:r>
      <w:r w:rsidR="008D1221" w:rsidRPr="00BC0653">
        <w:rPr>
          <w:rFonts w:ascii="Times New Roman" w:hAnsi="Times New Roman" w:cs="Times New Roman"/>
          <w:b/>
          <w:noProof/>
          <w:color w:val="000000"/>
          <w:spacing w:val="6"/>
          <w:w w:val="94"/>
          <w:sz w:val="24"/>
          <w:szCs w:val="24"/>
          <w:u w:val="single"/>
        </w:rPr>
        <w:t>Curriculum</w:t>
      </w:r>
      <w:r w:rsidR="00F14EFB">
        <w:rPr>
          <w:rFonts w:ascii="Times New Roman" w:hAnsi="Times New Roman" w:cs="Times New Roman"/>
          <w:b/>
          <w:noProof/>
          <w:color w:val="000000"/>
          <w:spacing w:val="6"/>
          <w:w w:val="94"/>
          <w:sz w:val="24"/>
          <w:szCs w:val="24"/>
          <w:u w:val="single"/>
        </w:rPr>
        <w:t xml:space="preserve"> </w:t>
      </w:r>
      <w:r w:rsidR="008D1221" w:rsidRPr="00BC0653">
        <w:rPr>
          <w:rFonts w:ascii="Times New Roman" w:hAnsi="Times New Roman" w:cs="Times New Roman"/>
          <w:b/>
          <w:noProof/>
          <w:color w:val="000000"/>
          <w:spacing w:val="6"/>
          <w:w w:val="94"/>
          <w:sz w:val="24"/>
          <w:szCs w:val="24"/>
          <w:u w:val="single"/>
        </w:rPr>
        <w:t>vitae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>Name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="00F14EFB"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Abdelhafeez</w:t>
      </w:r>
      <w:r w:rsidR="00F14EFB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Mohammed</w:t>
      </w:r>
      <w:r w:rsidR="00F14EFB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Abdelhafeez</w:t>
      </w:r>
      <w:r w:rsidR="00F14EFB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Mohammed</w:t>
      </w:r>
    </w:p>
    <w:p w:rsidR="005A76FB" w:rsidRPr="00BC0653" w:rsidRDefault="008D1221" w:rsidP="00036C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Date</w:t>
      </w:r>
      <w:r w:rsidR="00F14EF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of</w:t>
      </w:r>
      <w:r w:rsidR="00F14EF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birth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="00F14EF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C124B0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196</w:t>
      </w:r>
      <w:r w:rsidR="00036C0E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Place</w:t>
      </w:r>
      <w:r w:rsidR="00F14EF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of</w:t>
      </w:r>
      <w:r w:rsidR="00F14EF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birth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="00F14EF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68492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Don</w:t>
      </w:r>
      <w:r w:rsidR="0080339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g</w:t>
      </w:r>
      <w:r w:rsidR="0068492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ola,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Sudan.</w:t>
      </w:r>
    </w:p>
    <w:p w:rsidR="005A76FB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Position:</w:t>
      </w:r>
      <w:r w:rsidR="00F14EFB">
        <w:rPr>
          <w:rFonts w:ascii="Times New Roman" w:hAnsi="Times New Roman" w:cs="Times New Roman"/>
          <w:noProof/>
          <w:color w:val="000000"/>
          <w:spacing w:val="26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Associate</w:t>
      </w:r>
      <w:r w:rsidR="00F14EF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Professor,</w:t>
      </w:r>
      <w:r w:rsidR="00F14EF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Department</w:t>
      </w:r>
      <w:r w:rsidR="00F14EF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F14EF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="00F14EF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Alzaiem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Alazhari</w:t>
      </w:r>
      <w:r w:rsidR="00C65A7B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="00C65A7B">
        <w:rPr>
          <w:rFonts w:ascii="Times New Roman" w:hAnsi="Times New Roman" w:cs="Times New Roman"/>
          <w:noProof/>
          <w:color w:val="000000"/>
          <w:spacing w:val="27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O</w:t>
      </w:r>
      <w:r w:rsidR="00D224F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Box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1432,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Khartoum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North,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13311,</w:t>
      </w:r>
      <w:r w:rsidR="00C65A7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Sudan.</w:t>
      </w:r>
    </w:p>
    <w:p w:rsidR="005A76FB" w:rsidRDefault="00520759" w:rsidP="000F4E06">
      <w:pPr>
        <w:spacing w:after="0" w:line="360" w:lineRule="auto"/>
        <w:rPr>
          <w:rFonts w:ascii="Times New Roman" w:hAnsi="Times New Roman" w:cs="Times New Roman"/>
          <w:noProof/>
          <w:color w:val="0000FF"/>
          <w:spacing w:val="-3"/>
          <w:sz w:val="24"/>
          <w:szCs w:val="24"/>
          <w:u w:val="single"/>
        </w:rPr>
      </w:pPr>
      <w:hyperlink r:id="rId7" w:history="1">
        <w:r w:rsidR="000B0C77" w:rsidRPr="008F58AC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>https://www.researchgate.net/profile/Abdelhafeez_Mohammed/?ev=hdr_xprf</w:t>
        </w:r>
      </w:hyperlink>
    </w:p>
    <w:p w:rsidR="00105C8E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Contact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E-mail:</w:t>
      </w:r>
    </w:p>
    <w:p w:rsidR="00EE72EC" w:rsidRDefault="00520759" w:rsidP="00C124B0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</w:pPr>
      <w:hyperlink r:id="rId8" w:history="1">
        <w:r w:rsidR="00D224F6" w:rsidRPr="00D224F6">
          <w:rPr>
            <w:rStyle w:val="Hyperlink"/>
            <w:rFonts w:ascii="Times New Roman" w:hAnsi="Times New Roman" w:cs="Times New Roman"/>
            <w:noProof/>
            <w:spacing w:val="-3"/>
            <w:w w:val="94"/>
            <w:sz w:val="24"/>
            <w:szCs w:val="24"/>
          </w:rPr>
          <w:t>ahafeez61@yahoo.com</w:t>
        </w:r>
      </w:hyperlink>
    </w:p>
    <w:p w:rsidR="005A76FB" w:rsidRPr="00BC0653" w:rsidRDefault="008D1221" w:rsidP="00EE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Cell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phone:</w:t>
      </w:r>
      <w:r w:rsidRPr="00BC065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65A7B"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+</w:t>
      </w:r>
      <w:r w:rsidR="00C124B0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249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928809281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Fax:</w:t>
      </w:r>
      <w:r w:rsidR="00C65A7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="00C124B0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+249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185</w:t>
      </w:r>
      <w:r w:rsidR="00C65A7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348078</w:t>
      </w:r>
    </w:p>
    <w:p w:rsidR="005A76FB" w:rsidRPr="00D224F6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224F6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>Research</w:t>
      </w:r>
      <w:r w:rsidR="00C65A7B" w:rsidRPr="00D224F6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 xml:space="preserve"> </w:t>
      </w:r>
      <w:r w:rsidRPr="00D224F6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interests:</w:t>
      </w:r>
    </w:p>
    <w:p w:rsidR="005A76FB" w:rsidRPr="00BC0653" w:rsidRDefault="008D1221" w:rsidP="00C560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Natural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product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s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chemistry,</w:t>
      </w:r>
      <w:r w:rsidR="00C65A7B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Organic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synthesis,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Organometallic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Medicinal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="00C65A7B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Natural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products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1B74FD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="00C65A7B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 xml:space="preserve"> </w:t>
      </w:r>
      <w:r w:rsidR="00526204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Nanotechnology, </w:t>
      </w:r>
      <w:r w:rsidR="00C560F9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GIS and Remote sensing </w:t>
      </w:r>
      <w:r w:rsidR="00526204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techniques.</w:t>
      </w:r>
    </w:p>
    <w:p w:rsidR="005A76FB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Qualifications:</w:t>
      </w:r>
    </w:p>
    <w:p w:rsidR="005A76FB" w:rsidRPr="002033E2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>Post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doctoral</w:t>
      </w:r>
      <w:r w:rsidR="00C65A7B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fellowship:</w:t>
      </w:r>
      <w:r w:rsidR="00C65A7B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School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C65A7B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="00C65A7B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KwaZulu-Natal,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South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Africa,</w:t>
      </w:r>
      <w:r w:rsidR="002033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2010.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>PhD</w:t>
      </w:r>
      <w:r w:rsidR="00C65A7B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 xml:space="preserve"> </w:t>
      </w:r>
      <w:r w:rsidR="000F7DC6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>(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</w:t>
      </w:r>
      <w:r w:rsidR="000F7DC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="00C65A7B">
        <w:rPr>
          <w:rFonts w:ascii="Times New Roman" w:hAnsi="Times New Roman" w:cs="Times New Roman"/>
          <w:noProof/>
          <w:color w:val="000000"/>
          <w:w w:val="169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School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="00C65A7B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University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="00C65A7B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KwaZulu-Natal,</w:t>
      </w:r>
      <w:r w:rsidR="00C65A7B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South</w:t>
      </w:r>
      <w:r w:rsidR="00C65A7B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Africa,</w:t>
      </w:r>
      <w:r w:rsidR="000F7DC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20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position w:val="12"/>
          <w:sz w:val="24"/>
          <w:szCs w:val="24"/>
        </w:rPr>
        <w:t>th</w:t>
      </w:r>
      <w:r w:rsidR="00C65A7B" w:rsidRPr="002033E2">
        <w:rPr>
          <w:rFonts w:ascii="Times New Roman" w:hAnsi="Times New Roman" w:cs="Times New Roman"/>
          <w:noProof/>
          <w:color w:val="000000"/>
          <w:spacing w:val="-3"/>
          <w:w w:val="94"/>
          <w:position w:val="12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April,</w:t>
      </w:r>
      <w:r w:rsidR="00C50E46"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2010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The</w:t>
      </w:r>
      <w:r w:rsidR="00C50E46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thesis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title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(Extractives</w:t>
      </w:r>
      <w:r w:rsidR="00C50E46">
        <w:rPr>
          <w:rFonts w:ascii="Times New Roman" w:hAnsi="Times New Roman" w:cs="Times New Roman"/>
          <w:noProof/>
          <w:color w:val="000000"/>
          <w:w w:val="158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from</w:t>
      </w:r>
      <w:r w:rsidR="00C50E46">
        <w:rPr>
          <w:rFonts w:ascii="Times New Roman" w:hAnsi="Times New Roman" w:cs="Times New Roman"/>
          <w:noProof/>
          <w:color w:val="000000"/>
          <w:spacing w:val="2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species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="00C50E46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the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Myrtaceae</w:t>
      </w:r>
      <w:r w:rsidR="00C50E4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="00C50E4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Rubiaceae</w:t>
      </w:r>
      <w:r w:rsidR="00C50E4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="00C50E46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southern</w:t>
      </w:r>
      <w:r w:rsidR="00C50E4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Africa),</w:t>
      </w:r>
      <w:r w:rsidR="00C50E4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under</w:t>
      </w:r>
      <w:r w:rsidR="00C50E4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supervision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="00C50E46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Professor</w:t>
      </w:r>
      <w:r w:rsidR="00C50E46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Dulcie</w:t>
      </w:r>
      <w:r w:rsidR="00C50E46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Mulholland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Dr.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Philip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Coombes.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M.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Sc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BC0653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="000F7DC6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(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</w:t>
      </w:r>
      <w:r w:rsidR="000F7DC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)</w:t>
      </w:r>
      <w:r w:rsidRPr="00BC0653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Department</w:t>
      </w:r>
      <w:r w:rsidRPr="00BC0653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w w:val="19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College</w:t>
      </w:r>
      <w:r w:rsidRPr="00BC0653">
        <w:rPr>
          <w:rFonts w:ascii="Times New Roman" w:hAnsi="Times New Roman" w:cs="Times New Roman"/>
          <w:noProof/>
          <w:color w:val="000000"/>
          <w:w w:val="17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6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Science,</w:t>
      </w:r>
      <w:r w:rsidRPr="00BC0653">
        <w:rPr>
          <w:rFonts w:ascii="Times New Roman" w:hAnsi="Times New Roman" w:cs="Times New Roman"/>
          <w:noProof/>
          <w:color w:val="000000"/>
          <w:w w:val="18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Sudan</w:t>
      </w:r>
      <w:r w:rsidRPr="00BC0653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University</w:t>
      </w:r>
      <w:r w:rsidRPr="00BC0653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Science</w:t>
      </w:r>
      <w:r w:rsidRPr="00BC0653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Technology,</w:t>
      </w:r>
      <w:r w:rsidRPr="00BC0653">
        <w:rPr>
          <w:rFonts w:ascii="Times New Roman" w:hAnsi="Times New Roman" w:cs="Times New Roman"/>
          <w:b/>
          <w:noProof/>
          <w:color w:val="000000"/>
          <w:spacing w:val="21"/>
          <w:sz w:val="24"/>
          <w:szCs w:val="24"/>
        </w:rPr>
        <w:t> 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20</w:t>
      </w:r>
      <w:r w:rsidRPr="002033E2">
        <w:rPr>
          <w:rFonts w:ascii="Times New Roman" w:hAnsi="Times New Roman" w:cs="Times New Roman"/>
          <w:noProof/>
          <w:color w:val="000000"/>
          <w:w w:val="94"/>
          <w:position w:val="12"/>
          <w:sz w:val="24"/>
          <w:szCs w:val="24"/>
        </w:rPr>
        <w:t>th</w:t>
      </w:r>
      <w:r w:rsidRPr="002033E2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October,</w:t>
      </w:r>
      <w:r w:rsidRPr="002033E2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2000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 w:rsidRPr="00BC0653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The</w:t>
      </w:r>
      <w:r w:rsidRPr="00BC0653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thesis</w:t>
      </w:r>
      <w:r w:rsidRPr="00BC0653">
        <w:rPr>
          <w:rFonts w:ascii="Times New Roman" w:hAnsi="Times New Roman" w:cs="Times New Roman"/>
          <w:noProof/>
          <w:color w:val="000000"/>
          <w:spacing w:val="1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title</w:t>
      </w:r>
      <w:r w:rsidRPr="00BC0653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(The</w:t>
      </w:r>
      <w:r w:rsidRPr="00BC0653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stability</w:t>
      </w:r>
      <w:r w:rsidRPr="00BC0653">
        <w:rPr>
          <w:rFonts w:ascii="Times New Roman" w:hAnsi="Times New Roman" w:cs="Times New Roman"/>
          <w:noProof/>
          <w:color w:val="000000"/>
          <w:spacing w:val="2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constants</w:t>
      </w:r>
      <w:r w:rsidRPr="00BC0653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the</w:t>
      </w:r>
      <w:r w:rsidR="002033E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complexes</w:t>
      </w:r>
      <w:r w:rsidRPr="00BC0653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9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hydroxamic</w:t>
      </w:r>
      <w:r w:rsidRPr="00BC0653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acids</w:t>
      </w:r>
      <w:r w:rsidRPr="00BC0653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with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Cu(II),</w:t>
      </w:r>
      <w:r w:rsidRPr="00BC0653">
        <w:rPr>
          <w:rFonts w:ascii="Times New Roman" w:hAnsi="Times New Roman" w:cs="Times New Roman"/>
          <w:noProof/>
          <w:color w:val="000000"/>
          <w:w w:val="20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Ni(II)</w:t>
      </w:r>
      <w:r w:rsidRPr="00BC0653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Co(II)</w:t>
      </w:r>
      <w:r w:rsidRPr="00BC0653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in</w:t>
      </w:r>
      <w:r w:rsidRPr="00BC0653">
        <w:rPr>
          <w:rFonts w:ascii="Times New Roman" w:hAnsi="Times New Roman" w:cs="Times New Roman"/>
          <w:noProof/>
          <w:color w:val="000000"/>
          <w:w w:val="20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non-aqueous</w:t>
      </w:r>
      <w:r w:rsidRPr="00BC0653">
        <w:rPr>
          <w:rFonts w:ascii="Times New Roman" w:hAnsi="Times New Roman" w:cs="Times New Roman"/>
          <w:noProof/>
          <w:color w:val="000000"/>
          <w:w w:val="19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solvents),</w:t>
      </w:r>
      <w:r w:rsidR="002033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under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supervision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Dr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Mohamed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Abbo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Professor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Hassan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Abdelaziz.</w:t>
      </w:r>
    </w:p>
    <w:p w:rsidR="005A76FB" w:rsidRPr="002033E2" w:rsidRDefault="008D1221" w:rsidP="008033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1"/>
          <w:w w:val="94"/>
          <w:sz w:val="24"/>
          <w:szCs w:val="24"/>
        </w:rPr>
        <w:t>B.</w:t>
      </w:r>
      <w:r w:rsidRPr="00BC06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</w:rPr>
        <w:t>Sc.</w:t>
      </w:r>
      <w:r w:rsidRPr="00BC0653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</w:t>
      </w:r>
      <w:r w:rsidR="00C560F9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rit in Chemistry</w:t>
      </w:r>
      <w:r w:rsidR="008033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(Nehru’s Prize)</w:t>
      </w:r>
      <w:r w:rsidR="00C560F9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 xml:space="preserve">, 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Faculty</w:t>
      </w:r>
      <w:r w:rsidRPr="00BC0653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Science,</w:t>
      </w:r>
      <w:r w:rsidRPr="00BC0653">
        <w:rPr>
          <w:rFonts w:ascii="Times New Roman" w:hAnsi="Times New Roman" w:cs="Times New Roman"/>
          <w:noProof/>
          <w:color w:val="000000"/>
          <w:w w:val="17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University</w:t>
      </w:r>
      <w:r w:rsidRPr="00BC0653">
        <w:rPr>
          <w:rFonts w:ascii="Times New Roman" w:hAnsi="Times New Roman" w:cs="Times New Roman"/>
          <w:noProof/>
          <w:color w:val="000000"/>
          <w:w w:val="15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5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Khartoum,</w:t>
      </w:r>
      <w:r w:rsidR="002033E2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10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position w:val="12"/>
          <w:sz w:val="24"/>
          <w:szCs w:val="24"/>
        </w:rPr>
        <w:t>th</w:t>
      </w:r>
      <w:r w:rsidRPr="002033E2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October,</w:t>
      </w:r>
      <w:r w:rsidRPr="002033E2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2033E2">
        <w:rPr>
          <w:rFonts w:ascii="Times New Roman" w:hAnsi="Times New Roman" w:cs="Times New Roman"/>
          <w:noProof/>
          <w:color w:val="000000"/>
          <w:spacing w:val="-3"/>
          <w:w w:val="94"/>
          <w:sz w:val="24"/>
          <w:szCs w:val="24"/>
        </w:rPr>
        <w:t>1983</w:t>
      </w:r>
      <w:r w:rsidRPr="002033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5A76FB" w:rsidRPr="002450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Awards</w:t>
      </w:r>
      <w:r w:rsidRPr="00245053">
        <w:rPr>
          <w:rFonts w:ascii="Times New Roman" w:hAnsi="Times New Roman" w:cs="Times New Roman"/>
          <w:b/>
          <w:noProof/>
          <w:color w:val="000000"/>
          <w:spacing w:val="3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and</w:t>
      </w:r>
      <w:r w:rsidRPr="0024505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>Prizes:</w:t>
      </w:r>
    </w:p>
    <w:p w:rsidR="005A76FB" w:rsidRPr="00BC0653" w:rsidRDefault="008D1221" w:rsidP="006849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[1]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80339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Nehru</w:t>
      </w:r>
      <w:r w:rsidRPr="0080339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80339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Prize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for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Best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="00391B89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B.Sc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(General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student)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from University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Khartoum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1983.</w:t>
      </w:r>
    </w:p>
    <w:p w:rsidR="00742393" w:rsidRPr="00742393" w:rsidRDefault="008D1221" w:rsidP="006849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[2]</w:t>
      </w:r>
      <w:r w:rsidRPr="00BC0653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Grant</w:t>
      </w:r>
      <w:r w:rsidRPr="00BC0653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from</w:t>
      </w:r>
      <w:r w:rsidRPr="00BC0653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Ministry</w:t>
      </w:r>
      <w:r w:rsidRPr="00BC0653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Higher</w:t>
      </w:r>
      <w:r w:rsidRPr="00BC0653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Education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Scientific</w:t>
      </w:r>
      <w:r w:rsidRPr="00BC0653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(MoHE),</w:t>
      </w:r>
      <w:r w:rsidR="002033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Sudan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</w:t>
      </w:r>
      <w:r w:rsidR="007423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6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="007423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262,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000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SDG).</w:t>
      </w:r>
      <w:bookmarkStart w:id="0" w:name="2"/>
      <w:bookmarkEnd w:id="0"/>
      <w:r w:rsidR="007423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The project title is “</w:t>
      </w:r>
      <w:r w:rsidR="00742393" w:rsidRPr="00742393">
        <w:rPr>
          <w:rFonts w:ascii="Times New Roman" w:hAnsi="Times New Roman" w:cs="Times New Roman"/>
          <w:sz w:val="24"/>
          <w:szCs w:val="28"/>
        </w:rPr>
        <w:t>Sustainable development in Sudan: Nanotechnology, GIS and Remote Sensing as new technologies in water quality and wastewater treatment</w:t>
      </w:r>
      <w:r w:rsidR="00742393">
        <w:rPr>
          <w:rFonts w:ascii="Times New Roman" w:hAnsi="Times New Roman" w:cs="Times New Roman"/>
          <w:sz w:val="24"/>
          <w:szCs w:val="28"/>
        </w:rPr>
        <w:t>”</w:t>
      </w:r>
      <w:r w:rsidR="00B00F09">
        <w:rPr>
          <w:rFonts w:ascii="Times New Roman" w:hAnsi="Times New Roman" w:cs="Times New Roman"/>
          <w:sz w:val="24"/>
          <w:szCs w:val="28"/>
        </w:rPr>
        <w:t xml:space="preserve"> </w:t>
      </w:r>
      <w:r w:rsidR="00036C0E">
        <w:rPr>
          <w:rFonts w:ascii="Times New Roman" w:hAnsi="Times New Roman" w:cs="Times New Roman"/>
          <w:sz w:val="24"/>
          <w:szCs w:val="28"/>
        </w:rPr>
        <w:t>(Principal Investigator).</w:t>
      </w:r>
    </w:p>
    <w:p w:rsidR="005A76FB" w:rsidRDefault="008D1221" w:rsidP="00406E54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[3]</w:t>
      </w:r>
      <w:r w:rsidRPr="00BC0653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Grant</w:t>
      </w:r>
      <w:r w:rsidRPr="00BC0653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from</w:t>
      </w:r>
      <w:r w:rsidRPr="00BC0653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Ministry</w:t>
      </w:r>
      <w:r w:rsidRPr="00BC0653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Higher</w:t>
      </w:r>
      <w:r w:rsidRPr="00BC0653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Education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Scientific</w:t>
      </w:r>
      <w:r w:rsidRPr="00BC0653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(MoHE),</w:t>
      </w:r>
      <w:r w:rsidR="002033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Sudan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2013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(30</w:t>
      </w:r>
      <w:r w:rsidR="007423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000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SDG)</w:t>
      </w:r>
      <w:r w:rsidR="00036C0E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. </w:t>
      </w:r>
      <w:r w:rsidR="00036C0E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 project title is “</w:t>
      </w:r>
      <w:r w:rsidR="00036C0E" w:rsidRPr="004E178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Jatropha </w:t>
      </w:r>
      <w:proofErr w:type="spellStart"/>
      <w:r w:rsidR="00036C0E" w:rsidRPr="004E178B">
        <w:rPr>
          <w:rFonts w:ascii="Times New Roman" w:hAnsi="Times New Roman"/>
          <w:bCs/>
          <w:i/>
          <w:iCs/>
          <w:color w:val="000000"/>
          <w:sz w:val="24"/>
          <w:szCs w:val="24"/>
        </w:rPr>
        <w:t>curcas</w:t>
      </w:r>
      <w:proofErr w:type="spellEnd"/>
      <w:r w:rsidR="00036C0E" w:rsidRPr="004E178B"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 w:rsidR="00036C0E" w:rsidRPr="004E178B">
        <w:rPr>
          <w:rFonts w:ascii="Times New Roman" w:hAnsi="Times New Roman"/>
          <w:bCs/>
          <w:color w:val="000000"/>
          <w:sz w:val="24"/>
          <w:szCs w:val="24"/>
        </w:rPr>
        <w:t xml:space="preserve">L. as an alternative fuel: Extraction, </w:t>
      </w:r>
      <w:r w:rsidR="00406E54">
        <w:rPr>
          <w:rFonts w:ascii="Times New Roman" w:hAnsi="Times New Roman"/>
          <w:bCs/>
          <w:color w:val="000000"/>
          <w:sz w:val="24"/>
          <w:szCs w:val="24"/>
        </w:rPr>
        <w:t>O</w:t>
      </w:r>
      <w:r w:rsidR="00036C0E" w:rsidRPr="004E178B">
        <w:rPr>
          <w:rFonts w:ascii="Times New Roman" w:hAnsi="Times New Roman"/>
          <w:bCs/>
          <w:color w:val="000000"/>
          <w:sz w:val="24"/>
          <w:szCs w:val="24"/>
        </w:rPr>
        <w:t xml:space="preserve">ptimization, </w:t>
      </w:r>
      <w:r w:rsidR="00406E54">
        <w:rPr>
          <w:rFonts w:ascii="Times New Roman" w:hAnsi="Times New Roman"/>
          <w:bCs/>
          <w:color w:val="000000"/>
          <w:sz w:val="24"/>
          <w:szCs w:val="24"/>
        </w:rPr>
        <w:t>K</w:t>
      </w:r>
      <w:r w:rsidR="00036C0E" w:rsidRPr="004E178B">
        <w:rPr>
          <w:rFonts w:ascii="Times New Roman" w:hAnsi="Times New Roman"/>
          <w:bCs/>
          <w:color w:val="000000"/>
          <w:sz w:val="24"/>
          <w:szCs w:val="24"/>
        </w:rPr>
        <w:t xml:space="preserve">inetics and </w:t>
      </w:r>
      <w:r w:rsidR="00406E54"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036C0E" w:rsidRPr="004E178B">
        <w:rPr>
          <w:rFonts w:ascii="Times New Roman" w:hAnsi="Times New Roman"/>
          <w:bCs/>
          <w:color w:val="000000"/>
          <w:sz w:val="24"/>
          <w:szCs w:val="24"/>
        </w:rPr>
        <w:t>hermodynamics</w:t>
      </w:r>
      <w:r w:rsidR="00424F76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” </w:t>
      </w:r>
      <w:r w:rsidR="00036C0E">
        <w:rPr>
          <w:rFonts w:ascii="Times New Roman" w:hAnsi="Times New Roman" w:cs="Times New Roman"/>
          <w:sz w:val="24"/>
          <w:szCs w:val="28"/>
        </w:rPr>
        <w:t>(Principal Investigator).</w:t>
      </w:r>
    </w:p>
    <w:p w:rsidR="00742393" w:rsidRDefault="00742393" w:rsidP="00FF405C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[4]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Grant</w:t>
      </w:r>
      <w:r w:rsidRPr="00BC0653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from</w:t>
      </w:r>
      <w:r w:rsidRPr="00BC0653">
        <w:rPr>
          <w:rFonts w:ascii="Times New Roman" w:hAnsi="Times New Roman" w:cs="Times New Roman"/>
          <w:noProof/>
          <w:color w:val="000000"/>
          <w:w w:val="17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Ministry</w:t>
      </w:r>
      <w:r w:rsidRPr="00BC0653">
        <w:rPr>
          <w:rFonts w:ascii="Times New Roman" w:hAnsi="Times New Roman" w:cs="Times New Roman"/>
          <w:noProof/>
          <w:color w:val="000000"/>
          <w:w w:val="17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17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Higher</w:t>
      </w:r>
      <w:r w:rsidRPr="00BC0653">
        <w:rPr>
          <w:rFonts w:ascii="Times New Roman" w:hAnsi="Times New Roman" w:cs="Times New Roman"/>
          <w:noProof/>
          <w:color w:val="000000"/>
          <w:w w:val="19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Education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Scientific</w:t>
      </w:r>
      <w:r w:rsidRPr="00BC0653">
        <w:rPr>
          <w:rFonts w:ascii="Times New Roman" w:hAnsi="Times New Roman" w:cs="Times New Roman"/>
          <w:noProof/>
          <w:color w:val="000000"/>
          <w:w w:val="19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Research</w:t>
      </w:r>
      <w:r w:rsidRPr="00BC0653">
        <w:rPr>
          <w:rFonts w:ascii="Times New Roman" w:hAnsi="Times New Roman" w:cs="Times New Roman"/>
          <w:noProof/>
          <w:color w:val="000000"/>
          <w:w w:val="18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(MoHE),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Sudan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2011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(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18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,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000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="00036C0E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SDG). The project title is “Synthesis of novel chalcones as antitumors” </w:t>
      </w:r>
      <w:r w:rsidR="00036C0E">
        <w:rPr>
          <w:rFonts w:ascii="Times New Roman" w:hAnsi="Times New Roman" w:cs="Times New Roman"/>
          <w:sz w:val="24"/>
          <w:szCs w:val="28"/>
        </w:rPr>
        <w:t>(Principal Investigator).</w:t>
      </w:r>
    </w:p>
    <w:p w:rsidR="005A76FB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Experiences:</w:t>
      </w:r>
    </w:p>
    <w:p w:rsidR="00A7224A" w:rsidRPr="002033E2" w:rsidRDefault="00A7224A" w:rsidP="00A7224A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pacing w:val="-3"/>
          <w:w w:val="94"/>
          <w:sz w:val="24"/>
          <w:szCs w:val="24"/>
        </w:rPr>
        <w:t xml:space="preserve">* </w:t>
      </w:r>
      <w:r w:rsidRPr="00A7224A">
        <w:rPr>
          <w:rFonts w:ascii="Times New Roman" w:hAnsi="Times New Roman" w:cs="Times New Roman"/>
          <w:bCs/>
          <w:noProof/>
          <w:color w:val="000000"/>
          <w:spacing w:val="-4"/>
          <w:w w:val="94"/>
          <w:sz w:val="24"/>
          <w:szCs w:val="24"/>
        </w:rPr>
        <w:t>Visiting Researcher</w:t>
      </w:r>
      <w:r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 xml:space="preserve">School of Geography, Archaeology and Environmental Studies, Faculty of Science, University of The Witwatersrand, Johannesburg, South Africa, </w:t>
      </w:r>
      <w:r w:rsidRPr="002033E2"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>15 Sep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 xml:space="preserve"> </w:t>
      </w:r>
      <w:r w:rsidRPr="002033E2"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 xml:space="preserve">-15 Dec 2014. </w:t>
      </w:r>
    </w:p>
    <w:p w:rsidR="005A76FB" w:rsidRDefault="008D1221" w:rsidP="00C124B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Associate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Professor,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Department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Alzaiem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Alazhari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="00C124B0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 xml:space="preserve">June </w:t>
      </w:r>
      <w:r w:rsidR="00C124B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2013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.</w:t>
      </w:r>
    </w:p>
    <w:p w:rsidR="00EE72EC" w:rsidRPr="00BC0653" w:rsidRDefault="00EE72EC" w:rsidP="00EE72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* 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Co-ordin</w:t>
      </w:r>
      <w:r w:rsidR="00C124B0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ator for Postgraduates Studies, Septemper 2013 - February 2016.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Assistant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Professor,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Department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Alzaiem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Alazhari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2008-2013.</w:t>
      </w:r>
    </w:p>
    <w:p w:rsidR="00C124B0" w:rsidRPr="00BC0653" w:rsidRDefault="00C124B0" w:rsidP="00C12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Assistant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Professor,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Department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Neelain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Jan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15 - present.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Lecturer,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Department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Alzaiem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Alazhari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2001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2008.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Lecturer</w:t>
      </w:r>
      <w:r w:rsidRPr="00BC0653">
        <w:rPr>
          <w:rFonts w:ascii="Times New Roman" w:hAnsi="Times New Roman" w:cs="Times New Roman"/>
          <w:noProof/>
          <w:color w:val="000000"/>
          <w:spacing w:val="1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(part-time),</w:t>
      </w:r>
      <w:r w:rsidRPr="00BC0653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Faculty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Public</w:t>
      </w:r>
      <w:r w:rsidRPr="00BC0653">
        <w:rPr>
          <w:rFonts w:ascii="Times New Roman" w:hAnsi="Times New Roman" w:cs="Times New Roman"/>
          <w:noProof/>
          <w:color w:val="000000"/>
          <w:spacing w:val="1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1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Environmental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Health,</w:t>
      </w:r>
      <w:r w:rsidRPr="00BC0653">
        <w:rPr>
          <w:rFonts w:ascii="Times New Roman" w:hAnsi="Times New Roman" w:cs="Times New Roman"/>
          <w:noProof/>
          <w:color w:val="000000"/>
          <w:spacing w:val="1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University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Khartoum</w:t>
      </w:r>
      <w:r w:rsidR="002033E2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,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2000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–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2004.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Lecturer</w:t>
      </w:r>
      <w:r w:rsidRPr="00BC0653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(part-time),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Future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Sudan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2000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-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2001.</w:t>
      </w:r>
    </w:p>
    <w:p w:rsidR="005A76FB" w:rsidRPr="00BC0653" w:rsidRDefault="008D1221" w:rsidP="005A7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*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Lecturer</w:t>
      </w:r>
      <w:r w:rsidRPr="00BC0653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(part-time),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Faculty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Pharmacy,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Alribat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National University,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Sudan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2001-2004.</w:t>
      </w:r>
    </w:p>
    <w:p w:rsidR="00D724B9" w:rsidRPr="00D224F6" w:rsidRDefault="00D724B9" w:rsidP="00D724B9">
      <w:pPr>
        <w:spacing w:after="0" w:line="360" w:lineRule="auto"/>
        <w:jc w:val="both"/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u w:val="single"/>
        </w:rPr>
      </w:pPr>
      <w:r w:rsidRPr="00D224F6">
        <w:rPr>
          <w:rFonts w:ascii="Times New Roman" w:hAnsi="Times New Roman" w:cs="Times New Roman"/>
          <w:b/>
          <w:noProof/>
          <w:color w:val="000000"/>
          <w:spacing w:val="-3"/>
          <w:sz w:val="24"/>
          <w:szCs w:val="24"/>
          <w:u w:val="single"/>
        </w:rPr>
        <w:t>Workshops:</w:t>
      </w:r>
    </w:p>
    <w:p w:rsidR="00C124B0" w:rsidRPr="004C2904" w:rsidRDefault="00C124B0" w:rsidP="00C124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noProof/>
          <w:spacing w:val="-3"/>
        </w:rPr>
      </w:pPr>
      <w:r>
        <w:rPr>
          <w:bCs/>
        </w:rPr>
        <w:t xml:space="preserve">[1] Remote sensing and image processing, 15-19 March 2015, IT Center, </w:t>
      </w:r>
      <w:r w:rsidRPr="00BC0653">
        <w:rPr>
          <w:noProof/>
          <w:color w:val="000000"/>
          <w:spacing w:val="-3"/>
        </w:rPr>
        <w:t>Alzaiem</w:t>
      </w:r>
      <w:r w:rsidRPr="00BC0653">
        <w:rPr>
          <w:noProof/>
          <w:color w:val="000000"/>
          <w:spacing w:val="6"/>
        </w:rPr>
        <w:t> </w:t>
      </w:r>
      <w:r w:rsidRPr="00BC0653">
        <w:rPr>
          <w:noProof/>
          <w:color w:val="000000"/>
          <w:spacing w:val="-3"/>
        </w:rPr>
        <w:t>Alazhari</w:t>
      </w:r>
      <w:r w:rsidRPr="00BC0653">
        <w:rPr>
          <w:noProof/>
          <w:color w:val="000000"/>
          <w:spacing w:val="1"/>
        </w:rPr>
        <w:t> </w:t>
      </w:r>
      <w:r w:rsidRPr="00BC0653">
        <w:rPr>
          <w:noProof/>
          <w:color w:val="000000"/>
          <w:spacing w:val="-3"/>
        </w:rPr>
        <w:t>University</w:t>
      </w:r>
      <w:r>
        <w:rPr>
          <w:noProof/>
          <w:color w:val="000000"/>
          <w:spacing w:val="-3"/>
        </w:rPr>
        <w:t>, Khartoum North, Sudan.</w:t>
      </w:r>
      <w:r>
        <w:rPr>
          <w:bCs/>
        </w:rPr>
        <w:t xml:space="preserve">  </w:t>
      </w:r>
    </w:p>
    <w:p w:rsidR="00C124B0" w:rsidRDefault="00C124B0" w:rsidP="00C124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Cs/>
        </w:rPr>
      </w:pPr>
      <w:r>
        <w:rPr>
          <w:noProof/>
          <w:color w:val="000000"/>
          <w:spacing w:val="-3"/>
        </w:rPr>
        <w:t xml:space="preserve">[2] </w:t>
      </w:r>
      <w:r w:rsidRPr="00A20837">
        <w:rPr>
          <w:bCs/>
          <w:szCs w:val="18"/>
        </w:rPr>
        <w:t>Spectrometry and Spatial Analysis</w:t>
      </w:r>
      <w:r>
        <w:rPr>
          <w:bCs/>
          <w:szCs w:val="18"/>
        </w:rPr>
        <w:t xml:space="preserve">, </w:t>
      </w:r>
      <w:r w:rsidRPr="00A20837">
        <w:rPr>
          <w:szCs w:val="18"/>
        </w:rPr>
        <w:t>20</w:t>
      </w:r>
      <w:r>
        <w:rPr>
          <w:szCs w:val="18"/>
        </w:rPr>
        <w:t>-24 October 2014</w:t>
      </w:r>
      <w:r w:rsidRPr="00831AAF">
        <w:rPr>
          <w:szCs w:val="18"/>
        </w:rPr>
        <w:t xml:space="preserve">, </w:t>
      </w:r>
      <w:r>
        <w:rPr>
          <w:szCs w:val="18"/>
        </w:rPr>
        <w:t>10</w:t>
      </w:r>
      <w:r w:rsidRPr="00831AAF">
        <w:rPr>
          <w:szCs w:val="18"/>
          <w:vertAlign w:val="superscript"/>
        </w:rPr>
        <w:t>th</w:t>
      </w:r>
      <w:r>
        <w:rPr>
          <w:szCs w:val="18"/>
        </w:rPr>
        <w:t xml:space="preserve"> </w:t>
      </w:r>
      <w:r w:rsidRPr="00831AAF">
        <w:rPr>
          <w:bCs/>
        </w:rPr>
        <w:t>I</w:t>
      </w:r>
      <w:r>
        <w:rPr>
          <w:bCs/>
        </w:rPr>
        <w:t xml:space="preserve">nternational Conference of the African Association of remote Sensing of the Environment, </w:t>
      </w:r>
      <w:r w:rsidRPr="00831AAF">
        <w:rPr>
          <w:bCs/>
        </w:rPr>
        <w:t>U</w:t>
      </w:r>
      <w:r>
        <w:rPr>
          <w:bCs/>
        </w:rPr>
        <w:t xml:space="preserve">niversity of </w:t>
      </w:r>
      <w:r w:rsidRPr="00831AAF">
        <w:rPr>
          <w:bCs/>
        </w:rPr>
        <w:t>J</w:t>
      </w:r>
      <w:r>
        <w:rPr>
          <w:bCs/>
        </w:rPr>
        <w:t>ohannesburg (</w:t>
      </w:r>
      <w:r>
        <w:rPr>
          <w:szCs w:val="18"/>
        </w:rPr>
        <w:t>AARSE 2014</w:t>
      </w:r>
      <w:r>
        <w:rPr>
          <w:bCs/>
        </w:rPr>
        <w:t>).</w:t>
      </w:r>
    </w:p>
    <w:p w:rsidR="00D724B9" w:rsidRPr="00BC0653" w:rsidRDefault="00D724B9" w:rsidP="00C12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[</w:t>
      </w:r>
      <w:r w:rsidR="00C124B0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]</w:t>
      </w:r>
      <w:r w:rsidR="00F6659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Computational</w:t>
      </w:r>
      <w:r w:rsidRPr="00BC0653">
        <w:rPr>
          <w:rFonts w:ascii="Times New Roman" w:hAnsi="Times New Roman" w:cs="Times New Roman"/>
          <w:noProof/>
          <w:color w:val="000000"/>
          <w:w w:val="2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Chemistry,</w:t>
      </w:r>
      <w:r w:rsidRPr="00BC0653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University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w w:val="20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KwaZulu-Natal,</w:t>
      </w:r>
      <w:r w:rsidRPr="00BC0653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Durban,</w:t>
      </w:r>
      <w:r w:rsidRPr="00BC0653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South</w:t>
      </w:r>
      <w:r w:rsidRPr="00BC0653">
        <w:rPr>
          <w:rFonts w:ascii="Times New Roman" w:hAnsi="Times New Roman" w:cs="Times New Roman"/>
          <w:noProof/>
          <w:color w:val="000000"/>
          <w:w w:val="19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Africa,</w:t>
      </w:r>
      <w:r w:rsidRPr="00BC0653">
        <w:rPr>
          <w:rFonts w:ascii="Times New Roman" w:hAnsi="Times New Roman" w:cs="Times New Roman"/>
          <w:noProof/>
          <w:color w:val="000000"/>
          <w:w w:val="21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10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-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15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November</w:t>
      </w:r>
      <w:r w:rsidRPr="00BC0653">
        <w:rPr>
          <w:rFonts w:ascii="Times New Roman" w:hAnsi="Times New Roman" w:cs="Times New Roman"/>
          <w:noProof/>
          <w:color w:val="000000"/>
          <w:w w:val="15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2008,</w:t>
      </w:r>
      <w:r w:rsidRPr="00BC0653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organized</w:t>
      </w:r>
      <w:r w:rsidRPr="00BC0653">
        <w:rPr>
          <w:rFonts w:ascii="Times New Roman" w:hAnsi="Times New Roman" w:cs="Times New Roman"/>
          <w:noProof/>
          <w:color w:val="000000"/>
          <w:w w:val="16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by</w:t>
      </w:r>
      <w:r w:rsidRPr="00BC0653">
        <w:rPr>
          <w:rFonts w:ascii="Times New Roman" w:hAnsi="Times New Roman" w:cs="Times New Roman"/>
          <w:noProof/>
          <w:color w:val="000000"/>
          <w:spacing w:val="2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Centre</w:t>
      </w:r>
      <w:r w:rsidRPr="00BC0653">
        <w:rPr>
          <w:rFonts w:ascii="Times New Roman" w:hAnsi="Times New Roman" w:cs="Times New Roman"/>
          <w:noProof/>
          <w:color w:val="000000"/>
          <w:spacing w:val="2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2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High-Performance</w:t>
      </w:r>
      <w:r w:rsidRPr="00BC0653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Computing,</w:t>
      </w:r>
      <w:r w:rsidRPr="00BC0653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Cape</w:t>
      </w:r>
      <w:r w:rsidRPr="00BC0653">
        <w:rPr>
          <w:rFonts w:ascii="Times New Roman" w:hAnsi="Times New Roman" w:cs="Times New Roman"/>
          <w:noProof/>
          <w:color w:val="000000"/>
          <w:spacing w:val="2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Town,</w:t>
      </w:r>
      <w:r w:rsidRPr="00BC0653">
        <w:rPr>
          <w:rFonts w:ascii="Times New Roman" w:hAnsi="Times New Roman" w:cs="Times New Roman"/>
          <w:noProof/>
          <w:color w:val="000000"/>
          <w:w w:val="16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South</w:t>
      </w:r>
    </w:p>
    <w:p w:rsidR="005A76FB" w:rsidRDefault="00D724B9" w:rsidP="005515B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Africa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.</w:t>
      </w:r>
    </w:p>
    <w:p w:rsidR="005A76FB" w:rsidRPr="002450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>Academic</w:t>
      </w:r>
      <w:r w:rsidRPr="0024505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Development</w:t>
      </w:r>
      <w:r w:rsidRPr="00245053">
        <w:rPr>
          <w:rFonts w:ascii="Times New Roman" w:hAnsi="Times New Roman" w:cs="Times New Roman"/>
          <w:b/>
          <w:noProof/>
          <w:color w:val="000000"/>
          <w:spacing w:val="7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and</w:t>
      </w:r>
      <w:r w:rsidRPr="00245053">
        <w:rPr>
          <w:rFonts w:ascii="Times New Roman" w:hAnsi="Times New Roman" w:cs="Times New Roman"/>
          <w:b/>
          <w:noProof/>
          <w:color w:val="000000"/>
          <w:spacing w:val="6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Training</w:t>
      </w:r>
      <w:r w:rsidR="00245053"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: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The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8</w:t>
      </w:r>
      <w:r w:rsidRPr="00BC0653">
        <w:rPr>
          <w:rFonts w:ascii="Times New Roman" w:hAnsi="Times New Roman" w:cs="Times New Roman"/>
          <w:noProof/>
          <w:color w:val="000000"/>
          <w:spacing w:val="-3"/>
          <w:position w:val="12"/>
          <w:sz w:val="24"/>
          <w:szCs w:val="24"/>
        </w:rPr>
        <w:t>th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Basic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Training</w:t>
      </w:r>
      <w:r w:rsidRPr="00BC0653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Program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 organized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by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the</w:t>
      </w:r>
      <w:r w:rsidRPr="00BC0653">
        <w:rPr>
          <w:rFonts w:ascii="Times New Roman" w:hAnsi="Times New Roman" w:cs="Times New Roman"/>
          <w:noProof/>
          <w:color w:val="000000"/>
          <w:spacing w:val="9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Academic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Development</w:t>
      </w:r>
      <w:r w:rsidRPr="00BC0653">
        <w:rPr>
          <w:rFonts w:ascii="Times New Roman" w:hAnsi="Times New Roman" w:cs="Times New Roman"/>
          <w:noProof/>
          <w:color w:val="000000"/>
          <w:spacing w:val="1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Administration</w:t>
      </w:r>
    </w:p>
    <w:p w:rsidR="005A76FB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Center,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Alzaiem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Alazhari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University,</w:t>
      </w:r>
      <w:r w:rsidRPr="00BC0653">
        <w:rPr>
          <w:rFonts w:ascii="Times New Roman" w:hAnsi="Times New Roman" w:cs="Times New Roman"/>
          <w:noProof/>
          <w:color w:val="000000"/>
          <w:spacing w:val="8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26-09-20110</w:t>
      </w:r>
      <w:r w:rsidRPr="00BC0653">
        <w:rPr>
          <w:rFonts w:ascii="Times New Roman" w:hAnsi="Times New Roman" w:cs="Times New Roman"/>
          <w:noProof/>
          <w:color w:val="000000"/>
          <w:w w:val="32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to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07-10-2010</w:t>
      </w:r>
      <w:r w:rsidR="00526204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.</w:t>
      </w:r>
    </w:p>
    <w:p w:rsidR="005A76FB" w:rsidRPr="002450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Article</w:t>
      </w:r>
      <w:r w:rsidRPr="00245053">
        <w:rPr>
          <w:rFonts w:ascii="Times New Roman" w:hAnsi="Times New Roman" w:cs="Times New Roman"/>
          <w:b/>
          <w:noProof/>
          <w:color w:val="000000"/>
          <w:spacing w:val="5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Reviewer</w:t>
      </w:r>
      <w:r w:rsidR="00245053"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:</w:t>
      </w:r>
    </w:p>
    <w:p w:rsidR="005A760F" w:rsidRPr="00B261A5" w:rsidRDefault="00BF1AAB" w:rsidP="005515B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Natural </w:t>
      </w:r>
      <w:r w:rsidR="008D1221"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Product</w:t>
      </w:r>
      <w:r w:rsidR="008D1221"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="005A760F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Communications,</w:t>
      </w:r>
      <w:r w:rsidR="00B261A5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r w:rsidR="00B261A5">
        <w:rPr>
          <w:rFonts w:ascii="Times New Roman" w:hAnsi="Times New Roman" w:cs="Times New Roman"/>
          <w:b/>
          <w:bCs/>
          <w:noProof/>
          <w:color w:val="000000"/>
          <w:spacing w:val="-3"/>
          <w:sz w:val="24"/>
          <w:szCs w:val="24"/>
        </w:rPr>
        <w:t>2013</w:t>
      </w:r>
    </w:p>
    <w:p w:rsidR="005A760F" w:rsidRPr="00B261A5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color w:val="000000"/>
          <w:spacing w:val="1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Journal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Plant</w:t>
      </w:r>
      <w:r w:rsidRPr="00BC0653">
        <w:rPr>
          <w:rFonts w:ascii="Times New Roman" w:hAnsi="Times New Roman" w:cs="Times New Roman"/>
          <w:noProof/>
          <w:color w:val="000000"/>
          <w:spacing w:val="1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Science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Medicinal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Plants</w:t>
      </w:r>
      <w:r w:rsidR="005A760F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,</w:t>
      </w:r>
      <w:r w:rsidR="00B261A5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 xml:space="preserve"> </w:t>
      </w:r>
      <w:r w:rsidR="00B261A5">
        <w:rPr>
          <w:rFonts w:ascii="Times New Roman" w:hAnsi="Times New Roman" w:cs="Times New Roman"/>
          <w:b/>
          <w:bCs/>
          <w:noProof/>
          <w:color w:val="000000"/>
          <w:spacing w:val="1"/>
          <w:sz w:val="24"/>
          <w:szCs w:val="24"/>
        </w:rPr>
        <w:t>2013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Journal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Essential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Oil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Bearing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Plants</w:t>
      </w:r>
      <w:r w:rsidR="005A760F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 w:rsidR="00B261A5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r w:rsidR="00B261A5" w:rsidRPr="00B261A5">
        <w:rPr>
          <w:rFonts w:ascii="Times New Roman" w:hAnsi="Times New Roman" w:cs="Times New Roman"/>
          <w:b/>
          <w:bCs/>
          <w:noProof/>
          <w:color w:val="000000"/>
          <w:spacing w:val="-2"/>
          <w:sz w:val="24"/>
          <w:szCs w:val="24"/>
        </w:rPr>
        <w:t>2014</w:t>
      </w:r>
    </w:p>
    <w:p w:rsidR="004A5F18" w:rsidRPr="007F0FE8" w:rsidRDefault="004A5F18" w:rsidP="007F0FE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7F0FE8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Journal of the Turkish Chemical Society, Section A: Chemistry </w:t>
      </w:r>
      <w:r w:rsidRPr="007F0FE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2014</w:t>
      </w:r>
    </w:p>
    <w:p w:rsidR="007F0FE8" w:rsidRPr="007F0FE8" w:rsidRDefault="007F0FE8" w:rsidP="007F0F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FE8">
        <w:rPr>
          <w:rFonts w:ascii="Times New Roman" w:hAnsi="Times New Roman" w:cs="Times New Roman"/>
          <w:sz w:val="24"/>
          <w:szCs w:val="24"/>
        </w:rPr>
        <w:t>Scientific Research and Essays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0FE8"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5A76FB" w:rsidRPr="002450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noProof/>
          <w:color w:val="000000"/>
          <w:spacing w:val="-3"/>
          <w:w w:val="94"/>
          <w:sz w:val="24"/>
          <w:szCs w:val="24"/>
          <w:u w:val="single"/>
        </w:rPr>
        <w:t>Editorial</w:t>
      </w:r>
      <w:r w:rsidRPr="00245053">
        <w:rPr>
          <w:rFonts w:ascii="Times New Roman" w:hAnsi="Times New Roman" w:cs="Times New Roman"/>
          <w:b/>
          <w:noProof/>
          <w:color w:val="000000"/>
          <w:spacing w:val="1"/>
          <w:sz w:val="24"/>
          <w:szCs w:val="24"/>
          <w:u w:val="single"/>
        </w:rPr>
        <w:t> </w:t>
      </w:r>
      <w:r w:rsidRPr="002450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>Board</w:t>
      </w:r>
      <w:r w:rsidR="00245053">
        <w:rPr>
          <w:rFonts w:ascii="Times New Roman" w:hAnsi="Times New Roman" w:cs="Times New Roman"/>
          <w:b/>
          <w:noProof/>
          <w:color w:val="000000"/>
          <w:spacing w:val="-4"/>
          <w:w w:val="94"/>
          <w:sz w:val="24"/>
          <w:szCs w:val="24"/>
          <w:u w:val="single"/>
        </w:rPr>
        <w:t>: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[1]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Journal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Applied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5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Industrial Studies</w:t>
      </w:r>
      <w:r w:rsidRPr="00BC0653">
        <w:rPr>
          <w:rFonts w:ascii="Times New Roman" w:hAnsi="Times New Roman" w:cs="Times New Roman"/>
          <w:noProof/>
          <w:color w:val="000000"/>
          <w:spacing w:val="4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2012-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Website: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hyperlink r:id="rId9" w:history="1">
        <w:r w:rsidR="00294A0A" w:rsidRPr="00BC0653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</w:rPr>
          <w:t>http://www.researchpub.org/journal/jais/jais.html</w:t>
        </w:r>
      </w:hyperlink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[2]</w:t>
      </w:r>
      <w:r w:rsidRPr="00BC0653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International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Journal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3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Advanced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Industrial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Engineering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2012-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Website:</w:t>
      </w:r>
      <w:r w:rsidRPr="00BC0653">
        <w:rPr>
          <w:rFonts w:ascii="Times New Roman" w:hAnsi="Times New Roman" w:cs="Times New Roman"/>
          <w:noProof/>
          <w:color w:val="000000"/>
          <w:w w:val="225"/>
          <w:sz w:val="24"/>
          <w:szCs w:val="24"/>
        </w:rPr>
        <w:t> </w:t>
      </w:r>
      <w:hyperlink r:id="rId10" w:history="1">
        <w:r w:rsidR="00294A0A" w:rsidRPr="00BC0653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>http://www.inpressco.com/editorial-ijaie</w:t>
        </w:r>
      </w:hyperlink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[3]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Continental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 Journal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Applied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Sciences</w:t>
      </w:r>
      <w:r w:rsidRPr="00BC0653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2013.</w:t>
      </w:r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Website: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hyperlink r:id="rId11" w:history="1">
        <w:r w:rsidR="00294A0A" w:rsidRPr="00BC0653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>http://www.wiloludjournal.com/ojs/index.php/cjapsci</w:t>
        </w:r>
      </w:hyperlink>
    </w:p>
    <w:p w:rsidR="005A76FB" w:rsidRPr="00BC0653" w:rsidRDefault="008D1221" w:rsidP="00551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653">
        <w:rPr>
          <w:rFonts w:ascii="Times New Roman" w:hAnsi="Times New Roman" w:cs="Times New Roman"/>
          <w:b/>
          <w:noProof/>
          <w:color w:val="000000"/>
          <w:spacing w:val="-2"/>
          <w:w w:val="94"/>
          <w:sz w:val="24"/>
          <w:szCs w:val="24"/>
        </w:rPr>
        <w:t>[4]</w:t>
      </w:r>
      <w:r w:rsidRPr="00BC0653">
        <w:rPr>
          <w:rFonts w:ascii="Times New Roman" w:hAnsi="Times New Roman" w:cs="Times New Roman"/>
          <w:noProof/>
          <w:color w:val="000000"/>
          <w:spacing w:val="2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International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Journal 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of</w:t>
      </w:r>
      <w:r w:rsidRPr="00BC065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Traditional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and</w:t>
      </w:r>
      <w:r w:rsidRPr="00BC0653">
        <w:rPr>
          <w:rFonts w:ascii="Times New Roman" w:hAnsi="Times New Roman" w:cs="Times New Roman"/>
          <w:noProof/>
          <w:color w:val="000000"/>
          <w:spacing w:val="6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Herbal</w:t>
      </w:r>
      <w:r w:rsidRPr="00BC0653">
        <w:rPr>
          <w:rFonts w:ascii="Times New Roman" w:hAnsi="Times New Roman" w:cs="Times New Roman"/>
          <w:noProof/>
          <w:color w:val="000000"/>
          <w:spacing w:val="1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Medicine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(IJTHM)</w:t>
      </w:r>
      <w:r w:rsidRPr="00BC0653">
        <w:rPr>
          <w:rFonts w:ascii="Times New Roman" w:hAnsi="Times New Roman" w:cs="Times New Roman"/>
          <w:noProof/>
          <w:color w:val="000000"/>
          <w:spacing w:val="7"/>
          <w:sz w:val="24"/>
          <w:szCs w:val="24"/>
        </w:rPr>
        <w:t> </w:t>
      </w: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2013.</w:t>
      </w:r>
    </w:p>
    <w:p w:rsidR="005A76FB" w:rsidRDefault="008D1221" w:rsidP="005515BE">
      <w:pPr>
        <w:spacing w:after="0" w:line="360" w:lineRule="auto"/>
        <w:jc w:val="both"/>
        <w:rPr>
          <w:rStyle w:val="Hyperlink"/>
          <w:rFonts w:ascii="Times New Roman" w:hAnsi="Times New Roman" w:cs="Times New Roman"/>
          <w:noProof/>
          <w:spacing w:val="-3"/>
          <w:sz w:val="24"/>
          <w:szCs w:val="24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Website:</w:t>
      </w:r>
      <w:r w:rsidRPr="00BC0653">
        <w:rPr>
          <w:rFonts w:ascii="Times New Roman" w:hAnsi="Times New Roman" w:cs="Times New Roman"/>
          <w:noProof/>
          <w:color w:val="000000"/>
          <w:spacing w:val="5"/>
          <w:sz w:val="24"/>
          <w:szCs w:val="24"/>
        </w:rPr>
        <w:t> </w:t>
      </w:r>
      <w:hyperlink r:id="rId12" w:history="1">
        <w:r w:rsidR="00294A0A" w:rsidRPr="00BC0653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</w:rPr>
          <w:t>http://www.ijthmjournal.com/editorial-board/</w:t>
        </w:r>
      </w:hyperlink>
    </w:p>
    <w:p w:rsidR="00526204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bookmarkStart w:id="1" w:name="3"/>
      <w:bookmarkEnd w:id="1"/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[5]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International Journal of Modern Organic Chemistry 2013.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Website: </w:t>
      </w:r>
      <w:hyperlink r:id="rId13" w:history="1">
        <w:r w:rsidRPr="00A90073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http://modernscientificpress.com/Journals/IJOrgChem.aspx</w:t>
        </w:r>
      </w:hyperlink>
    </w:p>
    <w:p w:rsidR="00F66593" w:rsidRPr="00D224F6" w:rsidRDefault="00F66593" w:rsidP="00F665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F66593">
        <w:rPr>
          <w:rStyle w:val="Hyperlink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 xml:space="preserve">[6] </w:t>
      </w:r>
      <w:r w:rsidRPr="00D224F6">
        <w:rPr>
          <w:rFonts w:ascii="Times New Roman" w:hAnsi="Times New Roman" w:cs="Times New Roman"/>
          <w:sz w:val="24"/>
          <w:szCs w:val="24"/>
          <w:lang w:val="en-ZA"/>
        </w:rPr>
        <w:t>Medicinal Plants Research</w:t>
      </w:r>
      <w:r w:rsidR="00D224F6">
        <w:rPr>
          <w:rFonts w:ascii="Times New Roman" w:hAnsi="Times New Roman" w:cs="Times New Roman"/>
          <w:sz w:val="24"/>
          <w:szCs w:val="24"/>
          <w:lang w:val="en-ZA"/>
        </w:rPr>
        <w:t xml:space="preserve"> 2014</w:t>
      </w:r>
    </w:p>
    <w:p w:rsidR="00F66593" w:rsidRPr="00A94DF2" w:rsidRDefault="00495B06" w:rsidP="00F66593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ZA"/>
        </w:rPr>
      </w:pPr>
      <w:r w:rsidRPr="00BC0653"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>Website:</w:t>
      </w:r>
      <w:r>
        <w:rPr>
          <w:rFonts w:ascii="Times New Roman" w:hAnsi="Times New Roman" w:cs="Times New Roman"/>
          <w:noProof/>
          <w:color w:val="000000"/>
          <w:spacing w:val="-3"/>
          <w:sz w:val="24"/>
          <w:szCs w:val="24"/>
        </w:rPr>
        <w:t xml:space="preserve"> </w:t>
      </w:r>
      <w:hyperlink r:id="rId14" w:history="1">
        <w:r w:rsidR="00F66593" w:rsidRPr="00A94DF2">
          <w:rPr>
            <w:rStyle w:val="Hyperlink"/>
            <w:rFonts w:ascii="Times New Roman" w:hAnsi="Times New Roman" w:cs="Times New Roman"/>
            <w:sz w:val="24"/>
            <w:szCs w:val="24"/>
            <w:lang w:val="en-ZA"/>
          </w:rPr>
          <w:t>http://scipluspub.org/index.php/journals/medicinal-plants-research</w:t>
        </w:r>
      </w:hyperlink>
    </w:p>
    <w:p w:rsidR="005A760F" w:rsidRPr="00245053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Courses taught for undergraduates:</w:t>
      </w:r>
    </w:p>
    <w:p w:rsidR="005A760F" w:rsidRDefault="005A760F" w:rsidP="00FF405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(1) Transition metals chemistry and Coordination Chemistry (2) </w:t>
      </w:r>
      <w:r w:rsidR="00D224F6">
        <w:rPr>
          <w:rFonts w:ascii="Times New Roman" w:hAnsi="Times New Roman" w:cs="Times New Roman"/>
          <w:color w:val="000000"/>
          <w:kern w:val="0"/>
          <w:sz w:val="24"/>
          <w:szCs w:val="24"/>
        </w:rPr>
        <w:t>Organometallic</w:t>
      </w:r>
      <w:r w:rsidR="00FF40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chemistry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(3) </w:t>
      </w:r>
      <w:r w:rsidR="00C12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Molecular Symmetry and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Group theory (4) Structure and bonding (5) Hybridization and Structure (6) </w:t>
      </w:r>
      <w:r w:rsidR="00FF405C">
        <w:rPr>
          <w:rFonts w:ascii="Times New Roman" w:hAnsi="Times New Roman" w:cs="Times New Roman"/>
          <w:color w:val="000000"/>
          <w:kern w:val="0"/>
          <w:sz w:val="24"/>
          <w:szCs w:val="24"/>
        </w:rPr>
        <w:t>Aromaticity (7) Stereochemistry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(8) Spectrometric Identification of Organic compounds (MS, UV-Vis, IR and Raman, </w:t>
      </w:r>
      <w:r w:rsidR="00C12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1D and 2D NMR)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(9)</w:t>
      </w:r>
      <w:r w:rsidR="00C124B0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Analytical chemistry </w:t>
      </w:r>
      <w:r w:rsidR="00245053"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for Medical Laboratory Sciences</w:t>
      </w:r>
      <w:r w:rsidR="00245053">
        <w:rPr>
          <w:rFonts w:ascii="Times New Roman" w:hAnsi="Times New Roman" w:cs="Times New Roman"/>
          <w:color w:val="000000"/>
          <w:kern w:val="0"/>
          <w:sz w:val="24"/>
          <w:szCs w:val="24"/>
        </w:rPr>
        <w:t>)</w:t>
      </w:r>
    </w:p>
    <w:p w:rsidR="00C560F9" w:rsidRPr="00245053" w:rsidRDefault="00C560F9" w:rsidP="00C560F9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Courses taught for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Post</w:t>
      </w: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graduates:</w:t>
      </w:r>
    </w:p>
    <w:p w:rsidR="00C560F9" w:rsidRDefault="00C560F9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(1)</w:t>
      </w:r>
      <w:r w:rsidR="00FF405C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Natural Products Chemistry (2)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Molecular Symmetry and Group Theory (3) Organometallic Chemistry</w:t>
      </w:r>
      <w:r w:rsidR="00406E5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(4) Spectroscopy (5)</w:t>
      </w:r>
      <w:r w:rsidR="007959F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Retrosynthesis</w:t>
      </w:r>
    </w:p>
    <w:p w:rsidR="00554C6D" w:rsidRDefault="00554C6D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554C6D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Postgraduate supervision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554C6D" w:rsidRDefault="00554C6D" w:rsidP="00742393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am currently supervising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PhD and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MSc postgraduates, co-supervised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two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MSc candidates.</w:t>
      </w:r>
    </w:p>
    <w:p w:rsidR="00554C6D" w:rsidRDefault="00554C6D" w:rsidP="00742393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I did examine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three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PhD and more than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twenty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MSc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postgraduates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as an external </w:t>
      </w:r>
      <w:r w:rsidR="00742393">
        <w:rPr>
          <w:rFonts w:ascii="Times New Roman" w:hAnsi="Times New Roman" w:cs="Times New Roman"/>
          <w:color w:val="000000"/>
          <w:kern w:val="0"/>
          <w:sz w:val="24"/>
          <w:szCs w:val="24"/>
        </w:rPr>
        <w:t>examiner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Publications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[1]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Musa E. Mohamed,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Experimental and computational vibration study of amino acids.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International Letters of Chemistry Physics and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Astronomy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 (1), 1-17.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lastRenderedPageBreak/>
        <w:t xml:space="preserve">[2]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Sakina Yagi,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Sayadat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El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Tigani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Mayada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Ali, Ibrahim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Elkhidir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Chemical Constituents and Insecticidal Activity of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Senna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italica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Mill.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the Sudan.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International Letters of Chemistry Physics and Astronomy,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 (2), 146 - 151.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[3]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Philip H.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Neil R. Crouch, Dulcie A. Mulholland.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Chemical Constituents from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Fadogia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homblei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 Wild (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Rubiaceae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International Letters of Chemistry Physics and Astronomy.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 (2) 116-124.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[4]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Amna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M. Ibrahim, Ayat A.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Omran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Moawia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E. Mohamed,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Sumaya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E.M.</w:t>
      </w:r>
      <w:r w:rsidR="00391B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Elsheikh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Minerals content, essential oils composition and physicochemical properties of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Citrus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jambhiri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Lush (Rough Lemon) from the Sudan.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International Letters of Chemistry Physics and Astronomy,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 (1), 25-30.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[5] </w:t>
      </w:r>
      <w:r w:rsidR="00391B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Sakina Yagi, Alia E. </w:t>
      </w:r>
      <w:proofErr w:type="spellStart"/>
      <w:r w:rsidR="00391B89">
        <w:rPr>
          <w:rFonts w:ascii="Times New Roman" w:hAnsi="Times New Roman" w:cs="Times New Roman"/>
          <w:color w:val="000000"/>
          <w:kern w:val="0"/>
          <w:sz w:val="24"/>
          <w:szCs w:val="24"/>
        </w:rPr>
        <w:t>Abd</w:t>
      </w:r>
      <w:proofErr w:type="spellEnd"/>
      <w:r w:rsidR="00391B8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Rahman,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Gihan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O.M.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ELhassan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Elemental Analysis of Ten Sudanese Medicinal Plants by using X-ray Fluorescence.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Journal of Applied and Industrial Sciences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1 (1), 49-53. 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[6]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Philip H.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Neil R. Crouch, Dulcie A. Mulholland.,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Garjasmine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unequivocally isolated from the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Rubiaceae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Biochemical Systematics and Ecology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(Kew, UK), 44, 109 – 111. 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[7]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Dulcie A. Mulholland,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Philip H.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Shafiul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Haque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Leena L.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Pohjala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Päivi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S.M. Tammela, Neil R. Crouch.,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Triterpenoid Acids and Lactones from the Leaves of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Fadogia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tetraquetra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var.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tetraquetra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Rubiaceae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),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Natural Product Communications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(USA), 6 (11), 1573 - 1576.</w:t>
      </w:r>
      <w:proofErr w:type="gram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47162" w:rsidRPr="007959FB" w:rsidRDefault="005A760F" w:rsidP="00A202F4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[8]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Philip H.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Neil R. Crouch, Dulcie A. Mulholland.,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2009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Non-volatile isolates of two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Heteropyxis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species: a first chemotaxonomic assessment of subfamily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Psiloxyloideae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Myrtaceae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Biochemical Systematics and Ecology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(Kew, UK), 37, 241-243.</w:t>
      </w:r>
    </w:p>
    <w:p w:rsidR="00A202F4" w:rsidRDefault="007959FB" w:rsidP="00A202F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[9</w:t>
      </w:r>
      <w:r w:rsidRPr="007959FB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] </w:t>
      </w:r>
      <w:r w:rsidRPr="007959FB">
        <w:rPr>
          <w:rFonts w:ascii="Times New Roman" w:hAnsi="Times New Roman" w:cs="Times New Roman"/>
          <w:sz w:val="24"/>
          <w:szCs w:val="24"/>
          <w:lang w:bidi="ar-EG"/>
        </w:rPr>
        <w:t xml:space="preserve">Ehsan H.J. Ahmed, </w:t>
      </w:r>
      <w:proofErr w:type="spellStart"/>
      <w:r w:rsidRPr="007959FB">
        <w:rPr>
          <w:rFonts w:ascii="Times New Roman" w:hAnsi="Times New Roman" w:cs="Times New Roman"/>
          <w:sz w:val="24"/>
          <w:szCs w:val="24"/>
          <w:lang w:bidi="ar-EG"/>
        </w:rPr>
        <w:t>Ragaa</w:t>
      </w:r>
      <w:proofErr w:type="spellEnd"/>
      <w:r w:rsidRPr="007959FB">
        <w:rPr>
          <w:rFonts w:ascii="Times New Roman" w:hAnsi="Times New Roman" w:cs="Times New Roman"/>
          <w:sz w:val="24"/>
          <w:szCs w:val="24"/>
          <w:lang w:bidi="ar-EG"/>
        </w:rPr>
        <w:t xml:space="preserve"> S.M. </w:t>
      </w:r>
      <w:proofErr w:type="spellStart"/>
      <w:r w:rsidRPr="007959FB">
        <w:rPr>
          <w:rFonts w:ascii="Times New Roman" w:hAnsi="Times New Roman" w:cs="Times New Roman"/>
          <w:sz w:val="24"/>
          <w:szCs w:val="24"/>
          <w:lang w:bidi="ar-EG"/>
        </w:rPr>
        <w:t>Abadi</w:t>
      </w:r>
      <w:proofErr w:type="spellEnd"/>
      <w:r w:rsidRPr="007959FB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391B89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Abdelhafeez M.A. Mohammed</w:t>
      </w:r>
      <w:r w:rsidR="00A202F4">
        <w:rPr>
          <w:rFonts w:ascii="Times New Roman" w:hAnsi="Times New Roman" w:cs="Times New Roman"/>
          <w:sz w:val="24"/>
          <w:szCs w:val="24"/>
          <w:lang w:bidi="ar-EG"/>
        </w:rPr>
        <w:t>,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(2016).</w:t>
      </w:r>
      <w:r w:rsidRPr="00DA6AD1">
        <w:rPr>
          <w:b/>
          <w:bCs/>
          <w:sz w:val="24"/>
          <w:szCs w:val="24"/>
          <w:lang w:bidi="ar-EG"/>
        </w:rPr>
        <w:t xml:space="preserve"> </w:t>
      </w:r>
      <w:proofErr w:type="gramStart"/>
      <w:r w:rsidRPr="007959FB">
        <w:rPr>
          <w:rFonts w:ascii="Times New Roman" w:hAnsi="Times New Roman" w:cs="Times New Roman"/>
          <w:sz w:val="24"/>
          <w:szCs w:val="24"/>
          <w:lang w:bidi="ar-EG"/>
        </w:rPr>
        <w:t xml:space="preserve">Chemical composition and antioxidant activity of seed essential oil of </w:t>
      </w:r>
      <w:proofErr w:type="spellStart"/>
      <w:r w:rsidRPr="007959FB">
        <w:rPr>
          <w:rFonts w:ascii="Times New Roman" w:eastAsia="Arial Unicode MS" w:hAnsi="Times New Roman" w:cs="Times New Roman"/>
          <w:i/>
          <w:iCs/>
          <w:sz w:val="24"/>
          <w:szCs w:val="24"/>
        </w:rPr>
        <w:t>Coriandrum</w:t>
      </w:r>
      <w:proofErr w:type="spellEnd"/>
      <w:r w:rsidRPr="007959FB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sativum</w:t>
      </w:r>
      <w:r w:rsidRPr="007959FB">
        <w:rPr>
          <w:rFonts w:ascii="Times New Roman" w:hAnsi="Times New Roman" w:cs="Times New Roman"/>
          <w:sz w:val="24"/>
          <w:szCs w:val="24"/>
          <w:lang w:bidi="ar-EG"/>
        </w:rPr>
        <w:t xml:space="preserve"> L. from the Sudan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proofErr w:type="gramStart"/>
      <w:r w:rsidRPr="007959FB">
        <w:rPr>
          <w:rFonts w:ascii="Times New Roman" w:hAnsi="Times New Roman" w:cs="Times New Roman"/>
          <w:bCs/>
          <w:sz w:val="24"/>
          <w:szCs w:val="24"/>
        </w:rPr>
        <w:t>American Journal of Essential Oil and Natural Products</w:t>
      </w:r>
      <w:r w:rsidR="00A202F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202F4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202F4" w:rsidRPr="00FF405C">
        <w:rPr>
          <w:rFonts w:ascii="Times New Roman" w:hAnsi="Times New Roman" w:cs="Times New Roman"/>
          <w:b/>
          <w:sz w:val="24"/>
          <w:szCs w:val="24"/>
        </w:rPr>
        <w:t>To be revised</w:t>
      </w:r>
      <w:r w:rsidR="00A202F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59FB" w:rsidRDefault="007959FB" w:rsidP="00424F76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[10</w:t>
      </w:r>
      <w:r w:rsidRPr="008D491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]</w:t>
      </w:r>
      <w:r w:rsidR="008D4913" w:rsidRPr="008D491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="008D4913">
        <w:rPr>
          <w:rFonts w:ascii="Times New Roman" w:hAnsi="Times New Roman" w:cs="Times New Roman"/>
          <w:sz w:val="24"/>
          <w:szCs w:val="24"/>
          <w:lang w:val="en-GB"/>
        </w:rPr>
        <w:t>Loiy</w:t>
      </w:r>
      <w:proofErr w:type="spellEnd"/>
      <w:r w:rsidR="008D4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4913">
        <w:rPr>
          <w:rFonts w:ascii="Times New Roman" w:hAnsi="Times New Roman" w:cs="Times New Roman"/>
          <w:sz w:val="24"/>
          <w:szCs w:val="24"/>
          <w:lang w:val="en-GB"/>
        </w:rPr>
        <w:t>Elsir</w:t>
      </w:r>
      <w:proofErr w:type="spellEnd"/>
      <w:r w:rsidR="008D4913">
        <w:rPr>
          <w:rFonts w:ascii="Times New Roman" w:hAnsi="Times New Roman" w:cs="Times New Roman"/>
          <w:sz w:val="24"/>
          <w:szCs w:val="24"/>
          <w:lang w:val="en-GB"/>
        </w:rPr>
        <w:t xml:space="preserve"> Ahmed Hassan</w:t>
      </w:r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Saad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Sabar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Dahham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; Sultan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Ayesh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 Mohammed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Saghir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r w:rsidR="00424F76" w:rsidRPr="00391B89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Abdelhafeez M.A. Mohammed</w:t>
      </w:r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Nagla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 Mohammed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Eltayeb</w:t>
      </w:r>
      <w:proofErr w:type="spellEnd"/>
      <w:r w:rsidR="008D4913">
        <w:rPr>
          <w:rFonts w:ascii="Times New Roman" w:hAnsi="Times New Roman" w:cs="Times New Roman"/>
          <w:sz w:val="24"/>
          <w:szCs w:val="24"/>
          <w:lang w:val="en-GB"/>
        </w:rPr>
        <w:t>; Amin Malik Shah Abdul Majid</w:t>
      </w:r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>Aman</w:t>
      </w:r>
      <w:proofErr w:type="spellEnd"/>
      <w:r w:rsidR="008D4913" w:rsidRPr="008D4913">
        <w:rPr>
          <w:rFonts w:ascii="Times New Roman" w:hAnsi="Times New Roman" w:cs="Times New Roman"/>
          <w:sz w:val="24"/>
          <w:szCs w:val="24"/>
          <w:lang w:val="en-GB"/>
        </w:rPr>
        <w:t xml:space="preserve"> Shah Abdul Majid.</w:t>
      </w:r>
      <w:r w:rsidR="008D4913">
        <w:rPr>
          <w:rFonts w:ascii="Times New Roman" w:hAnsi="Times New Roman" w:cs="Times New Roman"/>
          <w:sz w:val="24"/>
          <w:szCs w:val="24"/>
          <w:lang w:val="en-GB"/>
        </w:rPr>
        <w:t xml:space="preserve">(2016). </w:t>
      </w:r>
      <w:proofErr w:type="gramStart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 xml:space="preserve">Chemotherapeutic potentials of the Stem Bark of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>Balanite</w:t>
      </w:r>
      <w:proofErr w:type="spellEnd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>aegyptiaca</w:t>
      </w:r>
      <w:proofErr w:type="spellEnd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 xml:space="preserve"> (L.)</w:t>
      </w:r>
      <w:proofErr w:type="gramEnd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proofErr w:type="spellStart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>Delile</w:t>
      </w:r>
      <w:proofErr w:type="spellEnd"/>
      <w:r w:rsidR="008D4913" w:rsidRPr="008D4913">
        <w:rPr>
          <w:rFonts w:ascii="Times New Roman" w:hAnsi="Times New Roman" w:cs="Times New Roman"/>
          <w:sz w:val="24"/>
          <w:szCs w:val="28"/>
          <w:lang w:val="en-GB"/>
        </w:rPr>
        <w:t>: An antiangiogenic, antitumor and antioxidant agent</w:t>
      </w:r>
      <w:r w:rsidR="008D4913">
        <w:rPr>
          <w:rFonts w:ascii="Times New Roman" w:hAnsi="Times New Roman" w:cs="Times New Roman"/>
          <w:sz w:val="24"/>
          <w:szCs w:val="28"/>
          <w:lang w:val="en-GB"/>
        </w:rPr>
        <w:t xml:space="preserve"> (</w:t>
      </w:r>
      <w:r w:rsidR="008D4913" w:rsidRPr="00FF405C">
        <w:rPr>
          <w:rFonts w:ascii="Times New Roman" w:hAnsi="Times New Roman" w:cs="Times New Roman"/>
          <w:b/>
          <w:bCs/>
          <w:sz w:val="24"/>
          <w:szCs w:val="28"/>
          <w:lang w:val="en-GB"/>
        </w:rPr>
        <w:t>Accepted for publication</w:t>
      </w:r>
      <w:r w:rsidR="008D4913">
        <w:rPr>
          <w:rFonts w:ascii="Times New Roman" w:hAnsi="Times New Roman" w:cs="Times New Roman"/>
          <w:sz w:val="24"/>
          <w:szCs w:val="28"/>
          <w:lang w:val="en-GB"/>
        </w:rPr>
        <w:t>).</w:t>
      </w:r>
    </w:p>
    <w:p w:rsidR="00684926" w:rsidRPr="008D4913" w:rsidRDefault="00684926" w:rsidP="008D49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:rsidR="005A760F" w:rsidRPr="00245053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lastRenderedPageBreak/>
        <w:t>Conferences</w:t>
      </w:r>
      <w:r w:rsidRPr="0024505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 xml:space="preserve"> (</w:t>
      </w: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Oral Presentations</w:t>
      </w:r>
      <w:r w:rsidR="0024505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):</w:t>
      </w:r>
    </w:p>
    <w:p w:rsidR="00B851A1" w:rsidRDefault="00B851A1" w:rsidP="00B851A1">
      <w:pPr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[1]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Pr="00B851A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Pr="00B00F09"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>Khaled Abutaleb, Fethi Ahmed</w:t>
      </w:r>
      <w:r>
        <w:rPr>
          <w:rFonts w:ascii="Times New Roman" w:hAnsi="Times New Roman" w:cs="Times New Roman"/>
          <w:noProof/>
          <w:color w:val="000000"/>
          <w:spacing w:val="-4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2015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r w:rsidRPr="00B851A1">
        <w:rPr>
          <w:rFonts w:ascii="Times New Roman" w:hAnsi="Times New Roman" w:cs="Times New Roman"/>
          <w:sz w:val="24"/>
          <w:szCs w:val="24"/>
        </w:rPr>
        <w:t>Mapping of Sudanese medicinal plants using GIS and Remote Sensing techniques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The Natural Products Research – Improved Health and Agriculture through Sustainable Exploration of Biodiversity for Drug Discovery and Bio-energy. Book of Abstracts for the 16</w:t>
      </w:r>
      <w:r w:rsidRPr="00B851A1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NAPRECA Symposium, NAPRECA, Arusha, Tanzania</w:t>
      </w:r>
      <w:r w:rsidR="002B3136">
        <w:rPr>
          <w:rFonts w:ascii="Times New Roman" w:hAnsi="Times New Roman" w:cs="Times New Roman"/>
          <w:color w:val="000000"/>
          <w:kern w:val="0"/>
          <w:sz w:val="24"/>
          <w:szCs w:val="24"/>
        </w:rPr>
        <w:t>, 31st August - 3rd September 2015, pp. 43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</w:p>
    <w:p w:rsidR="005A760F" w:rsidRDefault="005A760F" w:rsidP="00B851A1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[</w:t>
      </w:r>
      <w:r w:rsidR="00B851A1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2013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Why Natural Products Chemists bother with Analytical Chemistry. In: Solomon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Derese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(Editor). Natural Products discovery – Focus on the ever increasing African health care needs. Book of Abstracts for the 15</w:t>
      </w:r>
      <w:r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NAPRECA Symposium, NAPRECA, Khartoum, Sudan, pp. 47. </w:t>
      </w:r>
    </w:p>
    <w:p w:rsidR="005A760F" w:rsidRDefault="005A760F" w:rsidP="00C560F9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[</w:t>
      </w:r>
      <w:r w:rsidR="00C560F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] </w:t>
      </w:r>
      <w:r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Dulcie A. Mulholland, Philip H.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Shafiul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Haque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Leena L.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Pohjala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Paivi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S.M. Tammela, Neil R. Crouch,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Bioactive natural products from the leaves of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Fadogia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tetraquetra</w:t>
      </w:r>
      <w:proofErr w:type="spellEnd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var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tetraquetra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Natural Products for Health and Beauty</w:t>
      </w:r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Book of Extended Abstracts for the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NAT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The </w:t>
      </w:r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>4</w:t>
      </w:r>
      <w:r w:rsidR="005515BE" w:rsidRPr="005515BE"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th</w:t>
      </w:r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Iternational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Conference on Natural Products for Health and Beauty</w:t>
      </w:r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Chiang Mai, Thailand, 158 (ISBN: 978-947-672-745-7).</w:t>
      </w:r>
    </w:p>
    <w:p w:rsidR="000B46E7" w:rsidRPr="00EE72EC" w:rsidRDefault="00C560F9" w:rsidP="00EE72E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[4</w:t>
      </w:r>
      <w:r w:rsidR="005A760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] </w:t>
      </w:r>
      <w:r w:rsidR="005A760F" w:rsidRPr="00391B89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Abdelhafeez M.A. Mohammed</w:t>
      </w:r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Philip H. </w:t>
      </w:r>
      <w:proofErr w:type="spell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Neil R. Crouch, Dulcie A. Mulholland, </w:t>
      </w:r>
      <w:r w:rsidR="005A760F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2011</w:t>
      </w:r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</w:t>
      </w:r>
      <w:proofErr w:type="gram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Extractives from </w:t>
      </w:r>
      <w:proofErr w:type="spellStart"/>
      <w:r w:rsidR="005A760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Heteropyxis</w:t>
      </w:r>
      <w:proofErr w:type="spellEnd"/>
      <w:r w:rsidR="005A760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 xml:space="preserve"> </w:t>
      </w:r>
      <w:proofErr w:type="spellStart"/>
      <w:r w:rsidR="005A760F">
        <w:rPr>
          <w:rFonts w:ascii="Times New Roman" w:hAnsi="Times New Roman" w:cs="Times New Roman"/>
          <w:i/>
          <w:iCs/>
          <w:color w:val="000000"/>
          <w:kern w:val="0"/>
          <w:sz w:val="24"/>
          <w:szCs w:val="24"/>
        </w:rPr>
        <w:t>natalensis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.</w:t>
      </w:r>
      <w:proofErr w:type="gram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In: </w:t>
      </w:r>
      <w:proofErr w:type="spell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Midiwo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J. O., </w:t>
      </w:r>
      <w:proofErr w:type="spell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Yenesew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A. and </w:t>
      </w:r>
      <w:proofErr w:type="spell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Derese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, S. (Eds.). Natural Products from African Biodiversity</w:t>
      </w:r>
      <w:r w:rsidR="005515BE">
        <w:rPr>
          <w:rFonts w:ascii="Times New Roman" w:hAnsi="Times New Roman" w:cs="Times New Roman"/>
          <w:color w:val="000000"/>
          <w:kern w:val="0"/>
          <w:sz w:val="24"/>
          <w:szCs w:val="24"/>
        </w:rPr>
        <w:t>,</w:t>
      </w:r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Book of Extended Abstracts for the 14</w:t>
      </w:r>
      <w:r w:rsidR="005A760F">
        <w:rPr>
          <w:rFonts w:ascii="Times New Roman" w:hAnsi="Times New Roman" w:cs="Times New Roman"/>
          <w:color w:val="000000"/>
          <w:kern w:val="0"/>
          <w:sz w:val="16"/>
          <w:szCs w:val="16"/>
        </w:rPr>
        <w:t xml:space="preserve">th </w:t>
      </w:r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NAPRECA Symposium and AAMPS </w:t>
      </w:r>
      <w:proofErr w:type="spellStart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>Ethnoveterinary</w:t>
      </w:r>
      <w:proofErr w:type="spellEnd"/>
      <w:r w:rsidR="005A760F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Medicine Symposium. NAPRECA, Nairobi, Kenya, 92 - 95. </w:t>
      </w:r>
    </w:p>
    <w:p w:rsidR="005A760F" w:rsidRPr="00245053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</w:pPr>
      <w:r w:rsidRPr="00245053"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  <w:u w:val="single"/>
        </w:rPr>
        <w:t>References</w:t>
      </w:r>
      <w:r w:rsidRPr="00245053">
        <w:rPr>
          <w:rFonts w:ascii="Times New Roman" w:hAnsi="Times New Roman" w:cs="Times New Roman"/>
          <w:color w:val="000000"/>
          <w:kern w:val="0"/>
          <w:sz w:val="24"/>
          <w:szCs w:val="24"/>
          <w:u w:val="single"/>
        </w:rPr>
        <w:t>:</w:t>
      </w:r>
    </w:p>
    <w:p w:rsidR="005A760F" w:rsidRDefault="005A760F" w:rsidP="00FF405C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[1]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Professor Dulcie Mulholland, Division of Chemical Sciences, Faculty of Health and Medical Sciences, University of Surrey, Guildford, Surrey GU2 7XH, United Kingdom. E-mail: </w:t>
      </w:r>
      <w:r w:rsidRPr="00FF405C">
        <w:rPr>
          <w:rFonts w:ascii="Times New Roman" w:hAnsi="Times New Roman" w:cs="Times New Roman"/>
          <w:color w:val="0000FF"/>
          <w:kern w:val="0"/>
          <w:sz w:val="24"/>
          <w:szCs w:val="24"/>
          <w:u w:val="single"/>
        </w:rPr>
        <w:t>d.mulholland@surrey.ac.uk</w:t>
      </w:r>
      <w:r w:rsidR="00FF405C"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="00CA6351">
        <w:rPr>
          <w:rFonts w:ascii="Times New Roman" w:hAnsi="Times New Roman" w:cs="Times New Roman"/>
          <w:color w:val="000000"/>
          <w:kern w:val="0"/>
          <w:sz w:val="24"/>
          <w:szCs w:val="24"/>
        </w:rPr>
        <w:t>Phone work: +44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1483 68 6</w:t>
      </w:r>
      <w:r w:rsidR="00CA6351">
        <w:rPr>
          <w:rFonts w:ascii="Times New Roman" w:hAnsi="Times New Roman" w:cs="Times New Roman"/>
          <w:color w:val="000000"/>
          <w:kern w:val="0"/>
          <w:sz w:val="24"/>
          <w:szCs w:val="24"/>
        </w:rPr>
        <w:t>751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5A760F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[2]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Dr. Philip </w:t>
      </w:r>
      <w:proofErr w:type="spellStart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Coombes</w:t>
      </w:r>
      <w:proofErr w:type="spellEnd"/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, School of Chemistry, University of KwaZulu-Natal, Westville Campus, Private Bag X54001, Durban, 4000, South Africa. E-mail: </w:t>
      </w:r>
      <w:hyperlink r:id="rId15" w:history="1">
        <w:r w:rsidRPr="00A90073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coombesp@ukzn.ac.za</w:t>
        </w:r>
      </w:hyperlink>
      <w:r>
        <w:rPr>
          <w:rFonts w:ascii="Times New Roman" w:hAnsi="Times New Roman" w:cs="Times New Roman"/>
          <w:color w:val="0000FF"/>
          <w:kern w:val="0"/>
          <w:sz w:val="24"/>
          <w:szCs w:val="24"/>
        </w:rPr>
        <w:t xml:space="preserve"> </w:t>
      </w:r>
      <w:r w:rsidR="00B00ED5">
        <w:rPr>
          <w:rFonts w:ascii="Times New Roman" w:hAnsi="Times New Roman" w:cs="Times New Roman"/>
          <w:color w:val="000000"/>
          <w:kern w:val="0"/>
          <w:sz w:val="24"/>
          <w:szCs w:val="24"/>
        </w:rPr>
        <w:t>Phone work: +27 31 260 1395</w:t>
      </w:r>
      <w:bookmarkStart w:id="2" w:name="_GoBack"/>
      <w:bookmarkEnd w:id="2"/>
    </w:p>
    <w:p w:rsidR="0068311C" w:rsidRDefault="005A760F" w:rsidP="005515BE">
      <w:pPr>
        <w:widowControl/>
        <w:autoSpaceDE w:val="0"/>
        <w:autoSpaceDN w:val="0"/>
        <w:adjustRightInd w:val="0"/>
        <w:spacing w:after="0" w:line="360" w:lineRule="auto"/>
        <w:jc w:val="both"/>
        <w:rPr>
          <w:rStyle w:val="Hyperlink"/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[3]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Professor Neil Crouch, Ethnobotany Unit, South African National Biodiversity Institute, PO Box 52099, Berea Road, Durban 4007, South Africa. E-mail: </w:t>
      </w:r>
      <w:hyperlink r:id="rId16" w:history="1">
        <w:r w:rsidRPr="00A90073">
          <w:rPr>
            <w:rStyle w:val="Hyperlink"/>
            <w:rFonts w:ascii="Times New Roman" w:hAnsi="Times New Roman" w:cs="Times New Roman"/>
            <w:kern w:val="0"/>
            <w:sz w:val="24"/>
            <w:szCs w:val="24"/>
          </w:rPr>
          <w:t>n.crouch@sanbi.org.za</w:t>
        </w:r>
      </w:hyperlink>
    </w:p>
    <w:p w:rsidR="005A76FB" w:rsidRPr="00BC0653" w:rsidRDefault="0068311C" w:rsidP="00684926">
      <w:pPr>
        <w:widowControl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383">
        <w:rPr>
          <w:rStyle w:val="Hyperlink"/>
          <w:rFonts w:ascii="Times New Roman" w:hAnsi="Times New Roman" w:cs="Times New Roman"/>
          <w:b/>
          <w:color w:val="auto"/>
          <w:kern w:val="0"/>
          <w:sz w:val="24"/>
          <w:szCs w:val="24"/>
          <w:u w:val="none"/>
        </w:rPr>
        <w:t>[4]</w:t>
      </w:r>
      <w:r>
        <w:rPr>
          <w:rStyle w:val="Hyperlink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 xml:space="preserve"> Professor </w:t>
      </w:r>
      <w:proofErr w:type="spellStart"/>
      <w:r>
        <w:rPr>
          <w:rStyle w:val="Hyperlink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>Fethi</w:t>
      </w:r>
      <w:proofErr w:type="spellEnd"/>
      <w:r>
        <w:rPr>
          <w:rStyle w:val="Hyperlink"/>
          <w:rFonts w:ascii="Times New Roman" w:hAnsi="Times New Roman" w:cs="Times New Roman"/>
          <w:color w:val="auto"/>
          <w:kern w:val="0"/>
          <w:sz w:val="24"/>
          <w:szCs w:val="24"/>
          <w:u w:val="none"/>
        </w:rPr>
        <w:t xml:space="preserve"> Ahmed, Head, </w:t>
      </w:r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 xml:space="preserve">School of Geography, Archaeology and Environmental Studies, Faculty of Science, University of The Witwatersrand, South Africa, E-mail: </w:t>
      </w:r>
      <w:hyperlink r:id="rId17" w:history="1">
        <w:r w:rsidRPr="00477BF2">
          <w:rPr>
            <w:rStyle w:val="Hyperlink"/>
            <w:rFonts w:ascii="Times New Roman" w:hAnsi="Times New Roman" w:cs="Times New Roman"/>
            <w:noProof/>
            <w:spacing w:val="-4"/>
            <w:w w:val="94"/>
            <w:sz w:val="24"/>
            <w:szCs w:val="24"/>
          </w:rPr>
          <w:t>fethi.ahmed@wits.ac.za</w:t>
        </w:r>
      </w:hyperlink>
      <w:r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 xml:space="preserve"> Phone +27</w:t>
      </w:r>
      <w:r w:rsidR="00EA5AD0">
        <w:rPr>
          <w:rFonts w:ascii="Times New Roman" w:hAnsi="Times New Roman" w:cs="Times New Roman"/>
          <w:noProof/>
          <w:color w:val="000000"/>
          <w:spacing w:val="-4"/>
          <w:w w:val="94"/>
          <w:sz w:val="24"/>
          <w:szCs w:val="24"/>
        </w:rPr>
        <w:t>117176503</w:t>
      </w:r>
      <w:r w:rsidR="005A760F" w:rsidRPr="00BC065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6FB" w:rsidRPr="00BC0653" w:rsidSect="005A760F">
      <w:footerReference w:type="default" r:id="rId18"/>
      <w:type w:val="continuous"/>
      <w:pgSz w:w="11880" w:h="16801"/>
      <w:pgMar w:top="1440" w:right="1440" w:bottom="1440" w:left="1440" w:header="0" w:footer="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59" w:rsidRDefault="00520759">
      <w:pPr>
        <w:spacing w:after="0" w:line="240" w:lineRule="auto"/>
      </w:pPr>
      <w:r>
        <w:separator/>
      </w:r>
    </w:p>
  </w:endnote>
  <w:endnote w:type="continuationSeparator" w:id="0">
    <w:p w:rsidR="00520759" w:rsidRDefault="0052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8605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8"/>
      </w:rPr>
    </w:sdtEndPr>
    <w:sdtContent>
      <w:p w:rsidR="005A760F" w:rsidRPr="00391B89" w:rsidRDefault="005A760F">
        <w:pPr>
          <w:pStyle w:val="Footer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391B89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391B89">
          <w:rPr>
            <w:rFonts w:ascii="Times New Roman" w:hAnsi="Times New Roman" w:cs="Times New Roman"/>
            <w:sz w:val="24"/>
            <w:szCs w:val="28"/>
          </w:rPr>
          <w:instrText xml:space="preserve"> PAGE   \* MERGEFORMAT </w:instrText>
        </w:r>
        <w:r w:rsidRPr="00391B89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B00ED5">
          <w:rPr>
            <w:rFonts w:ascii="Times New Roman" w:hAnsi="Times New Roman" w:cs="Times New Roman"/>
            <w:noProof/>
            <w:sz w:val="24"/>
            <w:szCs w:val="28"/>
          </w:rPr>
          <w:t>5</w:t>
        </w:r>
        <w:r w:rsidRPr="00391B89">
          <w:rPr>
            <w:rFonts w:ascii="Times New Roman" w:hAnsi="Times New Roman" w:cs="Times New Roman"/>
            <w:noProof/>
            <w:sz w:val="24"/>
            <w:szCs w:val="28"/>
          </w:rPr>
          <w:fldChar w:fldCharType="end"/>
        </w:r>
      </w:p>
    </w:sdtContent>
  </w:sdt>
  <w:p w:rsidR="005A760F" w:rsidRDefault="005A7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59" w:rsidRDefault="00520759">
      <w:pPr>
        <w:spacing w:after="0" w:line="240" w:lineRule="auto"/>
      </w:pPr>
      <w:r>
        <w:separator/>
      </w:r>
    </w:p>
  </w:footnote>
  <w:footnote w:type="continuationSeparator" w:id="0">
    <w:p w:rsidR="00520759" w:rsidRDefault="00520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20DC5"/>
    <w:rsid w:val="00036C0E"/>
    <w:rsid w:val="000419C3"/>
    <w:rsid w:val="00084FFB"/>
    <w:rsid w:val="0009358B"/>
    <w:rsid w:val="000B0C77"/>
    <w:rsid w:val="000B46E7"/>
    <w:rsid w:val="000F4E06"/>
    <w:rsid w:val="000F6A95"/>
    <w:rsid w:val="000F7DC6"/>
    <w:rsid w:val="00105C8E"/>
    <w:rsid w:val="0015564F"/>
    <w:rsid w:val="00185A09"/>
    <w:rsid w:val="001B74FD"/>
    <w:rsid w:val="002033E2"/>
    <w:rsid w:val="00232365"/>
    <w:rsid w:val="00236016"/>
    <w:rsid w:val="00245053"/>
    <w:rsid w:val="00245D63"/>
    <w:rsid w:val="00291D09"/>
    <w:rsid w:val="00294A0A"/>
    <w:rsid w:val="002B3136"/>
    <w:rsid w:val="00307B91"/>
    <w:rsid w:val="00325E2F"/>
    <w:rsid w:val="00391B89"/>
    <w:rsid w:val="003E4CF8"/>
    <w:rsid w:val="00406E54"/>
    <w:rsid w:val="00424F76"/>
    <w:rsid w:val="00495B06"/>
    <w:rsid w:val="004A5F18"/>
    <w:rsid w:val="004B1F00"/>
    <w:rsid w:val="004C2904"/>
    <w:rsid w:val="005006DC"/>
    <w:rsid w:val="00520759"/>
    <w:rsid w:val="00526204"/>
    <w:rsid w:val="005402AC"/>
    <w:rsid w:val="00547162"/>
    <w:rsid w:val="005515BE"/>
    <w:rsid w:val="00554C6D"/>
    <w:rsid w:val="00574C6B"/>
    <w:rsid w:val="00575035"/>
    <w:rsid w:val="005A760F"/>
    <w:rsid w:val="005D0013"/>
    <w:rsid w:val="005D7994"/>
    <w:rsid w:val="006248CD"/>
    <w:rsid w:val="0068311C"/>
    <w:rsid w:val="00684926"/>
    <w:rsid w:val="006B74BF"/>
    <w:rsid w:val="006D3C6B"/>
    <w:rsid w:val="0073358C"/>
    <w:rsid w:val="00742393"/>
    <w:rsid w:val="00772E6A"/>
    <w:rsid w:val="007959FB"/>
    <w:rsid w:val="007A45B2"/>
    <w:rsid w:val="007E3624"/>
    <w:rsid w:val="007F0FE8"/>
    <w:rsid w:val="007F1C1F"/>
    <w:rsid w:val="00803393"/>
    <w:rsid w:val="0080361D"/>
    <w:rsid w:val="00831AAF"/>
    <w:rsid w:val="0085197D"/>
    <w:rsid w:val="00857A6A"/>
    <w:rsid w:val="00872109"/>
    <w:rsid w:val="00892B1C"/>
    <w:rsid w:val="0089791A"/>
    <w:rsid w:val="008D1221"/>
    <w:rsid w:val="008D4913"/>
    <w:rsid w:val="009236E4"/>
    <w:rsid w:val="0093746F"/>
    <w:rsid w:val="00966F2E"/>
    <w:rsid w:val="009B22B7"/>
    <w:rsid w:val="009E252F"/>
    <w:rsid w:val="00A023A5"/>
    <w:rsid w:val="00A077C2"/>
    <w:rsid w:val="00A1016D"/>
    <w:rsid w:val="00A202F4"/>
    <w:rsid w:val="00A20837"/>
    <w:rsid w:val="00A25190"/>
    <w:rsid w:val="00A372EF"/>
    <w:rsid w:val="00A41B37"/>
    <w:rsid w:val="00A7224A"/>
    <w:rsid w:val="00AD50D2"/>
    <w:rsid w:val="00AE1430"/>
    <w:rsid w:val="00B00ED5"/>
    <w:rsid w:val="00B00F09"/>
    <w:rsid w:val="00B261A5"/>
    <w:rsid w:val="00B851A1"/>
    <w:rsid w:val="00B971D8"/>
    <w:rsid w:val="00BC0653"/>
    <w:rsid w:val="00BF1AAB"/>
    <w:rsid w:val="00C124B0"/>
    <w:rsid w:val="00C25C4C"/>
    <w:rsid w:val="00C50E46"/>
    <w:rsid w:val="00C560F9"/>
    <w:rsid w:val="00C56979"/>
    <w:rsid w:val="00C65A7B"/>
    <w:rsid w:val="00C66017"/>
    <w:rsid w:val="00CA47D0"/>
    <w:rsid w:val="00CA6351"/>
    <w:rsid w:val="00CB3ED9"/>
    <w:rsid w:val="00D224F6"/>
    <w:rsid w:val="00D70B60"/>
    <w:rsid w:val="00D724B9"/>
    <w:rsid w:val="00D913A8"/>
    <w:rsid w:val="00DB589B"/>
    <w:rsid w:val="00DE0245"/>
    <w:rsid w:val="00E43884"/>
    <w:rsid w:val="00E52C01"/>
    <w:rsid w:val="00E66FEB"/>
    <w:rsid w:val="00E757E8"/>
    <w:rsid w:val="00E82383"/>
    <w:rsid w:val="00EA5AD0"/>
    <w:rsid w:val="00EC3404"/>
    <w:rsid w:val="00EC664A"/>
    <w:rsid w:val="00EE72EC"/>
    <w:rsid w:val="00F14EFB"/>
    <w:rsid w:val="00F52108"/>
    <w:rsid w:val="00F66593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0F"/>
  </w:style>
  <w:style w:type="paragraph" w:styleId="Footer">
    <w:name w:val="footer"/>
    <w:basedOn w:val="Normal"/>
    <w:link w:val="FooterChar"/>
    <w:uiPriority w:val="99"/>
    <w:unhideWhenUsed/>
    <w:rsid w:val="005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0F"/>
  </w:style>
  <w:style w:type="paragraph" w:styleId="NormalWeb">
    <w:name w:val="Normal (Web)"/>
    <w:basedOn w:val="Normal"/>
    <w:uiPriority w:val="99"/>
    <w:unhideWhenUsed/>
    <w:rsid w:val="00A208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5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0F"/>
  </w:style>
  <w:style w:type="paragraph" w:styleId="Footer">
    <w:name w:val="footer"/>
    <w:basedOn w:val="Normal"/>
    <w:link w:val="FooterChar"/>
    <w:uiPriority w:val="99"/>
    <w:unhideWhenUsed/>
    <w:rsid w:val="005A7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0F"/>
  </w:style>
  <w:style w:type="paragraph" w:styleId="NormalWeb">
    <w:name w:val="Normal (Web)"/>
    <w:basedOn w:val="Normal"/>
    <w:uiPriority w:val="99"/>
    <w:unhideWhenUsed/>
    <w:rsid w:val="00A2083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0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665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565">
                      <w:marLeft w:val="0"/>
                      <w:marRight w:val="-18928"/>
                      <w:marTop w:val="3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9370">
                      <w:marLeft w:val="0"/>
                      <w:marRight w:val="-18928"/>
                      <w:marTop w:val="55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6560">
                  <w:marLeft w:val="8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9962">
                      <w:marLeft w:val="0"/>
                      <w:marRight w:val="-18928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705">
                          <w:marLeft w:val="195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feez61@yahoo.com" TargetMode="External"/><Relationship Id="rId13" Type="http://schemas.openxmlformats.org/officeDocument/2006/relationships/hyperlink" Target="http://modernscientificpress.com/Journals/IJOrgChem.asp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Abdelhafeez_Mohammed/?ev=hdr_xprf" TargetMode="External"/><Relationship Id="rId12" Type="http://schemas.openxmlformats.org/officeDocument/2006/relationships/hyperlink" Target="http://www.ijthmjournal.com/editorial-board/" TargetMode="External"/><Relationship Id="rId17" Type="http://schemas.openxmlformats.org/officeDocument/2006/relationships/hyperlink" Target="mailto:fethi.ahmed@wits.ac.z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.crouch@sanbi.org.z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iloludjournal.com/ojs/index.php/cjapsc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oombesp@ukzn.ac.za" TargetMode="External"/><Relationship Id="rId10" Type="http://schemas.openxmlformats.org/officeDocument/2006/relationships/hyperlink" Target="http://www.inpressco.com/editorial-ijai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searchpub.org/journal/jais/jais.html" TargetMode="External"/><Relationship Id="rId14" Type="http://schemas.openxmlformats.org/officeDocument/2006/relationships/hyperlink" Target="http://scipluspub.org/index.php/journals/medicinal-plants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2016-10-16T07:06:00Z</cp:lastPrinted>
  <dcterms:created xsi:type="dcterms:W3CDTF">2016-10-16T07:07:00Z</dcterms:created>
  <dcterms:modified xsi:type="dcterms:W3CDTF">2016-10-16T07:07:00Z</dcterms:modified>
</cp:coreProperties>
</file>