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1C3" w:rsidRPr="007C7AB1" w:rsidRDefault="00E541C3" w:rsidP="00494EC3">
      <w:pPr>
        <w:jc w:val="center"/>
        <w:rPr>
          <w:rFonts w:ascii="Traditional Arabic" w:hAnsi="Traditional Arabic" w:cs="Traditional Arabic"/>
          <w:sz w:val="36"/>
          <w:szCs w:val="36"/>
          <w:rtl/>
          <w:lang w:bidi="ar-IQ"/>
        </w:rPr>
      </w:pPr>
    </w:p>
    <w:p w:rsidR="00445658" w:rsidRDefault="00445658" w:rsidP="00494EC3">
      <w:pPr>
        <w:jc w:val="center"/>
        <w:rPr>
          <w:rFonts w:ascii="Arabic Typesetting" w:hAnsi="Arabic Typesetting" w:cs="Arabic Typesetting"/>
          <w:b/>
          <w:bCs/>
          <w:sz w:val="44"/>
          <w:szCs w:val="44"/>
          <w:rtl/>
          <w:lang w:bidi="ar-IQ"/>
        </w:rPr>
      </w:pPr>
    </w:p>
    <w:p w:rsidR="0096025B" w:rsidRPr="00982E90" w:rsidRDefault="0096025B" w:rsidP="00494EC3">
      <w:pPr>
        <w:jc w:val="center"/>
        <w:rPr>
          <w:rFonts w:ascii="Arabic Typesetting" w:hAnsi="Arabic Typesetting" w:cs="Arabic Typesetting"/>
          <w:b/>
          <w:bCs/>
          <w:sz w:val="44"/>
          <w:szCs w:val="44"/>
          <w:rtl/>
          <w:lang w:bidi="ar-IQ"/>
        </w:rPr>
      </w:pPr>
      <w:r w:rsidRPr="00982E90">
        <w:rPr>
          <w:rFonts w:ascii="Arabic Typesetting" w:hAnsi="Arabic Typesetting" w:cs="Times New Roman"/>
          <w:b/>
          <w:bCs/>
          <w:sz w:val="44"/>
          <w:szCs w:val="44"/>
          <w:rtl/>
          <w:lang w:bidi="ar-IQ"/>
        </w:rPr>
        <w:t xml:space="preserve">السيرة الذاتية </w:t>
      </w:r>
      <w:r w:rsidRPr="00982E90">
        <w:rPr>
          <w:rFonts w:ascii="Arabic Typesetting" w:hAnsi="Arabic Typesetting" w:cs="Arabic Typesetting"/>
          <w:b/>
          <w:bCs/>
          <w:sz w:val="44"/>
          <w:szCs w:val="44"/>
          <w:lang w:val="tr-TR" w:bidi="ar-IQ"/>
        </w:rPr>
        <w:t>C</w:t>
      </w:r>
      <w:r w:rsidRPr="00982E90">
        <w:rPr>
          <w:rFonts w:ascii="Arabic Typesetting" w:hAnsi="Arabic Typesetting" w:cs="Arabic Typesetting"/>
          <w:b/>
          <w:bCs/>
          <w:sz w:val="44"/>
          <w:szCs w:val="44"/>
          <w:lang w:bidi="ar-IQ"/>
        </w:rPr>
        <w:t>.V</w:t>
      </w:r>
    </w:p>
    <w:p w:rsidR="0096025B" w:rsidRPr="0050274A" w:rsidRDefault="00E7156B" w:rsidP="00E30200">
      <w:pPr>
        <w:tabs>
          <w:tab w:val="left" w:pos="1916"/>
          <w:tab w:val="right" w:pos="10631"/>
        </w:tabs>
        <w:jc w:val="center"/>
        <w:rPr>
          <w:rFonts w:ascii="Arabic Typesetting" w:hAnsi="Arabic Typesetting" w:cs="Arabic Typesetting"/>
          <w:b/>
          <w:bCs/>
          <w:sz w:val="40"/>
          <w:szCs w:val="40"/>
          <w:rtl/>
          <w:lang w:bidi="ar-IQ"/>
        </w:rPr>
      </w:pPr>
      <w:r w:rsidRPr="0050274A">
        <w:rPr>
          <w:rFonts w:ascii="Arabic Typesetting" w:hAnsi="Arabic Typesetting" w:cs="Arabic Typesetting"/>
          <w:b/>
          <w:bCs/>
          <w:noProof/>
          <w:sz w:val="40"/>
          <w:szCs w:val="40"/>
          <w:rtl/>
        </w:rPr>
        <w:drawing>
          <wp:inline distT="0" distB="0" distL="0" distR="0">
            <wp:extent cx="1704975" cy="2066925"/>
            <wp:effectExtent l="0" t="0" r="9525" b="9525"/>
            <wp:docPr id="3" name="Picture 0" descr="scan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0003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1507" cy="2062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4EC3" w:rsidRPr="00E630CC" w:rsidRDefault="00494EC3" w:rsidP="00E630CC">
      <w:pPr>
        <w:tabs>
          <w:tab w:val="left" w:pos="1602"/>
          <w:tab w:val="left" w:pos="2764"/>
        </w:tabs>
        <w:spacing w:after="0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E630CC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أولا – المعلومات العامة </w:t>
      </w:r>
      <w:r w:rsidR="008505DA" w:rsidRPr="00E630CC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:</w:t>
      </w:r>
      <w:r w:rsidR="00E630CC" w:rsidRPr="00E630CC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ab/>
      </w:r>
    </w:p>
    <w:p w:rsidR="00494EC3" w:rsidRPr="00E630CC" w:rsidRDefault="00494EC3" w:rsidP="00E30200">
      <w:pPr>
        <w:pStyle w:val="a4"/>
        <w:numPr>
          <w:ilvl w:val="0"/>
          <w:numId w:val="1"/>
        </w:numPr>
        <w:tabs>
          <w:tab w:val="left" w:pos="851"/>
        </w:tabs>
        <w:spacing w:after="0"/>
        <w:rPr>
          <w:rFonts w:asciiTheme="majorBidi" w:hAnsiTheme="majorBidi" w:cstheme="majorBidi"/>
          <w:sz w:val="32"/>
          <w:szCs w:val="32"/>
          <w:lang w:bidi="ar-IQ"/>
        </w:rPr>
      </w:pPr>
      <w:r w:rsidRPr="00E630CC">
        <w:rPr>
          <w:rFonts w:asciiTheme="majorBidi" w:hAnsiTheme="majorBidi" w:cstheme="majorBidi"/>
          <w:sz w:val="32"/>
          <w:szCs w:val="32"/>
          <w:rtl/>
          <w:lang w:bidi="ar-IQ"/>
        </w:rPr>
        <w:t xml:space="preserve">الاسم الرباعي : نغم حسين نعمة عبيد </w:t>
      </w:r>
      <w:r w:rsidR="008505DA" w:rsidRPr="00E630CC">
        <w:rPr>
          <w:rFonts w:asciiTheme="majorBidi" w:hAnsiTheme="majorBidi" w:cstheme="majorBidi"/>
          <w:sz w:val="32"/>
          <w:szCs w:val="32"/>
          <w:rtl/>
          <w:lang w:bidi="ar-IQ"/>
        </w:rPr>
        <w:t>.</w:t>
      </w:r>
    </w:p>
    <w:p w:rsidR="00494EC3" w:rsidRPr="00E630CC" w:rsidRDefault="00494EC3" w:rsidP="00E30200">
      <w:pPr>
        <w:pStyle w:val="a4"/>
        <w:numPr>
          <w:ilvl w:val="0"/>
          <w:numId w:val="1"/>
        </w:numPr>
        <w:tabs>
          <w:tab w:val="left" w:pos="851"/>
        </w:tabs>
        <w:rPr>
          <w:rFonts w:asciiTheme="majorBidi" w:hAnsiTheme="majorBidi" w:cstheme="majorBidi"/>
          <w:sz w:val="32"/>
          <w:szCs w:val="32"/>
          <w:lang w:bidi="ar-IQ"/>
        </w:rPr>
      </w:pPr>
      <w:r w:rsidRPr="00E630CC">
        <w:rPr>
          <w:rFonts w:asciiTheme="majorBidi" w:hAnsiTheme="majorBidi" w:cstheme="majorBidi"/>
          <w:sz w:val="32"/>
          <w:szCs w:val="32"/>
          <w:rtl/>
          <w:lang w:bidi="ar-IQ"/>
        </w:rPr>
        <w:t xml:space="preserve">الشهادات العلمية : </w:t>
      </w:r>
    </w:p>
    <w:p w:rsidR="00494EC3" w:rsidRPr="00E630CC" w:rsidRDefault="00494EC3" w:rsidP="00BF761F">
      <w:pPr>
        <w:pStyle w:val="a4"/>
        <w:numPr>
          <w:ilvl w:val="0"/>
          <w:numId w:val="2"/>
        </w:numPr>
        <w:tabs>
          <w:tab w:val="left" w:pos="1602"/>
        </w:tabs>
        <w:ind w:left="1177" w:firstLine="0"/>
        <w:rPr>
          <w:rFonts w:asciiTheme="majorBidi" w:hAnsiTheme="majorBidi" w:cstheme="majorBidi"/>
          <w:sz w:val="32"/>
          <w:szCs w:val="32"/>
          <w:lang w:bidi="ar-IQ"/>
        </w:rPr>
      </w:pPr>
      <w:r w:rsidRPr="00E630CC">
        <w:rPr>
          <w:rFonts w:asciiTheme="majorBidi" w:hAnsiTheme="majorBidi" w:cstheme="majorBidi"/>
          <w:sz w:val="32"/>
          <w:szCs w:val="32"/>
          <w:rtl/>
          <w:lang w:bidi="ar-IQ"/>
        </w:rPr>
        <w:t>بكالوريوس ادارة الاعمال</w:t>
      </w:r>
      <w:r w:rsidR="0050274A" w:rsidRPr="00E630CC">
        <w:rPr>
          <w:rFonts w:asciiTheme="majorBidi" w:hAnsiTheme="majorBidi" w:cstheme="majorBidi"/>
          <w:sz w:val="32"/>
          <w:szCs w:val="32"/>
          <w:rtl/>
          <w:lang w:bidi="ar-IQ"/>
        </w:rPr>
        <w:t>/كلية الادارة والاقتصاد</w:t>
      </w:r>
      <w:r w:rsidRPr="00E630CC">
        <w:rPr>
          <w:rFonts w:asciiTheme="majorBidi" w:hAnsiTheme="majorBidi" w:cstheme="majorBidi"/>
          <w:sz w:val="32"/>
          <w:szCs w:val="32"/>
          <w:rtl/>
          <w:lang w:bidi="ar-IQ"/>
        </w:rPr>
        <w:t>– جامعة بغداد</w:t>
      </w:r>
      <w:r w:rsidR="0050274A" w:rsidRPr="00E630CC">
        <w:rPr>
          <w:rFonts w:asciiTheme="majorBidi" w:hAnsiTheme="majorBidi" w:cstheme="majorBidi"/>
          <w:sz w:val="32"/>
          <w:szCs w:val="32"/>
          <w:rtl/>
          <w:lang w:bidi="ar-IQ"/>
        </w:rPr>
        <w:t>/</w:t>
      </w:r>
      <w:r w:rsidR="008505DA" w:rsidRPr="00E630CC">
        <w:rPr>
          <w:rFonts w:asciiTheme="majorBidi" w:hAnsiTheme="majorBidi" w:cstheme="majorBidi"/>
          <w:sz w:val="32"/>
          <w:szCs w:val="32"/>
          <w:rtl/>
          <w:lang w:bidi="ar-IQ"/>
        </w:rPr>
        <w:t>.</w:t>
      </w:r>
    </w:p>
    <w:p w:rsidR="00985317" w:rsidRPr="00E630CC" w:rsidRDefault="00985317" w:rsidP="00BF761F">
      <w:pPr>
        <w:pStyle w:val="a4"/>
        <w:numPr>
          <w:ilvl w:val="0"/>
          <w:numId w:val="2"/>
        </w:numPr>
        <w:tabs>
          <w:tab w:val="left" w:pos="1602"/>
        </w:tabs>
        <w:ind w:left="1460" w:hanging="283"/>
        <w:rPr>
          <w:rFonts w:asciiTheme="majorBidi" w:hAnsiTheme="majorBidi" w:cstheme="majorBidi"/>
          <w:sz w:val="32"/>
          <w:szCs w:val="32"/>
          <w:lang w:bidi="ar-IQ"/>
        </w:rPr>
      </w:pPr>
      <w:r w:rsidRPr="00E630CC">
        <w:rPr>
          <w:rFonts w:asciiTheme="majorBidi" w:hAnsiTheme="majorBidi" w:cstheme="majorBidi"/>
          <w:sz w:val="32"/>
          <w:szCs w:val="32"/>
          <w:rtl/>
          <w:lang w:bidi="ar-IQ"/>
        </w:rPr>
        <w:t>ماجستير ادارة اعمال</w:t>
      </w:r>
      <w:r w:rsidR="0050274A" w:rsidRPr="00E630CC">
        <w:rPr>
          <w:rFonts w:asciiTheme="majorBidi" w:hAnsiTheme="majorBidi" w:cstheme="majorBidi"/>
          <w:sz w:val="32"/>
          <w:szCs w:val="32"/>
          <w:rtl/>
          <w:lang w:bidi="ar-IQ"/>
        </w:rPr>
        <w:t>/ كلية الادارة والاقتصاد</w:t>
      </w:r>
      <w:r w:rsidRPr="00E630CC">
        <w:rPr>
          <w:rFonts w:asciiTheme="majorBidi" w:hAnsiTheme="majorBidi" w:cstheme="majorBidi"/>
          <w:sz w:val="32"/>
          <w:szCs w:val="32"/>
          <w:rtl/>
          <w:lang w:bidi="ar-IQ"/>
        </w:rPr>
        <w:t xml:space="preserve"> – جامعة بغداد</w:t>
      </w:r>
      <w:r w:rsidR="008505DA" w:rsidRPr="00E630CC">
        <w:rPr>
          <w:rFonts w:asciiTheme="majorBidi" w:hAnsiTheme="majorBidi" w:cstheme="majorBidi"/>
          <w:sz w:val="32"/>
          <w:szCs w:val="32"/>
          <w:rtl/>
          <w:lang w:bidi="ar-IQ"/>
        </w:rPr>
        <w:t>.</w:t>
      </w:r>
    </w:p>
    <w:p w:rsidR="00985317" w:rsidRPr="00E630CC" w:rsidRDefault="00985317" w:rsidP="00BF761F">
      <w:pPr>
        <w:pStyle w:val="a4"/>
        <w:numPr>
          <w:ilvl w:val="0"/>
          <w:numId w:val="2"/>
        </w:numPr>
        <w:tabs>
          <w:tab w:val="left" w:pos="1602"/>
        </w:tabs>
        <w:ind w:left="1319" w:hanging="142"/>
        <w:rPr>
          <w:rFonts w:asciiTheme="majorBidi" w:hAnsiTheme="majorBidi" w:cstheme="majorBidi"/>
          <w:sz w:val="32"/>
          <w:szCs w:val="32"/>
          <w:lang w:bidi="ar-IQ"/>
        </w:rPr>
      </w:pPr>
      <w:r w:rsidRPr="00E630CC">
        <w:rPr>
          <w:rFonts w:asciiTheme="majorBidi" w:hAnsiTheme="majorBidi" w:cstheme="majorBidi"/>
          <w:sz w:val="32"/>
          <w:szCs w:val="32"/>
          <w:rtl/>
          <w:lang w:bidi="ar-IQ"/>
        </w:rPr>
        <w:t>دكتوراه ادارة الاعمال</w:t>
      </w:r>
      <w:r w:rsidR="0050274A" w:rsidRPr="00E630CC">
        <w:rPr>
          <w:rFonts w:asciiTheme="majorBidi" w:hAnsiTheme="majorBidi" w:cstheme="majorBidi"/>
          <w:sz w:val="32"/>
          <w:szCs w:val="32"/>
          <w:rtl/>
          <w:lang w:bidi="ar-IQ"/>
        </w:rPr>
        <w:t>/ كلية الادارة والاقتصاد</w:t>
      </w:r>
      <w:r w:rsidR="00BF761F">
        <w:rPr>
          <w:rFonts w:asciiTheme="majorBidi" w:hAnsiTheme="majorBidi" w:cstheme="majorBidi"/>
          <w:sz w:val="32"/>
          <w:szCs w:val="32"/>
          <w:rtl/>
          <w:lang w:bidi="ar-IQ"/>
        </w:rPr>
        <w:t>– جامعة بغداد</w:t>
      </w:r>
      <w:r w:rsidR="008505DA" w:rsidRPr="00E630CC">
        <w:rPr>
          <w:rFonts w:asciiTheme="majorBidi" w:hAnsiTheme="majorBidi" w:cstheme="majorBidi"/>
          <w:sz w:val="32"/>
          <w:szCs w:val="32"/>
          <w:rtl/>
          <w:lang w:bidi="ar-IQ"/>
        </w:rPr>
        <w:t>.</w:t>
      </w:r>
    </w:p>
    <w:p w:rsidR="00985317" w:rsidRPr="00E630CC" w:rsidRDefault="00985317" w:rsidP="00BB418B">
      <w:pPr>
        <w:pStyle w:val="a4"/>
        <w:numPr>
          <w:ilvl w:val="0"/>
          <w:numId w:val="2"/>
        </w:numPr>
        <w:tabs>
          <w:tab w:val="left" w:pos="1602"/>
        </w:tabs>
        <w:ind w:left="1319" w:hanging="142"/>
        <w:rPr>
          <w:rFonts w:asciiTheme="majorBidi" w:hAnsiTheme="majorBidi" w:cstheme="majorBidi"/>
          <w:sz w:val="32"/>
          <w:szCs w:val="32"/>
          <w:lang w:bidi="ar-IQ"/>
        </w:rPr>
      </w:pPr>
      <w:r w:rsidRPr="00E630CC">
        <w:rPr>
          <w:rFonts w:asciiTheme="majorBidi" w:hAnsiTheme="majorBidi" w:cstheme="majorBidi"/>
          <w:sz w:val="32"/>
          <w:szCs w:val="32"/>
          <w:rtl/>
          <w:lang w:bidi="ar-IQ"/>
        </w:rPr>
        <w:t xml:space="preserve">اللقب العلمي وتاريخ الحصول : أستاذ </w:t>
      </w:r>
      <w:r w:rsidR="0050274A" w:rsidRPr="00E630CC">
        <w:rPr>
          <w:rFonts w:asciiTheme="majorBidi" w:hAnsiTheme="majorBidi" w:cstheme="majorBidi"/>
          <w:sz w:val="32"/>
          <w:szCs w:val="32"/>
          <w:rtl/>
          <w:lang w:bidi="ar-IQ"/>
        </w:rPr>
        <w:t>21</w:t>
      </w:r>
      <w:r w:rsidRPr="00E630CC">
        <w:rPr>
          <w:rFonts w:asciiTheme="majorBidi" w:hAnsiTheme="majorBidi" w:cstheme="majorBidi"/>
          <w:sz w:val="32"/>
          <w:szCs w:val="32"/>
          <w:rtl/>
          <w:lang w:bidi="ar-IQ"/>
        </w:rPr>
        <w:t>/</w:t>
      </w:r>
      <w:r w:rsidR="0050274A" w:rsidRPr="00E630CC">
        <w:rPr>
          <w:rFonts w:asciiTheme="majorBidi" w:hAnsiTheme="majorBidi" w:cstheme="majorBidi"/>
          <w:sz w:val="32"/>
          <w:szCs w:val="32"/>
          <w:rtl/>
          <w:lang w:bidi="ar-IQ"/>
        </w:rPr>
        <w:t>11</w:t>
      </w:r>
      <w:r w:rsidRPr="00E630CC">
        <w:rPr>
          <w:rFonts w:asciiTheme="majorBidi" w:hAnsiTheme="majorBidi" w:cstheme="majorBidi"/>
          <w:sz w:val="32"/>
          <w:szCs w:val="32"/>
          <w:rtl/>
          <w:lang w:bidi="ar-IQ"/>
        </w:rPr>
        <w:t>/</w:t>
      </w:r>
      <w:r w:rsidR="00BB418B" w:rsidRPr="00E630CC">
        <w:rPr>
          <w:rFonts w:asciiTheme="majorBidi" w:hAnsiTheme="majorBidi" w:cstheme="majorBidi" w:hint="cs"/>
          <w:sz w:val="32"/>
          <w:szCs w:val="32"/>
          <w:rtl/>
          <w:lang w:bidi="ar-IQ"/>
        </w:rPr>
        <w:t>2016</w:t>
      </w:r>
      <w:r w:rsidR="008505DA" w:rsidRPr="00E630CC">
        <w:rPr>
          <w:rFonts w:asciiTheme="majorBidi" w:hAnsiTheme="majorBidi" w:cstheme="majorBidi"/>
          <w:sz w:val="32"/>
          <w:szCs w:val="32"/>
          <w:rtl/>
          <w:lang w:bidi="ar-IQ"/>
        </w:rPr>
        <w:t>.</w:t>
      </w:r>
    </w:p>
    <w:p w:rsidR="00985317" w:rsidRPr="00E630CC" w:rsidRDefault="00985317" w:rsidP="00E30200">
      <w:pPr>
        <w:pStyle w:val="a4"/>
        <w:numPr>
          <w:ilvl w:val="0"/>
          <w:numId w:val="2"/>
        </w:numPr>
        <w:tabs>
          <w:tab w:val="left" w:pos="1319"/>
        </w:tabs>
        <w:ind w:left="1602" w:hanging="425"/>
        <w:rPr>
          <w:rFonts w:asciiTheme="majorBidi" w:hAnsiTheme="majorBidi" w:cstheme="majorBidi"/>
          <w:sz w:val="32"/>
          <w:szCs w:val="32"/>
          <w:lang w:bidi="ar-IQ"/>
        </w:rPr>
      </w:pPr>
      <w:r w:rsidRPr="00E630CC">
        <w:rPr>
          <w:rFonts w:asciiTheme="majorBidi" w:hAnsiTheme="majorBidi" w:cstheme="majorBidi"/>
          <w:sz w:val="32"/>
          <w:szCs w:val="32"/>
          <w:rtl/>
          <w:lang w:bidi="ar-IQ"/>
        </w:rPr>
        <w:t>التخصص العام والدقيق : إدارة الأعمال – الادارة المالية وإدارة المصارف.</w:t>
      </w:r>
    </w:p>
    <w:p w:rsidR="00985317" w:rsidRPr="00E630CC" w:rsidRDefault="00985317" w:rsidP="00E630CC">
      <w:pPr>
        <w:pStyle w:val="a4"/>
        <w:numPr>
          <w:ilvl w:val="0"/>
          <w:numId w:val="2"/>
        </w:numPr>
        <w:tabs>
          <w:tab w:val="left" w:pos="1602"/>
        </w:tabs>
        <w:ind w:hanging="1118"/>
        <w:rPr>
          <w:rFonts w:asciiTheme="majorBidi" w:hAnsiTheme="majorBidi" w:cstheme="majorBidi"/>
          <w:sz w:val="32"/>
          <w:szCs w:val="32"/>
          <w:lang w:bidi="ar-IQ"/>
        </w:rPr>
      </w:pPr>
      <w:r w:rsidRPr="00E630CC">
        <w:rPr>
          <w:rFonts w:asciiTheme="majorBidi" w:hAnsiTheme="majorBidi" w:cstheme="majorBidi"/>
          <w:sz w:val="32"/>
          <w:szCs w:val="32"/>
          <w:rtl/>
          <w:lang w:bidi="ar-IQ"/>
        </w:rPr>
        <w:t>عدد سنوات الخدمة</w:t>
      </w:r>
      <w:r w:rsidR="0050274A" w:rsidRPr="00E630CC">
        <w:rPr>
          <w:rFonts w:asciiTheme="majorBidi" w:hAnsiTheme="majorBidi" w:cstheme="majorBidi"/>
          <w:sz w:val="32"/>
          <w:szCs w:val="32"/>
          <w:rtl/>
          <w:lang w:bidi="ar-IQ"/>
        </w:rPr>
        <w:t>:</w:t>
      </w:r>
      <w:r w:rsidRPr="00E630CC">
        <w:rPr>
          <w:rFonts w:asciiTheme="majorBidi" w:hAnsiTheme="majorBidi" w:cstheme="majorBidi"/>
          <w:sz w:val="32"/>
          <w:szCs w:val="32"/>
          <w:rtl/>
          <w:lang w:bidi="ar-IQ"/>
        </w:rPr>
        <w:t xml:space="preserve"> 2</w:t>
      </w:r>
      <w:r w:rsidR="00E630CC" w:rsidRPr="00E630CC">
        <w:rPr>
          <w:rFonts w:asciiTheme="majorBidi" w:hAnsiTheme="majorBidi" w:cstheme="majorBidi" w:hint="cs"/>
          <w:sz w:val="32"/>
          <w:szCs w:val="32"/>
          <w:rtl/>
          <w:lang w:bidi="ar-IQ"/>
        </w:rPr>
        <w:t>8</w:t>
      </w:r>
      <w:r w:rsidRPr="00E630CC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سنة في </w:t>
      </w:r>
      <w:r w:rsidR="00E630CC" w:rsidRPr="00E630CC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وزارة </w:t>
      </w:r>
      <w:r w:rsidRPr="00E630CC">
        <w:rPr>
          <w:rFonts w:asciiTheme="majorBidi" w:hAnsiTheme="majorBidi" w:cstheme="majorBidi"/>
          <w:sz w:val="32"/>
          <w:szCs w:val="32"/>
          <w:rtl/>
          <w:lang w:bidi="ar-IQ"/>
        </w:rPr>
        <w:t xml:space="preserve">التعليم العالي </w:t>
      </w:r>
      <w:r w:rsidR="00690842" w:rsidRPr="00E630CC">
        <w:rPr>
          <w:rFonts w:asciiTheme="majorBidi" w:hAnsiTheme="majorBidi" w:cstheme="majorBidi"/>
          <w:sz w:val="32"/>
          <w:szCs w:val="32"/>
          <w:rtl/>
          <w:lang w:bidi="ar-IQ"/>
        </w:rPr>
        <w:t>والبحث العلمي</w:t>
      </w:r>
      <w:r w:rsidRPr="00E630CC">
        <w:rPr>
          <w:rFonts w:asciiTheme="majorBidi" w:hAnsiTheme="majorBidi" w:cstheme="majorBidi"/>
          <w:sz w:val="32"/>
          <w:szCs w:val="32"/>
          <w:rtl/>
          <w:lang w:bidi="ar-IQ"/>
        </w:rPr>
        <w:t>.</w:t>
      </w:r>
    </w:p>
    <w:p w:rsidR="00985317" w:rsidRPr="00E630CC" w:rsidRDefault="00985317" w:rsidP="00E30200">
      <w:pPr>
        <w:pStyle w:val="a4"/>
        <w:numPr>
          <w:ilvl w:val="0"/>
          <w:numId w:val="2"/>
        </w:numPr>
        <w:tabs>
          <w:tab w:val="left" w:pos="1602"/>
        </w:tabs>
        <w:ind w:hanging="1118"/>
        <w:rPr>
          <w:rFonts w:asciiTheme="majorBidi" w:hAnsiTheme="majorBidi" w:cstheme="majorBidi"/>
          <w:sz w:val="32"/>
          <w:szCs w:val="32"/>
          <w:lang w:bidi="ar-IQ"/>
        </w:rPr>
      </w:pPr>
      <w:r w:rsidRPr="00E630CC">
        <w:rPr>
          <w:rFonts w:asciiTheme="majorBidi" w:hAnsiTheme="majorBidi" w:cstheme="majorBidi"/>
          <w:sz w:val="32"/>
          <w:szCs w:val="32"/>
          <w:rtl/>
          <w:lang w:bidi="ar-IQ"/>
        </w:rPr>
        <w:t xml:space="preserve">مكان الاشغال الحالي : </w:t>
      </w:r>
      <w:r w:rsidR="00BE0128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عميد </w:t>
      </w:r>
      <w:r w:rsidRPr="00E630CC">
        <w:rPr>
          <w:rFonts w:asciiTheme="majorBidi" w:hAnsiTheme="majorBidi" w:cstheme="majorBidi"/>
          <w:sz w:val="32"/>
          <w:szCs w:val="32"/>
          <w:rtl/>
          <w:lang w:bidi="ar-IQ"/>
        </w:rPr>
        <w:t>كلية اقتصاديات الأعمال / جامعة النهرين .</w:t>
      </w:r>
    </w:p>
    <w:p w:rsidR="00985317" w:rsidRPr="00E630CC" w:rsidRDefault="00985317" w:rsidP="00E30200">
      <w:pPr>
        <w:pStyle w:val="a4"/>
        <w:numPr>
          <w:ilvl w:val="0"/>
          <w:numId w:val="2"/>
        </w:numPr>
        <w:tabs>
          <w:tab w:val="left" w:pos="1602"/>
        </w:tabs>
        <w:ind w:hanging="1118"/>
        <w:rPr>
          <w:rFonts w:asciiTheme="majorBidi" w:hAnsiTheme="majorBidi" w:cstheme="majorBidi"/>
          <w:sz w:val="32"/>
          <w:szCs w:val="32"/>
          <w:lang w:bidi="ar-IQ"/>
        </w:rPr>
      </w:pPr>
      <w:r w:rsidRPr="00E630CC">
        <w:rPr>
          <w:rFonts w:asciiTheme="majorBidi" w:hAnsiTheme="majorBidi" w:cstheme="majorBidi"/>
          <w:sz w:val="32"/>
          <w:szCs w:val="32"/>
          <w:rtl/>
          <w:lang w:bidi="ar-IQ"/>
        </w:rPr>
        <w:t>الحالة الزوجية : غير متزوجة .</w:t>
      </w:r>
    </w:p>
    <w:p w:rsidR="00985317" w:rsidRPr="00E630CC" w:rsidRDefault="00985317" w:rsidP="00E30200">
      <w:pPr>
        <w:pStyle w:val="a4"/>
        <w:numPr>
          <w:ilvl w:val="0"/>
          <w:numId w:val="2"/>
        </w:numPr>
        <w:tabs>
          <w:tab w:val="left" w:pos="1602"/>
        </w:tabs>
        <w:ind w:hanging="1118"/>
        <w:rPr>
          <w:rFonts w:asciiTheme="majorBidi" w:hAnsiTheme="majorBidi" w:cstheme="majorBidi"/>
          <w:sz w:val="32"/>
          <w:szCs w:val="32"/>
          <w:lang w:bidi="ar-IQ"/>
        </w:rPr>
      </w:pPr>
      <w:r w:rsidRPr="00E630CC">
        <w:rPr>
          <w:rFonts w:asciiTheme="majorBidi" w:hAnsiTheme="majorBidi" w:cstheme="majorBidi"/>
          <w:sz w:val="32"/>
          <w:szCs w:val="32"/>
          <w:rtl/>
          <w:lang w:bidi="ar-IQ"/>
        </w:rPr>
        <w:t xml:space="preserve">اللغة : العربية – الانكليزية </w:t>
      </w:r>
      <w:r w:rsidR="008505DA" w:rsidRPr="00E630CC">
        <w:rPr>
          <w:rFonts w:asciiTheme="majorBidi" w:hAnsiTheme="majorBidi" w:cstheme="majorBidi"/>
          <w:sz w:val="32"/>
          <w:szCs w:val="32"/>
          <w:rtl/>
          <w:lang w:bidi="ar-IQ"/>
        </w:rPr>
        <w:t>.</w:t>
      </w:r>
    </w:p>
    <w:p w:rsidR="00985317" w:rsidRPr="00E630CC" w:rsidRDefault="00985317" w:rsidP="00E30200">
      <w:pPr>
        <w:pStyle w:val="a4"/>
        <w:numPr>
          <w:ilvl w:val="0"/>
          <w:numId w:val="2"/>
        </w:numPr>
        <w:tabs>
          <w:tab w:val="left" w:pos="1602"/>
        </w:tabs>
        <w:ind w:left="1744" w:hanging="709"/>
        <w:rPr>
          <w:rFonts w:asciiTheme="majorBidi" w:hAnsiTheme="majorBidi" w:cstheme="majorBidi"/>
          <w:sz w:val="32"/>
          <w:szCs w:val="32"/>
          <w:lang w:bidi="ar-IQ"/>
        </w:rPr>
      </w:pPr>
      <w:r w:rsidRPr="00E630CC">
        <w:rPr>
          <w:rFonts w:asciiTheme="majorBidi" w:hAnsiTheme="majorBidi" w:cstheme="majorBidi"/>
          <w:sz w:val="32"/>
          <w:szCs w:val="32"/>
          <w:rtl/>
          <w:lang w:bidi="ar-IQ"/>
        </w:rPr>
        <w:t>عنوان السكن : بغداد – ساحة ميسلون – محلة</w:t>
      </w:r>
      <w:r w:rsidR="0050274A" w:rsidRPr="00E630CC">
        <w:rPr>
          <w:rFonts w:asciiTheme="majorBidi" w:hAnsiTheme="majorBidi" w:cstheme="majorBidi"/>
          <w:sz w:val="32"/>
          <w:szCs w:val="32"/>
          <w:rtl/>
          <w:lang w:bidi="ar-IQ"/>
        </w:rPr>
        <w:t xml:space="preserve"> 706/زقاق22/دار36</w:t>
      </w:r>
      <w:r w:rsidR="008505DA" w:rsidRPr="00E630CC">
        <w:rPr>
          <w:rFonts w:asciiTheme="majorBidi" w:hAnsiTheme="majorBidi" w:cstheme="majorBidi"/>
          <w:sz w:val="32"/>
          <w:szCs w:val="32"/>
          <w:rtl/>
          <w:lang w:bidi="ar-IQ"/>
        </w:rPr>
        <w:t>.</w:t>
      </w:r>
    </w:p>
    <w:p w:rsidR="0050274A" w:rsidRPr="00E630CC" w:rsidRDefault="00985317" w:rsidP="00E30200">
      <w:pPr>
        <w:pStyle w:val="a4"/>
        <w:numPr>
          <w:ilvl w:val="0"/>
          <w:numId w:val="2"/>
        </w:numPr>
        <w:tabs>
          <w:tab w:val="left" w:pos="1602"/>
        </w:tabs>
        <w:ind w:left="1460" w:hanging="283"/>
        <w:rPr>
          <w:rFonts w:asciiTheme="majorBidi" w:hAnsiTheme="majorBidi" w:cstheme="majorBidi"/>
          <w:sz w:val="32"/>
          <w:szCs w:val="32"/>
          <w:lang w:bidi="ar-IQ"/>
        </w:rPr>
      </w:pPr>
      <w:r w:rsidRPr="00E630CC">
        <w:rPr>
          <w:rFonts w:asciiTheme="majorBidi" w:hAnsiTheme="majorBidi" w:cstheme="majorBidi"/>
          <w:sz w:val="32"/>
          <w:szCs w:val="32"/>
          <w:rtl/>
          <w:lang w:bidi="ar-IQ"/>
        </w:rPr>
        <w:t>موبايل :</w:t>
      </w:r>
      <w:r w:rsidR="0050274A" w:rsidRPr="00E630CC">
        <w:rPr>
          <w:rFonts w:asciiTheme="majorBidi" w:hAnsiTheme="majorBidi" w:cstheme="majorBidi"/>
          <w:sz w:val="32"/>
          <w:szCs w:val="32"/>
          <w:rtl/>
          <w:lang w:bidi="ar-IQ"/>
        </w:rPr>
        <w:t>07901364052+ 07712392132</w:t>
      </w:r>
    </w:p>
    <w:p w:rsidR="00084385" w:rsidRPr="00E630CC" w:rsidRDefault="00985317" w:rsidP="00E30200">
      <w:pPr>
        <w:pStyle w:val="a4"/>
        <w:numPr>
          <w:ilvl w:val="0"/>
          <w:numId w:val="2"/>
        </w:numPr>
        <w:tabs>
          <w:tab w:val="left" w:pos="1602"/>
        </w:tabs>
        <w:spacing w:after="0"/>
        <w:ind w:left="1460" w:hanging="283"/>
        <w:rPr>
          <w:rFonts w:asciiTheme="majorBidi" w:hAnsiTheme="majorBidi" w:cstheme="majorBidi"/>
          <w:sz w:val="32"/>
          <w:szCs w:val="32"/>
          <w:lang w:bidi="ar-IQ"/>
        </w:rPr>
      </w:pPr>
      <w:r w:rsidRPr="00E630CC">
        <w:rPr>
          <w:rFonts w:asciiTheme="majorBidi" w:hAnsiTheme="majorBidi" w:cstheme="majorBidi"/>
          <w:sz w:val="32"/>
          <w:szCs w:val="32"/>
          <w:rtl/>
          <w:lang w:bidi="ar-IQ"/>
        </w:rPr>
        <w:t>البريد الالكتروني</w:t>
      </w:r>
      <w:r w:rsidR="008505DA" w:rsidRPr="00E630CC">
        <w:rPr>
          <w:rFonts w:asciiTheme="majorBidi" w:hAnsiTheme="majorBidi" w:cstheme="majorBidi"/>
          <w:sz w:val="32"/>
          <w:szCs w:val="32"/>
          <w:rtl/>
          <w:lang w:bidi="ar-IQ"/>
        </w:rPr>
        <w:t>:</w:t>
      </w:r>
      <w:r w:rsidR="0050274A" w:rsidRPr="00E630CC">
        <w:rPr>
          <w:rFonts w:asciiTheme="majorBidi" w:hAnsiTheme="majorBidi" w:cstheme="majorBidi"/>
          <w:sz w:val="32"/>
          <w:szCs w:val="32"/>
          <w:lang w:bidi="ar-IQ"/>
        </w:rPr>
        <w:t>naghamalnama@gmail.com</w:t>
      </w:r>
    </w:p>
    <w:p w:rsidR="00E30200" w:rsidRPr="00E630CC" w:rsidRDefault="00E30200" w:rsidP="00E30200">
      <w:pPr>
        <w:tabs>
          <w:tab w:val="left" w:pos="1602"/>
        </w:tabs>
        <w:spacing w:after="0"/>
        <w:rPr>
          <w:rFonts w:asciiTheme="majorBidi" w:hAnsiTheme="majorBidi" w:cstheme="majorBidi"/>
          <w:sz w:val="32"/>
          <w:szCs w:val="32"/>
          <w:rtl/>
          <w:lang w:bidi="ar-IQ"/>
        </w:rPr>
      </w:pPr>
    </w:p>
    <w:p w:rsidR="009F3E19" w:rsidRPr="00E630CC" w:rsidRDefault="00D46DF7" w:rsidP="00E30200">
      <w:pPr>
        <w:tabs>
          <w:tab w:val="left" w:pos="1602"/>
        </w:tabs>
        <w:spacing w:after="0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E630CC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ثانياً : الخبرات العلمية – الأكاديمية :</w:t>
      </w:r>
    </w:p>
    <w:p w:rsidR="00D46DF7" w:rsidRPr="00E630CC" w:rsidRDefault="00D46DF7" w:rsidP="00E30200">
      <w:pPr>
        <w:pStyle w:val="a4"/>
        <w:numPr>
          <w:ilvl w:val="0"/>
          <w:numId w:val="3"/>
        </w:numPr>
        <w:tabs>
          <w:tab w:val="left" w:pos="1602"/>
        </w:tabs>
        <w:spacing w:after="0"/>
        <w:rPr>
          <w:rFonts w:asciiTheme="majorBidi" w:hAnsiTheme="majorBidi" w:cstheme="majorBidi"/>
          <w:sz w:val="32"/>
          <w:szCs w:val="32"/>
          <w:lang w:bidi="ar-IQ"/>
        </w:rPr>
      </w:pPr>
      <w:r w:rsidRPr="00E630CC">
        <w:rPr>
          <w:rFonts w:asciiTheme="majorBidi" w:hAnsiTheme="majorBidi" w:cstheme="majorBidi"/>
          <w:sz w:val="32"/>
          <w:szCs w:val="32"/>
          <w:rtl/>
          <w:lang w:bidi="ar-IQ"/>
        </w:rPr>
        <w:t>الاشراف على الدراسات العليا :</w:t>
      </w:r>
    </w:p>
    <w:p w:rsidR="0050274A" w:rsidRDefault="00D46DF7" w:rsidP="006A1501">
      <w:pPr>
        <w:pStyle w:val="a4"/>
        <w:numPr>
          <w:ilvl w:val="0"/>
          <w:numId w:val="11"/>
        </w:numPr>
        <w:tabs>
          <w:tab w:val="left" w:pos="1602"/>
        </w:tabs>
        <w:spacing w:after="0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 w:rsidRPr="00E630CC">
        <w:rPr>
          <w:rFonts w:asciiTheme="majorBidi" w:hAnsiTheme="majorBidi" w:cstheme="majorBidi"/>
          <w:sz w:val="32"/>
          <w:szCs w:val="32"/>
          <w:rtl/>
          <w:lang w:bidi="ar-IQ"/>
        </w:rPr>
        <w:t>الاش</w:t>
      </w:r>
      <w:r w:rsidR="008505DA" w:rsidRPr="00E630CC">
        <w:rPr>
          <w:rFonts w:asciiTheme="majorBidi" w:hAnsiTheme="majorBidi" w:cstheme="majorBidi"/>
          <w:sz w:val="32"/>
          <w:szCs w:val="32"/>
          <w:rtl/>
          <w:lang w:bidi="ar-IQ"/>
        </w:rPr>
        <w:t>ــــ</w:t>
      </w:r>
      <w:r w:rsidRPr="00E630CC">
        <w:rPr>
          <w:rFonts w:asciiTheme="majorBidi" w:hAnsiTheme="majorBidi" w:cstheme="majorBidi"/>
          <w:sz w:val="32"/>
          <w:szCs w:val="32"/>
          <w:rtl/>
          <w:lang w:bidi="ar-IQ"/>
        </w:rPr>
        <w:t xml:space="preserve">راف على </w:t>
      </w:r>
      <w:r w:rsidR="00E30200" w:rsidRPr="00E630CC">
        <w:rPr>
          <w:rFonts w:asciiTheme="majorBidi" w:hAnsiTheme="majorBidi" w:cstheme="majorBidi" w:hint="cs"/>
          <w:sz w:val="32"/>
          <w:szCs w:val="32"/>
          <w:rtl/>
          <w:lang w:bidi="ar-IQ"/>
        </w:rPr>
        <w:t>عدد من</w:t>
      </w:r>
      <w:r w:rsidR="00C078A8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</w:t>
      </w:r>
      <w:r w:rsidR="00AF7364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الرسائل </w:t>
      </w:r>
      <w:proofErr w:type="spellStart"/>
      <w:r w:rsidR="00AF7364">
        <w:rPr>
          <w:rFonts w:asciiTheme="majorBidi" w:hAnsiTheme="majorBidi" w:cstheme="majorBidi" w:hint="cs"/>
          <w:sz w:val="32"/>
          <w:szCs w:val="32"/>
          <w:rtl/>
          <w:lang w:bidi="ar-IQ"/>
        </w:rPr>
        <w:t>والاطاريح</w:t>
      </w:r>
      <w:proofErr w:type="spellEnd"/>
      <w:r w:rsidR="00AF7364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العلمية</w:t>
      </w:r>
      <w:r w:rsidR="00E30200" w:rsidRPr="00E630CC">
        <w:rPr>
          <w:rFonts w:asciiTheme="majorBidi" w:hAnsiTheme="majorBidi" w:cstheme="majorBidi" w:hint="cs"/>
          <w:sz w:val="32"/>
          <w:szCs w:val="32"/>
          <w:rtl/>
          <w:lang w:bidi="ar-IQ"/>
        </w:rPr>
        <w:t>/</w:t>
      </w:r>
      <w:r w:rsidRPr="00E630CC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إدارة أعم</w:t>
      </w:r>
      <w:r w:rsidR="008505DA" w:rsidRPr="00E630CC">
        <w:rPr>
          <w:rFonts w:asciiTheme="majorBidi" w:hAnsiTheme="majorBidi" w:cstheme="majorBidi"/>
          <w:sz w:val="32"/>
          <w:szCs w:val="32"/>
          <w:rtl/>
          <w:lang w:bidi="ar-IQ"/>
        </w:rPr>
        <w:t>ــــ</w:t>
      </w:r>
      <w:r w:rsidRPr="00E630CC">
        <w:rPr>
          <w:rFonts w:asciiTheme="majorBidi" w:hAnsiTheme="majorBidi" w:cstheme="majorBidi"/>
          <w:sz w:val="32"/>
          <w:szCs w:val="32"/>
          <w:rtl/>
          <w:lang w:bidi="ar-IQ"/>
        </w:rPr>
        <w:t xml:space="preserve">ال – </w:t>
      </w:r>
      <w:r w:rsidR="006A1501">
        <w:rPr>
          <w:rFonts w:asciiTheme="majorBidi" w:hAnsiTheme="majorBidi" w:cstheme="majorBidi" w:hint="cs"/>
          <w:sz w:val="32"/>
          <w:szCs w:val="32"/>
          <w:rtl/>
          <w:lang w:bidi="ar-IQ"/>
        </w:rPr>
        <w:t>الإ</w:t>
      </w:r>
      <w:r w:rsidRPr="00E630CC">
        <w:rPr>
          <w:rFonts w:asciiTheme="majorBidi" w:hAnsiTheme="majorBidi" w:cstheme="majorBidi"/>
          <w:sz w:val="32"/>
          <w:szCs w:val="32"/>
          <w:rtl/>
          <w:lang w:bidi="ar-IQ"/>
        </w:rPr>
        <w:t xml:space="preserve">دارة </w:t>
      </w:r>
      <w:r w:rsidR="006A1501">
        <w:rPr>
          <w:rFonts w:asciiTheme="majorBidi" w:hAnsiTheme="majorBidi" w:cstheme="majorBidi" w:hint="cs"/>
          <w:sz w:val="32"/>
          <w:szCs w:val="32"/>
          <w:rtl/>
          <w:lang w:bidi="ar-IQ"/>
        </w:rPr>
        <w:t>ال</w:t>
      </w:r>
      <w:r w:rsidRPr="00E630CC">
        <w:rPr>
          <w:rFonts w:asciiTheme="majorBidi" w:hAnsiTheme="majorBidi" w:cstheme="majorBidi"/>
          <w:sz w:val="32"/>
          <w:szCs w:val="32"/>
          <w:rtl/>
          <w:lang w:bidi="ar-IQ"/>
        </w:rPr>
        <w:t xml:space="preserve">مالية </w:t>
      </w:r>
      <w:r w:rsidR="006A1501">
        <w:rPr>
          <w:rFonts w:asciiTheme="majorBidi" w:hAnsiTheme="majorBidi" w:cstheme="majorBidi" w:hint="cs"/>
          <w:sz w:val="32"/>
          <w:szCs w:val="32"/>
          <w:rtl/>
          <w:lang w:bidi="ar-IQ"/>
        </w:rPr>
        <w:t>والمصرفية</w:t>
      </w:r>
      <w:r w:rsidRPr="00E630CC">
        <w:rPr>
          <w:rFonts w:asciiTheme="majorBidi" w:hAnsiTheme="majorBidi" w:cstheme="majorBidi"/>
          <w:sz w:val="32"/>
          <w:szCs w:val="32"/>
          <w:rtl/>
          <w:lang w:bidi="ar-IQ"/>
        </w:rPr>
        <w:t xml:space="preserve"> .</w:t>
      </w:r>
    </w:p>
    <w:p w:rsidR="00445658" w:rsidRDefault="00445658" w:rsidP="00445658">
      <w:pPr>
        <w:tabs>
          <w:tab w:val="left" w:pos="1602"/>
        </w:tabs>
        <w:spacing w:after="0"/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</w:p>
    <w:p w:rsidR="00445658" w:rsidRDefault="00445658" w:rsidP="00445658">
      <w:pPr>
        <w:tabs>
          <w:tab w:val="left" w:pos="1602"/>
        </w:tabs>
        <w:spacing w:after="0"/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</w:p>
    <w:p w:rsidR="00445658" w:rsidRDefault="00445658" w:rsidP="00445658">
      <w:pPr>
        <w:tabs>
          <w:tab w:val="left" w:pos="1602"/>
        </w:tabs>
        <w:spacing w:after="0"/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</w:p>
    <w:p w:rsidR="00445658" w:rsidRPr="00445658" w:rsidRDefault="00445658" w:rsidP="00445658">
      <w:pPr>
        <w:tabs>
          <w:tab w:val="left" w:pos="1602"/>
        </w:tabs>
        <w:spacing w:after="0"/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</w:p>
    <w:p w:rsidR="00D46DF7" w:rsidRPr="00E630CC" w:rsidRDefault="0050274A" w:rsidP="00E30200">
      <w:pPr>
        <w:tabs>
          <w:tab w:val="left" w:pos="1602"/>
        </w:tabs>
        <w:spacing w:after="0"/>
        <w:ind w:left="360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E630CC">
        <w:rPr>
          <w:rFonts w:asciiTheme="majorBidi" w:hAnsiTheme="majorBidi" w:cstheme="majorBidi"/>
          <w:sz w:val="32"/>
          <w:szCs w:val="32"/>
          <w:rtl/>
          <w:lang w:bidi="ar-IQ"/>
        </w:rPr>
        <w:t xml:space="preserve">2- </w:t>
      </w:r>
      <w:r w:rsidR="00D46DF7" w:rsidRPr="00E630CC">
        <w:rPr>
          <w:rFonts w:asciiTheme="majorBidi" w:hAnsiTheme="majorBidi" w:cstheme="majorBidi"/>
          <w:sz w:val="32"/>
          <w:szCs w:val="32"/>
          <w:rtl/>
          <w:lang w:bidi="ar-IQ"/>
        </w:rPr>
        <w:t>التدريس :</w:t>
      </w:r>
    </w:p>
    <w:p w:rsidR="008D5EF9" w:rsidRPr="00E630CC" w:rsidRDefault="008D5EF9" w:rsidP="00E30200">
      <w:pPr>
        <w:pStyle w:val="a4"/>
        <w:numPr>
          <w:ilvl w:val="0"/>
          <w:numId w:val="4"/>
        </w:numPr>
        <w:tabs>
          <w:tab w:val="left" w:pos="709"/>
        </w:tabs>
        <w:spacing w:after="0"/>
        <w:rPr>
          <w:rFonts w:asciiTheme="majorBidi" w:hAnsiTheme="majorBidi" w:cstheme="majorBidi"/>
          <w:sz w:val="32"/>
          <w:szCs w:val="32"/>
          <w:lang w:bidi="ar-IQ"/>
        </w:rPr>
      </w:pPr>
      <w:r w:rsidRPr="00E630CC">
        <w:rPr>
          <w:rFonts w:asciiTheme="majorBidi" w:hAnsiTheme="majorBidi" w:cstheme="majorBidi"/>
          <w:sz w:val="32"/>
          <w:szCs w:val="32"/>
          <w:rtl/>
          <w:lang w:bidi="ar-IQ"/>
        </w:rPr>
        <w:t>ماجستير ادارة الاستثمار والموارد</w:t>
      </w:r>
      <w:r w:rsidR="0050274A" w:rsidRPr="00E630CC">
        <w:rPr>
          <w:rFonts w:asciiTheme="majorBidi" w:hAnsiTheme="majorBidi" w:cstheme="majorBidi"/>
          <w:sz w:val="32"/>
          <w:szCs w:val="32"/>
          <w:rtl/>
          <w:lang w:bidi="ar-IQ"/>
        </w:rPr>
        <w:t>/</w:t>
      </w:r>
      <w:r w:rsidR="008505DA" w:rsidRPr="00E630CC">
        <w:rPr>
          <w:rFonts w:asciiTheme="majorBidi" w:hAnsiTheme="majorBidi" w:cstheme="majorBidi"/>
          <w:sz w:val="32"/>
          <w:szCs w:val="32"/>
          <w:rtl/>
          <w:lang w:bidi="ar-IQ"/>
        </w:rPr>
        <w:t>كلية اقتصاديات الاعمال.</w:t>
      </w:r>
    </w:p>
    <w:p w:rsidR="00E7156B" w:rsidRPr="00E630CC" w:rsidRDefault="008D5EF9" w:rsidP="00E30200">
      <w:pPr>
        <w:pStyle w:val="a4"/>
        <w:numPr>
          <w:ilvl w:val="0"/>
          <w:numId w:val="4"/>
        </w:numPr>
        <w:tabs>
          <w:tab w:val="left" w:pos="709"/>
        </w:tabs>
        <w:spacing w:after="0"/>
        <w:rPr>
          <w:rFonts w:asciiTheme="majorBidi" w:hAnsiTheme="majorBidi" w:cstheme="majorBidi"/>
          <w:sz w:val="32"/>
          <w:szCs w:val="32"/>
          <w:lang w:bidi="ar-IQ"/>
        </w:rPr>
      </w:pPr>
      <w:r w:rsidRPr="00E630CC">
        <w:rPr>
          <w:rFonts w:asciiTheme="majorBidi" w:hAnsiTheme="majorBidi" w:cstheme="majorBidi"/>
          <w:sz w:val="32"/>
          <w:szCs w:val="32"/>
          <w:rtl/>
          <w:lang w:bidi="ar-IQ"/>
        </w:rPr>
        <w:t>ماجستير ادارة الصيرفة والتمويل</w:t>
      </w:r>
      <w:r w:rsidR="0050274A" w:rsidRPr="00E630CC">
        <w:rPr>
          <w:rFonts w:asciiTheme="majorBidi" w:hAnsiTheme="majorBidi" w:cstheme="majorBidi"/>
          <w:sz w:val="32"/>
          <w:szCs w:val="32"/>
          <w:rtl/>
          <w:lang w:bidi="ar-IQ"/>
        </w:rPr>
        <w:t>/</w:t>
      </w:r>
      <w:r w:rsidR="008505DA" w:rsidRPr="00E630CC">
        <w:rPr>
          <w:rFonts w:asciiTheme="majorBidi" w:hAnsiTheme="majorBidi" w:cstheme="majorBidi"/>
          <w:sz w:val="32"/>
          <w:szCs w:val="32"/>
          <w:rtl/>
          <w:lang w:bidi="ar-IQ"/>
        </w:rPr>
        <w:t>كلية اقتصاديات الاعمال.</w:t>
      </w:r>
    </w:p>
    <w:p w:rsidR="00E630CC" w:rsidRDefault="00E30200" w:rsidP="00E630CC">
      <w:pPr>
        <w:pStyle w:val="a4"/>
        <w:numPr>
          <w:ilvl w:val="0"/>
          <w:numId w:val="4"/>
        </w:numPr>
        <w:tabs>
          <w:tab w:val="left" w:pos="709"/>
        </w:tabs>
        <w:spacing w:after="0"/>
        <w:rPr>
          <w:rFonts w:asciiTheme="majorBidi" w:hAnsiTheme="majorBidi" w:cstheme="majorBidi"/>
          <w:sz w:val="32"/>
          <w:szCs w:val="32"/>
          <w:lang w:bidi="ar-IQ"/>
        </w:rPr>
      </w:pPr>
      <w:r w:rsidRPr="00E630CC">
        <w:rPr>
          <w:rFonts w:asciiTheme="majorBidi" w:hAnsiTheme="majorBidi" w:cstheme="majorBidi" w:hint="cs"/>
          <w:sz w:val="32"/>
          <w:szCs w:val="32"/>
          <w:rtl/>
          <w:lang w:bidi="ar-IQ"/>
        </w:rPr>
        <w:t>ماجستير قسم العلوم المالية والمصرفية/كلية الادارة والاقتصاد/الجامعة العراقية.</w:t>
      </w:r>
    </w:p>
    <w:p w:rsidR="00E30200" w:rsidRPr="00E630CC" w:rsidRDefault="00E30200" w:rsidP="00E30200">
      <w:pPr>
        <w:pStyle w:val="a4"/>
        <w:numPr>
          <w:ilvl w:val="0"/>
          <w:numId w:val="4"/>
        </w:numPr>
        <w:tabs>
          <w:tab w:val="left" w:pos="709"/>
        </w:tabs>
        <w:spacing w:after="0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E630CC">
        <w:rPr>
          <w:rFonts w:asciiTheme="majorBidi" w:hAnsiTheme="majorBidi" w:cstheme="majorBidi" w:hint="cs"/>
          <w:sz w:val="32"/>
          <w:szCs w:val="32"/>
          <w:rtl/>
          <w:lang w:bidi="ar-IQ"/>
        </w:rPr>
        <w:t>دكتوراه محاسبة قانونية/قسم العلوم المحاسبية/المعهد العالي للعلوم المحاسبية والمالية.</w:t>
      </w:r>
    </w:p>
    <w:p w:rsidR="008D5EF9" w:rsidRPr="00E630CC" w:rsidRDefault="008D5EF9" w:rsidP="00A53A01">
      <w:pPr>
        <w:pStyle w:val="a4"/>
        <w:tabs>
          <w:tab w:val="left" w:pos="1602"/>
        </w:tabs>
        <w:spacing w:after="0"/>
        <w:ind w:left="0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E630CC">
        <w:rPr>
          <w:rFonts w:asciiTheme="majorBidi" w:hAnsiTheme="majorBidi" w:cstheme="majorBidi"/>
          <w:sz w:val="32"/>
          <w:szCs w:val="32"/>
          <w:rtl/>
          <w:lang w:bidi="ar-IQ"/>
        </w:rPr>
        <w:t>2-</w:t>
      </w:r>
      <w:r w:rsidR="00A53A01">
        <w:rPr>
          <w:rFonts w:asciiTheme="majorBidi" w:hAnsiTheme="majorBidi" w:cstheme="majorBidi" w:hint="cs"/>
          <w:sz w:val="32"/>
          <w:szCs w:val="32"/>
          <w:rtl/>
          <w:lang w:bidi="ar-IQ"/>
        </w:rPr>
        <w:t>1</w:t>
      </w:r>
      <w:r w:rsidRPr="00E630CC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مواد التدريس في الدراسات العليا :</w:t>
      </w:r>
    </w:p>
    <w:p w:rsidR="00445658" w:rsidRDefault="008D5EF9" w:rsidP="00160CEA">
      <w:pPr>
        <w:pStyle w:val="a4"/>
        <w:numPr>
          <w:ilvl w:val="0"/>
          <w:numId w:val="5"/>
        </w:numPr>
        <w:tabs>
          <w:tab w:val="left" w:pos="1602"/>
        </w:tabs>
        <w:spacing w:after="0"/>
        <w:ind w:left="425" w:hanging="393"/>
        <w:rPr>
          <w:rFonts w:asciiTheme="majorBidi" w:hAnsiTheme="majorBidi" w:cstheme="majorBidi"/>
          <w:sz w:val="32"/>
          <w:szCs w:val="32"/>
          <w:lang w:bidi="ar-IQ"/>
        </w:rPr>
      </w:pPr>
      <w:r w:rsidRPr="00E630CC">
        <w:rPr>
          <w:rFonts w:asciiTheme="majorBidi" w:hAnsiTheme="majorBidi" w:cstheme="majorBidi"/>
          <w:sz w:val="32"/>
          <w:szCs w:val="32"/>
          <w:rtl/>
          <w:lang w:bidi="ar-IQ"/>
        </w:rPr>
        <w:t>الادارة المالية</w:t>
      </w:r>
      <w:r w:rsidR="00445658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المتقدمة</w:t>
      </w:r>
    </w:p>
    <w:p w:rsidR="00445658" w:rsidRPr="00445658" w:rsidRDefault="008D5EF9" w:rsidP="00445658">
      <w:pPr>
        <w:tabs>
          <w:tab w:val="left" w:pos="1602"/>
        </w:tabs>
        <w:spacing w:after="0"/>
        <w:ind w:left="32"/>
        <w:rPr>
          <w:rFonts w:asciiTheme="majorBidi" w:hAnsiTheme="majorBidi" w:cstheme="majorBidi"/>
          <w:sz w:val="32"/>
          <w:szCs w:val="32"/>
          <w:lang w:bidi="ar-IQ"/>
        </w:rPr>
      </w:pPr>
      <w:r w:rsidRPr="00445658">
        <w:rPr>
          <w:rFonts w:asciiTheme="majorBidi" w:hAnsiTheme="majorBidi" w:cstheme="majorBidi"/>
          <w:sz w:val="32"/>
          <w:szCs w:val="32"/>
          <w:rtl/>
          <w:lang w:bidi="ar-IQ"/>
        </w:rPr>
        <w:t xml:space="preserve">2- ادارة </w:t>
      </w:r>
      <w:r w:rsidR="00445658">
        <w:rPr>
          <w:rFonts w:asciiTheme="majorBidi" w:hAnsiTheme="majorBidi" w:cstheme="majorBidi" w:hint="cs"/>
          <w:sz w:val="32"/>
          <w:szCs w:val="32"/>
          <w:rtl/>
          <w:lang w:bidi="ar-IQ"/>
        </w:rPr>
        <w:t>المنشآت المالية</w:t>
      </w:r>
    </w:p>
    <w:p w:rsidR="00445658" w:rsidRDefault="008D5EF9" w:rsidP="00445658">
      <w:pPr>
        <w:tabs>
          <w:tab w:val="left" w:pos="1602"/>
        </w:tabs>
        <w:spacing w:after="0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445658">
        <w:rPr>
          <w:rFonts w:asciiTheme="majorBidi" w:hAnsiTheme="majorBidi" w:cstheme="majorBidi"/>
          <w:sz w:val="32"/>
          <w:szCs w:val="32"/>
          <w:rtl/>
          <w:lang w:bidi="ar-IQ"/>
        </w:rPr>
        <w:t xml:space="preserve"> 3- المشتقات الم</w:t>
      </w:r>
      <w:r w:rsidR="007C7AB1" w:rsidRPr="00445658">
        <w:rPr>
          <w:rFonts w:asciiTheme="majorBidi" w:hAnsiTheme="majorBidi" w:cstheme="majorBidi"/>
          <w:sz w:val="32"/>
          <w:szCs w:val="32"/>
          <w:rtl/>
          <w:lang w:bidi="ar-IQ"/>
        </w:rPr>
        <w:t>الية</w:t>
      </w:r>
    </w:p>
    <w:p w:rsidR="007C7AB1" w:rsidRDefault="007C7AB1" w:rsidP="00445658">
      <w:pPr>
        <w:tabs>
          <w:tab w:val="left" w:pos="1602"/>
        </w:tabs>
        <w:spacing w:after="0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445658">
        <w:rPr>
          <w:rFonts w:asciiTheme="majorBidi" w:hAnsiTheme="majorBidi" w:cstheme="majorBidi"/>
          <w:sz w:val="32"/>
          <w:szCs w:val="32"/>
          <w:rtl/>
          <w:lang w:bidi="ar-IQ"/>
        </w:rPr>
        <w:t xml:space="preserve"> 4- ادارة مشروعات الاعمال </w:t>
      </w:r>
    </w:p>
    <w:p w:rsidR="00445658" w:rsidRDefault="00C078A8" w:rsidP="00445658">
      <w:pPr>
        <w:pStyle w:val="a4"/>
        <w:numPr>
          <w:ilvl w:val="0"/>
          <w:numId w:val="4"/>
        </w:numPr>
        <w:tabs>
          <w:tab w:val="left" w:pos="1602"/>
        </w:tabs>
        <w:spacing w:after="0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ادارة </w:t>
      </w:r>
      <w:r w:rsidR="00445658">
        <w:rPr>
          <w:rFonts w:asciiTheme="majorBidi" w:hAnsiTheme="majorBidi" w:cstheme="majorBidi" w:hint="cs"/>
          <w:sz w:val="32"/>
          <w:szCs w:val="32"/>
          <w:rtl/>
          <w:lang w:bidi="ar-IQ"/>
        </w:rPr>
        <w:t>منظمات الاعمال.</w:t>
      </w:r>
    </w:p>
    <w:p w:rsidR="00445658" w:rsidRDefault="00445658" w:rsidP="00445658">
      <w:pPr>
        <w:pStyle w:val="a4"/>
        <w:numPr>
          <w:ilvl w:val="0"/>
          <w:numId w:val="4"/>
        </w:numPr>
        <w:tabs>
          <w:tab w:val="left" w:pos="1602"/>
        </w:tabs>
        <w:spacing w:after="0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اخلاقيات الاعمال.</w:t>
      </w:r>
    </w:p>
    <w:p w:rsidR="00AF7364" w:rsidRDefault="00AF7364" w:rsidP="00445658">
      <w:pPr>
        <w:pStyle w:val="a4"/>
        <w:numPr>
          <w:ilvl w:val="0"/>
          <w:numId w:val="4"/>
        </w:numPr>
        <w:tabs>
          <w:tab w:val="left" w:pos="1602"/>
        </w:tabs>
        <w:spacing w:after="0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التحليل المالي.</w:t>
      </w:r>
    </w:p>
    <w:p w:rsidR="00C078A8" w:rsidRDefault="00C078A8" w:rsidP="00445658">
      <w:pPr>
        <w:pStyle w:val="a4"/>
        <w:numPr>
          <w:ilvl w:val="0"/>
          <w:numId w:val="4"/>
        </w:numPr>
        <w:tabs>
          <w:tab w:val="left" w:pos="1602"/>
        </w:tabs>
        <w:spacing w:after="0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الادارة البيئية.</w:t>
      </w:r>
    </w:p>
    <w:p w:rsidR="00C078A8" w:rsidRDefault="00C078A8" w:rsidP="00445658">
      <w:pPr>
        <w:pStyle w:val="a4"/>
        <w:numPr>
          <w:ilvl w:val="0"/>
          <w:numId w:val="4"/>
        </w:numPr>
        <w:tabs>
          <w:tab w:val="left" w:pos="1602"/>
        </w:tabs>
        <w:spacing w:after="0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التنمية المستدامة.</w:t>
      </w:r>
    </w:p>
    <w:p w:rsidR="00A53A01" w:rsidRDefault="00A53A01" w:rsidP="00A53A01">
      <w:pPr>
        <w:pStyle w:val="a4"/>
        <w:numPr>
          <w:ilvl w:val="0"/>
          <w:numId w:val="4"/>
        </w:numPr>
        <w:tabs>
          <w:tab w:val="left" w:pos="567"/>
        </w:tabs>
        <w:spacing w:after="0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التحليل المالي.</w:t>
      </w:r>
    </w:p>
    <w:p w:rsidR="00E30200" w:rsidRDefault="00E30200" w:rsidP="00E30200">
      <w:pPr>
        <w:tabs>
          <w:tab w:val="left" w:pos="1602"/>
        </w:tabs>
        <w:spacing w:after="0"/>
        <w:rPr>
          <w:rFonts w:asciiTheme="majorBidi" w:hAnsiTheme="majorBidi" w:cstheme="majorBidi"/>
          <w:sz w:val="32"/>
          <w:szCs w:val="32"/>
          <w:rtl/>
          <w:lang w:bidi="ar-IQ"/>
        </w:rPr>
      </w:pPr>
    </w:p>
    <w:p w:rsidR="008D5EF9" w:rsidRPr="00E630CC" w:rsidRDefault="008D5EF9" w:rsidP="00E30200">
      <w:pPr>
        <w:tabs>
          <w:tab w:val="left" w:pos="1602"/>
        </w:tabs>
        <w:spacing w:after="0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E630CC">
        <w:rPr>
          <w:rFonts w:asciiTheme="majorBidi" w:hAnsiTheme="majorBidi" w:cstheme="majorBidi"/>
          <w:sz w:val="32"/>
          <w:szCs w:val="32"/>
          <w:rtl/>
          <w:lang w:bidi="ar-IQ"/>
        </w:rPr>
        <w:t>2</w:t>
      </w:r>
      <w:r w:rsidR="0050274A" w:rsidRPr="00E630CC">
        <w:rPr>
          <w:rFonts w:asciiTheme="majorBidi" w:hAnsiTheme="majorBidi" w:cstheme="majorBidi"/>
          <w:sz w:val="32"/>
          <w:szCs w:val="32"/>
          <w:rtl/>
          <w:lang w:bidi="ar-IQ"/>
        </w:rPr>
        <w:t xml:space="preserve">- </w:t>
      </w:r>
      <w:r w:rsidR="00A53A01">
        <w:rPr>
          <w:rFonts w:asciiTheme="majorBidi" w:hAnsiTheme="majorBidi" w:cstheme="majorBidi" w:hint="cs"/>
          <w:sz w:val="32"/>
          <w:szCs w:val="32"/>
          <w:rtl/>
          <w:lang w:bidi="ar-IQ"/>
        </w:rPr>
        <w:t>2-</w:t>
      </w:r>
      <w:r w:rsidR="0050274A" w:rsidRPr="00E630CC">
        <w:rPr>
          <w:rFonts w:asciiTheme="majorBidi" w:hAnsiTheme="majorBidi" w:cstheme="majorBidi"/>
          <w:sz w:val="32"/>
          <w:szCs w:val="32"/>
          <w:rtl/>
          <w:lang w:bidi="ar-IQ"/>
        </w:rPr>
        <w:t xml:space="preserve"> </w:t>
      </w:r>
      <w:r w:rsidRPr="00E630CC">
        <w:rPr>
          <w:rFonts w:asciiTheme="majorBidi" w:hAnsiTheme="majorBidi" w:cstheme="majorBidi"/>
          <w:sz w:val="32"/>
          <w:szCs w:val="32"/>
          <w:rtl/>
          <w:lang w:bidi="ar-IQ"/>
        </w:rPr>
        <w:t>التدريس في الدراسات الاولية :</w:t>
      </w:r>
    </w:p>
    <w:p w:rsidR="007C7AB1" w:rsidRDefault="008D5EF9" w:rsidP="00E30200">
      <w:pPr>
        <w:tabs>
          <w:tab w:val="left" w:pos="1602"/>
        </w:tabs>
        <w:spacing w:after="0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E630CC">
        <w:rPr>
          <w:rFonts w:asciiTheme="majorBidi" w:hAnsiTheme="majorBidi" w:cstheme="majorBidi"/>
          <w:sz w:val="32"/>
          <w:szCs w:val="32"/>
          <w:rtl/>
          <w:lang w:bidi="ar-IQ"/>
        </w:rPr>
        <w:t>الادارة المالية , ادارة المصارف , المشتقات المالية , ادارة المخاطر, ادارة الازمات</w:t>
      </w:r>
      <w:r w:rsidR="00C231A5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</w:t>
      </w:r>
      <w:r w:rsidR="00E30200" w:rsidRPr="00E630CC">
        <w:rPr>
          <w:rFonts w:asciiTheme="majorBidi" w:hAnsiTheme="majorBidi" w:cstheme="majorBidi" w:hint="cs"/>
          <w:sz w:val="32"/>
          <w:szCs w:val="32"/>
          <w:rtl/>
          <w:lang w:bidi="ar-IQ"/>
        </w:rPr>
        <w:t>،</w:t>
      </w:r>
      <w:r w:rsidR="00424293" w:rsidRPr="00E630CC">
        <w:rPr>
          <w:rFonts w:asciiTheme="majorBidi" w:hAnsiTheme="majorBidi" w:cstheme="majorBidi"/>
          <w:sz w:val="32"/>
          <w:szCs w:val="32"/>
          <w:rtl/>
          <w:lang w:bidi="ar-IQ"/>
        </w:rPr>
        <w:t>ادارة التفاوض , ادارة التسويق , مبادئ الادارة , ادارة المخاطر المصرفية , تحليل الكشوفات المالية</w:t>
      </w:r>
      <w:r w:rsidR="00417807" w:rsidRPr="00E630CC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، </w:t>
      </w:r>
      <w:r w:rsidR="00417807" w:rsidRPr="00E630CC">
        <w:rPr>
          <w:rFonts w:asciiTheme="majorBidi" w:hAnsiTheme="majorBidi" w:cstheme="majorBidi"/>
          <w:sz w:val="32"/>
          <w:szCs w:val="32"/>
          <w:lang w:bidi="ar-IQ"/>
        </w:rPr>
        <w:t>Project Management</w:t>
      </w:r>
      <w:r w:rsidR="00AF7364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، أسواق المال ، المشتقات المالية</w:t>
      </w:r>
      <w:r w:rsidR="00E30200" w:rsidRPr="00E630CC">
        <w:rPr>
          <w:rFonts w:asciiTheme="majorBidi" w:hAnsiTheme="majorBidi" w:cstheme="majorBidi" w:hint="cs"/>
          <w:sz w:val="32"/>
          <w:szCs w:val="32"/>
          <w:rtl/>
          <w:lang w:bidi="ar-IQ"/>
        </w:rPr>
        <w:t>.</w:t>
      </w:r>
    </w:p>
    <w:p w:rsidR="00445658" w:rsidRPr="00E630CC" w:rsidRDefault="00445658" w:rsidP="00E30200">
      <w:pPr>
        <w:tabs>
          <w:tab w:val="left" w:pos="1602"/>
        </w:tabs>
        <w:spacing w:after="0"/>
        <w:rPr>
          <w:rFonts w:asciiTheme="majorBidi" w:hAnsiTheme="majorBidi" w:cstheme="majorBidi"/>
          <w:sz w:val="32"/>
          <w:szCs w:val="32"/>
          <w:lang w:bidi="ar-IQ"/>
        </w:rPr>
      </w:pPr>
    </w:p>
    <w:p w:rsidR="00424293" w:rsidRPr="00A53A01" w:rsidRDefault="00A53A01" w:rsidP="00A53A01">
      <w:pPr>
        <w:tabs>
          <w:tab w:val="left" w:pos="709"/>
        </w:tabs>
        <w:spacing w:after="0"/>
        <w:rPr>
          <w:rFonts w:asciiTheme="majorBidi" w:hAnsiTheme="majorBidi" w:cstheme="majorBidi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3- </w:t>
      </w:r>
      <w:r w:rsidR="00424293" w:rsidRPr="00A53A01">
        <w:rPr>
          <w:rFonts w:asciiTheme="majorBidi" w:hAnsiTheme="majorBidi" w:cstheme="majorBidi"/>
          <w:sz w:val="32"/>
          <w:szCs w:val="32"/>
          <w:rtl/>
          <w:lang w:bidi="ar-IQ"/>
        </w:rPr>
        <w:t xml:space="preserve">لجان المناقشة : </w:t>
      </w:r>
    </w:p>
    <w:p w:rsidR="00E7156B" w:rsidRPr="00E630CC" w:rsidRDefault="006523EB" w:rsidP="00E30200">
      <w:pPr>
        <w:tabs>
          <w:tab w:val="left" w:pos="1602"/>
        </w:tabs>
        <w:spacing w:after="0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E630CC">
        <w:rPr>
          <w:rFonts w:asciiTheme="majorBidi" w:hAnsiTheme="majorBidi" w:cstheme="majorBidi"/>
          <w:sz w:val="32"/>
          <w:szCs w:val="32"/>
          <w:rtl/>
          <w:lang w:bidi="ar-IQ"/>
        </w:rPr>
        <w:t xml:space="preserve">3-1- رئاسة وعضوية العديد من لجان مناقشة </w:t>
      </w:r>
      <w:r w:rsidR="009C1425" w:rsidRPr="00E630CC">
        <w:rPr>
          <w:rFonts w:asciiTheme="majorBidi" w:hAnsiTheme="majorBidi" w:cstheme="majorBidi"/>
          <w:sz w:val="32"/>
          <w:szCs w:val="32"/>
          <w:rtl/>
          <w:lang w:bidi="ar-IQ"/>
        </w:rPr>
        <w:t>الماجستير</w:t>
      </w:r>
      <w:r w:rsidR="00690842" w:rsidRPr="00E630CC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والدكتوراه</w:t>
      </w:r>
      <w:r w:rsidR="008505DA" w:rsidRPr="00E630CC">
        <w:rPr>
          <w:rFonts w:asciiTheme="majorBidi" w:hAnsiTheme="majorBidi" w:cstheme="majorBidi"/>
          <w:sz w:val="32"/>
          <w:szCs w:val="32"/>
          <w:rtl/>
          <w:lang w:bidi="ar-IQ"/>
        </w:rPr>
        <w:t>.</w:t>
      </w:r>
    </w:p>
    <w:p w:rsidR="009C1425" w:rsidRDefault="009C1425" w:rsidP="00E30200">
      <w:pPr>
        <w:tabs>
          <w:tab w:val="left" w:pos="1602"/>
        </w:tabs>
        <w:spacing w:after="0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E630CC">
        <w:rPr>
          <w:rFonts w:asciiTheme="majorBidi" w:hAnsiTheme="majorBidi" w:cstheme="majorBidi"/>
          <w:sz w:val="32"/>
          <w:szCs w:val="32"/>
          <w:rtl/>
          <w:lang w:bidi="ar-IQ"/>
        </w:rPr>
        <w:t xml:space="preserve"> 3-2- رئاسة وعضوية العديد من لجان الامتحان الشامل – ماجستير </w:t>
      </w:r>
      <w:r w:rsidR="00E30200" w:rsidRPr="00E630CC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و دكتوراه </w:t>
      </w:r>
      <w:r w:rsidRPr="00E630CC">
        <w:rPr>
          <w:rFonts w:asciiTheme="majorBidi" w:hAnsiTheme="majorBidi" w:cstheme="majorBidi"/>
          <w:sz w:val="32"/>
          <w:szCs w:val="32"/>
          <w:rtl/>
          <w:lang w:bidi="ar-IQ"/>
        </w:rPr>
        <w:t xml:space="preserve">ادارة الاعمال في جامعة بغداد </w:t>
      </w:r>
      <w:r w:rsidR="0050274A" w:rsidRPr="00E630CC">
        <w:rPr>
          <w:rFonts w:asciiTheme="majorBidi" w:hAnsiTheme="majorBidi" w:cstheme="majorBidi"/>
          <w:sz w:val="32"/>
          <w:szCs w:val="32"/>
          <w:rtl/>
          <w:lang w:bidi="ar-IQ"/>
        </w:rPr>
        <w:t xml:space="preserve">و الجامعة </w:t>
      </w:r>
      <w:r w:rsidRPr="00E630CC">
        <w:rPr>
          <w:rFonts w:asciiTheme="majorBidi" w:hAnsiTheme="majorBidi" w:cstheme="majorBidi"/>
          <w:sz w:val="32"/>
          <w:szCs w:val="32"/>
          <w:rtl/>
          <w:lang w:bidi="ar-IQ"/>
        </w:rPr>
        <w:t>المستنصرية</w:t>
      </w:r>
      <w:r w:rsidR="00E30200" w:rsidRPr="00E630CC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وجامعة كربلاء</w:t>
      </w:r>
      <w:r w:rsidR="0050274A" w:rsidRPr="00E630CC">
        <w:rPr>
          <w:rFonts w:asciiTheme="majorBidi" w:hAnsiTheme="majorBidi" w:cstheme="majorBidi"/>
          <w:sz w:val="32"/>
          <w:szCs w:val="32"/>
          <w:rtl/>
          <w:lang w:bidi="ar-IQ"/>
        </w:rPr>
        <w:t>.</w:t>
      </w:r>
    </w:p>
    <w:p w:rsidR="00E630CC" w:rsidRPr="00E630CC" w:rsidRDefault="00E630CC" w:rsidP="00E30200">
      <w:pPr>
        <w:tabs>
          <w:tab w:val="left" w:pos="1602"/>
        </w:tabs>
        <w:spacing w:after="0"/>
        <w:rPr>
          <w:rFonts w:asciiTheme="majorBidi" w:hAnsiTheme="majorBidi" w:cstheme="majorBidi"/>
          <w:sz w:val="32"/>
          <w:szCs w:val="32"/>
          <w:rtl/>
          <w:lang w:bidi="ar-IQ"/>
        </w:rPr>
      </w:pPr>
    </w:p>
    <w:p w:rsidR="000D4932" w:rsidRPr="00E630CC" w:rsidRDefault="000D4932" w:rsidP="00E30200">
      <w:pPr>
        <w:tabs>
          <w:tab w:val="left" w:pos="1602"/>
        </w:tabs>
        <w:spacing w:after="0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E630CC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ثالثاً- الخبرات العملية</w:t>
      </w:r>
      <w:r w:rsidR="00E30200" w:rsidRPr="00E630CC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:</w:t>
      </w:r>
    </w:p>
    <w:p w:rsidR="000D4932" w:rsidRPr="00E630CC" w:rsidRDefault="000D4932" w:rsidP="00A3582C">
      <w:pPr>
        <w:pStyle w:val="a4"/>
        <w:numPr>
          <w:ilvl w:val="0"/>
          <w:numId w:val="7"/>
        </w:numPr>
        <w:tabs>
          <w:tab w:val="left" w:pos="851"/>
        </w:tabs>
        <w:spacing w:after="0"/>
        <w:rPr>
          <w:rFonts w:asciiTheme="majorBidi" w:hAnsiTheme="majorBidi" w:cstheme="majorBidi"/>
          <w:sz w:val="32"/>
          <w:szCs w:val="32"/>
          <w:lang w:bidi="ar-IQ"/>
        </w:rPr>
      </w:pPr>
      <w:r w:rsidRPr="00E630CC">
        <w:rPr>
          <w:rFonts w:asciiTheme="majorBidi" w:hAnsiTheme="majorBidi" w:cstheme="majorBidi"/>
          <w:sz w:val="32"/>
          <w:szCs w:val="32"/>
          <w:rtl/>
          <w:lang w:bidi="ar-IQ"/>
        </w:rPr>
        <w:t>مدير التخطيط والمتابعة في جامعة بغداد</w:t>
      </w:r>
      <w:r w:rsidR="00B87154" w:rsidRPr="00E630CC">
        <w:rPr>
          <w:rFonts w:asciiTheme="majorBidi" w:hAnsiTheme="majorBidi" w:cstheme="majorBidi"/>
          <w:sz w:val="32"/>
          <w:szCs w:val="32"/>
          <w:rtl/>
          <w:lang w:bidi="ar-IQ"/>
        </w:rPr>
        <w:t>.</w:t>
      </w:r>
    </w:p>
    <w:p w:rsidR="00B87154" w:rsidRPr="00E630CC" w:rsidRDefault="00B87154" w:rsidP="00A3582C">
      <w:pPr>
        <w:pStyle w:val="a4"/>
        <w:numPr>
          <w:ilvl w:val="0"/>
          <w:numId w:val="7"/>
        </w:numPr>
        <w:tabs>
          <w:tab w:val="left" w:pos="851"/>
        </w:tabs>
        <w:spacing w:after="0"/>
        <w:rPr>
          <w:rFonts w:asciiTheme="majorBidi" w:hAnsiTheme="majorBidi" w:cstheme="majorBidi"/>
          <w:sz w:val="32"/>
          <w:szCs w:val="32"/>
          <w:lang w:bidi="ar-IQ"/>
        </w:rPr>
      </w:pPr>
      <w:r w:rsidRPr="00E630CC">
        <w:rPr>
          <w:rFonts w:asciiTheme="majorBidi" w:hAnsiTheme="majorBidi" w:cstheme="majorBidi"/>
          <w:sz w:val="32"/>
          <w:szCs w:val="32"/>
          <w:rtl/>
          <w:lang w:bidi="ar-IQ"/>
        </w:rPr>
        <w:t xml:space="preserve">مدير العلاقات الثقافية والاعلام </w:t>
      </w:r>
      <w:r w:rsidR="002866B2" w:rsidRPr="00E630CC">
        <w:rPr>
          <w:rFonts w:asciiTheme="majorBidi" w:hAnsiTheme="majorBidi" w:cstheme="majorBidi"/>
          <w:sz w:val="32"/>
          <w:szCs w:val="32"/>
          <w:rtl/>
          <w:lang w:bidi="ar-IQ"/>
        </w:rPr>
        <w:t xml:space="preserve">في </w:t>
      </w:r>
      <w:r w:rsidRPr="00E630CC">
        <w:rPr>
          <w:rFonts w:asciiTheme="majorBidi" w:hAnsiTheme="majorBidi" w:cstheme="majorBidi"/>
          <w:sz w:val="32"/>
          <w:szCs w:val="32"/>
          <w:rtl/>
          <w:lang w:bidi="ar-IQ"/>
        </w:rPr>
        <w:t>جامعة النهرين</w:t>
      </w:r>
      <w:r w:rsidR="008505DA" w:rsidRPr="00E630CC">
        <w:rPr>
          <w:rFonts w:asciiTheme="majorBidi" w:hAnsiTheme="majorBidi" w:cstheme="majorBidi"/>
          <w:sz w:val="32"/>
          <w:szCs w:val="32"/>
          <w:rtl/>
          <w:lang w:bidi="ar-IQ"/>
        </w:rPr>
        <w:t>.</w:t>
      </w:r>
    </w:p>
    <w:p w:rsidR="00B87154" w:rsidRDefault="00B87154" w:rsidP="00A3582C">
      <w:pPr>
        <w:pStyle w:val="a4"/>
        <w:numPr>
          <w:ilvl w:val="0"/>
          <w:numId w:val="7"/>
        </w:numPr>
        <w:tabs>
          <w:tab w:val="left" w:pos="851"/>
        </w:tabs>
        <w:spacing w:after="0"/>
        <w:rPr>
          <w:rFonts w:asciiTheme="majorBidi" w:hAnsiTheme="majorBidi" w:cstheme="majorBidi"/>
          <w:sz w:val="32"/>
          <w:szCs w:val="32"/>
          <w:lang w:bidi="ar-IQ"/>
        </w:rPr>
      </w:pPr>
      <w:r w:rsidRPr="00E630CC">
        <w:rPr>
          <w:rFonts w:asciiTheme="majorBidi" w:hAnsiTheme="majorBidi" w:cstheme="majorBidi"/>
          <w:sz w:val="32"/>
          <w:szCs w:val="32"/>
          <w:rtl/>
          <w:lang w:bidi="ar-IQ"/>
        </w:rPr>
        <w:t>مقرر قسمي اقتصاديات ادارة الاستثمار والموارد واقتصاديات ادارة المصارف</w:t>
      </w:r>
      <w:r w:rsidR="008505DA" w:rsidRPr="00E630CC">
        <w:rPr>
          <w:rFonts w:asciiTheme="majorBidi" w:hAnsiTheme="majorBidi" w:cstheme="majorBidi"/>
          <w:sz w:val="32"/>
          <w:szCs w:val="32"/>
          <w:rtl/>
          <w:lang w:bidi="ar-IQ"/>
        </w:rPr>
        <w:t>.</w:t>
      </w:r>
    </w:p>
    <w:p w:rsidR="00A53A01" w:rsidRDefault="00A53A01" w:rsidP="00A53A01">
      <w:pPr>
        <w:tabs>
          <w:tab w:val="left" w:pos="851"/>
        </w:tabs>
        <w:spacing w:after="0"/>
        <w:rPr>
          <w:rFonts w:asciiTheme="majorBidi" w:hAnsiTheme="majorBidi" w:cstheme="majorBidi"/>
          <w:sz w:val="32"/>
          <w:szCs w:val="32"/>
          <w:rtl/>
          <w:lang w:bidi="ar-IQ"/>
        </w:rPr>
      </w:pPr>
    </w:p>
    <w:p w:rsidR="00A53A01" w:rsidRDefault="00A53A01" w:rsidP="00A53A01">
      <w:pPr>
        <w:tabs>
          <w:tab w:val="left" w:pos="851"/>
        </w:tabs>
        <w:spacing w:after="0"/>
        <w:rPr>
          <w:rFonts w:asciiTheme="majorBidi" w:hAnsiTheme="majorBidi" w:cstheme="majorBidi"/>
          <w:sz w:val="32"/>
          <w:szCs w:val="32"/>
          <w:rtl/>
          <w:lang w:bidi="ar-IQ"/>
        </w:rPr>
      </w:pPr>
    </w:p>
    <w:p w:rsidR="00A53A01" w:rsidRDefault="00A53A01" w:rsidP="00A53A01">
      <w:pPr>
        <w:tabs>
          <w:tab w:val="left" w:pos="851"/>
        </w:tabs>
        <w:spacing w:after="0"/>
        <w:rPr>
          <w:rFonts w:asciiTheme="majorBidi" w:hAnsiTheme="majorBidi" w:cstheme="majorBidi"/>
          <w:sz w:val="32"/>
          <w:szCs w:val="32"/>
          <w:rtl/>
          <w:lang w:bidi="ar-IQ"/>
        </w:rPr>
      </w:pPr>
    </w:p>
    <w:p w:rsidR="00A53A01" w:rsidRPr="00A53A01" w:rsidRDefault="00A53A01" w:rsidP="00A53A01">
      <w:pPr>
        <w:tabs>
          <w:tab w:val="left" w:pos="851"/>
        </w:tabs>
        <w:spacing w:after="0"/>
        <w:rPr>
          <w:rFonts w:asciiTheme="majorBidi" w:hAnsiTheme="majorBidi" w:cstheme="majorBidi"/>
          <w:sz w:val="32"/>
          <w:szCs w:val="32"/>
          <w:lang w:bidi="ar-IQ"/>
        </w:rPr>
      </w:pPr>
    </w:p>
    <w:p w:rsidR="00C078A8" w:rsidRPr="00A53A01" w:rsidRDefault="00B87154" w:rsidP="00A3582C">
      <w:pPr>
        <w:pStyle w:val="a4"/>
        <w:numPr>
          <w:ilvl w:val="0"/>
          <w:numId w:val="7"/>
        </w:numPr>
        <w:tabs>
          <w:tab w:val="left" w:pos="851"/>
        </w:tabs>
        <w:spacing w:after="0"/>
        <w:rPr>
          <w:rFonts w:asciiTheme="majorBidi" w:hAnsiTheme="majorBidi" w:cstheme="majorBidi"/>
          <w:sz w:val="32"/>
          <w:szCs w:val="32"/>
          <w:lang w:bidi="ar-IQ"/>
        </w:rPr>
      </w:pPr>
      <w:r w:rsidRPr="00E630CC">
        <w:rPr>
          <w:rFonts w:asciiTheme="majorBidi" w:hAnsiTheme="majorBidi" w:cstheme="majorBidi"/>
          <w:sz w:val="32"/>
          <w:szCs w:val="32"/>
          <w:rtl/>
          <w:lang w:bidi="ar-IQ"/>
        </w:rPr>
        <w:t xml:space="preserve">امين مجلس كلية </w:t>
      </w:r>
      <w:r w:rsidR="00E30200" w:rsidRPr="00E630CC">
        <w:rPr>
          <w:rFonts w:asciiTheme="majorBidi" w:hAnsiTheme="majorBidi" w:cstheme="majorBidi" w:hint="cs"/>
          <w:sz w:val="32"/>
          <w:szCs w:val="32"/>
          <w:rtl/>
          <w:lang w:bidi="ar-IQ"/>
        </w:rPr>
        <w:t>اقتصاديات</w:t>
      </w:r>
      <w:r w:rsidR="002866B2" w:rsidRPr="00E630CC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الاعمال /جامعة النهرين من</w:t>
      </w:r>
      <w:r w:rsidR="008505DA" w:rsidRPr="00E630CC">
        <w:rPr>
          <w:rFonts w:asciiTheme="majorBidi" w:hAnsiTheme="majorBidi" w:cstheme="majorBidi"/>
          <w:sz w:val="32"/>
          <w:szCs w:val="32"/>
          <w:rtl/>
          <w:lang w:bidi="ar-IQ"/>
        </w:rPr>
        <w:t>.</w:t>
      </w:r>
    </w:p>
    <w:p w:rsidR="00C078A8" w:rsidRDefault="00B87154" w:rsidP="00A3582C">
      <w:pPr>
        <w:pStyle w:val="a4"/>
        <w:numPr>
          <w:ilvl w:val="0"/>
          <w:numId w:val="7"/>
        </w:numPr>
        <w:tabs>
          <w:tab w:val="left" w:pos="851"/>
        </w:tabs>
        <w:spacing w:after="0"/>
        <w:rPr>
          <w:rFonts w:asciiTheme="majorBidi" w:hAnsiTheme="majorBidi" w:cstheme="majorBidi"/>
          <w:sz w:val="32"/>
          <w:szCs w:val="32"/>
          <w:lang w:bidi="ar-IQ"/>
        </w:rPr>
      </w:pPr>
      <w:r w:rsidRPr="00E630CC">
        <w:rPr>
          <w:rFonts w:asciiTheme="majorBidi" w:hAnsiTheme="majorBidi" w:cstheme="majorBidi"/>
          <w:sz w:val="32"/>
          <w:szCs w:val="32"/>
          <w:rtl/>
          <w:lang w:bidi="ar-IQ"/>
        </w:rPr>
        <w:t>معاون العميد للشؤون العلمي</w:t>
      </w:r>
      <w:r w:rsidR="002866B2" w:rsidRPr="00E630CC">
        <w:rPr>
          <w:rFonts w:asciiTheme="majorBidi" w:hAnsiTheme="majorBidi" w:cstheme="majorBidi"/>
          <w:sz w:val="32"/>
          <w:szCs w:val="32"/>
          <w:rtl/>
          <w:lang w:bidi="ar-IQ"/>
        </w:rPr>
        <w:t>ة</w:t>
      </w:r>
      <w:r w:rsidRPr="00E630CC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والطلبة</w:t>
      </w:r>
      <w:r w:rsidR="00A53A01">
        <w:rPr>
          <w:rFonts w:asciiTheme="majorBidi" w:hAnsiTheme="majorBidi" w:cstheme="majorBidi" w:hint="cs"/>
          <w:sz w:val="32"/>
          <w:szCs w:val="32"/>
          <w:rtl/>
          <w:lang w:bidi="ar-IQ"/>
        </w:rPr>
        <w:t>/</w:t>
      </w:r>
      <w:r w:rsidR="002866B2" w:rsidRPr="00E630CC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كلية </w:t>
      </w:r>
      <w:r w:rsidR="00E30200" w:rsidRPr="00E630CC">
        <w:rPr>
          <w:rFonts w:asciiTheme="majorBidi" w:hAnsiTheme="majorBidi" w:cstheme="majorBidi" w:hint="cs"/>
          <w:sz w:val="32"/>
          <w:szCs w:val="32"/>
          <w:rtl/>
          <w:lang w:bidi="ar-IQ"/>
        </w:rPr>
        <w:t>اقتصاديات</w:t>
      </w:r>
      <w:r w:rsidR="002866B2" w:rsidRPr="00E630CC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الاعمال /جامعة النهرين</w:t>
      </w:r>
      <w:r w:rsidR="008505DA" w:rsidRPr="00E630CC">
        <w:rPr>
          <w:rFonts w:asciiTheme="majorBidi" w:hAnsiTheme="majorBidi" w:cstheme="majorBidi"/>
          <w:sz w:val="32"/>
          <w:szCs w:val="32"/>
          <w:rtl/>
          <w:lang w:bidi="ar-IQ"/>
        </w:rPr>
        <w:t>.</w:t>
      </w:r>
    </w:p>
    <w:p w:rsidR="00A53A01" w:rsidRDefault="00A53A01" w:rsidP="00A3582C">
      <w:pPr>
        <w:pStyle w:val="a4"/>
        <w:numPr>
          <w:ilvl w:val="0"/>
          <w:numId w:val="7"/>
        </w:numPr>
        <w:tabs>
          <w:tab w:val="left" w:pos="851"/>
        </w:tabs>
        <w:spacing w:after="0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معاون العميد للشؤون الادارية</w:t>
      </w:r>
      <w:r w:rsidRPr="00A53A01">
        <w:rPr>
          <w:rFonts w:asciiTheme="majorBidi" w:hAnsiTheme="majorBidi" w:cstheme="majorBidi" w:hint="cs"/>
          <w:sz w:val="32"/>
          <w:szCs w:val="32"/>
          <w:rtl/>
          <w:lang w:bidi="ar-IQ"/>
        </w:rPr>
        <w:t>/</w:t>
      </w:r>
      <w:r w:rsidRPr="00A53A01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كلية </w:t>
      </w:r>
      <w:r w:rsidRPr="00A53A01">
        <w:rPr>
          <w:rFonts w:asciiTheme="majorBidi" w:hAnsiTheme="majorBidi" w:cstheme="majorBidi" w:hint="cs"/>
          <w:sz w:val="32"/>
          <w:szCs w:val="32"/>
          <w:rtl/>
          <w:lang w:bidi="ar-IQ"/>
        </w:rPr>
        <w:t>اقتصاديات</w:t>
      </w:r>
      <w:r w:rsidRPr="00A53A01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الاعمال /جامعة النهرين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.</w:t>
      </w:r>
    </w:p>
    <w:p w:rsidR="00A3582C" w:rsidRPr="00A53A01" w:rsidRDefault="00A3582C" w:rsidP="00A53A01">
      <w:pPr>
        <w:pStyle w:val="a4"/>
        <w:numPr>
          <w:ilvl w:val="0"/>
          <w:numId w:val="7"/>
        </w:numPr>
        <w:tabs>
          <w:tab w:val="left" w:pos="851"/>
        </w:tabs>
        <w:spacing w:after="0"/>
        <w:rPr>
          <w:rFonts w:asciiTheme="majorBidi" w:hAnsiTheme="majorBidi" w:cstheme="majorBidi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عميد كلية اقتصاديات الاعمال/جامعة النهرين/ بغداد/ العراق.</w:t>
      </w:r>
    </w:p>
    <w:p w:rsidR="00A53A01" w:rsidRDefault="00A53A01" w:rsidP="00E30200">
      <w:pPr>
        <w:tabs>
          <w:tab w:val="left" w:pos="1602"/>
        </w:tabs>
        <w:spacing w:after="0"/>
        <w:ind w:left="-142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</w:p>
    <w:p w:rsidR="000D4932" w:rsidRPr="00E630CC" w:rsidRDefault="00B87154" w:rsidP="00E30200">
      <w:pPr>
        <w:tabs>
          <w:tab w:val="left" w:pos="1602"/>
        </w:tabs>
        <w:spacing w:after="0"/>
        <w:ind w:left="-142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E630CC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رابعاً- الكتب المؤلفة والبحوث المنشورة</w:t>
      </w:r>
      <w:r w:rsidR="008505DA" w:rsidRPr="00E630CC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:</w:t>
      </w:r>
    </w:p>
    <w:p w:rsidR="00B87154" w:rsidRPr="00E630CC" w:rsidRDefault="00B87154" w:rsidP="00B83EF0">
      <w:pPr>
        <w:tabs>
          <w:tab w:val="left" w:pos="1602"/>
        </w:tabs>
        <w:spacing w:after="0"/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E630CC">
        <w:rPr>
          <w:rFonts w:asciiTheme="majorBidi" w:hAnsiTheme="majorBidi" w:cstheme="majorBidi"/>
          <w:sz w:val="32"/>
          <w:szCs w:val="32"/>
          <w:rtl/>
          <w:lang w:bidi="ar-IQ"/>
        </w:rPr>
        <w:t xml:space="preserve">4-1 عدد الكتب المؤلفة </w:t>
      </w:r>
      <w:r w:rsidR="002866B2" w:rsidRPr="00E630CC">
        <w:rPr>
          <w:rFonts w:asciiTheme="majorBidi" w:hAnsiTheme="majorBidi" w:cstheme="majorBidi"/>
          <w:sz w:val="32"/>
          <w:szCs w:val="32"/>
          <w:rtl/>
          <w:lang w:bidi="ar-IQ"/>
        </w:rPr>
        <w:t>(</w:t>
      </w:r>
      <w:r w:rsidR="00B83EF0">
        <w:rPr>
          <w:rFonts w:asciiTheme="majorBidi" w:hAnsiTheme="majorBidi" w:cstheme="majorBidi" w:hint="cs"/>
          <w:sz w:val="32"/>
          <w:szCs w:val="32"/>
          <w:rtl/>
          <w:lang w:bidi="ar-IQ"/>
        </w:rPr>
        <w:t>5</w:t>
      </w:r>
      <w:r w:rsidR="002866B2" w:rsidRPr="00E630CC">
        <w:rPr>
          <w:rFonts w:asciiTheme="majorBidi" w:hAnsiTheme="majorBidi" w:cstheme="majorBidi"/>
          <w:sz w:val="32"/>
          <w:szCs w:val="32"/>
          <w:rtl/>
          <w:lang w:bidi="ar-IQ"/>
        </w:rPr>
        <w:t>) كتب علمية</w:t>
      </w:r>
      <w:r w:rsidR="008505DA" w:rsidRPr="00E630CC">
        <w:rPr>
          <w:rFonts w:asciiTheme="majorBidi" w:hAnsiTheme="majorBidi" w:cstheme="majorBidi"/>
          <w:sz w:val="32"/>
          <w:szCs w:val="32"/>
          <w:rtl/>
          <w:lang w:bidi="ar-IQ"/>
        </w:rPr>
        <w:t>.</w:t>
      </w:r>
    </w:p>
    <w:p w:rsidR="00B87154" w:rsidRPr="00E630CC" w:rsidRDefault="00B87154" w:rsidP="00E30200">
      <w:pPr>
        <w:pStyle w:val="a4"/>
        <w:numPr>
          <w:ilvl w:val="0"/>
          <w:numId w:val="8"/>
        </w:numPr>
        <w:tabs>
          <w:tab w:val="left" w:pos="851"/>
        </w:tabs>
        <w:spacing w:after="0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 w:rsidRPr="00E630CC">
        <w:rPr>
          <w:rFonts w:asciiTheme="majorBidi" w:hAnsiTheme="majorBidi" w:cstheme="majorBidi"/>
          <w:sz w:val="32"/>
          <w:szCs w:val="32"/>
          <w:rtl/>
          <w:lang w:bidi="ar-IQ"/>
        </w:rPr>
        <w:t>التطبيقات الرياضية في الادارة المالية</w:t>
      </w:r>
      <w:r w:rsidR="008505DA" w:rsidRPr="00E630CC">
        <w:rPr>
          <w:rFonts w:asciiTheme="majorBidi" w:hAnsiTheme="majorBidi" w:cstheme="majorBidi"/>
          <w:sz w:val="32"/>
          <w:szCs w:val="32"/>
          <w:rtl/>
          <w:lang w:bidi="ar-IQ"/>
        </w:rPr>
        <w:t>.</w:t>
      </w:r>
    </w:p>
    <w:p w:rsidR="00B87154" w:rsidRPr="00E630CC" w:rsidRDefault="008A53D4" w:rsidP="00E30200">
      <w:pPr>
        <w:pStyle w:val="a4"/>
        <w:numPr>
          <w:ilvl w:val="0"/>
          <w:numId w:val="8"/>
        </w:numPr>
        <w:tabs>
          <w:tab w:val="left" w:pos="851"/>
        </w:tabs>
        <w:spacing w:after="0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 w:rsidRPr="00E630CC">
        <w:rPr>
          <w:rFonts w:asciiTheme="majorBidi" w:hAnsiTheme="majorBidi" w:cstheme="majorBidi"/>
          <w:sz w:val="32"/>
          <w:szCs w:val="32"/>
          <w:rtl/>
          <w:lang w:bidi="ar-IQ"/>
        </w:rPr>
        <w:t xml:space="preserve">اساسيات </w:t>
      </w:r>
      <w:r w:rsidR="00E30200" w:rsidRPr="00E630CC">
        <w:rPr>
          <w:rFonts w:asciiTheme="majorBidi" w:hAnsiTheme="majorBidi" w:cstheme="majorBidi" w:hint="cs"/>
          <w:sz w:val="32"/>
          <w:szCs w:val="32"/>
          <w:rtl/>
          <w:lang w:bidi="ar-IQ"/>
        </w:rPr>
        <w:t>الإدارة</w:t>
      </w:r>
      <w:r w:rsidRPr="00E630CC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المالية مداخل وتطبيقات</w:t>
      </w:r>
      <w:r w:rsidR="008505DA" w:rsidRPr="00E630CC">
        <w:rPr>
          <w:rFonts w:asciiTheme="majorBidi" w:hAnsiTheme="majorBidi" w:cstheme="majorBidi"/>
          <w:sz w:val="32"/>
          <w:szCs w:val="32"/>
          <w:rtl/>
          <w:lang w:bidi="ar-IQ"/>
        </w:rPr>
        <w:t>.</w:t>
      </w:r>
    </w:p>
    <w:p w:rsidR="008505DA" w:rsidRDefault="00E541C3" w:rsidP="00E30200">
      <w:pPr>
        <w:pStyle w:val="a4"/>
        <w:numPr>
          <w:ilvl w:val="0"/>
          <w:numId w:val="8"/>
        </w:numPr>
        <w:tabs>
          <w:tab w:val="left" w:pos="851"/>
        </w:tabs>
        <w:spacing w:after="0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 w:rsidRPr="00E630CC">
        <w:rPr>
          <w:rFonts w:asciiTheme="majorBidi" w:hAnsiTheme="majorBidi" w:cstheme="majorBidi"/>
          <w:sz w:val="32"/>
          <w:szCs w:val="32"/>
          <w:rtl/>
          <w:lang w:bidi="ar-IQ"/>
        </w:rPr>
        <w:t xml:space="preserve">ادارة المصارف وجودة الخدمة المصرفية </w:t>
      </w:r>
      <w:r w:rsidR="00E30200" w:rsidRPr="00E630CC">
        <w:rPr>
          <w:rFonts w:asciiTheme="majorBidi" w:hAnsiTheme="majorBidi" w:cstheme="majorBidi" w:hint="cs"/>
          <w:sz w:val="32"/>
          <w:szCs w:val="32"/>
          <w:rtl/>
          <w:lang w:bidi="ar-IQ"/>
        </w:rPr>
        <w:t>.</w:t>
      </w:r>
    </w:p>
    <w:p w:rsidR="00C1645C" w:rsidRDefault="00C1645C" w:rsidP="00C1645C">
      <w:pPr>
        <w:pStyle w:val="a4"/>
        <w:numPr>
          <w:ilvl w:val="0"/>
          <w:numId w:val="8"/>
        </w:numPr>
        <w:tabs>
          <w:tab w:val="left" w:pos="851"/>
        </w:tabs>
        <w:spacing w:after="0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 w:rsidRPr="00C1645C">
        <w:rPr>
          <w:rFonts w:asciiTheme="majorBidi" w:hAnsiTheme="majorBidi" w:cs="Times New Roman"/>
          <w:sz w:val="32"/>
          <w:szCs w:val="32"/>
          <w:rtl/>
          <w:lang w:bidi="ar-IQ"/>
        </w:rPr>
        <w:t>إدارة مخاطر</w:t>
      </w:r>
      <w:r w:rsidR="00C078A8">
        <w:rPr>
          <w:rFonts w:asciiTheme="majorBidi" w:hAnsiTheme="majorBidi" w:cs="Times New Roman" w:hint="cs"/>
          <w:sz w:val="32"/>
          <w:szCs w:val="32"/>
          <w:rtl/>
          <w:lang w:bidi="ar-IQ"/>
        </w:rPr>
        <w:t xml:space="preserve"> </w:t>
      </w:r>
      <w:r w:rsidRPr="00C1645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المشاريع الاحترافية </w:t>
      </w:r>
      <w:r w:rsidRPr="00C1645C">
        <w:rPr>
          <w:rFonts w:asciiTheme="majorBidi" w:hAnsiTheme="majorBidi" w:cstheme="majorBidi"/>
          <w:sz w:val="32"/>
          <w:szCs w:val="32"/>
          <w:lang w:bidi="ar-IQ"/>
        </w:rPr>
        <w:t>PMP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.</w:t>
      </w:r>
    </w:p>
    <w:p w:rsidR="00B83EF0" w:rsidRPr="00C1645C" w:rsidRDefault="00B83EF0" w:rsidP="00C1645C">
      <w:pPr>
        <w:pStyle w:val="a4"/>
        <w:numPr>
          <w:ilvl w:val="0"/>
          <w:numId w:val="8"/>
        </w:numPr>
        <w:tabs>
          <w:tab w:val="left" w:pos="851"/>
        </w:tabs>
        <w:spacing w:after="0"/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الشمول المالي: الأسس و التطبيقات</w:t>
      </w:r>
    </w:p>
    <w:p w:rsidR="00E630CC" w:rsidRPr="00E630CC" w:rsidRDefault="00E630CC" w:rsidP="00E630CC">
      <w:pPr>
        <w:pStyle w:val="a4"/>
        <w:tabs>
          <w:tab w:val="left" w:pos="851"/>
        </w:tabs>
        <w:spacing w:after="0"/>
        <w:jc w:val="both"/>
        <w:rPr>
          <w:rFonts w:asciiTheme="majorBidi" w:hAnsiTheme="majorBidi" w:cstheme="majorBidi"/>
          <w:sz w:val="32"/>
          <w:szCs w:val="32"/>
          <w:lang w:bidi="ar-IQ"/>
        </w:rPr>
      </w:pPr>
    </w:p>
    <w:p w:rsidR="007C7AB1" w:rsidRDefault="008A53D4" w:rsidP="006670D3">
      <w:pPr>
        <w:tabs>
          <w:tab w:val="left" w:pos="1602"/>
        </w:tabs>
        <w:spacing w:after="0"/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E630CC">
        <w:rPr>
          <w:rFonts w:asciiTheme="majorBidi" w:hAnsiTheme="majorBidi" w:cstheme="majorBidi"/>
          <w:sz w:val="32"/>
          <w:szCs w:val="32"/>
          <w:rtl/>
          <w:lang w:bidi="ar-IQ"/>
        </w:rPr>
        <w:t xml:space="preserve">4-2 عدد البحوث المنشورة : </w:t>
      </w:r>
      <w:r w:rsidR="002866B2" w:rsidRPr="00E630CC">
        <w:rPr>
          <w:rFonts w:asciiTheme="majorBidi" w:hAnsiTheme="majorBidi" w:cstheme="majorBidi"/>
          <w:sz w:val="32"/>
          <w:szCs w:val="32"/>
          <w:rtl/>
          <w:lang w:bidi="ar-IQ"/>
        </w:rPr>
        <w:t>(</w:t>
      </w:r>
      <w:r w:rsidR="00690842" w:rsidRPr="00E630CC">
        <w:rPr>
          <w:rFonts w:asciiTheme="majorBidi" w:hAnsiTheme="majorBidi" w:cstheme="majorBidi"/>
          <w:sz w:val="32"/>
          <w:szCs w:val="32"/>
          <w:rtl/>
          <w:lang w:bidi="ar-IQ"/>
        </w:rPr>
        <w:t>4</w:t>
      </w:r>
      <w:r w:rsidR="002866B2" w:rsidRPr="00E630CC">
        <w:rPr>
          <w:rFonts w:asciiTheme="majorBidi" w:hAnsiTheme="majorBidi" w:cstheme="majorBidi"/>
          <w:sz w:val="32"/>
          <w:szCs w:val="32"/>
          <w:rtl/>
          <w:lang w:bidi="ar-IQ"/>
        </w:rPr>
        <w:t xml:space="preserve">0) </w:t>
      </w:r>
      <w:r w:rsidR="006670D3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اربعون </w:t>
      </w:r>
      <w:r w:rsidRPr="00E630CC">
        <w:rPr>
          <w:rFonts w:asciiTheme="majorBidi" w:hAnsiTheme="majorBidi" w:cstheme="majorBidi"/>
          <w:sz w:val="32"/>
          <w:szCs w:val="32"/>
          <w:rtl/>
          <w:lang w:bidi="ar-IQ"/>
        </w:rPr>
        <w:t>بحث علمي</w:t>
      </w:r>
      <w:r w:rsidR="00C078A8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</w:t>
      </w:r>
      <w:r w:rsidR="008505DA" w:rsidRPr="00E630CC">
        <w:rPr>
          <w:rFonts w:asciiTheme="majorBidi" w:hAnsiTheme="majorBidi" w:cstheme="majorBidi"/>
          <w:sz w:val="32"/>
          <w:szCs w:val="32"/>
          <w:rtl/>
          <w:lang w:bidi="ar-IQ"/>
        </w:rPr>
        <w:t>منشور</w:t>
      </w:r>
      <w:r w:rsidR="00C078A8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</w:t>
      </w:r>
      <w:r w:rsidR="008505DA" w:rsidRPr="00E630CC">
        <w:rPr>
          <w:rFonts w:asciiTheme="majorBidi" w:hAnsiTheme="majorBidi" w:cstheme="majorBidi"/>
          <w:sz w:val="32"/>
          <w:szCs w:val="32"/>
          <w:rtl/>
          <w:lang w:bidi="ar-IQ"/>
        </w:rPr>
        <w:t xml:space="preserve">في </w:t>
      </w:r>
      <w:r w:rsidR="00C1645C">
        <w:rPr>
          <w:rFonts w:asciiTheme="majorBidi" w:hAnsiTheme="majorBidi" w:cstheme="majorBidi"/>
          <w:sz w:val="32"/>
          <w:szCs w:val="32"/>
          <w:rtl/>
          <w:lang w:bidi="ar-IQ"/>
        </w:rPr>
        <w:t xml:space="preserve">مجلات عالمية وعربية ومحلية </w:t>
      </w:r>
      <w:r w:rsidR="00C1645C">
        <w:rPr>
          <w:rFonts w:asciiTheme="majorBidi" w:hAnsiTheme="majorBidi" w:cstheme="majorBidi" w:hint="cs"/>
          <w:sz w:val="32"/>
          <w:szCs w:val="32"/>
          <w:rtl/>
          <w:lang w:bidi="ar-IQ"/>
        </w:rPr>
        <w:t>.</w:t>
      </w:r>
    </w:p>
    <w:p w:rsidR="00344FCA" w:rsidRDefault="00344FCA" w:rsidP="00E630CC">
      <w:pPr>
        <w:tabs>
          <w:tab w:val="left" w:pos="1602"/>
        </w:tabs>
        <w:spacing w:after="0"/>
        <w:jc w:val="both"/>
        <w:rPr>
          <w:sz w:val="24"/>
          <w:szCs w:val="24"/>
          <w:rtl/>
          <w:lang w:bidi="ar-IQ"/>
        </w:rPr>
      </w:pPr>
      <w:r w:rsidRPr="00344FCA">
        <w:rPr>
          <w:rFonts w:asciiTheme="majorBidi" w:hAnsiTheme="majorBidi" w:cstheme="majorBidi"/>
          <w:sz w:val="24"/>
          <w:szCs w:val="24"/>
          <w:lang w:bidi="ar-IQ"/>
        </w:rPr>
        <w:t>1</w:t>
      </w:r>
      <w:r w:rsidRPr="00344FCA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- </w:t>
      </w:r>
      <w:r w:rsidRPr="00344FCA">
        <w:rPr>
          <w:rFonts w:asciiTheme="majorBidi" w:hAnsiTheme="majorBidi" w:cstheme="majorBidi" w:hint="cs"/>
          <w:color w:val="002060"/>
          <w:sz w:val="24"/>
          <w:szCs w:val="24"/>
          <w:rtl/>
          <w:lang w:bidi="ar-IQ"/>
        </w:rPr>
        <w:t xml:space="preserve">آليات ودور صٌناع السوق في سوق العراق للأوراق المالية </w:t>
      </w: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، مجلة دراسات محاسبية ومالية ، </w:t>
      </w:r>
      <w:r w:rsidR="00666C76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المعهد العالي للعلوم المحاسبية والمالية/ </w:t>
      </w: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>جامعة بغداد ، 2018.</w:t>
      </w:r>
    </w:p>
    <w:p w:rsidR="00344FCA" w:rsidRDefault="00344FCA" w:rsidP="00E630CC">
      <w:pPr>
        <w:tabs>
          <w:tab w:val="left" w:pos="1602"/>
        </w:tabs>
        <w:spacing w:after="0"/>
        <w:jc w:val="both"/>
        <w:rPr>
          <w:sz w:val="24"/>
          <w:szCs w:val="24"/>
          <w:rtl/>
          <w:lang w:bidi="ar-IQ"/>
        </w:rPr>
      </w:pPr>
      <w:r>
        <w:rPr>
          <w:sz w:val="24"/>
          <w:szCs w:val="24"/>
          <w:lang w:bidi="ar-IQ"/>
        </w:rPr>
        <w:t>2</w:t>
      </w:r>
      <w:r>
        <w:rPr>
          <w:rFonts w:hint="cs"/>
          <w:sz w:val="24"/>
          <w:szCs w:val="24"/>
          <w:rtl/>
        </w:rPr>
        <w:t xml:space="preserve">- </w:t>
      </w:r>
      <w:r w:rsidRPr="00344FCA">
        <w:rPr>
          <w:rFonts w:hint="cs"/>
          <w:color w:val="002060"/>
          <w:sz w:val="24"/>
          <w:szCs w:val="24"/>
          <w:rtl/>
        </w:rPr>
        <w:t xml:space="preserve">التحديات التي </w:t>
      </w:r>
      <w:proofErr w:type="spellStart"/>
      <w:r w:rsidRPr="00344FCA">
        <w:rPr>
          <w:rFonts w:hint="cs"/>
          <w:color w:val="002060"/>
          <w:sz w:val="24"/>
          <w:szCs w:val="24"/>
          <w:rtl/>
        </w:rPr>
        <w:t>يواجهها</w:t>
      </w:r>
      <w:proofErr w:type="spellEnd"/>
      <w:r w:rsidRPr="00344FCA">
        <w:rPr>
          <w:rFonts w:hint="cs"/>
          <w:color w:val="002060"/>
          <w:sz w:val="24"/>
          <w:szCs w:val="24"/>
          <w:rtl/>
        </w:rPr>
        <w:t xml:space="preserve"> كل من القطاع الخاص والجامعات وطبيعة الشراكة المقترحة بينهما للنهوض بواقع الاقتصاد العراقي </w:t>
      </w:r>
      <w:r>
        <w:rPr>
          <w:rFonts w:hint="cs"/>
          <w:sz w:val="24"/>
          <w:szCs w:val="24"/>
          <w:rtl/>
        </w:rPr>
        <w:t xml:space="preserve">، مجلة العلوم الادارية العراقية </w:t>
      </w:r>
      <w:r w:rsidR="00666C76">
        <w:rPr>
          <w:rFonts w:hint="cs"/>
          <w:sz w:val="24"/>
          <w:szCs w:val="24"/>
          <w:rtl/>
        </w:rPr>
        <w:t xml:space="preserve">/ جمعية ادارة الاعمال العلمية العراقية </w:t>
      </w:r>
      <w:r>
        <w:rPr>
          <w:rFonts w:hint="cs"/>
          <w:sz w:val="24"/>
          <w:szCs w:val="24"/>
          <w:rtl/>
        </w:rPr>
        <w:t>، العدد2 ، المجلد 1 ،2017.</w:t>
      </w:r>
    </w:p>
    <w:p w:rsidR="00344FCA" w:rsidRDefault="00344FCA" w:rsidP="00E630CC">
      <w:pPr>
        <w:tabs>
          <w:tab w:val="left" w:pos="1602"/>
        </w:tabs>
        <w:spacing w:after="0"/>
        <w:jc w:val="both"/>
        <w:rPr>
          <w:sz w:val="24"/>
          <w:szCs w:val="24"/>
          <w:rtl/>
          <w:lang w:bidi="ar-IQ"/>
        </w:rPr>
      </w:pPr>
      <w:r>
        <w:rPr>
          <w:sz w:val="24"/>
          <w:szCs w:val="24"/>
          <w:lang w:bidi="ar-IQ"/>
        </w:rPr>
        <w:t>3</w:t>
      </w:r>
      <w:r>
        <w:rPr>
          <w:rFonts w:hint="cs"/>
          <w:sz w:val="24"/>
          <w:szCs w:val="24"/>
          <w:rtl/>
          <w:lang w:bidi="ar-IQ"/>
        </w:rPr>
        <w:t xml:space="preserve">- </w:t>
      </w:r>
      <w:r w:rsidR="008766DE" w:rsidRPr="00E926AF">
        <w:rPr>
          <w:rFonts w:hint="cs"/>
          <w:color w:val="002060"/>
          <w:sz w:val="24"/>
          <w:szCs w:val="24"/>
          <w:rtl/>
          <w:lang w:bidi="ar-IQ"/>
        </w:rPr>
        <w:t xml:space="preserve">دور أداة التوريق في تخفيض المخاطرة الائتمانية </w:t>
      </w:r>
      <w:r w:rsidR="008766DE">
        <w:rPr>
          <w:rFonts w:hint="cs"/>
          <w:sz w:val="24"/>
          <w:szCs w:val="24"/>
          <w:rtl/>
          <w:lang w:bidi="ar-IQ"/>
        </w:rPr>
        <w:t>، مجلة دنانير  ، كلية الادارة والاقتصاد/الجامعة العراقية ، 2018.</w:t>
      </w:r>
    </w:p>
    <w:p w:rsidR="008766DE" w:rsidRDefault="008766DE" w:rsidP="00E630CC">
      <w:pPr>
        <w:tabs>
          <w:tab w:val="left" w:pos="1602"/>
        </w:tabs>
        <w:spacing w:after="0"/>
        <w:jc w:val="both"/>
        <w:rPr>
          <w:sz w:val="24"/>
          <w:szCs w:val="24"/>
          <w:rtl/>
          <w:lang w:bidi="ar-IQ"/>
        </w:rPr>
      </w:pPr>
      <w:r>
        <w:rPr>
          <w:sz w:val="24"/>
          <w:szCs w:val="24"/>
          <w:lang w:bidi="ar-IQ"/>
        </w:rPr>
        <w:t>-4</w:t>
      </w:r>
      <w:r w:rsidRPr="00E926AF">
        <w:rPr>
          <w:rFonts w:hint="cs"/>
          <w:color w:val="002060"/>
          <w:sz w:val="24"/>
          <w:szCs w:val="24"/>
          <w:rtl/>
          <w:lang w:bidi="ar-IQ"/>
        </w:rPr>
        <w:t xml:space="preserve">متطلبات تطبيق الشمول المالي في العراق </w:t>
      </w:r>
      <w:r>
        <w:rPr>
          <w:rFonts w:hint="cs"/>
          <w:sz w:val="24"/>
          <w:szCs w:val="24"/>
          <w:rtl/>
          <w:lang w:bidi="ar-IQ"/>
        </w:rPr>
        <w:t>، مجلة دراسات اقتصادية ،بيت الحكمة ، 2018.</w:t>
      </w:r>
    </w:p>
    <w:p w:rsidR="008766DE" w:rsidRDefault="008766DE" w:rsidP="008766DE">
      <w:pPr>
        <w:tabs>
          <w:tab w:val="left" w:pos="1602"/>
        </w:tabs>
        <w:spacing w:after="0"/>
        <w:jc w:val="both"/>
        <w:rPr>
          <w:sz w:val="24"/>
          <w:szCs w:val="24"/>
          <w:rtl/>
          <w:lang w:bidi="ar-IQ"/>
        </w:rPr>
      </w:pPr>
      <w:r>
        <w:rPr>
          <w:sz w:val="24"/>
          <w:szCs w:val="24"/>
          <w:lang w:bidi="ar-IQ"/>
        </w:rPr>
        <w:t>5</w:t>
      </w:r>
      <w:r>
        <w:rPr>
          <w:rFonts w:hint="cs"/>
          <w:sz w:val="24"/>
          <w:szCs w:val="24"/>
          <w:rtl/>
          <w:lang w:bidi="ar-IQ"/>
        </w:rPr>
        <w:t xml:space="preserve">- </w:t>
      </w:r>
      <w:r w:rsidRPr="00E926AF">
        <w:rPr>
          <w:rFonts w:hint="cs"/>
          <w:color w:val="002060"/>
          <w:sz w:val="24"/>
          <w:szCs w:val="24"/>
          <w:rtl/>
          <w:lang w:bidi="ar-IQ"/>
        </w:rPr>
        <w:t xml:space="preserve">استخدام ادوات التحليل الفنية الرياضية في بناء محفظة استثمارية كفؤة </w:t>
      </w:r>
      <w:r>
        <w:rPr>
          <w:rFonts w:hint="cs"/>
          <w:sz w:val="24"/>
          <w:szCs w:val="24"/>
          <w:rtl/>
          <w:lang w:bidi="ar-IQ"/>
        </w:rPr>
        <w:t xml:space="preserve">، </w:t>
      </w:r>
      <w:r w:rsidRPr="008766DE">
        <w:rPr>
          <w:rFonts w:hint="cs"/>
          <w:sz w:val="24"/>
          <w:szCs w:val="24"/>
          <w:rtl/>
          <w:lang w:bidi="ar-IQ"/>
        </w:rPr>
        <w:t>مجلة دنانير  ، كلية الادارة والاقتصاد/الجامعة العراقية ، 2018.</w:t>
      </w:r>
    </w:p>
    <w:p w:rsidR="008766DE" w:rsidRDefault="008766DE" w:rsidP="008766DE">
      <w:pPr>
        <w:tabs>
          <w:tab w:val="left" w:pos="1602"/>
        </w:tabs>
        <w:spacing w:after="0"/>
        <w:jc w:val="both"/>
        <w:rPr>
          <w:sz w:val="24"/>
          <w:szCs w:val="24"/>
          <w:rtl/>
          <w:lang w:bidi="ar-IQ"/>
        </w:rPr>
      </w:pPr>
      <w:r>
        <w:rPr>
          <w:sz w:val="24"/>
          <w:szCs w:val="24"/>
          <w:lang w:bidi="ar-IQ"/>
        </w:rPr>
        <w:t>6</w:t>
      </w:r>
      <w:r>
        <w:rPr>
          <w:rFonts w:hint="cs"/>
          <w:sz w:val="24"/>
          <w:szCs w:val="24"/>
          <w:rtl/>
          <w:lang w:bidi="ar-IQ"/>
        </w:rPr>
        <w:t xml:space="preserve">- </w:t>
      </w:r>
      <w:r w:rsidRPr="00E926AF">
        <w:rPr>
          <w:rFonts w:hint="cs"/>
          <w:color w:val="002060"/>
          <w:sz w:val="24"/>
          <w:szCs w:val="24"/>
          <w:rtl/>
          <w:lang w:bidi="ar-IQ"/>
        </w:rPr>
        <w:t>دور الشمول المالي في تقديم الدعم المالي للمرأة في العراق</w:t>
      </w:r>
      <w:r>
        <w:rPr>
          <w:rFonts w:hint="cs"/>
          <w:sz w:val="24"/>
          <w:szCs w:val="24"/>
          <w:rtl/>
          <w:lang w:bidi="ar-IQ"/>
        </w:rPr>
        <w:t xml:space="preserve"> ، المجلة العراقية لبحوث السوق وحماية المستهلك ، مركز بحوث السوق وحماية المستهلك/جامعة بغداد ، 2018.</w:t>
      </w:r>
    </w:p>
    <w:p w:rsidR="005052F2" w:rsidRPr="00344FCA" w:rsidRDefault="009A63A1" w:rsidP="009A63A1">
      <w:pPr>
        <w:tabs>
          <w:tab w:val="left" w:pos="1602"/>
        </w:tabs>
        <w:spacing w:after="0"/>
        <w:jc w:val="right"/>
        <w:rPr>
          <w:sz w:val="24"/>
          <w:szCs w:val="24"/>
          <w:lang w:bidi="ar-IQ"/>
        </w:rPr>
      </w:pPr>
      <w:r>
        <w:rPr>
          <w:sz w:val="24"/>
          <w:szCs w:val="24"/>
          <w:lang w:bidi="ar-IQ"/>
        </w:rPr>
        <w:t>7</w:t>
      </w:r>
      <w:r w:rsidRPr="009A63A1">
        <w:rPr>
          <w:color w:val="002060"/>
          <w:sz w:val="24"/>
          <w:szCs w:val="24"/>
          <w:lang w:bidi="ar-IQ"/>
        </w:rPr>
        <w:t>- Applying Financial Inclusion Requirements in Iraq</w:t>
      </w:r>
      <w:r>
        <w:rPr>
          <w:color w:val="002060"/>
          <w:sz w:val="24"/>
          <w:szCs w:val="24"/>
          <w:lang w:bidi="ar-IQ"/>
        </w:rPr>
        <w:t xml:space="preserve">, </w:t>
      </w:r>
      <w:r w:rsidRPr="009A63A1">
        <w:rPr>
          <w:sz w:val="24"/>
          <w:szCs w:val="24"/>
          <w:lang w:bidi="ar-IQ"/>
        </w:rPr>
        <w:t>2019,</w:t>
      </w:r>
      <w:r w:rsidRPr="009A63A1">
        <w:t xml:space="preserve"> </w:t>
      </w:r>
      <w:r w:rsidRPr="009A63A1">
        <w:rPr>
          <w:sz w:val="24"/>
          <w:szCs w:val="24"/>
          <w:lang w:bidi="ar-IQ"/>
        </w:rPr>
        <w:t>Elixir International Journal, Finance Management,</w:t>
      </w:r>
      <w:r w:rsidRPr="009A63A1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Pr="009A63A1">
        <w:rPr>
          <w:sz w:val="24"/>
          <w:szCs w:val="24"/>
          <w:lang w:bidi="ar-IQ"/>
        </w:rPr>
        <w:t>53039-53041</w:t>
      </w:r>
      <w:r>
        <w:rPr>
          <w:sz w:val="24"/>
          <w:szCs w:val="24"/>
          <w:lang w:bidi="ar-IQ"/>
        </w:rPr>
        <w:t>.</w:t>
      </w:r>
    </w:p>
    <w:p w:rsidR="00C1645C" w:rsidRPr="00C1645C" w:rsidRDefault="00674BAF" w:rsidP="009A63A1">
      <w:pPr>
        <w:tabs>
          <w:tab w:val="left" w:pos="1602"/>
        </w:tabs>
        <w:spacing w:after="0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hyperlink r:id="rId10" w:history="1">
        <w:r w:rsidR="00C1645C" w:rsidRPr="00C1645C">
          <w:rPr>
            <w:rStyle w:val="Hyperlink"/>
            <w:rFonts w:asciiTheme="majorBidi" w:hAnsiTheme="majorBidi" w:cstheme="majorBidi"/>
            <w:sz w:val="24"/>
            <w:szCs w:val="24"/>
            <w:lang w:bidi="ar-IQ"/>
          </w:rPr>
          <w:t>The Role of Community Partnership in Financial Supporting for Scientific Research</w:t>
        </w:r>
      </w:hyperlink>
      <w:r w:rsidR="009A63A1">
        <w:rPr>
          <w:rFonts w:asciiTheme="majorBidi" w:hAnsiTheme="majorBidi" w:cstheme="majorBidi"/>
          <w:sz w:val="24"/>
          <w:szCs w:val="24"/>
          <w:lang w:bidi="ar-IQ"/>
        </w:rPr>
        <w:t>8</w:t>
      </w:r>
      <w:r w:rsidR="00C1645C">
        <w:rPr>
          <w:rFonts w:asciiTheme="majorBidi" w:hAnsiTheme="majorBidi" w:cstheme="majorBidi"/>
          <w:sz w:val="24"/>
          <w:szCs w:val="24"/>
          <w:lang w:bidi="ar-IQ"/>
        </w:rPr>
        <w:t>-</w:t>
      </w:r>
    </w:p>
    <w:p w:rsidR="00C1645C" w:rsidRDefault="00C1645C" w:rsidP="00C1645C">
      <w:pPr>
        <w:tabs>
          <w:tab w:val="left" w:pos="1602"/>
        </w:tabs>
        <w:spacing w:after="0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>
        <w:rPr>
          <w:rFonts w:asciiTheme="majorBidi" w:hAnsiTheme="majorBidi" w:cstheme="majorBidi"/>
          <w:sz w:val="24"/>
          <w:szCs w:val="24"/>
          <w:lang w:bidi="ar-IQ"/>
        </w:rPr>
        <w:t xml:space="preserve">2016, </w:t>
      </w:r>
      <w:r w:rsidRPr="00C1645C">
        <w:rPr>
          <w:rFonts w:asciiTheme="majorBidi" w:hAnsiTheme="majorBidi" w:cstheme="majorBidi"/>
          <w:sz w:val="24"/>
          <w:szCs w:val="24"/>
          <w:lang w:bidi="ar-IQ"/>
        </w:rPr>
        <w:t>International Journal of Business and Management 11 (8), 273- 286</w:t>
      </w:r>
      <w:r>
        <w:rPr>
          <w:rFonts w:asciiTheme="majorBidi" w:hAnsiTheme="majorBidi" w:cstheme="majorBidi"/>
          <w:sz w:val="24"/>
          <w:szCs w:val="24"/>
          <w:lang w:bidi="ar-IQ"/>
        </w:rPr>
        <w:t>.</w:t>
      </w:r>
    </w:p>
    <w:p w:rsidR="00C1645C" w:rsidRPr="001A2C61" w:rsidRDefault="00C1645C" w:rsidP="001A2C61">
      <w:pPr>
        <w:tabs>
          <w:tab w:val="left" w:pos="1602"/>
        </w:tabs>
        <w:spacing w:after="0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>
        <w:rPr>
          <w:rFonts w:asciiTheme="majorBidi" w:hAnsiTheme="majorBidi" w:cstheme="majorBidi"/>
          <w:sz w:val="24"/>
          <w:szCs w:val="24"/>
          <w:lang w:bidi="ar-IQ"/>
        </w:rPr>
        <w:t xml:space="preserve">, 2018, </w:t>
      </w:r>
      <w:r w:rsidR="001A2C61" w:rsidRPr="001A2C61">
        <w:rPr>
          <w:rFonts w:asciiTheme="majorBidi" w:hAnsiTheme="majorBidi" w:cstheme="majorBidi"/>
          <w:sz w:val="24"/>
          <w:szCs w:val="24"/>
          <w:lang w:bidi="ar-IQ"/>
        </w:rPr>
        <w:t>International Review of Management and Business Research 7 (2 part1), 325-329.</w:t>
      </w:r>
    </w:p>
    <w:p w:rsidR="00C1645C" w:rsidRPr="00C1645C" w:rsidRDefault="009A63A1" w:rsidP="00C1645C">
      <w:pPr>
        <w:tabs>
          <w:tab w:val="left" w:pos="1602"/>
        </w:tabs>
        <w:spacing w:after="0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/>
          <w:sz w:val="24"/>
          <w:szCs w:val="24"/>
          <w:lang w:bidi="ar-IQ"/>
        </w:rPr>
        <w:t>9</w:t>
      </w:r>
      <w:r w:rsidR="00C1645C">
        <w:rPr>
          <w:rFonts w:asciiTheme="majorBidi" w:hAnsiTheme="majorBidi" w:cstheme="majorBidi"/>
          <w:sz w:val="24"/>
          <w:szCs w:val="24"/>
          <w:lang w:bidi="ar-IQ"/>
        </w:rPr>
        <w:t xml:space="preserve">- </w:t>
      </w:r>
      <w:hyperlink r:id="rId11" w:history="1">
        <w:r w:rsidR="00C1645C" w:rsidRPr="00C1645C">
          <w:rPr>
            <w:rStyle w:val="Hyperlink"/>
            <w:rFonts w:asciiTheme="majorBidi" w:hAnsiTheme="majorBidi" w:cstheme="majorBidi"/>
            <w:sz w:val="24"/>
            <w:szCs w:val="24"/>
            <w:lang w:bidi="ar-IQ"/>
          </w:rPr>
          <w:t>The Mechanism of Adopting the Business Intelligence Resources in Publishing the Entrepreneurship Culture as a Scientific Method</w:t>
        </w:r>
      </w:hyperlink>
      <w:r w:rsidR="00C1645C">
        <w:rPr>
          <w:rFonts w:asciiTheme="majorBidi" w:hAnsiTheme="majorBidi" w:cstheme="majorBidi"/>
          <w:sz w:val="24"/>
          <w:szCs w:val="24"/>
          <w:lang w:bidi="ar-IQ"/>
        </w:rPr>
        <w:t xml:space="preserve"> ,2017</w:t>
      </w:r>
    </w:p>
    <w:p w:rsidR="00C1645C" w:rsidRDefault="00C1645C" w:rsidP="00C1645C">
      <w:pPr>
        <w:tabs>
          <w:tab w:val="left" w:pos="1602"/>
        </w:tabs>
        <w:spacing w:after="0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 w:rsidRPr="00C1645C">
        <w:rPr>
          <w:rFonts w:asciiTheme="majorBidi" w:hAnsiTheme="majorBidi" w:cstheme="majorBidi"/>
          <w:sz w:val="24"/>
          <w:szCs w:val="24"/>
          <w:lang w:bidi="ar-IQ"/>
        </w:rPr>
        <w:t>International Review of Management and Business Research 6 (2), 400-405</w:t>
      </w:r>
      <w:r>
        <w:rPr>
          <w:rFonts w:asciiTheme="majorBidi" w:hAnsiTheme="majorBidi" w:cstheme="majorBidi"/>
          <w:sz w:val="24"/>
          <w:szCs w:val="24"/>
          <w:lang w:bidi="ar-IQ"/>
        </w:rPr>
        <w:t>.</w:t>
      </w:r>
    </w:p>
    <w:p w:rsidR="001A2C61" w:rsidRPr="001A2C61" w:rsidRDefault="009A63A1" w:rsidP="001A2C61">
      <w:pPr>
        <w:tabs>
          <w:tab w:val="left" w:pos="1602"/>
        </w:tabs>
        <w:spacing w:after="0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/>
          <w:sz w:val="24"/>
          <w:szCs w:val="24"/>
          <w:lang w:bidi="ar-IQ"/>
        </w:rPr>
        <w:t>10</w:t>
      </w:r>
      <w:r w:rsidR="00C1645C">
        <w:rPr>
          <w:rFonts w:asciiTheme="majorBidi" w:hAnsiTheme="majorBidi" w:cstheme="majorBidi"/>
          <w:sz w:val="24"/>
          <w:szCs w:val="24"/>
          <w:lang w:bidi="ar-IQ"/>
        </w:rPr>
        <w:t xml:space="preserve">- </w:t>
      </w:r>
      <w:hyperlink r:id="rId12" w:history="1">
        <w:r w:rsidR="00AD04ED" w:rsidRPr="00AD04ED">
          <w:rPr>
            <w:rStyle w:val="Hyperlink"/>
            <w:rFonts w:asciiTheme="majorBidi" w:hAnsiTheme="majorBidi" w:cstheme="majorBidi"/>
            <w:sz w:val="24"/>
            <w:szCs w:val="24"/>
            <w:lang w:bidi="ar-IQ"/>
          </w:rPr>
          <w:t>Accumulated Remark Forecasting for American NASDAQ Stock Market by using Artificial Neural Network Models from 2006-2015</w:t>
        </w:r>
      </w:hyperlink>
      <w:r w:rsidR="00AD04ED">
        <w:rPr>
          <w:rFonts w:asciiTheme="majorBidi" w:hAnsiTheme="majorBidi" w:cstheme="majorBidi"/>
          <w:sz w:val="24"/>
          <w:szCs w:val="24"/>
          <w:lang w:bidi="ar-IQ"/>
        </w:rPr>
        <w:t>.</w:t>
      </w:r>
      <w:r w:rsidR="001A2C61" w:rsidRPr="001A2C61">
        <w:rPr>
          <w:rFonts w:asciiTheme="majorBidi" w:hAnsiTheme="majorBidi" w:cstheme="majorBidi"/>
          <w:sz w:val="24"/>
          <w:szCs w:val="24"/>
          <w:lang w:bidi="ar-IQ"/>
        </w:rPr>
        <w:t xml:space="preserve"> Global Journal of Finance and Management. 8 (Volume 8, Number 2 (2016)).</w:t>
      </w:r>
    </w:p>
    <w:p w:rsidR="00DF4B88" w:rsidRDefault="008766DE" w:rsidP="009A63A1">
      <w:pPr>
        <w:tabs>
          <w:tab w:val="left" w:pos="1602"/>
        </w:tabs>
        <w:spacing w:after="0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>
        <w:rPr>
          <w:rFonts w:asciiTheme="majorBidi" w:hAnsiTheme="majorBidi" w:cstheme="majorBidi"/>
          <w:sz w:val="24"/>
          <w:szCs w:val="24"/>
          <w:lang w:bidi="ar-IQ"/>
        </w:rPr>
        <w:t>1</w:t>
      </w:r>
      <w:r w:rsidR="009A63A1">
        <w:rPr>
          <w:rFonts w:asciiTheme="majorBidi" w:hAnsiTheme="majorBidi" w:cstheme="majorBidi"/>
          <w:sz w:val="24"/>
          <w:szCs w:val="24"/>
          <w:lang w:bidi="ar-IQ"/>
        </w:rPr>
        <w:t>1</w:t>
      </w:r>
      <w:r w:rsidR="00DF4B88">
        <w:rPr>
          <w:rFonts w:asciiTheme="majorBidi" w:hAnsiTheme="majorBidi" w:cstheme="majorBidi"/>
          <w:sz w:val="24"/>
          <w:szCs w:val="24"/>
          <w:lang w:bidi="ar-IQ"/>
        </w:rPr>
        <w:t>-</w:t>
      </w:r>
      <w:r w:rsidR="00AF7364" w:rsidRPr="00AF7364">
        <w:rPr>
          <w:rFonts w:asciiTheme="majorBidi" w:hAnsiTheme="majorBidi" w:cstheme="majorBidi"/>
          <w:color w:val="002060"/>
          <w:sz w:val="24"/>
          <w:szCs w:val="24"/>
          <w:u w:val="single"/>
          <w:lang w:bidi="ar-IQ"/>
        </w:rPr>
        <w:t xml:space="preserve">Applying financial Inclusion Requirements in </w:t>
      </w:r>
      <w:proofErr w:type="spellStart"/>
      <w:r w:rsidR="00AF7364" w:rsidRPr="00AF7364">
        <w:rPr>
          <w:rFonts w:asciiTheme="majorBidi" w:hAnsiTheme="majorBidi" w:cstheme="majorBidi"/>
          <w:color w:val="002060"/>
          <w:sz w:val="24"/>
          <w:szCs w:val="24"/>
          <w:u w:val="single"/>
          <w:lang w:bidi="ar-IQ"/>
        </w:rPr>
        <w:t>Iraq</w:t>
      </w:r>
      <w:r w:rsidR="00AF7364">
        <w:rPr>
          <w:rFonts w:asciiTheme="majorBidi" w:hAnsiTheme="majorBidi" w:cstheme="majorBidi"/>
          <w:sz w:val="24"/>
          <w:szCs w:val="24"/>
          <w:lang w:bidi="ar-IQ"/>
        </w:rPr>
        <w:t>,Journal</w:t>
      </w:r>
      <w:proofErr w:type="spellEnd"/>
      <w:r w:rsidR="00AF7364">
        <w:rPr>
          <w:rFonts w:asciiTheme="majorBidi" w:hAnsiTheme="majorBidi" w:cstheme="majorBidi"/>
          <w:sz w:val="24"/>
          <w:szCs w:val="24"/>
          <w:lang w:bidi="ar-IQ"/>
        </w:rPr>
        <w:t xml:space="preserve"> American Business Management , Emerald Publisher for 4</w:t>
      </w:r>
      <w:r w:rsidR="00AF7364" w:rsidRPr="00AF7364">
        <w:rPr>
          <w:rFonts w:asciiTheme="majorBidi" w:hAnsiTheme="majorBidi" w:cstheme="majorBidi"/>
          <w:sz w:val="24"/>
          <w:szCs w:val="24"/>
          <w:vertAlign w:val="superscript"/>
          <w:lang w:bidi="ar-IQ"/>
        </w:rPr>
        <w:t>th</w:t>
      </w:r>
      <w:r w:rsidR="00AF7364">
        <w:rPr>
          <w:rFonts w:asciiTheme="majorBidi" w:hAnsiTheme="majorBidi" w:cstheme="majorBidi"/>
          <w:sz w:val="24"/>
          <w:szCs w:val="24"/>
          <w:lang w:bidi="ar-IQ"/>
        </w:rPr>
        <w:t xml:space="preserve"> edition 2018.</w:t>
      </w:r>
    </w:p>
    <w:p w:rsidR="009A63A1" w:rsidRDefault="009A63A1" w:rsidP="009A63A1">
      <w:pPr>
        <w:tabs>
          <w:tab w:val="left" w:pos="1602"/>
        </w:tabs>
        <w:spacing w:after="0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9A63A1" w:rsidRDefault="009A63A1" w:rsidP="009A63A1">
      <w:pPr>
        <w:tabs>
          <w:tab w:val="left" w:pos="1602"/>
        </w:tabs>
        <w:spacing w:after="0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9A63A1" w:rsidRDefault="009A63A1" w:rsidP="009A63A1">
      <w:pPr>
        <w:tabs>
          <w:tab w:val="left" w:pos="1602"/>
        </w:tabs>
        <w:spacing w:after="0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9A63A1" w:rsidRDefault="009A63A1" w:rsidP="009A63A1">
      <w:pPr>
        <w:tabs>
          <w:tab w:val="left" w:pos="1602"/>
        </w:tabs>
        <w:spacing w:after="0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9A63A1" w:rsidRDefault="009A63A1" w:rsidP="009A63A1">
      <w:pPr>
        <w:tabs>
          <w:tab w:val="left" w:pos="1602"/>
        </w:tabs>
        <w:spacing w:after="0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DF4B88" w:rsidRDefault="008766DE" w:rsidP="009A63A1">
      <w:pPr>
        <w:tabs>
          <w:tab w:val="left" w:pos="1602"/>
        </w:tabs>
        <w:spacing w:after="0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/>
          <w:sz w:val="24"/>
          <w:szCs w:val="24"/>
          <w:lang w:bidi="ar-IQ"/>
        </w:rPr>
        <w:t>1</w:t>
      </w:r>
      <w:r w:rsidR="009A63A1">
        <w:rPr>
          <w:rFonts w:asciiTheme="majorBidi" w:hAnsiTheme="majorBidi" w:cstheme="majorBidi"/>
          <w:sz w:val="24"/>
          <w:szCs w:val="24"/>
          <w:lang w:bidi="ar-IQ"/>
        </w:rPr>
        <w:t>2</w:t>
      </w:r>
      <w:r w:rsidR="00DF4B88">
        <w:rPr>
          <w:rFonts w:asciiTheme="majorBidi" w:hAnsiTheme="majorBidi" w:cstheme="majorBidi"/>
          <w:sz w:val="24"/>
          <w:szCs w:val="24"/>
          <w:lang w:bidi="ar-IQ"/>
        </w:rPr>
        <w:t>-</w:t>
      </w:r>
      <w:r w:rsidR="00AF7364" w:rsidRPr="00E34E16">
        <w:rPr>
          <w:rFonts w:asciiTheme="majorBidi" w:hAnsiTheme="majorBidi" w:cstheme="majorBidi"/>
          <w:color w:val="002060"/>
          <w:sz w:val="24"/>
          <w:szCs w:val="24"/>
          <w:u w:val="single"/>
          <w:lang w:bidi="ar-IQ"/>
        </w:rPr>
        <w:t>Project Risk Boundaries by using Couse and Effect Instrument</w:t>
      </w:r>
      <w:r w:rsidR="0028666E">
        <w:rPr>
          <w:rFonts w:asciiTheme="majorBidi" w:hAnsiTheme="majorBidi" w:cstheme="majorBidi"/>
          <w:sz w:val="24"/>
          <w:szCs w:val="24"/>
          <w:lang w:bidi="ar-IQ"/>
        </w:rPr>
        <w:t xml:space="preserve">,  </w:t>
      </w:r>
      <w:r w:rsidR="0028666E" w:rsidRPr="0028666E">
        <w:rPr>
          <w:rFonts w:asciiTheme="majorBidi" w:hAnsiTheme="majorBidi" w:cstheme="majorBidi"/>
          <w:sz w:val="24"/>
          <w:szCs w:val="24"/>
          <w:lang w:bidi="ar-IQ"/>
        </w:rPr>
        <w:t xml:space="preserve">Journal American Business Management , Emerald Publisher for </w:t>
      </w:r>
      <w:r w:rsidR="0028666E">
        <w:rPr>
          <w:rFonts w:asciiTheme="majorBidi" w:hAnsiTheme="majorBidi" w:cstheme="majorBidi"/>
          <w:sz w:val="24"/>
          <w:szCs w:val="24"/>
          <w:lang w:bidi="ar-IQ"/>
        </w:rPr>
        <w:t>Second</w:t>
      </w:r>
      <w:r w:rsidR="0028666E" w:rsidRPr="0028666E">
        <w:rPr>
          <w:rFonts w:asciiTheme="majorBidi" w:hAnsiTheme="majorBidi" w:cstheme="majorBidi"/>
          <w:sz w:val="24"/>
          <w:szCs w:val="24"/>
          <w:lang w:bidi="ar-IQ"/>
        </w:rPr>
        <w:t xml:space="preserve"> edition 2018.</w:t>
      </w:r>
    </w:p>
    <w:p w:rsidR="00820F41" w:rsidRDefault="00820F41" w:rsidP="009A63A1">
      <w:pPr>
        <w:tabs>
          <w:tab w:val="left" w:pos="1602"/>
        </w:tabs>
        <w:spacing w:after="0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>
        <w:rPr>
          <w:rFonts w:asciiTheme="majorBidi" w:hAnsiTheme="majorBidi" w:cstheme="majorBidi"/>
          <w:sz w:val="24"/>
          <w:szCs w:val="24"/>
          <w:lang w:bidi="ar-IQ"/>
        </w:rPr>
        <w:t>13-</w:t>
      </w:r>
      <w:r w:rsidRPr="00820F41">
        <w:rPr>
          <w:rFonts w:asciiTheme="majorBidi" w:hAnsiTheme="majorBidi" w:cstheme="majorBidi"/>
          <w:sz w:val="24"/>
          <w:szCs w:val="24"/>
          <w:lang w:bidi="ar-IQ"/>
        </w:rPr>
        <w:t>The Impact of Strategic Thinking on the Exploitation Opportunities in Entrepreneurial Venture</w:t>
      </w:r>
      <w:r w:rsidR="001A759D">
        <w:rPr>
          <w:rFonts w:asciiTheme="majorBidi" w:hAnsiTheme="majorBidi" w:cstheme="majorBidi"/>
          <w:sz w:val="24"/>
          <w:szCs w:val="24"/>
          <w:lang w:bidi="ar-IQ"/>
        </w:rPr>
        <w:t>,</w:t>
      </w:r>
      <w:r w:rsidR="001A759D" w:rsidRPr="001A759D">
        <w:t xml:space="preserve"> </w:t>
      </w:r>
      <w:r w:rsidR="001A759D" w:rsidRPr="001A759D">
        <w:rPr>
          <w:rFonts w:asciiTheme="majorBidi" w:hAnsiTheme="majorBidi" w:cstheme="majorBidi"/>
          <w:sz w:val="24"/>
          <w:szCs w:val="24"/>
          <w:lang w:bidi="ar-IQ"/>
        </w:rPr>
        <w:t>Management and Business Research Quarterly</w:t>
      </w:r>
      <w:r w:rsidR="001A759D">
        <w:rPr>
          <w:rFonts w:asciiTheme="majorBidi" w:hAnsiTheme="majorBidi" w:cstheme="majorBidi"/>
          <w:sz w:val="24"/>
          <w:szCs w:val="24"/>
          <w:lang w:bidi="ar-IQ"/>
        </w:rPr>
        <w:t>,2019, Vol.11,No.1,1-8.</w:t>
      </w:r>
      <w:r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</w:p>
    <w:p w:rsidR="00C078A8" w:rsidRDefault="00C078A8" w:rsidP="006C3E3A">
      <w:pPr>
        <w:tabs>
          <w:tab w:val="left" w:pos="1602"/>
        </w:tabs>
        <w:spacing w:after="0"/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DF4B88" w:rsidRDefault="008766DE" w:rsidP="001A759D">
      <w:pPr>
        <w:tabs>
          <w:tab w:val="left" w:pos="1602"/>
        </w:tabs>
        <w:spacing w:after="0"/>
        <w:rPr>
          <w:rFonts w:asciiTheme="majorBidi" w:hAnsiTheme="majorBidi" w:cstheme="majorBidi"/>
          <w:sz w:val="24"/>
          <w:szCs w:val="24"/>
          <w:rtl/>
          <w:lang w:bidi="ar-IQ"/>
        </w:rPr>
      </w:pPr>
      <w:r>
        <w:rPr>
          <w:rFonts w:asciiTheme="majorBidi" w:hAnsiTheme="majorBidi" w:cstheme="majorBidi"/>
          <w:sz w:val="24"/>
          <w:szCs w:val="24"/>
          <w:lang w:bidi="ar-IQ"/>
        </w:rPr>
        <w:t>1</w:t>
      </w:r>
      <w:r w:rsidR="001A759D">
        <w:rPr>
          <w:rFonts w:asciiTheme="majorBidi" w:hAnsiTheme="majorBidi" w:cstheme="majorBidi"/>
          <w:sz w:val="24"/>
          <w:szCs w:val="24"/>
          <w:lang w:bidi="ar-IQ"/>
        </w:rPr>
        <w:t>4</w:t>
      </w:r>
      <w:hyperlink r:id="rId13" w:history="1">
        <w:r w:rsidR="00DF4B88">
          <w:rPr>
            <w:rStyle w:val="Hyperlink"/>
            <w:rFonts w:asciiTheme="majorBidi" w:hAnsiTheme="majorBidi" w:cstheme="majorBidi" w:hint="cs"/>
            <w:sz w:val="24"/>
            <w:szCs w:val="24"/>
            <w:rtl/>
            <w:lang w:bidi="ar-IQ"/>
          </w:rPr>
          <w:t xml:space="preserve">- </w:t>
        </w:r>
        <w:r w:rsidR="00DF4B88" w:rsidRPr="00DF4B88">
          <w:rPr>
            <w:rStyle w:val="Hyperlink"/>
            <w:rFonts w:asciiTheme="majorBidi" w:hAnsiTheme="majorBidi" w:cstheme="majorBidi"/>
            <w:sz w:val="24"/>
            <w:szCs w:val="24"/>
            <w:rtl/>
          </w:rPr>
          <w:t xml:space="preserve">تقييم اداء سوق العراق </w:t>
        </w:r>
        <w:r w:rsidR="00DF4B88" w:rsidRPr="00DF4B88">
          <w:rPr>
            <w:rStyle w:val="Hyperlink"/>
            <w:rFonts w:asciiTheme="majorBidi" w:hAnsiTheme="majorBidi" w:cstheme="majorBidi" w:hint="cs"/>
            <w:sz w:val="24"/>
            <w:szCs w:val="24"/>
            <w:rtl/>
          </w:rPr>
          <w:t>للأوراق</w:t>
        </w:r>
        <w:r w:rsidR="00DF4B88" w:rsidRPr="00DF4B88">
          <w:rPr>
            <w:rStyle w:val="Hyperlink"/>
            <w:rFonts w:asciiTheme="majorBidi" w:hAnsiTheme="majorBidi" w:cstheme="majorBidi"/>
            <w:sz w:val="24"/>
            <w:szCs w:val="24"/>
            <w:rtl/>
          </w:rPr>
          <w:t xml:space="preserve"> المالية في ظل الخسائر المادية للإرهاب للسنوات</w:t>
        </w:r>
        <w:r w:rsidR="00DF4B88" w:rsidRPr="00DF4B88">
          <w:rPr>
            <w:rStyle w:val="Hyperlink"/>
            <w:rFonts w:asciiTheme="majorBidi" w:hAnsiTheme="majorBidi" w:cstheme="majorBidi"/>
            <w:sz w:val="24"/>
            <w:szCs w:val="24"/>
            <w:cs/>
          </w:rPr>
          <w:t>‎</w:t>
        </w:r>
      </w:hyperlink>
      <w:r w:rsidR="00DF4B88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2010-2015 ، 2018</w:t>
      </w:r>
      <w:r w:rsidR="00DF4B88" w:rsidRPr="00DF4B88">
        <w:rPr>
          <w:rFonts w:asciiTheme="majorBidi" w:hAnsiTheme="majorBidi" w:cstheme="majorBidi"/>
          <w:sz w:val="24"/>
          <w:szCs w:val="24"/>
          <w:cs/>
        </w:rPr>
        <w:t>‎</w:t>
      </w:r>
      <w:r w:rsidR="006C3E3A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، </w:t>
      </w:r>
      <w:r w:rsidR="00DF4B88" w:rsidRPr="00DF4B88">
        <w:rPr>
          <w:rFonts w:asciiTheme="majorBidi" w:hAnsiTheme="majorBidi" w:cstheme="majorBidi"/>
          <w:sz w:val="24"/>
          <w:szCs w:val="24"/>
          <w:rtl/>
        </w:rPr>
        <w:t>مجلة دراسات محاسبية ومالية 42 (13), 125-142</w:t>
      </w:r>
      <w:r w:rsidR="00DF4B88">
        <w:rPr>
          <w:rFonts w:asciiTheme="majorBidi" w:hAnsiTheme="majorBidi" w:cstheme="majorBidi" w:hint="cs"/>
          <w:sz w:val="24"/>
          <w:szCs w:val="24"/>
          <w:rtl/>
          <w:lang w:bidi="ar-IQ"/>
        </w:rPr>
        <w:t>.</w:t>
      </w:r>
    </w:p>
    <w:p w:rsidR="00B83EF0" w:rsidRPr="00B83EF0" w:rsidRDefault="00B83EF0" w:rsidP="001A759D">
      <w:pPr>
        <w:tabs>
          <w:tab w:val="left" w:pos="1602"/>
        </w:tabs>
        <w:spacing w:after="0"/>
        <w:rPr>
          <w:rFonts w:asciiTheme="majorBidi" w:hAnsiTheme="majorBidi" w:cstheme="majorBidi"/>
          <w:sz w:val="24"/>
          <w:szCs w:val="24"/>
          <w:rtl/>
          <w:lang w:bidi="ar-IQ"/>
        </w:rPr>
      </w:pPr>
      <w:r>
        <w:rPr>
          <w:rFonts w:asciiTheme="majorBidi" w:hAnsiTheme="majorBidi" w:cstheme="majorBidi"/>
          <w:sz w:val="24"/>
          <w:szCs w:val="24"/>
          <w:lang w:bidi="ar-IQ"/>
        </w:rPr>
        <w:t>- 1</w:t>
      </w:r>
      <w:r w:rsidR="001A759D">
        <w:rPr>
          <w:rFonts w:asciiTheme="majorBidi" w:hAnsiTheme="majorBidi" w:cstheme="majorBidi"/>
          <w:sz w:val="24"/>
          <w:szCs w:val="24"/>
          <w:lang w:bidi="ar-IQ"/>
        </w:rPr>
        <w:t>5</w:t>
      </w:r>
      <w:hyperlink r:id="rId14" w:history="1">
        <w:proofErr w:type="spellStart"/>
        <w:r w:rsidRPr="00B83EF0">
          <w:rPr>
            <w:rStyle w:val="Hyperlink"/>
            <w:rFonts w:asciiTheme="majorBidi" w:hAnsiTheme="majorBidi" w:cstheme="majorBidi"/>
            <w:sz w:val="24"/>
            <w:szCs w:val="24"/>
            <w:rtl/>
          </w:rPr>
          <w:t>ذكاءات</w:t>
        </w:r>
        <w:proofErr w:type="spellEnd"/>
        <w:r w:rsidRPr="00B83EF0">
          <w:rPr>
            <w:rStyle w:val="Hyperlink"/>
            <w:rFonts w:asciiTheme="majorBidi" w:hAnsiTheme="majorBidi" w:cstheme="majorBidi"/>
            <w:sz w:val="24"/>
            <w:szCs w:val="24"/>
            <w:rtl/>
          </w:rPr>
          <w:t xml:space="preserve"> الاعمال ودورها في تعزيز ريادة الاعمال</w:t>
        </w:r>
        <w:r w:rsidRPr="00B83EF0">
          <w:rPr>
            <w:rStyle w:val="Hyperlink"/>
            <w:rFonts w:asciiTheme="majorBidi" w:hAnsiTheme="majorBidi" w:cstheme="majorBidi"/>
            <w:sz w:val="24"/>
            <w:szCs w:val="24"/>
            <w:cs/>
          </w:rPr>
          <w:t>‎</w:t>
        </w:r>
      </w:hyperlink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، 2017 ، مجلة الاطروحة ، السنة الاولى العدد 4 ، دار الاطروحة للنشر العلمي.</w:t>
      </w:r>
    </w:p>
    <w:p w:rsidR="006670D3" w:rsidRDefault="008766DE" w:rsidP="001A759D">
      <w:pPr>
        <w:tabs>
          <w:tab w:val="left" w:pos="1602"/>
        </w:tabs>
        <w:spacing w:after="0"/>
        <w:rPr>
          <w:rFonts w:asciiTheme="majorBidi" w:hAnsiTheme="majorBidi" w:cstheme="majorBidi"/>
          <w:sz w:val="24"/>
          <w:szCs w:val="24"/>
          <w:rtl/>
          <w:lang w:bidi="ar-IQ"/>
        </w:rPr>
      </w:pPr>
      <w:r>
        <w:rPr>
          <w:rFonts w:asciiTheme="majorBidi" w:hAnsiTheme="majorBidi" w:cstheme="majorBidi"/>
          <w:sz w:val="24"/>
          <w:szCs w:val="24"/>
          <w:lang w:bidi="ar-IQ"/>
        </w:rPr>
        <w:t>1</w:t>
      </w:r>
      <w:r w:rsidR="001A759D">
        <w:rPr>
          <w:rFonts w:asciiTheme="majorBidi" w:hAnsiTheme="majorBidi" w:cstheme="majorBidi"/>
          <w:sz w:val="24"/>
          <w:szCs w:val="24"/>
          <w:lang w:bidi="ar-IQ"/>
        </w:rPr>
        <w:t>6</w:t>
      </w:r>
      <w:r w:rsidR="00DF4B88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- </w:t>
      </w:r>
      <w:hyperlink r:id="rId15" w:history="1">
        <w:r w:rsidR="00DF4B88" w:rsidRPr="00DF4B88">
          <w:rPr>
            <w:rStyle w:val="Hyperlink"/>
            <w:rFonts w:asciiTheme="majorBidi" w:hAnsiTheme="majorBidi" w:cstheme="majorBidi"/>
            <w:sz w:val="24"/>
            <w:szCs w:val="24"/>
            <w:rtl/>
          </w:rPr>
          <w:t>دور حاضنات الاعمال في تمويل المشاريع الصغيرة</w:t>
        </w:r>
        <w:r w:rsidR="00DF4B88" w:rsidRPr="00DF4B88">
          <w:rPr>
            <w:rStyle w:val="Hyperlink"/>
            <w:rFonts w:asciiTheme="majorBidi" w:hAnsiTheme="majorBidi" w:cstheme="majorBidi"/>
            <w:sz w:val="24"/>
            <w:szCs w:val="24"/>
            <w:cs/>
          </w:rPr>
          <w:t>‎</w:t>
        </w:r>
      </w:hyperlink>
      <w:r w:rsidR="00DF4B88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، 2017 ، </w:t>
      </w:r>
      <w:r w:rsidR="00DF4B88" w:rsidRPr="00DF4B88">
        <w:rPr>
          <w:rFonts w:asciiTheme="majorBidi" w:hAnsiTheme="majorBidi" w:cstheme="majorBidi"/>
          <w:sz w:val="24"/>
          <w:szCs w:val="24"/>
          <w:rtl/>
        </w:rPr>
        <w:t>مجلة الادارة والاقتصاد 112, 72</w:t>
      </w:r>
      <w:r w:rsidR="00DF4B88">
        <w:rPr>
          <w:rFonts w:asciiTheme="majorBidi" w:hAnsiTheme="majorBidi" w:cstheme="majorBidi" w:hint="cs"/>
          <w:sz w:val="24"/>
          <w:szCs w:val="24"/>
          <w:rtl/>
        </w:rPr>
        <w:t>-90.</w:t>
      </w:r>
    </w:p>
    <w:p w:rsidR="00DF4B88" w:rsidRDefault="008766DE" w:rsidP="001A759D">
      <w:pPr>
        <w:tabs>
          <w:tab w:val="left" w:pos="1602"/>
        </w:tabs>
        <w:spacing w:after="0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/>
          <w:sz w:val="24"/>
          <w:szCs w:val="24"/>
          <w:lang w:bidi="ar-IQ"/>
        </w:rPr>
        <w:t>1</w:t>
      </w:r>
      <w:r w:rsidR="001A759D">
        <w:rPr>
          <w:rFonts w:asciiTheme="majorBidi" w:hAnsiTheme="majorBidi" w:cstheme="majorBidi"/>
          <w:sz w:val="24"/>
          <w:szCs w:val="24"/>
          <w:lang w:bidi="ar-IQ"/>
        </w:rPr>
        <w:t>7</w:t>
      </w:r>
      <w:r w:rsidR="00DF4B88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- </w:t>
      </w:r>
      <w:hyperlink r:id="rId16" w:history="1">
        <w:r w:rsidR="00DF4B88" w:rsidRPr="00DF4B88">
          <w:rPr>
            <w:rStyle w:val="Hyperlink"/>
            <w:rFonts w:asciiTheme="majorBidi" w:hAnsiTheme="majorBidi" w:cstheme="majorBidi"/>
            <w:sz w:val="24"/>
            <w:szCs w:val="24"/>
            <w:rtl/>
          </w:rPr>
          <w:t xml:space="preserve">تحليل مخاطر المشروعات على وفق نظام ادارة المشاريع </w:t>
        </w:r>
        <w:proofErr w:type="spellStart"/>
        <w:r w:rsidR="00DF4B88" w:rsidRPr="00DF4B88">
          <w:rPr>
            <w:rStyle w:val="Hyperlink"/>
            <w:rFonts w:asciiTheme="majorBidi" w:hAnsiTheme="majorBidi" w:cstheme="majorBidi"/>
            <w:sz w:val="24"/>
            <w:szCs w:val="24"/>
            <w:rtl/>
          </w:rPr>
          <w:t>الاحترافية:دراسة</w:t>
        </w:r>
        <w:proofErr w:type="spellEnd"/>
        <w:r w:rsidR="00DF4B88" w:rsidRPr="00DF4B88">
          <w:rPr>
            <w:rStyle w:val="Hyperlink"/>
            <w:rFonts w:asciiTheme="majorBidi" w:hAnsiTheme="majorBidi" w:cstheme="majorBidi"/>
            <w:sz w:val="24"/>
            <w:szCs w:val="24"/>
            <w:rtl/>
          </w:rPr>
          <w:t xml:space="preserve"> حالة في شركة المنصور العامة للمقالات الانشائية</w:t>
        </w:r>
        <w:r w:rsidR="00DF4B88" w:rsidRPr="00DF4B88">
          <w:rPr>
            <w:rStyle w:val="Hyperlink"/>
            <w:rFonts w:asciiTheme="majorBidi" w:hAnsiTheme="majorBidi" w:cstheme="majorBidi"/>
            <w:sz w:val="24"/>
            <w:szCs w:val="24"/>
            <w:cs/>
          </w:rPr>
          <w:t>‎</w:t>
        </w:r>
      </w:hyperlink>
      <w:r w:rsidR="00DF4B88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، 2017 ، </w:t>
      </w:r>
      <w:r w:rsidR="00DF4B88" w:rsidRPr="00DF4B88">
        <w:rPr>
          <w:rFonts w:asciiTheme="majorBidi" w:hAnsiTheme="majorBidi" w:cstheme="majorBidi"/>
          <w:sz w:val="24"/>
          <w:szCs w:val="24"/>
          <w:rtl/>
        </w:rPr>
        <w:t>مجلة العلوم الاقتصادية والادارية/جامعة بغداد/كلية الادارة والاقتصاد</w:t>
      </w:r>
      <w:r w:rsidR="00DF4B88">
        <w:rPr>
          <w:rFonts w:asciiTheme="majorBidi" w:hAnsiTheme="majorBidi" w:cstheme="majorBidi" w:hint="cs"/>
          <w:sz w:val="24"/>
          <w:szCs w:val="24"/>
          <w:rtl/>
        </w:rPr>
        <w:t>، العدد</w:t>
      </w:r>
      <w:r w:rsidR="00DF4B88" w:rsidRPr="00DF4B88">
        <w:rPr>
          <w:rFonts w:asciiTheme="majorBidi" w:hAnsiTheme="majorBidi" w:cstheme="majorBidi"/>
          <w:sz w:val="24"/>
          <w:szCs w:val="24"/>
          <w:rtl/>
        </w:rPr>
        <w:t xml:space="preserve"> 23 </w:t>
      </w:r>
      <w:r w:rsidR="00DF4B88">
        <w:rPr>
          <w:rFonts w:asciiTheme="majorBidi" w:hAnsiTheme="majorBidi" w:cstheme="majorBidi" w:hint="cs"/>
          <w:sz w:val="24"/>
          <w:szCs w:val="24"/>
          <w:rtl/>
        </w:rPr>
        <w:t>، 81-101.</w:t>
      </w:r>
    </w:p>
    <w:p w:rsidR="00B83EF0" w:rsidRDefault="006670D3" w:rsidP="001A759D">
      <w:pPr>
        <w:tabs>
          <w:tab w:val="left" w:pos="1602"/>
        </w:tabs>
        <w:spacing w:after="0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/>
          <w:sz w:val="24"/>
          <w:szCs w:val="24"/>
        </w:rPr>
        <w:t>1</w:t>
      </w:r>
      <w:r w:rsidR="001A759D">
        <w:rPr>
          <w:rFonts w:asciiTheme="majorBidi" w:hAnsiTheme="majorBidi" w:cstheme="majorBidi"/>
          <w:sz w:val="24"/>
          <w:szCs w:val="24"/>
        </w:rPr>
        <w:t>8</w:t>
      </w: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- امكانية استضافة الاستثمار الاجنبي المباشر في العراق ، 2016، </w:t>
      </w:r>
      <w:r w:rsidRPr="006670D3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، </w:t>
      </w:r>
      <w:r w:rsidRPr="006670D3">
        <w:rPr>
          <w:rFonts w:asciiTheme="majorBidi" w:hAnsiTheme="majorBidi" w:cstheme="majorBidi" w:hint="cs"/>
          <w:sz w:val="24"/>
          <w:szCs w:val="24"/>
          <w:rtl/>
        </w:rPr>
        <w:t>ال</w:t>
      </w:r>
      <w:r w:rsidRPr="006670D3">
        <w:rPr>
          <w:rFonts w:asciiTheme="majorBidi" w:hAnsiTheme="majorBidi" w:cstheme="majorBidi"/>
          <w:sz w:val="24"/>
          <w:szCs w:val="24"/>
          <w:rtl/>
        </w:rPr>
        <w:t>مجلة العراقية للعلوم الادارية /جامعة كربلاء/كلية الادارة والاقتصاد</w:t>
      </w:r>
      <w:r w:rsidRPr="006670D3">
        <w:rPr>
          <w:rFonts w:asciiTheme="majorBidi" w:hAnsiTheme="majorBidi" w:cstheme="majorBidi" w:hint="cs"/>
          <w:sz w:val="24"/>
          <w:szCs w:val="24"/>
          <w:rtl/>
        </w:rPr>
        <w:t>.</w:t>
      </w:r>
    </w:p>
    <w:p w:rsidR="008766DE" w:rsidRDefault="00DF4B88" w:rsidP="001A759D">
      <w:pPr>
        <w:tabs>
          <w:tab w:val="left" w:pos="1602"/>
        </w:tabs>
        <w:spacing w:after="0"/>
        <w:rPr>
          <w:rFonts w:asciiTheme="majorBidi" w:hAnsiTheme="majorBidi" w:cstheme="majorBidi"/>
          <w:sz w:val="24"/>
          <w:szCs w:val="24"/>
          <w:rtl/>
          <w:lang w:bidi="ar-IQ"/>
        </w:rPr>
      </w:pPr>
      <w:r>
        <w:rPr>
          <w:rFonts w:asciiTheme="majorBidi" w:hAnsiTheme="majorBidi" w:cstheme="majorBidi"/>
          <w:sz w:val="24"/>
          <w:szCs w:val="24"/>
        </w:rPr>
        <w:t>1</w:t>
      </w:r>
      <w:r w:rsidR="001A759D">
        <w:rPr>
          <w:rFonts w:asciiTheme="majorBidi" w:hAnsiTheme="majorBidi" w:cstheme="majorBidi"/>
          <w:sz w:val="24"/>
          <w:szCs w:val="24"/>
        </w:rPr>
        <w:t>9</w:t>
      </w: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- </w:t>
      </w:r>
      <w:hyperlink r:id="rId17" w:history="1">
        <w:r w:rsidRPr="00DF4B88">
          <w:rPr>
            <w:rStyle w:val="Hyperlink"/>
            <w:rFonts w:asciiTheme="majorBidi" w:hAnsiTheme="majorBidi" w:cstheme="majorBidi"/>
            <w:sz w:val="24"/>
            <w:szCs w:val="24"/>
            <w:rtl/>
          </w:rPr>
          <w:t>التوجه بالسوق واستخدام تكنولوجيا المعلومات والاتصالات وتأثيرهما في اداء المشاريع الصغيرة</w:t>
        </w:r>
        <w:r w:rsidRPr="00DF4B88">
          <w:rPr>
            <w:rStyle w:val="Hyperlink"/>
            <w:rFonts w:asciiTheme="majorBidi" w:hAnsiTheme="majorBidi" w:cstheme="majorBidi"/>
            <w:sz w:val="24"/>
            <w:szCs w:val="24"/>
            <w:cs/>
          </w:rPr>
          <w:t>‎</w:t>
        </w:r>
      </w:hyperlink>
      <w:r>
        <w:rPr>
          <w:rFonts w:asciiTheme="majorBidi" w:hAnsiTheme="majorBidi" w:cstheme="majorBidi" w:hint="cs"/>
          <w:sz w:val="24"/>
          <w:szCs w:val="24"/>
          <w:rtl/>
        </w:rPr>
        <w:t xml:space="preserve"> ، 2017 ، </w:t>
      </w:r>
      <w:r w:rsidRPr="00DF4B88">
        <w:rPr>
          <w:rFonts w:asciiTheme="majorBidi" w:hAnsiTheme="majorBidi" w:cstheme="majorBidi"/>
          <w:sz w:val="24"/>
          <w:szCs w:val="24"/>
          <w:rtl/>
        </w:rPr>
        <w:t>مجلة كلية بغداد للعلوم الاقتصادية الجامعة</w:t>
      </w:r>
      <w:r w:rsidR="006C3E3A">
        <w:rPr>
          <w:rFonts w:asciiTheme="majorBidi" w:hAnsiTheme="majorBidi" w:cstheme="majorBidi" w:hint="cs"/>
          <w:sz w:val="24"/>
          <w:szCs w:val="24"/>
          <w:rtl/>
        </w:rPr>
        <w:t xml:space="preserve"> ، </w:t>
      </w:r>
      <w:r w:rsidR="006C3E3A" w:rsidRPr="006C3E3A">
        <w:rPr>
          <w:rFonts w:asciiTheme="majorBidi" w:hAnsiTheme="majorBidi" w:cstheme="majorBidi"/>
          <w:sz w:val="24"/>
          <w:szCs w:val="24"/>
          <w:rtl/>
        </w:rPr>
        <w:t>كلية بغداد للعلوم الاقتصادية الجامعة</w:t>
      </w:r>
      <w:r w:rsidR="006C3E3A">
        <w:rPr>
          <w:rFonts w:asciiTheme="majorBidi" w:hAnsiTheme="majorBidi" w:cstheme="majorBidi" w:hint="cs"/>
          <w:sz w:val="24"/>
          <w:szCs w:val="24"/>
          <w:rtl/>
        </w:rPr>
        <w:t>، العدد 53.</w:t>
      </w:r>
    </w:p>
    <w:p w:rsidR="006C3E3A" w:rsidRDefault="001A759D" w:rsidP="009A63A1">
      <w:pPr>
        <w:tabs>
          <w:tab w:val="left" w:pos="1602"/>
        </w:tabs>
        <w:spacing w:after="0"/>
        <w:rPr>
          <w:rFonts w:ascii="Arial" w:hAnsi="Arial" w:cs="Arial"/>
          <w:color w:val="222222"/>
          <w:sz w:val="24"/>
          <w:szCs w:val="24"/>
          <w:shd w:val="clear" w:color="auto" w:fill="FFFFFF"/>
          <w:rtl/>
        </w:rPr>
      </w:pPr>
      <w:r>
        <w:rPr>
          <w:rFonts w:asciiTheme="majorBidi" w:hAnsiTheme="majorBidi" w:cstheme="majorBidi"/>
          <w:sz w:val="24"/>
          <w:szCs w:val="24"/>
        </w:rPr>
        <w:t>20</w:t>
      </w:r>
      <w:r w:rsidR="006C3E3A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- </w:t>
      </w:r>
      <w:hyperlink r:id="rId18" w:history="1">
        <w:r w:rsidR="00ED7B8E" w:rsidRPr="00ED7B8E">
          <w:rPr>
            <w:rStyle w:val="Hyperlink"/>
            <w:rFonts w:asciiTheme="majorBidi" w:hAnsiTheme="majorBidi" w:cstheme="majorBidi"/>
            <w:sz w:val="24"/>
            <w:szCs w:val="24"/>
            <w:rtl/>
          </w:rPr>
          <w:t>تأثير خدمة التأمين على الحياة في تحقيق الميزة التنافسية</w:t>
        </w:r>
        <w:r w:rsidR="00ED7B8E" w:rsidRPr="00ED7B8E">
          <w:rPr>
            <w:rStyle w:val="Hyperlink"/>
            <w:rFonts w:asciiTheme="majorBidi" w:hAnsiTheme="majorBidi" w:cstheme="majorBidi"/>
            <w:sz w:val="24"/>
            <w:szCs w:val="24"/>
            <w:cs/>
          </w:rPr>
          <w:t>‎</w:t>
        </w:r>
      </w:hyperlink>
      <w:r w:rsidR="00ED7B8E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، 2016 ، مجلة </w:t>
      </w:r>
      <w:r w:rsidR="006911E8">
        <w:rPr>
          <w:rFonts w:asciiTheme="majorBidi" w:hAnsiTheme="majorBidi" w:cstheme="majorBidi" w:hint="cs"/>
          <w:sz w:val="24"/>
          <w:szCs w:val="24"/>
          <w:rtl/>
          <w:lang w:bidi="ar-IQ"/>
        </w:rPr>
        <w:t>د</w:t>
      </w:r>
      <w:r w:rsidR="00ED7B8E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راسات مالية ومحاسبية ، </w:t>
      </w:r>
      <w:r w:rsidR="00ED7B8E" w:rsidRPr="00ED7B8E">
        <w:rPr>
          <w:rFonts w:ascii="Arial" w:hAnsi="Arial" w:cs="Arial"/>
          <w:color w:val="222222"/>
          <w:sz w:val="24"/>
          <w:szCs w:val="24"/>
          <w:shd w:val="clear" w:color="auto" w:fill="FFFFFF"/>
          <w:rtl/>
        </w:rPr>
        <w:t>جامعة بغداد/المعهد الع</w:t>
      </w:r>
      <w:r w:rsidR="00ED7B8E">
        <w:rPr>
          <w:rFonts w:ascii="Arial" w:hAnsi="Arial" w:cs="Arial"/>
          <w:color w:val="222222"/>
          <w:sz w:val="24"/>
          <w:szCs w:val="24"/>
          <w:shd w:val="clear" w:color="auto" w:fill="FFFFFF"/>
          <w:rtl/>
        </w:rPr>
        <w:t>الي للدراسات المحاسبية والمالية</w:t>
      </w:r>
      <w:r w:rsidR="00ED7B8E">
        <w:rPr>
          <w:rFonts w:ascii="Arial" w:hAnsi="Arial" w:cs="Arial" w:hint="cs"/>
          <w:color w:val="222222"/>
          <w:sz w:val="24"/>
          <w:szCs w:val="24"/>
          <w:shd w:val="clear" w:color="auto" w:fill="FFFFFF"/>
          <w:rtl/>
        </w:rPr>
        <w:t>.</w:t>
      </w:r>
    </w:p>
    <w:p w:rsidR="00ED7B8E" w:rsidRDefault="009A63A1" w:rsidP="001A759D">
      <w:pPr>
        <w:tabs>
          <w:tab w:val="left" w:pos="1602"/>
        </w:tabs>
        <w:spacing w:after="0"/>
        <w:rPr>
          <w:rFonts w:asciiTheme="majorBidi" w:hAnsiTheme="majorBidi" w:cstheme="majorBidi"/>
          <w:sz w:val="24"/>
          <w:szCs w:val="24"/>
          <w:rtl/>
          <w:lang w:bidi="ar-IQ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2</w:t>
      </w:r>
      <w:r w:rsidR="001A759D">
        <w:rPr>
          <w:rFonts w:ascii="Arial" w:hAnsi="Arial" w:cs="Arial"/>
          <w:color w:val="222222"/>
          <w:sz w:val="24"/>
          <w:szCs w:val="24"/>
          <w:shd w:val="clear" w:color="auto" w:fill="FFFFFF"/>
        </w:rPr>
        <w:t>1</w:t>
      </w:r>
      <w:r w:rsidR="00ED7B8E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- </w:t>
      </w:r>
      <w:hyperlink r:id="rId19" w:history="1">
        <w:r w:rsidR="00ED7B8E" w:rsidRPr="00ED7B8E">
          <w:rPr>
            <w:rStyle w:val="Hyperlink"/>
            <w:rFonts w:asciiTheme="majorBidi" w:hAnsiTheme="majorBidi" w:cstheme="majorBidi"/>
            <w:sz w:val="24"/>
            <w:szCs w:val="24"/>
            <w:rtl/>
          </w:rPr>
          <w:t>جودة المخرجات التعليمية لتلبية متطلبات سوق العمل</w:t>
        </w:r>
        <w:r w:rsidR="00ED7B8E" w:rsidRPr="00ED7B8E">
          <w:rPr>
            <w:rStyle w:val="Hyperlink"/>
            <w:rFonts w:asciiTheme="majorBidi" w:hAnsiTheme="majorBidi" w:cstheme="majorBidi"/>
            <w:sz w:val="24"/>
            <w:szCs w:val="24"/>
            <w:cs/>
          </w:rPr>
          <w:t>‎</w:t>
        </w:r>
      </w:hyperlink>
      <w:r w:rsidR="00ED7B8E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،2016 ، </w:t>
      </w:r>
      <w:r w:rsidR="00ED7B8E" w:rsidRPr="00ED7B8E">
        <w:rPr>
          <w:rFonts w:asciiTheme="majorBidi" w:hAnsiTheme="majorBidi" w:cstheme="majorBidi"/>
          <w:sz w:val="24"/>
          <w:szCs w:val="24"/>
          <w:rtl/>
        </w:rPr>
        <w:t>مجلة كلية الادارة والاقتصاد/الجامعة المستنصرية 106 (39), 106-132</w:t>
      </w:r>
      <w:r w:rsidR="00ED7B8E">
        <w:rPr>
          <w:rFonts w:asciiTheme="majorBidi" w:hAnsiTheme="majorBidi" w:cstheme="majorBidi" w:hint="cs"/>
          <w:sz w:val="24"/>
          <w:szCs w:val="24"/>
          <w:rtl/>
          <w:lang w:bidi="ar-IQ"/>
        </w:rPr>
        <w:t>.</w:t>
      </w:r>
    </w:p>
    <w:p w:rsidR="00E34E16" w:rsidRDefault="006670D3" w:rsidP="001A759D">
      <w:pPr>
        <w:tabs>
          <w:tab w:val="left" w:pos="1602"/>
        </w:tabs>
        <w:spacing w:after="0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/>
          <w:sz w:val="24"/>
          <w:szCs w:val="24"/>
          <w:lang w:bidi="ar-IQ"/>
        </w:rPr>
        <w:t>2</w:t>
      </w:r>
      <w:r w:rsidR="001A759D">
        <w:rPr>
          <w:rFonts w:asciiTheme="majorBidi" w:hAnsiTheme="majorBidi" w:cstheme="majorBidi"/>
          <w:sz w:val="24"/>
          <w:szCs w:val="24"/>
          <w:lang w:bidi="ar-IQ"/>
        </w:rPr>
        <w:t>2</w:t>
      </w:r>
      <w:r w:rsidR="00ED7B8E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- </w:t>
      </w:r>
      <w:hyperlink r:id="rId20" w:history="1">
        <w:r w:rsidR="001A690B" w:rsidRPr="001A690B">
          <w:rPr>
            <w:rStyle w:val="Hyperlink"/>
            <w:rFonts w:asciiTheme="majorBidi" w:hAnsiTheme="majorBidi" w:cstheme="majorBidi"/>
            <w:sz w:val="24"/>
            <w:szCs w:val="24"/>
            <w:rtl/>
          </w:rPr>
          <w:t>ادارة العوائد النفطية ودورها في تعظيم ثروات العراق</w:t>
        </w:r>
        <w:r w:rsidR="001A690B" w:rsidRPr="001A690B">
          <w:rPr>
            <w:rStyle w:val="Hyperlink"/>
            <w:rFonts w:asciiTheme="majorBidi" w:hAnsiTheme="majorBidi" w:cstheme="majorBidi"/>
            <w:sz w:val="24"/>
            <w:szCs w:val="24"/>
            <w:cs/>
          </w:rPr>
          <w:t>‎</w:t>
        </w:r>
      </w:hyperlink>
      <w:r w:rsidR="001A690B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، 2015 ، </w:t>
      </w:r>
      <w:r w:rsidR="001A690B">
        <w:rPr>
          <w:rFonts w:asciiTheme="majorBidi" w:hAnsiTheme="majorBidi" w:cstheme="majorBidi" w:hint="cs"/>
          <w:sz w:val="24"/>
          <w:szCs w:val="24"/>
          <w:rtl/>
        </w:rPr>
        <w:t xml:space="preserve">مجلة </w:t>
      </w:r>
      <w:r w:rsidR="001A690B" w:rsidRPr="001A690B">
        <w:rPr>
          <w:rFonts w:asciiTheme="majorBidi" w:hAnsiTheme="majorBidi" w:cstheme="majorBidi"/>
          <w:sz w:val="24"/>
          <w:szCs w:val="24"/>
          <w:rtl/>
        </w:rPr>
        <w:t>الغري للعلوم الاقتصادية والادارية /جامعة الكوفة 35 (المجلد الثاني عشر)</w:t>
      </w:r>
      <w:r w:rsidR="001A690B" w:rsidRPr="001A690B">
        <w:rPr>
          <w:rFonts w:asciiTheme="majorBidi" w:hAnsiTheme="majorBidi" w:cstheme="majorBidi"/>
          <w:sz w:val="24"/>
          <w:szCs w:val="24"/>
          <w:cs/>
        </w:rPr>
        <w:t>‎</w:t>
      </w:r>
      <w:r w:rsidR="001A690B">
        <w:rPr>
          <w:rFonts w:asciiTheme="majorBidi" w:hAnsiTheme="majorBidi" w:cstheme="majorBidi" w:hint="cs"/>
          <w:sz w:val="24"/>
          <w:szCs w:val="24"/>
          <w:rtl/>
        </w:rPr>
        <w:t>.</w:t>
      </w:r>
    </w:p>
    <w:p w:rsidR="001A690B" w:rsidRDefault="006670D3" w:rsidP="001A759D">
      <w:pPr>
        <w:tabs>
          <w:tab w:val="left" w:pos="1602"/>
        </w:tabs>
        <w:spacing w:after="0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/>
          <w:sz w:val="24"/>
          <w:szCs w:val="24"/>
        </w:rPr>
        <w:t>2</w:t>
      </w:r>
      <w:r w:rsidR="001A759D">
        <w:rPr>
          <w:rFonts w:asciiTheme="majorBidi" w:hAnsiTheme="majorBidi" w:cstheme="majorBidi"/>
          <w:sz w:val="24"/>
          <w:szCs w:val="24"/>
        </w:rPr>
        <w:t>3</w:t>
      </w:r>
      <w:r w:rsidR="001A690B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- </w:t>
      </w:r>
      <w:hyperlink r:id="rId21" w:history="1">
        <w:r w:rsidR="001A690B" w:rsidRPr="001A690B">
          <w:rPr>
            <w:rStyle w:val="Hyperlink"/>
            <w:rFonts w:asciiTheme="majorBidi" w:hAnsiTheme="majorBidi" w:cstheme="majorBidi"/>
            <w:sz w:val="24"/>
            <w:szCs w:val="24"/>
            <w:rtl/>
          </w:rPr>
          <w:t>اختبار قدرة مؤشر متوسط حركة الاتجاه على تحقيق العوائد غير الاعتيادي</w:t>
        </w:r>
        <w:r w:rsidR="001A690B" w:rsidRPr="001A690B">
          <w:rPr>
            <w:rStyle w:val="Hyperlink"/>
            <w:rFonts w:asciiTheme="majorBidi" w:hAnsiTheme="majorBidi" w:cstheme="majorBidi"/>
            <w:sz w:val="24"/>
            <w:szCs w:val="24"/>
            <w:cs/>
          </w:rPr>
          <w:t>‎</w:t>
        </w:r>
      </w:hyperlink>
      <w:r w:rsidR="001A690B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، 2015 ، </w:t>
      </w:r>
      <w:r w:rsidR="001A690B" w:rsidRPr="001A690B">
        <w:rPr>
          <w:rFonts w:asciiTheme="majorBidi" w:hAnsiTheme="majorBidi" w:cstheme="majorBidi"/>
          <w:sz w:val="24"/>
          <w:szCs w:val="24"/>
          <w:rtl/>
        </w:rPr>
        <w:t>جامعة العلوم التطبيقية/كلية الاقتصاد والعلوم الادارية/عمان-الاردن</w:t>
      </w:r>
      <w:r w:rsidR="001A690B" w:rsidRPr="001A690B">
        <w:rPr>
          <w:rFonts w:asciiTheme="majorBidi" w:hAnsiTheme="majorBidi" w:cstheme="majorBidi"/>
          <w:sz w:val="24"/>
          <w:szCs w:val="24"/>
          <w:cs/>
        </w:rPr>
        <w:t>‎</w:t>
      </w:r>
      <w:r w:rsidR="001A690B">
        <w:rPr>
          <w:rFonts w:asciiTheme="majorBidi" w:hAnsiTheme="majorBidi" w:cstheme="majorBidi" w:hint="cs"/>
          <w:sz w:val="24"/>
          <w:szCs w:val="24"/>
          <w:rtl/>
        </w:rPr>
        <w:t>.</w:t>
      </w:r>
    </w:p>
    <w:p w:rsidR="004F5A13" w:rsidRDefault="008766DE" w:rsidP="001A759D">
      <w:pPr>
        <w:tabs>
          <w:tab w:val="left" w:pos="1602"/>
        </w:tabs>
        <w:spacing w:after="0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/>
          <w:sz w:val="24"/>
          <w:szCs w:val="24"/>
        </w:rPr>
        <w:t>2</w:t>
      </w:r>
      <w:r w:rsidR="001A759D">
        <w:rPr>
          <w:rFonts w:asciiTheme="majorBidi" w:hAnsiTheme="majorBidi" w:cstheme="majorBidi"/>
          <w:sz w:val="24"/>
          <w:szCs w:val="24"/>
        </w:rPr>
        <w:t>4</w:t>
      </w:r>
      <w:r w:rsidR="001A690B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- </w:t>
      </w:r>
      <w:hyperlink r:id="rId22" w:history="1">
        <w:r w:rsidR="001A690B" w:rsidRPr="001A690B">
          <w:rPr>
            <w:rStyle w:val="Hyperlink"/>
            <w:rFonts w:asciiTheme="majorBidi" w:hAnsiTheme="majorBidi" w:cstheme="majorBidi"/>
            <w:sz w:val="24"/>
            <w:szCs w:val="24"/>
            <w:rtl/>
          </w:rPr>
          <w:t>سياسة الاغراق وسبل دعم وحماية المنتوج المحلي</w:t>
        </w:r>
        <w:r w:rsidR="001A690B" w:rsidRPr="001A690B">
          <w:rPr>
            <w:rStyle w:val="Hyperlink"/>
            <w:rFonts w:asciiTheme="majorBidi" w:hAnsiTheme="majorBidi" w:cstheme="majorBidi"/>
            <w:sz w:val="24"/>
            <w:szCs w:val="24"/>
            <w:cs/>
          </w:rPr>
          <w:t>‎</w:t>
        </w:r>
      </w:hyperlink>
      <w:r w:rsidR="001A690B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، 2014 ، </w:t>
      </w:r>
      <w:r w:rsidR="001A690B" w:rsidRPr="001A690B">
        <w:rPr>
          <w:rFonts w:asciiTheme="majorBidi" w:hAnsiTheme="majorBidi" w:cstheme="majorBidi"/>
          <w:sz w:val="24"/>
          <w:szCs w:val="24"/>
          <w:rtl/>
        </w:rPr>
        <w:t>مجلة الغري للعلوم الاقتصادية والادارية/ جامعة الكوفة/ كلية</w:t>
      </w:r>
      <w:r w:rsidR="00C078A8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1A690B" w:rsidRPr="001A690B">
        <w:rPr>
          <w:rFonts w:asciiTheme="majorBidi" w:hAnsiTheme="majorBidi" w:cstheme="majorBidi"/>
          <w:sz w:val="24"/>
          <w:szCs w:val="24"/>
          <w:rtl/>
        </w:rPr>
        <w:t>الادارة والاقتصاد</w:t>
      </w:r>
      <w:r w:rsidR="001A690B">
        <w:rPr>
          <w:rFonts w:asciiTheme="majorBidi" w:hAnsiTheme="majorBidi" w:cstheme="majorBidi" w:hint="cs"/>
          <w:sz w:val="24"/>
          <w:szCs w:val="24"/>
          <w:rtl/>
        </w:rPr>
        <w:t>، العدد ، 10.</w:t>
      </w:r>
    </w:p>
    <w:p w:rsidR="004F5A13" w:rsidRDefault="004F5A13" w:rsidP="001A759D">
      <w:pPr>
        <w:tabs>
          <w:tab w:val="left" w:pos="1602"/>
        </w:tabs>
        <w:spacing w:after="0"/>
        <w:rPr>
          <w:rFonts w:asciiTheme="majorBidi" w:hAnsiTheme="majorBidi" w:cstheme="majorBidi"/>
          <w:sz w:val="24"/>
          <w:szCs w:val="24"/>
          <w:rtl/>
          <w:lang w:bidi="ar-IQ"/>
        </w:rPr>
      </w:pPr>
      <w:r>
        <w:rPr>
          <w:rFonts w:asciiTheme="majorBidi" w:hAnsiTheme="majorBidi" w:cstheme="majorBidi"/>
          <w:sz w:val="24"/>
          <w:szCs w:val="24"/>
        </w:rPr>
        <w:t xml:space="preserve">- </w:t>
      </w:r>
      <w:r w:rsidR="008766DE">
        <w:rPr>
          <w:rFonts w:asciiTheme="majorBidi" w:hAnsiTheme="majorBidi" w:cstheme="majorBidi"/>
          <w:sz w:val="24"/>
          <w:szCs w:val="24"/>
        </w:rPr>
        <w:t>2</w:t>
      </w:r>
      <w:r w:rsidR="001A759D">
        <w:rPr>
          <w:rFonts w:asciiTheme="majorBidi" w:hAnsiTheme="majorBidi" w:cstheme="majorBidi"/>
          <w:sz w:val="24"/>
          <w:szCs w:val="24"/>
        </w:rPr>
        <w:t>5</w:t>
      </w:r>
      <w:hyperlink r:id="rId23" w:history="1">
        <w:r w:rsidRPr="004F5A13">
          <w:rPr>
            <w:rStyle w:val="Hyperlink"/>
            <w:rFonts w:asciiTheme="majorBidi" w:hAnsiTheme="majorBidi" w:cstheme="majorBidi"/>
            <w:sz w:val="24"/>
            <w:szCs w:val="24"/>
            <w:rtl/>
          </w:rPr>
          <w:t>حاضنات الاعمال ودورها في دعم المشاريع الصغيرة في العراق</w:t>
        </w:r>
        <w:r w:rsidRPr="004F5A13">
          <w:rPr>
            <w:rStyle w:val="Hyperlink"/>
            <w:rFonts w:asciiTheme="majorBidi" w:hAnsiTheme="majorBidi" w:cstheme="majorBidi"/>
            <w:sz w:val="24"/>
            <w:szCs w:val="24"/>
            <w:cs/>
          </w:rPr>
          <w:t>‎</w:t>
        </w:r>
      </w:hyperlink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، 2013 ، مجلة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American Academic &amp; Scholarly Research journal</w:t>
      </w: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، العدد 5 ، المجلد 4.</w:t>
      </w:r>
    </w:p>
    <w:p w:rsidR="004F5A13" w:rsidRDefault="008766DE" w:rsidP="001A759D">
      <w:pPr>
        <w:tabs>
          <w:tab w:val="left" w:pos="1602"/>
        </w:tabs>
        <w:spacing w:after="0"/>
        <w:rPr>
          <w:rFonts w:asciiTheme="majorBidi" w:hAnsiTheme="majorBidi" w:cstheme="majorBidi"/>
          <w:sz w:val="24"/>
          <w:szCs w:val="24"/>
          <w:rtl/>
          <w:lang w:bidi="ar-IQ"/>
        </w:rPr>
      </w:pPr>
      <w:r>
        <w:rPr>
          <w:rFonts w:asciiTheme="majorBidi" w:hAnsiTheme="majorBidi" w:cstheme="majorBidi"/>
          <w:sz w:val="24"/>
          <w:szCs w:val="24"/>
          <w:lang w:bidi="ar-IQ"/>
        </w:rPr>
        <w:t>2</w:t>
      </w:r>
      <w:r w:rsidR="001A759D">
        <w:rPr>
          <w:rFonts w:asciiTheme="majorBidi" w:hAnsiTheme="majorBidi" w:cstheme="majorBidi"/>
          <w:sz w:val="24"/>
          <w:szCs w:val="24"/>
          <w:lang w:bidi="ar-IQ"/>
        </w:rPr>
        <w:t>6</w:t>
      </w:r>
      <w:r w:rsidR="004F5A13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- </w:t>
      </w:r>
      <w:hyperlink r:id="rId24" w:history="1">
        <w:r w:rsidR="006911E8" w:rsidRPr="006911E8">
          <w:rPr>
            <w:rStyle w:val="Hyperlink"/>
            <w:rFonts w:asciiTheme="majorBidi" w:hAnsiTheme="majorBidi" w:cstheme="majorBidi"/>
            <w:sz w:val="24"/>
            <w:szCs w:val="24"/>
            <w:rtl/>
          </w:rPr>
          <w:t>ادارة التميز ودورها في استدامة المزايا التنافسية وتحقيق الاداء المتفوق</w:t>
        </w:r>
        <w:r w:rsidR="006911E8" w:rsidRPr="006911E8">
          <w:rPr>
            <w:rStyle w:val="Hyperlink"/>
            <w:rFonts w:asciiTheme="majorBidi" w:hAnsiTheme="majorBidi" w:cstheme="majorBidi"/>
            <w:sz w:val="24"/>
            <w:szCs w:val="24"/>
            <w:cs/>
          </w:rPr>
          <w:t>‎</w:t>
        </w:r>
      </w:hyperlink>
      <w:r w:rsidR="006911E8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، 2012 ، </w:t>
      </w:r>
      <w:r w:rsidR="006911E8" w:rsidRPr="006911E8">
        <w:rPr>
          <w:rFonts w:ascii="Arial" w:hAnsi="Arial" w:cs="Arial"/>
          <w:color w:val="222222"/>
          <w:sz w:val="24"/>
          <w:szCs w:val="24"/>
          <w:shd w:val="clear" w:color="auto" w:fill="FFFFFF"/>
          <w:rtl/>
        </w:rPr>
        <w:t>جامعة العلوم التطبيقية/كلية الاقتصاد والعلوم الادارية/عمان/الاردن</w:t>
      </w:r>
      <w:r w:rsidR="006911E8" w:rsidRPr="006911E8">
        <w:rPr>
          <w:rFonts w:ascii="Arial" w:hAnsi="Arial" w:cs="Arial" w:hint="cs"/>
          <w:color w:val="222222"/>
          <w:sz w:val="24"/>
          <w:szCs w:val="24"/>
          <w:shd w:val="clear" w:color="auto" w:fill="FFFFFF"/>
          <w:rtl/>
        </w:rPr>
        <w:t>.</w:t>
      </w:r>
    </w:p>
    <w:p w:rsidR="00EC1A18" w:rsidRDefault="008766DE" w:rsidP="001A759D">
      <w:pPr>
        <w:tabs>
          <w:tab w:val="left" w:pos="1602"/>
        </w:tabs>
        <w:spacing w:after="0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/>
          <w:sz w:val="24"/>
          <w:szCs w:val="24"/>
          <w:lang w:bidi="ar-IQ"/>
        </w:rPr>
        <w:t>2</w:t>
      </w:r>
      <w:r w:rsidR="001A759D">
        <w:rPr>
          <w:rFonts w:asciiTheme="majorBidi" w:hAnsiTheme="majorBidi" w:cstheme="majorBidi"/>
          <w:sz w:val="24"/>
          <w:szCs w:val="24"/>
          <w:lang w:bidi="ar-IQ"/>
        </w:rPr>
        <w:t>7</w:t>
      </w:r>
      <w:r w:rsidR="00EC1A18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- </w:t>
      </w:r>
      <w:hyperlink r:id="rId25" w:history="1">
        <w:r w:rsidR="00EC1A18" w:rsidRPr="00EC1A18">
          <w:rPr>
            <w:rStyle w:val="Hyperlink"/>
            <w:rFonts w:asciiTheme="majorBidi" w:hAnsiTheme="majorBidi" w:cstheme="majorBidi"/>
            <w:sz w:val="24"/>
            <w:szCs w:val="24"/>
            <w:rtl/>
          </w:rPr>
          <w:t>العولمة المالية وإمكانية توظيفها في تجويد الخدمات المالية والمصرفية</w:t>
        </w:r>
        <w:r w:rsidR="00EC1A18">
          <w:rPr>
            <w:rStyle w:val="Hyperlink"/>
            <w:rFonts w:asciiTheme="majorBidi" w:hAnsiTheme="majorBidi" w:cstheme="majorBidi" w:hint="cs"/>
            <w:sz w:val="24"/>
            <w:szCs w:val="24"/>
            <w:rtl/>
            <w:lang w:bidi="ar-IQ"/>
          </w:rPr>
          <w:t xml:space="preserve"> ، </w:t>
        </w:r>
        <w:r w:rsidR="00EC1A18" w:rsidRPr="00EC1A18">
          <w:rPr>
            <w:rStyle w:val="Hyperlink"/>
            <w:rFonts w:asciiTheme="majorBidi" w:hAnsiTheme="majorBidi" w:cstheme="majorBidi" w:hint="cs"/>
            <w:color w:val="auto"/>
            <w:sz w:val="24"/>
            <w:szCs w:val="24"/>
            <w:u w:val="none"/>
            <w:rtl/>
            <w:lang w:bidi="ar-IQ"/>
          </w:rPr>
          <w:t>2012 ،</w:t>
        </w:r>
        <w:r w:rsidR="00EC1A18" w:rsidRPr="00EC1A18">
          <w:rPr>
            <w:rStyle w:val="Hyperlink"/>
            <w:rFonts w:asciiTheme="majorBidi" w:hAnsiTheme="majorBidi" w:cstheme="majorBidi"/>
            <w:sz w:val="24"/>
            <w:szCs w:val="24"/>
            <w:u w:val="none"/>
            <w:cs/>
          </w:rPr>
          <w:t>‎</w:t>
        </w:r>
      </w:hyperlink>
      <w:r w:rsidR="00EC1A18" w:rsidRPr="00EC1A18">
        <w:rPr>
          <w:rFonts w:asciiTheme="majorBidi" w:hAnsiTheme="majorBidi" w:cstheme="majorBidi"/>
          <w:sz w:val="24"/>
          <w:szCs w:val="24"/>
          <w:rtl/>
        </w:rPr>
        <w:t>مجلة الكوت للعلوم الاقتصادي</w:t>
      </w:r>
      <w:r w:rsidR="00EC1A18">
        <w:rPr>
          <w:rFonts w:asciiTheme="majorBidi" w:hAnsiTheme="majorBidi" w:cstheme="majorBidi" w:hint="cs"/>
          <w:sz w:val="24"/>
          <w:szCs w:val="24"/>
          <w:rtl/>
        </w:rPr>
        <w:t>ة</w:t>
      </w:r>
      <w:r w:rsidR="00EC1A18" w:rsidRPr="00EC1A18">
        <w:rPr>
          <w:rFonts w:asciiTheme="majorBidi" w:hAnsiTheme="majorBidi" w:cstheme="majorBidi"/>
          <w:sz w:val="24"/>
          <w:szCs w:val="24"/>
          <w:rtl/>
        </w:rPr>
        <w:t xml:space="preserve"> والادارية /كلية الادارة والاقتصاد/جامعة واسط</w:t>
      </w:r>
      <w:r w:rsidR="00EC1A18">
        <w:rPr>
          <w:rFonts w:asciiTheme="majorBidi" w:hAnsiTheme="majorBidi" w:cstheme="majorBidi" w:hint="cs"/>
          <w:sz w:val="24"/>
          <w:szCs w:val="24"/>
          <w:rtl/>
        </w:rPr>
        <w:t>.</w:t>
      </w:r>
    </w:p>
    <w:p w:rsidR="00EC1A18" w:rsidRDefault="008766DE" w:rsidP="001A759D">
      <w:pPr>
        <w:tabs>
          <w:tab w:val="left" w:pos="1602"/>
        </w:tabs>
        <w:spacing w:after="0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/>
          <w:sz w:val="24"/>
          <w:szCs w:val="24"/>
        </w:rPr>
        <w:t>2</w:t>
      </w:r>
      <w:r w:rsidR="001A759D">
        <w:rPr>
          <w:rFonts w:asciiTheme="majorBidi" w:hAnsiTheme="majorBidi" w:cstheme="majorBidi"/>
          <w:sz w:val="24"/>
          <w:szCs w:val="24"/>
        </w:rPr>
        <w:t>8</w:t>
      </w:r>
      <w:r w:rsidR="00EC1A18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- </w:t>
      </w:r>
      <w:hyperlink r:id="rId26" w:history="1">
        <w:r w:rsidR="00EC1A18" w:rsidRPr="00EC1A18">
          <w:rPr>
            <w:rStyle w:val="Hyperlink"/>
            <w:rFonts w:asciiTheme="majorBidi" w:hAnsiTheme="majorBidi" w:cstheme="majorBidi"/>
            <w:sz w:val="24"/>
            <w:szCs w:val="24"/>
            <w:rtl/>
          </w:rPr>
          <w:t>تحسين العمليات في منظمات الأعمال- دراسة تحليلية لأدوات</w:t>
        </w:r>
        <w:r w:rsidR="00EC1A18" w:rsidRPr="00EC1A18">
          <w:rPr>
            <w:rStyle w:val="Hyperlink"/>
            <w:rFonts w:asciiTheme="majorBidi" w:hAnsiTheme="majorBidi" w:cstheme="majorBidi"/>
            <w:sz w:val="24"/>
            <w:szCs w:val="24"/>
            <w:lang w:bidi="ar-IQ"/>
          </w:rPr>
          <w:t> </w:t>
        </w:r>
      </w:hyperlink>
      <w:r w:rsidR="00EC1A18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، 2011 ، </w:t>
      </w:r>
      <w:r w:rsidR="00EC1A18" w:rsidRPr="00EC1A18">
        <w:rPr>
          <w:rFonts w:asciiTheme="majorBidi" w:hAnsiTheme="majorBidi" w:cstheme="majorBidi"/>
          <w:sz w:val="24"/>
          <w:szCs w:val="24"/>
          <w:rtl/>
        </w:rPr>
        <w:t>المجلة العراقية للعلوم الادارية/جامعة كربلاء/كلية الادارة والاقتصاد</w:t>
      </w:r>
      <w:r w:rsidR="00EC1A18">
        <w:rPr>
          <w:rFonts w:asciiTheme="majorBidi" w:hAnsiTheme="majorBidi" w:cstheme="majorBidi" w:hint="cs"/>
          <w:sz w:val="24"/>
          <w:szCs w:val="24"/>
          <w:rtl/>
        </w:rPr>
        <w:t xml:space="preserve"> ، العدد 7 ، المجلد 28.</w:t>
      </w:r>
    </w:p>
    <w:p w:rsidR="00EC1A18" w:rsidRDefault="00EC1A18" w:rsidP="001A759D">
      <w:pPr>
        <w:tabs>
          <w:tab w:val="left" w:pos="1602"/>
        </w:tabs>
        <w:spacing w:after="0"/>
        <w:rPr>
          <w:rFonts w:asciiTheme="majorBidi" w:hAnsiTheme="majorBidi" w:cstheme="majorBidi"/>
          <w:sz w:val="24"/>
          <w:szCs w:val="24"/>
          <w:rtl/>
          <w:lang w:bidi="ar-IQ"/>
        </w:rPr>
      </w:pPr>
      <w:r>
        <w:rPr>
          <w:rFonts w:asciiTheme="majorBidi" w:hAnsiTheme="majorBidi" w:cstheme="majorBidi"/>
          <w:sz w:val="24"/>
          <w:szCs w:val="24"/>
        </w:rPr>
        <w:t>2</w:t>
      </w:r>
      <w:r w:rsidR="001A759D">
        <w:rPr>
          <w:rFonts w:asciiTheme="majorBidi" w:hAnsiTheme="majorBidi" w:cstheme="majorBidi"/>
          <w:sz w:val="24"/>
          <w:szCs w:val="24"/>
        </w:rPr>
        <w:t>9</w:t>
      </w: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- </w:t>
      </w:r>
      <w:hyperlink r:id="rId27" w:history="1">
        <w:r w:rsidR="009B1129" w:rsidRPr="009B1129">
          <w:rPr>
            <w:rStyle w:val="Hyperlink"/>
            <w:rFonts w:asciiTheme="majorBidi" w:hAnsiTheme="majorBidi" w:cstheme="majorBidi"/>
            <w:sz w:val="24"/>
            <w:szCs w:val="24"/>
            <w:rtl/>
          </w:rPr>
          <w:t>نحو آلية تطبيق إدارة الجودة الشاملة في الجامعات العربية</w:t>
        </w:r>
        <w:r w:rsidR="00E01486">
          <w:rPr>
            <w:rStyle w:val="Hyperlink"/>
            <w:rFonts w:asciiTheme="majorBidi" w:hAnsiTheme="majorBidi" w:cstheme="majorBidi" w:hint="cs"/>
            <w:sz w:val="24"/>
            <w:szCs w:val="24"/>
            <w:rtl/>
          </w:rPr>
          <w:t>:</w:t>
        </w:r>
        <w:r w:rsidR="009B1129" w:rsidRPr="009B1129">
          <w:rPr>
            <w:rStyle w:val="Hyperlink"/>
            <w:rFonts w:asciiTheme="majorBidi" w:hAnsiTheme="majorBidi" w:cstheme="majorBidi"/>
            <w:sz w:val="24"/>
            <w:szCs w:val="24"/>
            <w:rtl/>
          </w:rPr>
          <w:t xml:space="preserve"> قراءة لبعض التجارب العالمية والعربية</w:t>
        </w:r>
        <w:r w:rsidR="009B1129" w:rsidRPr="009B1129">
          <w:rPr>
            <w:rStyle w:val="Hyperlink"/>
            <w:rFonts w:asciiTheme="majorBidi" w:hAnsiTheme="majorBidi" w:cstheme="majorBidi"/>
            <w:sz w:val="24"/>
            <w:szCs w:val="24"/>
            <w:cs/>
          </w:rPr>
          <w:t>‎</w:t>
        </w:r>
      </w:hyperlink>
      <w:r w:rsidR="009B1129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، 2011، </w:t>
      </w:r>
      <w:r w:rsidR="004E02C2" w:rsidRPr="004E02C2">
        <w:rPr>
          <w:rFonts w:ascii="Arial" w:hAnsi="Arial" w:cs="Arial"/>
          <w:color w:val="222222"/>
          <w:sz w:val="24"/>
          <w:szCs w:val="24"/>
          <w:shd w:val="clear" w:color="auto" w:fill="FFFFFF"/>
        </w:rPr>
        <w:t>The International Arab Conference on Quality Assurance in Higher Education</w:t>
      </w:r>
      <w:r w:rsidR="004E02C2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، العدد 133.</w:t>
      </w:r>
    </w:p>
    <w:p w:rsidR="004E02C2" w:rsidRDefault="00E01486" w:rsidP="001A759D">
      <w:pPr>
        <w:tabs>
          <w:tab w:val="left" w:pos="1602"/>
        </w:tabs>
        <w:spacing w:after="0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/>
          <w:sz w:val="24"/>
          <w:szCs w:val="24"/>
          <w:lang w:bidi="ar-IQ"/>
        </w:rPr>
        <w:t xml:space="preserve">- </w:t>
      </w:r>
      <w:r w:rsidR="001A759D">
        <w:rPr>
          <w:rFonts w:asciiTheme="majorBidi" w:hAnsiTheme="majorBidi" w:cstheme="majorBidi"/>
          <w:sz w:val="24"/>
          <w:szCs w:val="24"/>
          <w:lang w:bidi="ar-IQ"/>
        </w:rPr>
        <w:t>30</w:t>
      </w:r>
      <w:hyperlink r:id="rId28" w:history="1">
        <w:proofErr w:type="spellStart"/>
        <w:r w:rsidRPr="00E01486">
          <w:rPr>
            <w:rStyle w:val="Hyperlink"/>
            <w:rFonts w:asciiTheme="majorBidi" w:hAnsiTheme="majorBidi" w:cstheme="majorBidi"/>
            <w:sz w:val="24"/>
            <w:szCs w:val="24"/>
            <w:rtl/>
          </w:rPr>
          <w:t>أتمتة</w:t>
        </w:r>
        <w:proofErr w:type="spellEnd"/>
        <w:r w:rsidRPr="00E01486">
          <w:rPr>
            <w:rStyle w:val="Hyperlink"/>
            <w:rFonts w:asciiTheme="majorBidi" w:hAnsiTheme="majorBidi" w:cstheme="majorBidi"/>
            <w:sz w:val="24"/>
            <w:szCs w:val="24"/>
            <w:rtl/>
          </w:rPr>
          <w:t xml:space="preserve"> العمل المصرفي وانعكاساته على جودة الخدمة المصرفية في العراق</w:t>
        </w:r>
        <w:r w:rsidRPr="00E01486">
          <w:rPr>
            <w:rStyle w:val="Hyperlink"/>
            <w:rFonts w:asciiTheme="majorBidi" w:hAnsiTheme="majorBidi" w:cstheme="majorBidi"/>
            <w:sz w:val="24"/>
            <w:szCs w:val="24"/>
            <w:cs/>
          </w:rPr>
          <w:t>‎</w:t>
        </w:r>
      </w:hyperlink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، 2011 ، </w:t>
      </w:r>
      <w:r w:rsidRPr="00E01486">
        <w:rPr>
          <w:rFonts w:asciiTheme="majorBidi" w:hAnsiTheme="majorBidi" w:cstheme="majorBidi"/>
          <w:sz w:val="24"/>
          <w:szCs w:val="24"/>
          <w:rtl/>
        </w:rPr>
        <w:t>مجلة كلية الادارة والاقتصاد/جامعة الموصل</w:t>
      </w:r>
      <w:r>
        <w:rPr>
          <w:rFonts w:asciiTheme="majorBidi" w:hAnsiTheme="majorBidi" w:cstheme="majorBidi" w:hint="cs"/>
          <w:sz w:val="24"/>
          <w:szCs w:val="24"/>
          <w:rtl/>
        </w:rPr>
        <w:t>.</w:t>
      </w:r>
    </w:p>
    <w:p w:rsidR="00E01486" w:rsidRDefault="009A63A1" w:rsidP="001A759D">
      <w:pPr>
        <w:tabs>
          <w:tab w:val="left" w:pos="1602"/>
        </w:tabs>
        <w:spacing w:after="0"/>
        <w:rPr>
          <w:rFonts w:asciiTheme="majorBidi" w:hAnsiTheme="majorBidi" w:cstheme="majorBidi"/>
          <w:sz w:val="24"/>
          <w:szCs w:val="24"/>
          <w:rtl/>
          <w:lang w:bidi="ar-IQ"/>
        </w:rPr>
      </w:pPr>
      <w:r>
        <w:rPr>
          <w:rFonts w:asciiTheme="majorBidi" w:hAnsiTheme="majorBidi" w:cstheme="majorBidi"/>
          <w:sz w:val="24"/>
          <w:szCs w:val="24"/>
        </w:rPr>
        <w:t>3</w:t>
      </w:r>
      <w:r w:rsidR="001A759D">
        <w:rPr>
          <w:rFonts w:asciiTheme="majorBidi" w:hAnsiTheme="majorBidi" w:cstheme="majorBidi"/>
          <w:sz w:val="24"/>
          <w:szCs w:val="24"/>
        </w:rPr>
        <w:t>1</w:t>
      </w:r>
      <w:r w:rsidR="00E01486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- </w:t>
      </w:r>
      <w:hyperlink r:id="rId29" w:history="1">
        <w:r w:rsidR="00E01486" w:rsidRPr="00E01486">
          <w:rPr>
            <w:rStyle w:val="Hyperlink"/>
            <w:rFonts w:asciiTheme="majorBidi" w:hAnsiTheme="majorBidi" w:cstheme="majorBidi"/>
            <w:sz w:val="24"/>
            <w:szCs w:val="24"/>
            <w:rtl/>
          </w:rPr>
          <w:t xml:space="preserve">الادارة البيئية </w:t>
        </w:r>
        <w:r w:rsidR="00E01486" w:rsidRPr="00E01486">
          <w:rPr>
            <w:rStyle w:val="Hyperlink"/>
            <w:rFonts w:asciiTheme="majorBidi" w:hAnsiTheme="majorBidi" w:cstheme="majorBidi" w:hint="cs"/>
            <w:sz w:val="24"/>
            <w:szCs w:val="24"/>
            <w:rtl/>
          </w:rPr>
          <w:t>الكفؤة</w:t>
        </w:r>
        <w:r w:rsidR="00E01486" w:rsidRPr="00E01486">
          <w:rPr>
            <w:rStyle w:val="Hyperlink"/>
            <w:rFonts w:asciiTheme="majorBidi" w:hAnsiTheme="majorBidi" w:cstheme="majorBidi"/>
            <w:sz w:val="24"/>
            <w:szCs w:val="24"/>
            <w:rtl/>
          </w:rPr>
          <w:t xml:space="preserve"> ودورها في تحقيق التنمية المستدامة</w:t>
        </w:r>
        <w:r w:rsidR="00E01486" w:rsidRPr="00E01486">
          <w:rPr>
            <w:rStyle w:val="Hyperlink"/>
            <w:rFonts w:asciiTheme="majorBidi" w:hAnsiTheme="majorBidi" w:cstheme="majorBidi"/>
            <w:sz w:val="24"/>
            <w:szCs w:val="24"/>
            <w:cs/>
          </w:rPr>
          <w:t>‎</w:t>
        </w:r>
      </w:hyperlink>
      <w:r w:rsidR="00E01486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، 2011 ، مجلة دراسات اقتصادية/ بيت الحكمة ، العدد 26.</w:t>
      </w:r>
    </w:p>
    <w:p w:rsidR="00EC1A18" w:rsidRDefault="006670D3" w:rsidP="001A759D">
      <w:pPr>
        <w:tabs>
          <w:tab w:val="left" w:pos="1602"/>
        </w:tabs>
        <w:spacing w:after="0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/>
          <w:sz w:val="24"/>
          <w:szCs w:val="24"/>
          <w:lang w:bidi="ar-IQ"/>
        </w:rPr>
        <w:t>3</w:t>
      </w:r>
      <w:r w:rsidR="001A759D">
        <w:rPr>
          <w:rFonts w:asciiTheme="majorBidi" w:hAnsiTheme="majorBidi" w:cstheme="majorBidi"/>
          <w:sz w:val="24"/>
          <w:szCs w:val="24"/>
          <w:lang w:bidi="ar-IQ"/>
        </w:rPr>
        <w:t>2</w:t>
      </w:r>
      <w:r w:rsidR="00E01486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- </w:t>
      </w:r>
      <w:hyperlink r:id="rId30" w:history="1">
        <w:r w:rsidR="00E01486" w:rsidRPr="00E01486">
          <w:rPr>
            <w:rStyle w:val="Hyperlink"/>
            <w:rFonts w:asciiTheme="majorBidi" w:hAnsiTheme="majorBidi" w:cstheme="majorBidi"/>
            <w:sz w:val="24"/>
            <w:szCs w:val="24"/>
            <w:lang w:bidi="ar-IQ"/>
          </w:rPr>
          <w:t>The Islamic Banks and Financial Establishments in the Council of Cooperative Gulf Countries: The Reality and Challenges</w:t>
        </w:r>
      </w:hyperlink>
      <w:r w:rsidR="00E01486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، 2010 ، </w:t>
      </w:r>
      <w:r w:rsidR="00E01486" w:rsidRPr="00E01486">
        <w:rPr>
          <w:rFonts w:ascii="Arial" w:hAnsi="Arial" w:cs="Arial"/>
          <w:color w:val="222222"/>
          <w:sz w:val="24"/>
          <w:szCs w:val="24"/>
          <w:shd w:val="clear" w:color="auto" w:fill="FFFFFF"/>
          <w:rtl/>
        </w:rPr>
        <w:t>مجلة القادسية للعلوم الادارية والاقتصادية/جامعة القادسية/كلية الادارة والاقتصاد</w:t>
      </w:r>
      <w:r w:rsidR="00E01486">
        <w:rPr>
          <w:rFonts w:asciiTheme="majorBidi" w:hAnsiTheme="majorBidi" w:cstheme="majorBidi" w:hint="cs"/>
          <w:sz w:val="24"/>
          <w:szCs w:val="24"/>
          <w:rtl/>
          <w:lang w:bidi="ar-IQ"/>
        </w:rPr>
        <w:t>، العدد 12 ، المجلد 2.</w:t>
      </w:r>
    </w:p>
    <w:p w:rsidR="001A759D" w:rsidRDefault="001A759D" w:rsidP="009A63A1">
      <w:pPr>
        <w:tabs>
          <w:tab w:val="left" w:pos="1602"/>
        </w:tabs>
        <w:spacing w:after="0"/>
        <w:rPr>
          <w:rFonts w:asciiTheme="majorBidi" w:hAnsiTheme="majorBidi" w:cstheme="majorBidi"/>
          <w:sz w:val="24"/>
          <w:szCs w:val="24"/>
          <w:lang w:bidi="ar-IQ"/>
        </w:rPr>
      </w:pPr>
    </w:p>
    <w:p w:rsidR="001A759D" w:rsidRDefault="001A759D" w:rsidP="009A63A1">
      <w:pPr>
        <w:tabs>
          <w:tab w:val="left" w:pos="1602"/>
        </w:tabs>
        <w:spacing w:after="0"/>
        <w:rPr>
          <w:rFonts w:asciiTheme="majorBidi" w:hAnsiTheme="majorBidi" w:cstheme="majorBidi"/>
          <w:sz w:val="24"/>
          <w:szCs w:val="24"/>
          <w:lang w:bidi="ar-IQ"/>
        </w:rPr>
      </w:pPr>
    </w:p>
    <w:p w:rsidR="001A759D" w:rsidRDefault="001A759D" w:rsidP="009A63A1">
      <w:pPr>
        <w:tabs>
          <w:tab w:val="left" w:pos="1602"/>
        </w:tabs>
        <w:spacing w:after="0"/>
        <w:rPr>
          <w:rFonts w:asciiTheme="majorBidi" w:hAnsiTheme="majorBidi" w:cstheme="majorBidi"/>
          <w:sz w:val="24"/>
          <w:szCs w:val="24"/>
          <w:lang w:bidi="ar-IQ"/>
        </w:rPr>
      </w:pPr>
    </w:p>
    <w:p w:rsidR="001A759D" w:rsidRDefault="001A759D" w:rsidP="009A63A1">
      <w:pPr>
        <w:tabs>
          <w:tab w:val="left" w:pos="1602"/>
        </w:tabs>
        <w:spacing w:after="0"/>
        <w:rPr>
          <w:rFonts w:asciiTheme="majorBidi" w:hAnsiTheme="majorBidi" w:cstheme="majorBidi"/>
          <w:sz w:val="24"/>
          <w:szCs w:val="24"/>
          <w:lang w:bidi="ar-IQ"/>
        </w:rPr>
      </w:pPr>
    </w:p>
    <w:p w:rsidR="001A759D" w:rsidRDefault="001A759D" w:rsidP="009A63A1">
      <w:pPr>
        <w:tabs>
          <w:tab w:val="left" w:pos="1602"/>
        </w:tabs>
        <w:spacing w:after="0"/>
        <w:rPr>
          <w:rFonts w:asciiTheme="majorBidi" w:hAnsiTheme="majorBidi" w:cstheme="majorBidi"/>
          <w:sz w:val="24"/>
          <w:szCs w:val="24"/>
          <w:lang w:bidi="ar-IQ"/>
        </w:rPr>
      </w:pPr>
    </w:p>
    <w:p w:rsidR="001A759D" w:rsidRDefault="001A759D" w:rsidP="009A63A1">
      <w:pPr>
        <w:tabs>
          <w:tab w:val="left" w:pos="1602"/>
        </w:tabs>
        <w:spacing w:after="0"/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A53A01" w:rsidRDefault="006670D3" w:rsidP="001A759D">
      <w:pPr>
        <w:tabs>
          <w:tab w:val="left" w:pos="1602"/>
        </w:tabs>
        <w:spacing w:after="0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/>
          <w:sz w:val="24"/>
          <w:szCs w:val="24"/>
          <w:lang w:bidi="ar-IQ"/>
        </w:rPr>
        <w:t>3</w:t>
      </w:r>
      <w:r w:rsidR="001A759D">
        <w:rPr>
          <w:rFonts w:asciiTheme="majorBidi" w:hAnsiTheme="majorBidi" w:cstheme="majorBidi"/>
          <w:sz w:val="24"/>
          <w:szCs w:val="24"/>
          <w:lang w:bidi="ar-IQ"/>
        </w:rPr>
        <w:t>3</w:t>
      </w:r>
      <w:r w:rsidR="00E01486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- </w:t>
      </w:r>
      <w:hyperlink r:id="rId31" w:history="1">
        <w:r w:rsidR="00E01486" w:rsidRPr="00E01486">
          <w:rPr>
            <w:rStyle w:val="Hyperlink"/>
            <w:rFonts w:asciiTheme="majorBidi" w:hAnsiTheme="majorBidi" w:cstheme="majorBidi"/>
            <w:sz w:val="24"/>
            <w:szCs w:val="24"/>
            <w:rtl/>
          </w:rPr>
          <w:t>بناء وتطوير رأس المال البشري ودوره فـي تحقيـق الميزة التنافسيـــة</w:t>
        </w:r>
        <w:r w:rsidR="00E01486" w:rsidRPr="00E01486">
          <w:rPr>
            <w:rStyle w:val="Hyperlink"/>
            <w:rFonts w:asciiTheme="majorBidi" w:hAnsiTheme="majorBidi" w:cstheme="majorBidi"/>
            <w:sz w:val="24"/>
            <w:szCs w:val="24"/>
            <w:cs/>
          </w:rPr>
          <w:t>‎</w:t>
        </w:r>
      </w:hyperlink>
      <w:r w:rsidR="00E01486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، 2010 ، </w:t>
      </w:r>
      <w:r w:rsidR="00E01486" w:rsidRPr="00E01486">
        <w:rPr>
          <w:rFonts w:asciiTheme="majorBidi" w:hAnsiTheme="majorBidi" w:cstheme="majorBidi"/>
          <w:sz w:val="24"/>
          <w:szCs w:val="24"/>
          <w:rtl/>
        </w:rPr>
        <w:t>مجلة الغري للعلوم الاقتصادية والادارية/جامعة الكوفة /كلية الادارة والاقتصاد</w:t>
      </w:r>
      <w:r w:rsidR="00E01486">
        <w:rPr>
          <w:rFonts w:asciiTheme="majorBidi" w:hAnsiTheme="majorBidi" w:cstheme="majorBidi" w:hint="cs"/>
          <w:sz w:val="24"/>
          <w:szCs w:val="24"/>
          <w:rtl/>
        </w:rPr>
        <w:t xml:space="preserve"> ، العدد 5 ، المجلد 16.</w:t>
      </w:r>
    </w:p>
    <w:p w:rsidR="00EC1A18" w:rsidRDefault="008766DE" w:rsidP="001A759D">
      <w:pPr>
        <w:tabs>
          <w:tab w:val="left" w:pos="1602"/>
        </w:tabs>
        <w:spacing w:after="0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/>
          <w:sz w:val="24"/>
          <w:szCs w:val="24"/>
        </w:rPr>
        <w:t>3</w:t>
      </w:r>
      <w:r w:rsidR="001A759D">
        <w:rPr>
          <w:rFonts w:asciiTheme="majorBidi" w:hAnsiTheme="majorBidi" w:cstheme="majorBidi"/>
          <w:sz w:val="24"/>
          <w:szCs w:val="24"/>
        </w:rPr>
        <w:t>4</w:t>
      </w:r>
      <w:r w:rsidR="00E01486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- </w:t>
      </w:r>
      <w:r w:rsidR="00EC1A18" w:rsidRPr="00EC1A18">
        <w:rPr>
          <w:rFonts w:asciiTheme="majorBidi" w:hAnsiTheme="majorBidi" w:cstheme="majorBidi"/>
          <w:sz w:val="24"/>
          <w:szCs w:val="24"/>
          <w:cs/>
        </w:rPr>
        <w:t>‎</w:t>
      </w:r>
      <w:hyperlink r:id="rId32" w:history="1">
        <w:r w:rsidR="00E01486" w:rsidRPr="00E01486">
          <w:rPr>
            <w:rStyle w:val="Hyperlink"/>
            <w:rFonts w:asciiTheme="majorBidi" w:hAnsiTheme="majorBidi" w:cstheme="majorBidi"/>
            <w:sz w:val="24"/>
            <w:szCs w:val="24"/>
            <w:lang w:bidi="ar-IQ"/>
          </w:rPr>
          <w:t>Towards the implementation of TQM in Iraqi universities Selected applications with reference to the experience of Al-</w:t>
        </w:r>
        <w:proofErr w:type="spellStart"/>
        <w:r w:rsidR="00E01486" w:rsidRPr="00E01486">
          <w:rPr>
            <w:rStyle w:val="Hyperlink"/>
            <w:rFonts w:asciiTheme="majorBidi" w:hAnsiTheme="majorBidi" w:cstheme="majorBidi"/>
            <w:sz w:val="24"/>
            <w:szCs w:val="24"/>
            <w:lang w:bidi="ar-IQ"/>
          </w:rPr>
          <w:t>NahrainUniversity</w:t>
        </w:r>
        <w:proofErr w:type="spellEnd"/>
      </w:hyperlink>
      <w:r w:rsidR="00E01486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، 2010، </w:t>
      </w:r>
      <w:r w:rsidR="00E01486" w:rsidRPr="00E01486">
        <w:rPr>
          <w:rFonts w:asciiTheme="majorBidi" w:hAnsiTheme="majorBidi" w:cstheme="majorBidi"/>
          <w:sz w:val="24"/>
          <w:szCs w:val="24"/>
          <w:rtl/>
        </w:rPr>
        <w:t>مجلة الكوت للعلوم الاقتصادية والادارية/كلية الادارة والاقتصاد/جامعة واسط</w:t>
      </w:r>
      <w:r w:rsidR="00E01486">
        <w:rPr>
          <w:rFonts w:asciiTheme="majorBidi" w:hAnsiTheme="majorBidi" w:cstheme="majorBidi" w:hint="cs"/>
          <w:sz w:val="24"/>
          <w:szCs w:val="24"/>
          <w:rtl/>
        </w:rPr>
        <w:t xml:space="preserve"> ، العدد 1 ، المجلد 2.</w:t>
      </w:r>
    </w:p>
    <w:p w:rsidR="00E01486" w:rsidRDefault="008766DE" w:rsidP="001A759D">
      <w:pPr>
        <w:tabs>
          <w:tab w:val="left" w:pos="1602"/>
        </w:tabs>
        <w:spacing w:after="0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/>
          <w:sz w:val="24"/>
          <w:szCs w:val="24"/>
        </w:rPr>
        <w:t>3</w:t>
      </w:r>
      <w:r w:rsidR="001A759D">
        <w:rPr>
          <w:rFonts w:asciiTheme="majorBidi" w:hAnsiTheme="majorBidi" w:cstheme="majorBidi"/>
          <w:sz w:val="24"/>
          <w:szCs w:val="24"/>
        </w:rPr>
        <w:t>5</w:t>
      </w:r>
      <w:r w:rsidR="00E01486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- </w:t>
      </w:r>
      <w:hyperlink r:id="rId33" w:history="1">
        <w:r w:rsidR="00E01486" w:rsidRPr="00E01486">
          <w:rPr>
            <w:rStyle w:val="Hyperlink"/>
            <w:rFonts w:asciiTheme="majorBidi" w:hAnsiTheme="majorBidi" w:cstheme="majorBidi"/>
            <w:sz w:val="24"/>
            <w:szCs w:val="24"/>
            <w:rtl/>
          </w:rPr>
          <w:t>ادارة المعرفة ودورها في بناء المجتمع المعرفي و تحقيق التنمية البشرية المستدامة</w:t>
        </w:r>
        <w:r w:rsidR="00E01486" w:rsidRPr="00E01486">
          <w:rPr>
            <w:rStyle w:val="Hyperlink"/>
            <w:rFonts w:asciiTheme="majorBidi" w:hAnsiTheme="majorBidi" w:cstheme="majorBidi"/>
            <w:sz w:val="24"/>
            <w:szCs w:val="24"/>
            <w:cs/>
          </w:rPr>
          <w:t>‎</w:t>
        </w:r>
      </w:hyperlink>
      <w:r w:rsidR="00E01486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، 2010 ، </w:t>
      </w:r>
      <w:r w:rsidR="00E01486" w:rsidRPr="00E01486">
        <w:rPr>
          <w:rFonts w:asciiTheme="majorBidi" w:hAnsiTheme="majorBidi" w:cstheme="majorBidi"/>
          <w:sz w:val="24"/>
          <w:szCs w:val="24"/>
          <w:rtl/>
        </w:rPr>
        <w:t>مجلة دراسات اقتصادية/ بيت الحكمة</w:t>
      </w:r>
      <w:r w:rsidR="00E01486">
        <w:rPr>
          <w:rFonts w:asciiTheme="majorBidi" w:hAnsiTheme="majorBidi" w:cstheme="majorBidi" w:hint="cs"/>
          <w:sz w:val="24"/>
          <w:szCs w:val="24"/>
          <w:rtl/>
        </w:rPr>
        <w:t xml:space="preserve"> ، العدد 23.</w:t>
      </w:r>
    </w:p>
    <w:p w:rsidR="006670D3" w:rsidRDefault="008766DE" w:rsidP="001A759D">
      <w:pPr>
        <w:tabs>
          <w:tab w:val="left" w:pos="1602"/>
        </w:tabs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3</w:t>
      </w:r>
      <w:r w:rsidR="001A759D">
        <w:rPr>
          <w:rFonts w:asciiTheme="majorBidi" w:hAnsiTheme="majorBidi" w:cstheme="majorBidi"/>
          <w:sz w:val="24"/>
          <w:szCs w:val="24"/>
        </w:rPr>
        <w:t>6</w:t>
      </w:r>
      <w:r w:rsidR="00E01486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- </w:t>
      </w:r>
      <w:hyperlink r:id="rId34" w:history="1">
        <w:r w:rsidR="00E01486" w:rsidRPr="00E01486">
          <w:rPr>
            <w:rStyle w:val="Hyperlink"/>
            <w:rFonts w:asciiTheme="majorBidi" w:hAnsiTheme="majorBidi" w:cstheme="majorBidi"/>
            <w:sz w:val="24"/>
            <w:szCs w:val="24"/>
            <w:rtl/>
          </w:rPr>
          <w:t>المنطق في فلسفة السلوك الاخلاقي بمنظمات الاعمال</w:t>
        </w:r>
        <w:r w:rsidR="00E01486" w:rsidRPr="00E01486">
          <w:rPr>
            <w:rStyle w:val="Hyperlink"/>
            <w:rFonts w:asciiTheme="majorBidi" w:hAnsiTheme="majorBidi" w:cstheme="majorBidi"/>
            <w:sz w:val="24"/>
            <w:szCs w:val="24"/>
            <w:cs/>
          </w:rPr>
          <w:t>‎</w:t>
        </w:r>
      </w:hyperlink>
      <w:r w:rsidR="00E01486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، 2009 ، </w:t>
      </w:r>
      <w:r w:rsidR="00E01486" w:rsidRPr="00E01486">
        <w:rPr>
          <w:rFonts w:asciiTheme="majorBidi" w:hAnsiTheme="majorBidi" w:cstheme="majorBidi"/>
          <w:sz w:val="24"/>
          <w:szCs w:val="24"/>
          <w:rtl/>
        </w:rPr>
        <w:t>مجلة العلوم الاقتصادية والادارية/كلية الادارة والاقتصاد/جامعة بغداد</w:t>
      </w:r>
      <w:r w:rsidR="00E01486">
        <w:rPr>
          <w:rFonts w:asciiTheme="majorBidi" w:hAnsiTheme="majorBidi" w:cstheme="majorBidi" w:hint="cs"/>
          <w:sz w:val="24"/>
          <w:szCs w:val="24"/>
          <w:rtl/>
        </w:rPr>
        <w:t xml:space="preserve"> ، العدد 15 ، المجلد54 .</w:t>
      </w:r>
    </w:p>
    <w:p w:rsidR="00E01486" w:rsidRDefault="008766DE" w:rsidP="001A759D">
      <w:pPr>
        <w:tabs>
          <w:tab w:val="left" w:pos="1602"/>
        </w:tabs>
        <w:spacing w:after="0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/>
          <w:sz w:val="24"/>
          <w:szCs w:val="24"/>
        </w:rPr>
        <w:t>3</w:t>
      </w:r>
      <w:r w:rsidR="001A759D">
        <w:rPr>
          <w:rFonts w:asciiTheme="majorBidi" w:hAnsiTheme="majorBidi" w:cstheme="majorBidi"/>
          <w:sz w:val="24"/>
          <w:szCs w:val="24"/>
        </w:rPr>
        <w:t>7</w:t>
      </w:r>
      <w:r w:rsidR="00E01486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- </w:t>
      </w:r>
      <w:hyperlink r:id="rId35" w:history="1">
        <w:r w:rsidR="00E01486" w:rsidRPr="00E01486">
          <w:rPr>
            <w:rStyle w:val="Hyperlink"/>
            <w:rFonts w:asciiTheme="majorBidi" w:hAnsiTheme="majorBidi" w:cstheme="majorBidi"/>
            <w:sz w:val="24"/>
            <w:szCs w:val="24"/>
            <w:lang w:bidi="ar-IQ"/>
          </w:rPr>
          <w:t>Rent source of funding Rooms exploited the required level in the rural sample of developing countries</w:t>
        </w:r>
      </w:hyperlink>
      <w:r w:rsidR="00E01486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، 2009 ، </w:t>
      </w:r>
      <w:r w:rsidR="00E01486">
        <w:rPr>
          <w:rFonts w:asciiTheme="majorBidi" w:hAnsiTheme="majorBidi" w:cstheme="majorBidi" w:hint="cs"/>
          <w:sz w:val="24"/>
          <w:szCs w:val="24"/>
          <w:rtl/>
        </w:rPr>
        <w:t>ال</w:t>
      </w:r>
      <w:r w:rsidR="00E01486" w:rsidRPr="00E01486">
        <w:rPr>
          <w:rFonts w:asciiTheme="majorBidi" w:hAnsiTheme="majorBidi" w:cstheme="majorBidi"/>
          <w:sz w:val="24"/>
          <w:szCs w:val="24"/>
          <w:rtl/>
        </w:rPr>
        <w:t>مجلة العراقية للعلوم الادارية /جامعة كربلاء/كلية الادارة والاقتصاد</w:t>
      </w:r>
      <w:r w:rsidR="00E01486">
        <w:rPr>
          <w:rFonts w:asciiTheme="majorBidi" w:hAnsiTheme="majorBidi" w:cstheme="majorBidi" w:hint="cs"/>
          <w:sz w:val="24"/>
          <w:szCs w:val="24"/>
          <w:rtl/>
        </w:rPr>
        <w:t xml:space="preserve"> ، العدد 6 ، المجلد 23.</w:t>
      </w:r>
    </w:p>
    <w:p w:rsidR="00B83EF0" w:rsidRDefault="008766DE" w:rsidP="001A759D">
      <w:pPr>
        <w:tabs>
          <w:tab w:val="left" w:pos="1602"/>
        </w:tabs>
        <w:spacing w:after="0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/>
          <w:sz w:val="24"/>
          <w:szCs w:val="24"/>
        </w:rPr>
        <w:t>3</w:t>
      </w:r>
      <w:r w:rsidR="001A759D">
        <w:rPr>
          <w:rFonts w:asciiTheme="majorBidi" w:hAnsiTheme="majorBidi" w:cstheme="majorBidi"/>
          <w:sz w:val="24"/>
          <w:szCs w:val="24"/>
        </w:rPr>
        <w:t>8</w:t>
      </w:r>
      <w:r w:rsidR="00E01486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- </w:t>
      </w:r>
      <w:hyperlink r:id="rId36" w:history="1">
        <w:r w:rsidR="00A313D9" w:rsidRPr="00A313D9">
          <w:rPr>
            <w:rStyle w:val="Hyperlink"/>
            <w:rFonts w:asciiTheme="majorBidi" w:hAnsiTheme="majorBidi" w:cstheme="majorBidi"/>
            <w:sz w:val="24"/>
            <w:szCs w:val="24"/>
            <w:rtl/>
          </w:rPr>
          <w:t>ظاهرة غسيل الاموال :آثارها وسبل التصدي لها في العراق</w:t>
        </w:r>
        <w:r w:rsidR="00A313D9" w:rsidRPr="00A313D9">
          <w:rPr>
            <w:rStyle w:val="Hyperlink"/>
            <w:rFonts w:asciiTheme="majorBidi" w:hAnsiTheme="majorBidi" w:cstheme="majorBidi"/>
            <w:sz w:val="24"/>
            <w:szCs w:val="24"/>
            <w:cs/>
          </w:rPr>
          <w:t>‎</w:t>
        </w:r>
      </w:hyperlink>
      <w:r w:rsidR="00A313D9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، 2009 ، </w:t>
      </w:r>
      <w:r w:rsidR="00A313D9" w:rsidRPr="00A313D9">
        <w:rPr>
          <w:rFonts w:asciiTheme="majorBidi" w:hAnsiTheme="majorBidi" w:cstheme="majorBidi"/>
          <w:sz w:val="24"/>
          <w:szCs w:val="24"/>
          <w:rtl/>
        </w:rPr>
        <w:t>قضايا سياسية/كلية العلوم السياسية/جامعة النهرين</w:t>
      </w:r>
      <w:r w:rsidR="00C04CD7">
        <w:rPr>
          <w:rFonts w:asciiTheme="majorBidi" w:hAnsiTheme="majorBidi" w:cstheme="majorBidi" w:hint="cs"/>
          <w:sz w:val="24"/>
          <w:szCs w:val="24"/>
          <w:rtl/>
        </w:rPr>
        <w:t xml:space="preserve"> ، العدد 18 ، المجلد 3.</w:t>
      </w:r>
    </w:p>
    <w:p w:rsidR="00C04CD7" w:rsidRDefault="00C04CD7" w:rsidP="001A759D">
      <w:pPr>
        <w:tabs>
          <w:tab w:val="left" w:pos="1602"/>
        </w:tabs>
        <w:spacing w:after="0"/>
        <w:rPr>
          <w:rFonts w:asciiTheme="majorBidi" w:hAnsiTheme="majorBidi" w:cstheme="majorBidi"/>
          <w:sz w:val="24"/>
          <w:szCs w:val="24"/>
          <w:rtl/>
          <w:lang w:bidi="ar-IQ"/>
        </w:rPr>
      </w:pPr>
      <w:r>
        <w:rPr>
          <w:rFonts w:asciiTheme="majorBidi" w:hAnsiTheme="majorBidi" w:cstheme="majorBidi"/>
          <w:sz w:val="24"/>
          <w:szCs w:val="24"/>
        </w:rPr>
        <w:t>3</w:t>
      </w:r>
      <w:r w:rsidR="001A759D">
        <w:rPr>
          <w:rFonts w:asciiTheme="majorBidi" w:hAnsiTheme="majorBidi" w:cstheme="majorBidi"/>
          <w:sz w:val="24"/>
          <w:szCs w:val="24"/>
        </w:rPr>
        <w:t>9</w:t>
      </w: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- </w:t>
      </w:r>
      <w:hyperlink r:id="rId37" w:history="1">
        <w:r w:rsidRPr="00C04CD7">
          <w:rPr>
            <w:rStyle w:val="Hyperlink"/>
            <w:rFonts w:asciiTheme="majorBidi" w:hAnsiTheme="majorBidi" w:cstheme="majorBidi"/>
            <w:sz w:val="24"/>
            <w:szCs w:val="24"/>
            <w:rtl/>
          </w:rPr>
          <w:t>أثر مخاطرة الصرف الاجنبي في تدفقات الاستثمار الاجنبي المباشر وأساليب إدارتها</w:t>
        </w:r>
        <w:r w:rsidRPr="00C04CD7">
          <w:rPr>
            <w:rStyle w:val="Hyperlink"/>
            <w:rFonts w:asciiTheme="majorBidi" w:hAnsiTheme="majorBidi" w:cstheme="majorBidi"/>
            <w:sz w:val="24"/>
            <w:szCs w:val="24"/>
            <w:cs/>
          </w:rPr>
          <w:t>‎</w:t>
        </w:r>
      </w:hyperlink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، 2007 ، </w:t>
      </w:r>
      <w:r w:rsidRPr="00C04CD7">
        <w:rPr>
          <w:rFonts w:asciiTheme="majorBidi" w:hAnsiTheme="majorBidi" w:cstheme="majorBidi"/>
          <w:sz w:val="24"/>
          <w:szCs w:val="24"/>
          <w:rtl/>
        </w:rPr>
        <w:t>مجلة العلوم الاقتصادية والادارية/كلية الادارة والاقتصاد/جامعة بغداد</w:t>
      </w:r>
      <w:r>
        <w:rPr>
          <w:rFonts w:asciiTheme="majorBidi" w:hAnsiTheme="majorBidi" w:cstheme="majorBidi" w:hint="cs"/>
          <w:sz w:val="24"/>
          <w:szCs w:val="24"/>
          <w:rtl/>
        </w:rPr>
        <w:t>، العدد 44 ، المجلد 12.</w:t>
      </w:r>
    </w:p>
    <w:p w:rsidR="00C04CD7" w:rsidRDefault="001A759D" w:rsidP="009A63A1">
      <w:pPr>
        <w:tabs>
          <w:tab w:val="left" w:pos="1602"/>
        </w:tabs>
        <w:spacing w:after="0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/>
          <w:sz w:val="24"/>
          <w:szCs w:val="24"/>
        </w:rPr>
        <w:t>40</w:t>
      </w:r>
      <w:r w:rsidR="00252038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- </w:t>
      </w:r>
      <w:hyperlink r:id="rId38" w:history="1">
        <w:r w:rsidR="00252038" w:rsidRPr="00252038">
          <w:rPr>
            <w:rStyle w:val="Hyperlink"/>
            <w:rFonts w:asciiTheme="majorBidi" w:hAnsiTheme="majorBidi" w:cstheme="majorBidi"/>
            <w:sz w:val="24"/>
            <w:szCs w:val="24"/>
            <w:rtl/>
          </w:rPr>
          <w:t>المخاطر السياسية وانعكاساتها على تدفقات الاستثمار الاجنبي المباشر</w:t>
        </w:r>
        <w:r w:rsidR="00252038" w:rsidRPr="00252038">
          <w:rPr>
            <w:rStyle w:val="Hyperlink"/>
            <w:rFonts w:asciiTheme="majorBidi" w:hAnsiTheme="majorBidi" w:cstheme="majorBidi"/>
            <w:sz w:val="24"/>
            <w:szCs w:val="24"/>
            <w:cs/>
          </w:rPr>
          <w:t>‎</w:t>
        </w:r>
      </w:hyperlink>
      <w:r w:rsidR="00252038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، 2007 ، </w:t>
      </w:r>
      <w:r w:rsidR="00252038" w:rsidRPr="00252038">
        <w:rPr>
          <w:rFonts w:asciiTheme="majorBidi" w:hAnsiTheme="majorBidi" w:cstheme="majorBidi"/>
          <w:sz w:val="24"/>
          <w:szCs w:val="24"/>
          <w:rtl/>
        </w:rPr>
        <w:t>مجلة العلوم الاقتصادية والادارية/كلية الادارة والاقتصاد/جامعة بغداد</w:t>
      </w:r>
      <w:r w:rsidR="00252038" w:rsidRPr="00252038">
        <w:rPr>
          <w:rFonts w:asciiTheme="majorBidi" w:hAnsiTheme="majorBidi" w:cstheme="majorBidi" w:hint="cs"/>
          <w:sz w:val="24"/>
          <w:szCs w:val="24"/>
          <w:rtl/>
        </w:rPr>
        <w:t>، العدد</w:t>
      </w:r>
      <w:r w:rsidR="00252038">
        <w:rPr>
          <w:rFonts w:asciiTheme="majorBidi" w:hAnsiTheme="majorBidi" w:cstheme="majorBidi" w:hint="cs"/>
          <w:sz w:val="24"/>
          <w:szCs w:val="24"/>
          <w:rtl/>
        </w:rPr>
        <w:t xml:space="preserve"> 45.</w:t>
      </w:r>
    </w:p>
    <w:p w:rsidR="00344FCA" w:rsidRDefault="009A63A1" w:rsidP="001A759D">
      <w:pPr>
        <w:tabs>
          <w:tab w:val="left" w:pos="1602"/>
        </w:tabs>
        <w:spacing w:after="0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/>
          <w:sz w:val="24"/>
          <w:szCs w:val="24"/>
        </w:rPr>
        <w:t>4</w:t>
      </w:r>
      <w:r w:rsidR="001A759D">
        <w:rPr>
          <w:rFonts w:asciiTheme="majorBidi" w:hAnsiTheme="majorBidi" w:cstheme="majorBidi"/>
          <w:sz w:val="24"/>
          <w:szCs w:val="24"/>
        </w:rPr>
        <w:t>1</w:t>
      </w:r>
      <w:r w:rsidR="00252038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- </w:t>
      </w:r>
      <w:hyperlink r:id="rId39" w:history="1">
        <w:r w:rsidR="00252038" w:rsidRPr="00252038">
          <w:rPr>
            <w:rStyle w:val="Hyperlink"/>
            <w:rFonts w:asciiTheme="majorBidi" w:hAnsiTheme="majorBidi" w:cstheme="majorBidi"/>
            <w:sz w:val="24"/>
            <w:szCs w:val="24"/>
            <w:rtl/>
          </w:rPr>
          <w:t>قياس رأس المال الفكري بين النظرية والتطبيق</w:t>
        </w:r>
        <w:r w:rsidR="00252038" w:rsidRPr="00252038">
          <w:rPr>
            <w:rStyle w:val="Hyperlink"/>
            <w:rFonts w:asciiTheme="majorBidi" w:hAnsiTheme="majorBidi" w:cstheme="majorBidi"/>
            <w:sz w:val="24"/>
            <w:szCs w:val="24"/>
            <w:cs/>
          </w:rPr>
          <w:t>‎</w:t>
        </w:r>
      </w:hyperlink>
      <w:r w:rsidR="00252038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، 2002 ، </w:t>
      </w:r>
      <w:r w:rsidR="00252038" w:rsidRPr="00252038">
        <w:rPr>
          <w:rFonts w:asciiTheme="majorBidi" w:hAnsiTheme="majorBidi" w:cstheme="majorBidi"/>
          <w:sz w:val="24"/>
          <w:szCs w:val="24"/>
          <w:rtl/>
        </w:rPr>
        <w:t>مجلة العلوم الاقتصادية والادارية/كلية الادارة والاقتصاد/جامعة بغداد</w:t>
      </w:r>
      <w:r w:rsidR="00252038" w:rsidRPr="00252038">
        <w:rPr>
          <w:rFonts w:asciiTheme="majorBidi" w:hAnsiTheme="majorBidi" w:cstheme="majorBidi" w:hint="cs"/>
          <w:sz w:val="24"/>
          <w:szCs w:val="24"/>
          <w:rtl/>
        </w:rPr>
        <w:t>، العدد</w:t>
      </w:r>
      <w:r w:rsidR="00252038">
        <w:rPr>
          <w:rFonts w:asciiTheme="majorBidi" w:hAnsiTheme="majorBidi" w:cstheme="majorBidi" w:hint="cs"/>
          <w:sz w:val="24"/>
          <w:szCs w:val="24"/>
          <w:rtl/>
        </w:rPr>
        <w:t xml:space="preserve"> 31 ، المجلد 9.</w:t>
      </w:r>
    </w:p>
    <w:p w:rsidR="00E34E16" w:rsidRDefault="006670D3" w:rsidP="001A759D">
      <w:pPr>
        <w:tabs>
          <w:tab w:val="left" w:pos="1602"/>
        </w:tabs>
        <w:spacing w:after="0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/>
          <w:sz w:val="24"/>
          <w:szCs w:val="24"/>
        </w:rPr>
        <w:t>4</w:t>
      </w:r>
      <w:r w:rsidR="001A759D">
        <w:rPr>
          <w:rFonts w:asciiTheme="majorBidi" w:hAnsiTheme="majorBidi" w:cstheme="majorBidi"/>
          <w:sz w:val="24"/>
          <w:szCs w:val="24"/>
        </w:rPr>
        <w:t>2</w:t>
      </w:r>
      <w:r w:rsidR="00252038">
        <w:rPr>
          <w:rFonts w:asciiTheme="majorBidi" w:hAnsiTheme="majorBidi" w:cstheme="majorBidi" w:hint="cs"/>
          <w:sz w:val="24"/>
          <w:szCs w:val="24"/>
          <w:rtl/>
        </w:rPr>
        <w:t xml:space="preserve">- </w:t>
      </w:r>
      <w:hyperlink r:id="rId40" w:history="1">
        <w:r w:rsidR="00252038" w:rsidRPr="00252038">
          <w:rPr>
            <w:rStyle w:val="Hyperlink"/>
            <w:rFonts w:asciiTheme="majorBidi" w:hAnsiTheme="majorBidi" w:cstheme="majorBidi"/>
            <w:sz w:val="24"/>
            <w:szCs w:val="24"/>
            <w:rtl/>
          </w:rPr>
          <w:t>أثر رأس المال الفكري في أداء المنظمة</w:t>
        </w:r>
        <w:r w:rsidR="00252038" w:rsidRPr="00252038">
          <w:rPr>
            <w:rStyle w:val="Hyperlink"/>
            <w:rFonts w:asciiTheme="majorBidi" w:hAnsiTheme="majorBidi" w:cstheme="majorBidi"/>
            <w:sz w:val="24"/>
            <w:szCs w:val="24"/>
            <w:cs/>
          </w:rPr>
          <w:t>‎</w:t>
        </w:r>
      </w:hyperlink>
      <w:r w:rsidR="00252038">
        <w:rPr>
          <w:rFonts w:asciiTheme="majorBidi" w:hAnsiTheme="majorBidi" w:cstheme="majorBidi" w:hint="cs"/>
          <w:sz w:val="24"/>
          <w:szCs w:val="24"/>
          <w:rtl/>
        </w:rPr>
        <w:t xml:space="preserve"> ، 2001 ، </w:t>
      </w:r>
      <w:r w:rsidR="00252038" w:rsidRPr="00252038">
        <w:rPr>
          <w:rFonts w:asciiTheme="majorBidi" w:hAnsiTheme="majorBidi" w:cstheme="majorBidi"/>
          <w:sz w:val="24"/>
          <w:szCs w:val="24"/>
          <w:rtl/>
        </w:rPr>
        <w:t>مجلة العلوم الاقتصادية والادارية/كلية الادارة والاقتصاد/جامعة بغداد</w:t>
      </w:r>
      <w:r w:rsidR="00252038" w:rsidRPr="00252038">
        <w:rPr>
          <w:rFonts w:asciiTheme="majorBidi" w:hAnsiTheme="majorBidi" w:cstheme="majorBidi" w:hint="cs"/>
          <w:sz w:val="24"/>
          <w:szCs w:val="24"/>
          <w:rtl/>
        </w:rPr>
        <w:t>، العدد</w:t>
      </w:r>
      <w:r w:rsidR="00252038">
        <w:rPr>
          <w:rFonts w:asciiTheme="majorBidi" w:hAnsiTheme="majorBidi" w:cstheme="majorBidi" w:hint="cs"/>
          <w:sz w:val="24"/>
          <w:szCs w:val="24"/>
          <w:rtl/>
        </w:rPr>
        <w:t xml:space="preserve"> 28</w:t>
      </w:r>
      <w:r w:rsidR="00252038" w:rsidRPr="00252038">
        <w:rPr>
          <w:rFonts w:asciiTheme="majorBidi" w:hAnsiTheme="majorBidi" w:cstheme="majorBidi" w:hint="cs"/>
          <w:sz w:val="24"/>
          <w:szCs w:val="24"/>
          <w:rtl/>
        </w:rPr>
        <w:t>.</w:t>
      </w:r>
    </w:p>
    <w:p w:rsidR="008A53D4" w:rsidRPr="00E630CC" w:rsidRDefault="008A53D4" w:rsidP="00E30200">
      <w:pPr>
        <w:tabs>
          <w:tab w:val="left" w:pos="1602"/>
        </w:tabs>
        <w:spacing w:before="240" w:after="0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E630CC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خامساً – النشاطات العلمية والعملية الاخرى </w:t>
      </w:r>
      <w:r w:rsidR="00E541C3" w:rsidRPr="00E630CC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:</w:t>
      </w:r>
    </w:p>
    <w:p w:rsidR="008A53D4" w:rsidRPr="00E630CC" w:rsidRDefault="008A53D4" w:rsidP="00E30200">
      <w:pPr>
        <w:pStyle w:val="a4"/>
        <w:numPr>
          <w:ilvl w:val="0"/>
          <w:numId w:val="9"/>
        </w:numPr>
        <w:tabs>
          <w:tab w:val="left" w:pos="425"/>
        </w:tabs>
        <w:spacing w:after="0"/>
        <w:ind w:left="0" w:firstLine="0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 w:rsidRPr="00E630CC">
        <w:rPr>
          <w:rFonts w:asciiTheme="majorBidi" w:hAnsiTheme="majorBidi" w:cstheme="majorBidi"/>
          <w:sz w:val="32"/>
          <w:szCs w:val="32"/>
          <w:rtl/>
          <w:lang w:bidi="ar-IQ"/>
        </w:rPr>
        <w:t>رئيس لجنة انضباط الطلبة – كلية اقتصاديات الاعمال – جامعة النهرين</w:t>
      </w:r>
      <w:r w:rsidR="00E541C3" w:rsidRPr="00E630CC">
        <w:rPr>
          <w:rFonts w:asciiTheme="majorBidi" w:hAnsiTheme="majorBidi" w:cstheme="majorBidi"/>
          <w:sz w:val="32"/>
          <w:szCs w:val="32"/>
          <w:rtl/>
          <w:lang w:bidi="ar-IQ"/>
        </w:rPr>
        <w:t>.</w:t>
      </w:r>
    </w:p>
    <w:p w:rsidR="00244119" w:rsidRPr="00E630CC" w:rsidRDefault="008A53D4" w:rsidP="00E30200">
      <w:pPr>
        <w:pStyle w:val="a4"/>
        <w:numPr>
          <w:ilvl w:val="0"/>
          <w:numId w:val="9"/>
        </w:numPr>
        <w:tabs>
          <w:tab w:val="left" w:pos="425"/>
        </w:tabs>
        <w:spacing w:after="0"/>
        <w:ind w:left="0" w:firstLine="0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 w:rsidRPr="00E630CC">
        <w:rPr>
          <w:rFonts w:asciiTheme="majorBidi" w:hAnsiTheme="majorBidi" w:cstheme="majorBidi"/>
          <w:sz w:val="32"/>
          <w:szCs w:val="32"/>
          <w:rtl/>
          <w:lang w:bidi="ar-IQ"/>
        </w:rPr>
        <w:t xml:space="preserve">عضو في لجنة </w:t>
      </w:r>
      <w:r w:rsidR="00244119" w:rsidRPr="00E630CC">
        <w:rPr>
          <w:rFonts w:asciiTheme="majorBidi" w:hAnsiTheme="majorBidi" w:cstheme="majorBidi"/>
          <w:sz w:val="32"/>
          <w:szCs w:val="32"/>
          <w:rtl/>
          <w:lang w:bidi="ar-IQ"/>
        </w:rPr>
        <w:t>الاشراف على برا</w:t>
      </w:r>
      <w:r w:rsidR="008517D0" w:rsidRPr="00E630CC">
        <w:rPr>
          <w:rFonts w:asciiTheme="majorBidi" w:hAnsiTheme="majorBidi" w:cstheme="majorBidi"/>
          <w:sz w:val="32"/>
          <w:szCs w:val="32"/>
          <w:rtl/>
          <w:lang w:bidi="ar-IQ"/>
        </w:rPr>
        <w:t>مج</w:t>
      </w:r>
      <w:r w:rsidR="00244119" w:rsidRPr="00E630CC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دعم الشباب في الجامعة</w:t>
      </w:r>
      <w:r w:rsidR="00C078A8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</w:t>
      </w:r>
      <w:r w:rsidR="00244119" w:rsidRPr="00E630CC">
        <w:rPr>
          <w:rFonts w:asciiTheme="majorBidi" w:hAnsiTheme="majorBidi" w:cstheme="majorBidi"/>
          <w:sz w:val="32"/>
          <w:szCs w:val="32"/>
          <w:rtl/>
          <w:lang w:bidi="ar-IQ"/>
        </w:rPr>
        <w:t>وتوظيف طاقاتهم الابداعية</w:t>
      </w:r>
      <w:r w:rsidR="00E630CC">
        <w:rPr>
          <w:rFonts w:asciiTheme="majorBidi" w:hAnsiTheme="majorBidi" w:cstheme="majorBidi" w:hint="cs"/>
          <w:sz w:val="32"/>
          <w:szCs w:val="32"/>
          <w:rtl/>
          <w:lang w:bidi="ar-IQ"/>
        </w:rPr>
        <w:t>.</w:t>
      </w:r>
    </w:p>
    <w:p w:rsidR="00244119" w:rsidRPr="00E630CC" w:rsidRDefault="00244119" w:rsidP="00E30200">
      <w:pPr>
        <w:pStyle w:val="a4"/>
        <w:numPr>
          <w:ilvl w:val="0"/>
          <w:numId w:val="9"/>
        </w:numPr>
        <w:tabs>
          <w:tab w:val="left" w:pos="425"/>
        </w:tabs>
        <w:spacing w:after="0"/>
        <w:ind w:left="0" w:firstLine="0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 w:rsidRPr="00E630CC">
        <w:rPr>
          <w:rFonts w:asciiTheme="majorBidi" w:hAnsiTheme="majorBidi" w:cstheme="majorBidi"/>
          <w:sz w:val="32"/>
          <w:szCs w:val="32"/>
          <w:rtl/>
          <w:lang w:bidi="ar-IQ"/>
        </w:rPr>
        <w:t>عضو لجنة الامتحان التنافسي للمتقدمين للدراسات العليا</w:t>
      </w:r>
      <w:r w:rsidR="00E541C3" w:rsidRPr="00E630CC">
        <w:rPr>
          <w:rFonts w:asciiTheme="majorBidi" w:hAnsiTheme="majorBidi" w:cstheme="majorBidi"/>
          <w:sz w:val="32"/>
          <w:szCs w:val="32"/>
          <w:rtl/>
          <w:lang w:bidi="ar-IQ"/>
        </w:rPr>
        <w:t>.</w:t>
      </w:r>
    </w:p>
    <w:p w:rsidR="00244119" w:rsidRPr="00E630CC" w:rsidRDefault="00244119" w:rsidP="00E30200">
      <w:pPr>
        <w:pStyle w:val="a4"/>
        <w:numPr>
          <w:ilvl w:val="0"/>
          <w:numId w:val="9"/>
        </w:numPr>
        <w:tabs>
          <w:tab w:val="left" w:pos="283"/>
          <w:tab w:val="left" w:pos="425"/>
        </w:tabs>
        <w:spacing w:after="0"/>
        <w:ind w:left="0" w:firstLine="0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 w:rsidRPr="00E630CC">
        <w:rPr>
          <w:rFonts w:asciiTheme="majorBidi" w:hAnsiTheme="majorBidi" w:cstheme="majorBidi"/>
          <w:sz w:val="32"/>
          <w:szCs w:val="32"/>
          <w:rtl/>
          <w:lang w:bidi="ar-IQ"/>
        </w:rPr>
        <w:t>رئاسة لجنة اجراء اختبارات تحريرية لكافة المنتسبين من الموظفين على الملاك الدائم والمؤقت</w:t>
      </w:r>
      <w:r w:rsidR="00E541C3" w:rsidRPr="00E630CC">
        <w:rPr>
          <w:rFonts w:asciiTheme="majorBidi" w:hAnsiTheme="majorBidi" w:cstheme="majorBidi"/>
          <w:sz w:val="32"/>
          <w:szCs w:val="32"/>
          <w:rtl/>
          <w:lang w:bidi="ar-IQ"/>
        </w:rPr>
        <w:t>.</w:t>
      </w:r>
    </w:p>
    <w:p w:rsidR="00244119" w:rsidRPr="00E630CC" w:rsidRDefault="00244119" w:rsidP="00E30200">
      <w:pPr>
        <w:pStyle w:val="a4"/>
        <w:numPr>
          <w:ilvl w:val="0"/>
          <w:numId w:val="9"/>
        </w:numPr>
        <w:tabs>
          <w:tab w:val="left" w:pos="425"/>
        </w:tabs>
        <w:spacing w:after="0"/>
        <w:ind w:left="0" w:firstLine="0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 w:rsidRPr="00E630CC">
        <w:rPr>
          <w:rFonts w:asciiTheme="majorBidi" w:hAnsiTheme="majorBidi" w:cstheme="majorBidi"/>
          <w:sz w:val="32"/>
          <w:szCs w:val="32"/>
          <w:rtl/>
          <w:lang w:bidi="ar-IQ"/>
        </w:rPr>
        <w:t>عضو لجنة دراسة الهياكل التنظيمية والترهل الوظيفي لوزارة الاعمار والاسكان</w:t>
      </w:r>
      <w:r w:rsidR="00E541C3" w:rsidRPr="00E630CC">
        <w:rPr>
          <w:rFonts w:asciiTheme="majorBidi" w:hAnsiTheme="majorBidi" w:cstheme="majorBidi"/>
          <w:sz w:val="32"/>
          <w:szCs w:val="32"/>
          <w:rtl/>
          <w:lang w:bidi="ar-IQ"/>
        </w:rPr>
        <w:t>.</w:t>
      </w:r>
    </w:p>
    <w:p w:rsidR="00244119" w:rsidRPr="00E630CC" w:rsidRDefault="00244119" w:rsidP="00E630CC">
      <w:pPr>
        <w:pStyle w:val="a4"/>
        <w:numPr>
          <w:ilvl w:val="0"/>
          <w:numId w:val="9"/>
        </w:numPr>
        <w:tabs>
          <w:tab w:val="left" w:pos="425"/>
        </w:tabs>
        <w:spacing w:after="0"/>
        <w:ind w:left="0" w:firstLine="0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 w:rsidRPr="00E630CC">
        <w:rPr>
          <w:rFonts w:asciiTheme="majorBidi" w:hAnsiTheme="majorBidi" w:cstheme="majorBidi"/>
          <w:sz w:val="32"/>
          <w:szCs w:val="32"/>
          <w:rtl/>
          <w:lang w:bidi="ar-IQ"/>
        </w:rPr>
        <w:t>عضو لجنة علمية مهمتها تطوير الجانب العلم</w:t>
      </w:r>
      <w:r w:rsidR="001E720F" w:rsidRPr="00E630CC">
        <w:rPr>
          <w:rFonts w:asciiTheme="majorBidi" w:hAnsiTheme="majorBidi" w:cstheme="majorBidi"/>
          <w:sz w:val="32"/>
          <w:szCs w:val="32"/>
          <w:rtl/>
          <w:lang w:bidi="ar-IQ"/>
        </w:rPr>
        <w:t xml:space="preserve">ي والاداري </w:t>
      </w:r>
      <w:r w:rsidR="00E541C3" w:rsidRPr="00E630CC">
        <w:rPr>
          <w:rFonts w:asciiTheme="majorBidi" w:hAnsiTheme="majorBidi" w:cstheme="majorBidi"/>
          <w:sz w:val="32"/>
          <w:szCs w:val="32"/>
          <w:rtl/>
          <w:lang w:bidi="ar-IQ"/>
        </w:rPr>
        <w:t>كلية الامام الكاظم</w:t>
      </w:r>
      <w:r w:rsidR="00E630CC">
        <w:rPr>
          <w:rFonts w:asciiTheme="majorBidi" w:hAnsiTheme="majorBidi" w:cstheme="majorBidi"/>
          <w:sz w:val="32"/>
          <w:szCs w:val="32"/>
          <w:lang w:bidi="ar-IQ"/>
        </w:rPr>
        <w:t>.</w:t>
      </w:r>
    </w:p>
    <w:p w:rsidR="007C7AB1" w:rsidRPr="00E630CC" w:rsidRDefault="00244119" w:rsidP="00E30200">
      <w:pPr>
        <w:pStyle w:val="a4"/>
        <w:numPr>
          <w:ilvl w:val="0"/>
          <w:numId w:val="9"/>
        </w:numPr>
        <w:tabs>
          <w:tab w:val="left" w:pos="425"/>
        </w:tabs>
        <w:spacing w:after="0"/>
        <w:ind w:left="0" w:firstLine="0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 w:rsidRPr="00E630CC">
        <w:rPr>
          <w:rFonts w:asciiTheme="majorBidi" w:hAnsiTheme="majorBidi" w:cstheme="majorBidi"/>
          <w:sz w:val="32"/>
          <w:szCs w:val="32"/>
          <w:rtl/>
          <w:lang w:bidi="ar-IQ"/>
        </w:rPr>
        <w:t xml:space="preserve">عضو لجنة الادارة </w:t>
      </w:r>
      <w:proofErr w:type="spellStart"/>
      <w:r w:rsidRPr="00E630CC">
        <w:rPr>
          <w:rFonts w:asciiTheme="majorBidi" w:hAnsiTheme="majorBidi" w:cstheme="majorBidi"/>
          <w:sz w:val="32"/>
          <w:szCs w:val="32"/>
          <w:rtl/>
          <w:lang w:bidi="ar-IQ"/>
        </w:rPr>
        <w:t>والحوكمة</w:t>
      </w:r>
      <w:proofErr w:type="spellEnd"/>
      <w:r w:rsidRPr="00E630CC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تتولى متابعة واشر</w:t>
      </w:r>
      <w:r w:rsidR="00E30200" w:rsidRPr="00E630CC">
        <w:rPr>
          <w:rFonts w:asciiTheme="majorBidi" w:hAnsiTheme="majorBidi" w:cstheme="majorBidi"/>
          <w:sz w:val="32"/>
          <w:szCs w:val="32"/>
          <w:rtl/>
          <w:lang w:bidi="ar-IQ"/>
        </w:rPr>
        <w:t>اف على سير عملية التقويم الذاتي</w:t>
      </w:r>
      <w:r w:rsidRPr="00E630CC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في جامعة النهرين </w:t>
      </w:r>
      <w:r w:rsidR="00E541C3" w:rsidRPr="00E630CC">
        <w:rPr>
          <w:rFonts w:asciiTheme="majorBidi" w:hAnsiTheme="majorBidi" w:cstheme="majorBidi"/>
          <w:sz w:val="32"/>
          <w:szCs w:val="32"/>
          <w:rtl/>
          <w:lang w:bidi="ar-IQ"/>
        </w:rPr>
        <w:t>.</w:t>
      </w:r>
    </w:p>
    <w:p w:rsidR="00244119" w:rsidRPr="00E630CC" w:rsidRDefault="00244119" w:rsidP="00E30200">
      <w:pPr>
        <w:pStyle w:val="a4"/>
        <w:numPr>
          <w:ilvl w:val="0"/>
          <w:numId w:val="9"/>
        </w:numPr>
        <w:tabs>
          <w:tab w:val="left" w:pos="425"/>
        </w:tabs>
        <w:spacing w:after="0"/>
        <w:ind w:left="0" w:firstLine="0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 w:rsidRPr="00E630CC">
        <w:rPr>
          <w:rFonts w:asciiTheme="majorBidi" w:hAnsiTheme="majorBidi" w:cstheme="majorBidi"/>
          <w:sz w:val="32"/>
          <w:szCs w:val="32"/>
          <w:rtl/>
          <w:lang w:bidi="ar-IQ"/>
        </w:rPr>
        <w:t xml:space="preserve">عضو لجنة تقديم دراسة زمنية مقارنة لتكاليف ومعايير ارسال المبتعثين الى الخارج </w:t>
      </w:r>
      <w:r w:rsidR="00E30200" w:rsidRPr="00E630CC">
        <w:rPr>
          <w:rFonts w:asciiTheme="majorBidi" w:hAnsiTheme="majorBidi" w:cstheme="majorBidi" w:hint="cs"/>
          <w:sz w:val="32"/>
          <w:szCs w:val="32"/>
          <w:rtl/>
          <w:lang w:bidi="ar-IQ"/>
        </w:rPr>
        <w:t>لأغراض</w:t>
      </w:r>
      <w:r w:rsidRPr="00E630CC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الدراسة </w:t>
      </w:r>
      <w:r w:rsidR="00E541C3" w:rsidRPr="00E630CC">
        <w:rPr>
          <w:rFonts w:asciiTheme="majorBidi" w:hAnsiTheme="majorBidi" w:cstheme="majorBidi"/>
          <w:sz w:val="32"/>
          <w:szCs w:val="32"/>
          <w:rtl/>
          <w:lang w:bidi="ar-IQ"/>
        </w:rPr>
        <w:t>.</w:t>
      </w:r>
    </w:p>
    <w:p w:rsidR="00244119" w:rsidRPr="00E630CC" w:rsidRDefault="00244119" w:rsidP="00E30200">
      <w:pPr>
        <w:pStyle w:val="a4"/>
        <w:numPr>
          <w:ilvl w:val="0"/>
          <w:numId w:val="9"/>
        </w:numPr>
        <w:tabs>
          <w:tab w:val="left" w:pos="283"/>
          <w:tab w:val="left" w:pos="425"/>
        </w:tabs>
        <w:spacing w:after="0"/>
        <w:ind w:left="0" w:firstLine="0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 w:rsidRPr="00E630CC">
        <w:rPr>
          <w:rFonts w:asciiTheme="majorBidi" w:hAnsiTheme="majorBidi" w:cstheme="majorBidi"/>
          <w:sz w:val="32"/>
          <w:szCs w:val="32"/>
          <w:rtl/>
          <w:lang w:bidi="ar-IQ"/>
        </w:rPr>
        <w:t xml:space="preserve">  عضو لجنة علمية تتولى ترشيح التدريسيين لبرنامج تطوير الملاكات التدريسية خارج العراق</w:t>
      </w:r>
      <w:r w:rsidR="002866B2" w:rsidRPr="00E630CC">
        <w:rPr>
          <w:rFonts w:asciiTheme="majorBidi" w:hAnsiTheme="majorBidi" w:cstheme="majorBidi"/>
          <w:sz w:val="32"/>
          <w:szCs w:val="32"/>
          <w:rtl/>
          <w:lang w:bidi="ar-IQ"/>
        </w:rPr>
        <w:t>.</w:t>
      </w:r>
    </w:p>
    <w:p w:rsidR="00E30200" w:rsidRDefault="00244119" w:rsidP="00E630CC">
      <w:pPr>
        <w:pStyle w:val="a4"/>
        <w:numPr>
          <w:ilvl w:val="0"/>
          <w:numId w:val="9"/>
        </w:numPr>
        <w:tabs>
          <w:tab w:val="left" w:pos="567"/>
          <w:tab w:val="left" w:pos="893"/>
          <w:tab w:val="left" w:pos="1035"/>
        </w:tabs>
        <w:spacing w:after="0"/>
        <w:ind w:left="0" w:firstLine="0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 w:rsidRPr="00E630CC">
        <w:rPr>
          <w:rFonts w:asciiTheme="majorBidi" w:hAnsiTheme="majorBidi" w:cstheme="majorBidi"/>
          <w:sz w:val="32"/>
          <w:szCs w:val="32"/>
          <w:rtl/>
          <w:lang w:bidi="ar-IQ"/>
        </w:rPr>
        <w:t xml:space="preserve">عضو لجنة وطنية للمواقع الطبيعية المحمية </w:t>
      </w:r>
      <w:r w:rsidR="00E541C3" w:rsidRPr="00E630CC">
        <w:rPr>
          <w:rFonts w:asciiTheme="majorBidi" w:hAnsiTheme="majorBidi" w:cstheme="majorBidi"/>
          <w:sz w:val="32"/>
          <w:szCs w:val="32"/>
          <w:rtl/>
          <w:lang w:bidi="ar-IQ"/>
        </w:rPr>
        <w:t>.</w:t>
      </w:r>
    </w:p>
    <w:p w:rsidR="005B0F8E" w:rsidRDefault="005B0F8E" w:rsidP="005B0F8E">
      <w:pPr>
        <w:tabs>
          <w:tab w:val="left" w:pos="567"/>
          <w:tab w:val="left" w:pos="893"/>
          <w:tab w:val="left" w:pos="1035"/>
        </w:tabs>
        <w:spacing w:after="0"/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</w:p>
    <w:p w:rsidR="005B0F8E" w:rsidRDefault="005B0F8E" w:rsidP="005B0F8E">
      <w:pPr>
        <w:tabs>
          <w:tab w:val="left" w:pos="567"/>
          <w:tab w:val="left" w:pos="893"/>
          <w:tab w:val="left" w:pos="1035"/>
        </w:tabs>
        <w:spacing w:after="0"/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</w:p>
    <w:p w:rsidR="005B0F8E" w:rsidRDefault="005B0F8E" w:rsidP="005B0F8E">
      <w:pPr>
        <w:tabs>
          <w:tab w:val="left" w:pos="567"/>
          <w:tab w:val="left" w:pos="893"/>
          <w:tab w:val="left" w:pos="1035"/>
        </w:tabs>
        <w:spacing w:after="0"/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</w:p>
    <w:p w:rsidR="005B0F8E" w:rsidRPr="005B0F8E" w:rsidRDefault="005B0F8E" w:rsidP="005B0F8E">
      <w:pPr>
        <w:tabs>
          <w:tab w:val="left" w:pos="567"/>
          <w:tab w:val="left" w:pos="893"/>
          <w:tab w:val="left" w:pos="1035"/>
        </w:tabs>
        <w:spacing w:after="0"/>
        <w:jc w:val="both"/>
        <w:rPr>
          <w:rFonts w:asciiTheme="majorBidi" w:hAnsiTheme="majorBidi" w:cstheme="majorBidi"/>
          <w:sz w:val="32"/>
          <w:szCs w:val="32"/>
          <w:lang w:bidi="ar-IQ"/>
        </w:rPr>
      </w:pPr>
    </w:p>
    <w:p w:rsidR="00A53A01" w:rsidRPr="005B0F8E" w:rsidRDefault="008E4C4F" w:rsidP="005B0F8E">
      <w:pPr>
        <w:pStyle w:val="a4"/>
        <w:numPr>
          <w:ilvl w:val="0"/>
          <w:numId w:val="9"/>
        </w:numPr>
        <w:tabs>
          <w:tab w:val="left" w:pos="567"/>
        </w:tabs>
        <w:spacing w:after="0"/>
        <w:ind w:left="0" w:firstLine="0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 w:rsidRPr="00E630CC">
        <w:rPr>
          <w:rFonts w:asciiTheme="majorBidi" w:hAnsiTheme="majorBidi" w:cstheme="majorBidi"/>
          <w:sz w:val="32"/>
          <w:szCs w:val="32"/>
          <w:rtl/>
          <w:lang w:bidi="ar-IQ"/>
        </w:rPr>
        <w:t xml:space="preserve">رئيس لجنة متابعة الخريجين في كلية اقتصاديات الاعمال / جامعة النهرين </w:t>
      </w:r>
      <w:r w:rsidR="00E541C3" w:rsidRPr="00E630CC">
        <w:rPr>
          <w:rFonts w:asciiTheme="majorBidi" w:hAnsiTheme="majorBidi" w:cstheme="majorBidi"/>
          <w:sz w:val="32"/>
          <w:szCs w:val="32"/>
          <w:rtl/>
          <w:lang w:bidi="ar-IQ"/>
        </w:rPr>
        <w:t>.</w:t>
      </w:r>
    </w:p>
    <w:p w:rsidR="00E30200" w:rsidRPr="00E630CC" w:rsidRDefault="00E30200" w:rsidP="00E30200">
      <w:pPr>
        <w:pStyle w:val="a4"/>
        <w:numPr>
          <w:ilvl w:val="0"/>
          <w:numId w:val="9"/>
        </w:numPr>
        <w:tabs>
          <w:tab w:val="left" w:pos="567"/>
        </w:tabs>
        <w:spacing w:after="0"/>
        <w:ind w:left="0" w:firstLine="0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 w:rsidRPr="00E630CC">
        <w:rPr>
          <w:rFonts w:asciiTheme="majorBidi" w:hAnsiTheme="majorBidi" w:cstheme="majorBidi" w:hint="cs"/>
          <w:sz w:val="32"/>
          <w:szCs w:val="32"/>
          <w:rtl/>
          <w:lang w:bidi="ar-IQ"/>
        </w:rPr>
        <w:t>عضو مجلس تحسين جودة الكليات الادارية والاقتصادية</w:t>
      </w:r>
      <w:r w:rsidR="00A53A01">
        <w:rPr>
          <w:rFonts w:asciiTheme="majorBidi" w:hAnsiTheme="majorBidi" w:cstheme="majorBidi" w:hint="cs"/>
          <w:sz w:val="32"/>
          <w:szCs w:val="32"/>
          <w:rtl/>
          <w:lang w:bidi="ar-IQ"/>
        </w:rPr>
        <w:t>/وزارة التعليم العالي والبحث العلمي</w:t>
      </w:r>
      <w:r w:rsidRPr="00E630CC">
        <w:rPr>
          <w:rFonts w:asciiTheme="majorBidi" w:hAnsiTheme="majorBidi" w:cstheme="majorBidi" w:hint="cs"/>
          <w:sz w:val="32"/>
          <w:szCs w:val="32"/>
          <w:rtl/>
          <w:lang w:bidi="ar-IQ"/>
        </w:rPr>
        <w:t>.</w:t>
      </w:r>
    </w:p>
    <w:p w:rsidR="00E30200" w:rsidRPr="00E630CC" w:rsidRDefault="00E30200" w:rsidP="00E30200">
      <w:pPr>
        <w:pStyle w:val="a4"/>
        <w:numPr>
          <w:ilvl w:val="0"/>
          <w:numId w:val="9"/>
        </w:numPr>
        <w:tabs>
          <w:tab w:val="left" w:pos="567"/>
        </w:tabs>
        <w:spacing w:after="0"/>
        <w:ind w:left="0" w:firstLine="0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 w:rsidRPr="00E630CC">
        <w:rPr>
          <w:rFonts w:asciiTheme="majorBidi" w:hAnsiTheme="majorBidi" w:cstheme="majorBidi" w:hint="cs"/>
          <w:sz w:val="32"/>
          <w:szCs w:val="32"/>
          <w:rtl/>
          <w:lang w:bidi="ar-IQ"/>
        </w:rPr>
        <w:t>عضو مجلس المحافظين في سوق العراق للأوراق المالية.</w:t>
      </w:r>
    </w:p>
    <w:p w:rsidR="00E30200" w:rsidRDefault="00E30200" w:rsidP="00E30200">
      <w:pPr>
        <w:pStyle w:val="a4"/>
        <w:numPr>
          <w:ilvl w:val="0"/>
          <w:numId w:val="9"/>
        </w:numPr>
        <w:tabs>
          <w:tab w:val="left" w:pos="567"/>
        </w:tabs>
        <w:spacing w:after="0"/>
        <w:ind w:left="0" w:firstLine="0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 w:rsidRPr="00E630CC">
        <w:rPr>
          <w:rFonts w:asciiTheme="majorBidi" w:hAnsiTheme="majorBidi" w:cstheme="majorBidi" w:hint="cs"/>
          <w:sz w:val="32"/>
          <w:szCs w:val="32"/>
          <w:rtl/>
          <w:lang w:bidi="ar-IQ"/>
        </w:rPr>
        <w:t>عضو مجلس الادارة في مركز بحوث السوق وحماية المستهلك.</w:t>
      </w:r>
    </w:p>
    <w:p w:rsidR="00E926AF" w:rsidRDefault="00982E90" w:rsidP="00E529DE">
      <w:pPr>
        <w:pStyle w:val="a4"/>
        <w:numPr>
          <w:ilvl w:val="0"/>
          <w:numId w:val="9"/>
        </w:numPr>
        <w:tabs>
          <w:tab w:val="left" w:pos="567"/>
        </w:tabs>
        <w:spacing w:after="0"/>
        <w:ind w:left="0" w:firstLine="0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 w:rsidRPr="00E630CC">
        <w:rPr>
          <w:rFonts w:asciiTheme="majorBidi" w:hAnsiTheme="majorBidi" w:cstheme="majorBidi" w:hint="cs"/>
          <w:sz w:val="32"/>
          <w:szCs w:val="32"/>
          <w:rtl/>
          <w:lang w:bidi="ar-IQ"/>
        </w:rPr>
        <w:t>عضو في لجنة الشمول المالي في البنك المركزي العراقي</w:t>
      </w:r>
    </w:p>
    <w:p w:rsidR="00C078A8" w:rsidRDefault="00C078A8" w:rsidP="00C078A8">
      <w:pPr>
        <w:pStyle w:val="a4"/>
        <w:numPr>
          <w:ilvl w:val="0"/>
          <w:numId w:val="9"/>
        </w:numPr>
        <w:tabs>
          <w:tab w:val="left" w:pos="567"/>
        </w:tabs>
        <w:spacing w:after="0"/>
        <w:ind w:left="0" w:hanging="11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عضو لجنة تحديث المناهج الدراسية في كليات الادارة والاقتصاد.</w:t>
      </w:r>
    </w:p>
    <w:p w:rsidR="00A53A01" w:rsidRDefault="00A53A01" w:rsidP="00C078A8">
      <w:pPr>
        <w:pStyle w:val="a4"/>
        <w:numPr>
          <w:ilvl w:val="0"/>
          <w:numId w:val="9"/>
        </w:numPr>
        <w:tabs>
          <w:tab w:val="left" w:pos="567"/>
        </w:tabs>
        <w:spacing w:after="0"/>
        <w:ind w:left="0" w:hanging="11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عضو اللجنة الوزارية لتعادل الشهادات في وزارة التعليم العالي والبحث العلمي.</w:t>
      </w:r>
    </w:p>
    <w:p w:rsidR="00A53A01" w:rsidRDefault="00A53A01" w:rsidP="00C078A8">
      <w:pPr>
        <w:pStyle w:val="a4"/>
        <w:numPr>
          <w:ilvl w:val="0"/>
          <w:numId w:val="9"/>
        </w:numPr>
        <w:tabs>
          <w:tab w:val="left" w:pos="567"/>
        </w:tabs>
        <w:spacing w:after="0"/>
        <w:ind w:left="0" w:hanging="11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عضو لجنة كتابة السياسات العامة بين المركز ومجالس المحافظات/الامانة العامة لمجلس الوزراء.</w:t>
      </w:r>
    </w:p>
    <w:p w:rsidR="00A53A01" w:rsidRDefault="00A53A01" w:rsidP="00C078A8">
      <w:pPr>
        <w:pStyle w:val="a4"/>
        <w:numPr>
          <w:ilvl w:val="0"/>
          <w:numId w:val="9"/>
        </w:numPr>
        <w:tabs>
          <w:tab w:val="left" w:pos="567"/>
        </w:tabs>
        <w:spacing w:after="0"/>
        <w:ind w:left="0" w:hanging="11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عضو اللجنة الوزارية لأعداد وتنظيم المؤتمرات والندوات العلمية في وزارة التعليم العالي والبحث العلمي.</w:t>
      </w:r>
    </w:p>
    <w:p w:rsidR="001E59F9" w:rsidRPr="00C078A8" w:rsidRDefault="001E59F9" w:rsidP="00C078A8">
      <w:pPr>
        <w:pStyle w:val="a4"/>
        <w:numPr>
          <w:ilvl w:val="0"/>
          <w:numId w:val="9"/>
        </w:numPr>
        <w:tabs>
          <w:tab w:val="left" w:pos="567"/>
        </w:tabs>
        <w:spacing w:after="0"/>
        <w:ind w:left="0" w:hanging="11"/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عضو لجنة الترقيات العلمية//</w:t>
      </w:r>
      <w:r w:rsidRPr="00E630CC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كلية </w:t>
      </w:r>
      <w:r w:rsidRPr="00E630CC">
        <w:rPr>
          <w:rFonts w:asciiTheme="majorBidi" w:hAnsiTheme="majorBidi" w:cstheme="majorBidi" w:hint="cs"/>
          <w:sz w:val="32"/>
          <w:szCs w:val="32"/>
          <w:rtl/>
          <w:lang w:bidi="ar-IQ"/>
        </w:rPr>
        <w:t>اقتصاديات</w:t>
      </w:r>
      <w:r w:rsidRPr="00E630CC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الاعمال /جامعة النهرين</w:t>
      </w:r>
    </w:p>
    <w:p w:rsidR="00A53A01" w:rsidRDefault="00A53A01" w:rsidP="00E30200">
      <w:pPr>
        <w:tabs>
          <w:tab w:val="left" w:pos="893"/>
        </w:tabs>
        <w:spacing w:after="0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</w:p>
    <w:p w:rsidR="008E4C4F" w:rsidRPr="004B7C5B" w:rsidRDefault="008E4C4F" w:rsidP="00E30200">
      <w:pPr>
        <w:tabs>
          <w:tab w:val="left" w:pos="893"/>
        </w:tabs>
        <w:spacing w:after="0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4B7C5B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سادساً : التدريس في الجامعات العربية : </w:t>
      </w:r>
    </w:p>
    <w:p w:rsidR="00417807" w:rsidRPr="00E630CC" w:rsidRDefault="00D25613" w:rsidP="00E30200">
      <w:pPr>
        <w:pStyle w:val="a4"/>
        <w:numPr>
          <w:ilvl w:val="0"/>
          <w:numId w:val="10"/>
        </w:numPr>
        <w:tabs>
          <w:tab w:val="left" w:pos="893"/>
        </w:tabs>
        <w:spacing w:after="0"/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E630CC">
        <w:rPr>
          <w:rFonts w:asciiTheme="majorBidi" w:hAnsiTheme="majorBidi" w:cstheme="majorBidi"/>
          <w:sz w:val="32"/>
          <w:szCs w:val="32"/>
          <w:rtl/>
          <w:lang w:bidi="ar-IQ"/>
        </w:rPr>
        <w:t>أستاذ</w:t>
      </w:r>
      <w:r w:rsidR="00480489" w:rsidRPr="00E630CC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في</w:t>
      </w:r>
      <w:r w:rsidRPr="00E630CC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الجامعة الخليجية </w:t>
      </w:r>
      <w:r w:rsidR="00417807" w:rsidRPr="00E630CC">
        <w:rPr>
          <w:rFonts w:asciiTheme="majorBidi" w:hAnsiTheme="majorBidi" w:cstheme="majorBidi"/>
          <w:sz w:val="32"/>
          <w:szCs w:val="32"/>
          <w:rtl/>
          <w:lang w:bidi="ar-IQ"/>
        </w:rPr>
        <w:t>/</w:t>
      </w:r>
      <w:r w:rsidRPr="00E630CC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مملكة البحرين</w:t>
      </w:r>
      <w:r w:rsidR="00E541C3" w:rsidRPr="00E630CC">
        <w:rPr>
          <w:rFonts w:asciiTheme="majorBidi" w:hAnsiTheme="majorBidi" w:cstheme="majorBidi"/>
          <w:sz w:val="32"/>
          <w:szCs w:val="32"/>
          <w:rtl/>
          <w:lang w:bidi="ar-IQ"/>
        </w:rPr>
        <w:t>.</w:t>
      </w:r>
    </w:p>
    <w:p w:rsidR="00AC2031" w:rsidRPr="00E630CC" w:rsidRDefault="00AC2031" w:rsidP="00E30200">
      <w:pPr>
        <w:pStyle w:val="a4"/>
        <w:tabs>
          <w:tab w:val="left" w:pos="893"/>
        </w:tabs>
        <w:spacing w:after="0"/>
        <w:ind w:left="0"/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</w:p>
    <w:p w:rsidR="00417807" w:rsidRPr="004B7C5B" w:rsidRDefault="00417807" w:rsidP="00E30200">
      <w:pPr>
        <w:pStyle w:val="a4"/>
        <w:tabs>
          <w:tab w:val="left" w:pos="893"/>
        </w:tabs>
        <w:spacing w:after="0"/>
        <w:ind w:left="0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4B7C5B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سابعاً- اعداد وتقديم البرامج التدريبية:</w:t>
      </w:r>
      <w:r w:rsidR="00C078A8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حاصلة على شهادة "مدرب دولي"</w:t>
      </w:r>
    </w:p>
    <w:p w:rsidR="00417807" w:rsidRPr="00E630CC" w:rsidRDefault="00417807" w:rsidP="00E30200">
      <w:pPr>
        <w:pStyle w:val="a4"/>
        <w:numPr>
          <w:ilvl w:val="0"/>
          <w:numId w:val="12"/>
        </w:numPr>
        <w:tabs>
          <w:tab w:val="left" w:pos="893"/>
        </w:tabs>
        <w:spacing w:after="0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 w:rsidRPr="00E630CC">
        <w:rPr>
          <w:rFonts w:asciiTheme="majorBidi" w:hAnsiTheme="majorBidi" w:cstheme="majorBidi"/>
          <w:sz w:val="32"/>
          <w:szCs w:val="32"/>
          <w:rtl/>
          <w:lang w:bidi="ar-IQ"/>
        </w:rPr>
        <w:t>ادارة مشروعات الاعمال.</w:t>
      </w:r>
    </w:p>
    <w:p w:rsidR="00417807" w:rsidRPr="00E630CC" w:rsidRDefault="00417807" w:rsidP="00E30200">
      <w:pPr>
        <w:pStyle w:val="a4"/>
        <w:numPr>
          <w:ilvl w:val="0"/>
          <w:numId w:val="12"/>
        </w:numPr>
        <w:tabs>
          <w:tab w:val="left" w:pos="893"/>
        </w:tabs>
        <w:spacing w:after="0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 w:rsidRPr="00E630CC">
        <w:rPr>
          <w:rFonts w:asciiTheme="majorBidi" w:hAnsiTheme="majorBidi" w:cstheme="majorBidi"/>
          <w:sz w:val="32"/>
          <w:szCs w:val="32"/>
          <w:rtl/>
          <w:lang w:bidi="ar-IQ"/>
        </w:rPr>
        <w:t>ادارة التفاوض.</w:t>
      </w:r>
    </w:p>
    <w:p w:rsidR="00417807" w:rsidRPr="00E630CC" w:rsidRDefault="00417807" w:rsidP="00E30200">
      <w:pPr>
        <w:pStyle w:val="a4"/>
        <w:numPr>
          <w:ilvl w:val="0"/>
          <w:numId w:val="12"/>
        </w:numPr>
        <w:tabs>
          <w:tab w:val="left" w:pos="893"/>
        </w:tabs>
        <w:spacing w:after="0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 w:rsidRPr="00E630CC">
        <w:rPr>
          <w:rFonts w:asciiTheme="majorBidi" w:hAnsiTheme="majorBidi" w:cstheme="majorBidi"/>
          <w:sz w:val="32"/>
          <w:szCs w:val="32"/>
          <w:rtl/>
          <w:lang w:bidi="ar-IQ"/>
        </w:rPr>
        <w:t>ادارة الازمات.</w:t>
      </w:r>
    </w:p>
    <w:p w:rsidR="00AC2031" w:rsidRPr="00E630CC" w:rsidRDefault="00417807" w:rsidP="00982E90">
      <w:pPr>
        <w:pStyle w:val="a4"/>
        <w:numPr>
          <w:ilvl w:val="0"/>
          <w:numId w:val="12"/>
        </w:numPr>
        <w:tabs>
          <w:tab w:val="left" w:pos="893"/>
        </w:tabs>
        <w:spacing w:after="0"/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E630CC">
        <w:rPr>
          <w:rFonts w:asciiTheme="majorBidi" w:hAnsiTheme="majorBidi" w:cstheme="majorBidi"/>
          <w:sz w:val="32"/>
          <w:szCs w:val="32"/>
          <w:rtl/>
          <w:lang w:bidi="ar-IQ"/>
        </w:rPr>
        <w:t>ادارة العلاقات العامة.</w:t>
      </w:r>
    </w:p>
    <w:p w:rsidR="004A2EF5" w:rsidRPr="00E34E16" w:rsidRDefault="00417807" w:rsidP="00E34E16">
      <w:pPr>
        <w:pStyle w:val="a4"/>
        <w:numPr>
          <w:ilvl w:val="0"/>
          <w:numId w:val="12"/>
        </w:numPr>
        <w:tabs>
          <w:tab w:val="left" w:pos="893"/>
        </w:tabs>
        <w:spacing w:after="0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 w:rsidRPr="00E630CC">
        <w:rPr>
          <w:rFonts w:asciiTheme="majorBidi" w:hAnsiTheme="majorBidi" w:cstheme="majorBidi"/>
          <w:sz w:val="32"/>
          <w:szCs w:val="32"/>
          <w:rtl/>
          <w:lang w:bidi="ar-IQ"/>
        </w:rPr>
        <w:t>التخطيط الاستراتيجي واتخاذ القرارات.</w:t>
      </w:r>
    </w:p>
    <w:p w:rsidR="00417807" w:rsidRPr="00E630CC" w:rsidRDefault="00417807" w:rsidP="00E30200">
      <w:pPr>
        <w:pStyle w:val="a4"/>
        <w:numPr>
          <w:ilvl w:val="0"/>
          <w:numId w:val="12"/>
        </w:numPr>
        <w:tabs>
          <w:tab w:val="left" w:pos="893"/>
        </w:tabs>
        <w:spacing w:after="0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 w:rsidRPr="00E630CC">
        <w:rPr>
          <w:rFonts w:asciiTheme="majorBidi" w:hAnsiTheme="majorBidi" w:cstheme="majorBidi"/>
          <w:sz w:val="32"/>
          <w:szCs w:val="32"/>
          <w:rtl/>
          <w:lang w:bidi="ar-IQ"/>
        </w:rPr>
        <w:t>ادارة المكتب والسكرتارية.</w:t>
      </w:r>
    </w:p>
    <w:p w:rsidR="004B7C5B" w:rsidRPr="00445658" w:rsidRDefault="00417807" w:rsidP="00445658">
      <w:pPr>
        <w:pStyle w:val="a4"/>
        <w:numPr>
          <w:ilvl w:val="0"/>
          <w:numId w:val="12"/>
        </w:numPr>
        <w:tabs>
          <w:tab w:val="left" w:pos="893"/>
        </w:tabs>
        <w:spacing w:after="0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 w:rsidRPr="00E630CC">
        <w:rPr>
          <w:rFonts w:asciiTheme="majorBidi" w:hAnsiTheme="majorBidi" w:cstheme="majorBidi"/>
          <w:sz w:val="32"/>
          <w:szCs w:val="32"/>
          <w:rtl/>
          <w:lang w:bidi="ar-IQ"/>
        </w:rPr>
        <w:t>ادارة الوقت وادارة الذات.</w:t>
      </w:r>
    </w:p>
    <w:p w:rsidR="00417807" w:rsidRPr="00E630CC" w:rsidRDefault="00417807" w:rsidP="00E30200">
      <w:pPr>
        <w:pStyle w:val="a4"/>
        <w:numPr>
          <w:ilvl w:val="0"/>
          <w:numId w:val="12"/>
        </w:numPr>
        <w:tabs>
          <w:tab w:val="left" w:pos="893"/>
        </w:tabs>
        <w:spacing w:after="0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 w:rsidRPr="00E630CC">
        <w:rPr>
          <w:rFonts w:asciiTheme="majorBidi" w:hAnsiTheme="majorBidi" w:cstheme="majorBidi"/>
          <w:sz w:val="32"/>
          <w:szCs w:val="32"/>
          <w:rtl/>
          <w:lang w:bidi="ar-IQ"/>
        </w:rPr>
        <w:t>مهارات الادارة الحديثة.</w:t>
      </w:r>
    </w:p>
    <w:p w:rsidR="00417807" w:rsidRPr="00E630CC" w:rsidRDefault="00417807" w:rsidP="00E30200">
      <w:pPr>
        <w:pStyle w:val="a4"/>
        <w:numPr>
          <w:ilvl w:val="0"/>
          <w:numId w:val="12"/>
        </w:numPr>
        <w:tabs>
          <w:tab w:val="left" w:pos="893"/>
        </w:tabs>
        <w:spacing w:after="0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 w:rsidRPr="00E630CC">
        <w:rPr>
          <w:rFonts w:asciiTheme="majorBidi" w:hAnsiTheme="majorBidi" w:cstheme="majorBidi"/>
          <w:sz w:val="32"/>
          <w:szCs w:val="32"/>
          <w:rtl/>
          <w:lang w:bidi="ar-IQ"/>
        </w:rPr>
        <w:t>ادارة ضغوطات العمل وادارة الاجهاد.</w:t>
      </w:r>
    </w:p>
    <w:p w:rsidR="00417807" w:rsidRPr="00E630CC" w:rsidRDefault="00417807" w:rsidP="00E30200">
      <w:pPr>
        <w:pStyle w:val="a4"/>
        <w:numPr>
          <w:ilvl w:val="0"/>
          <w:numId w:val="12"/>
        </w:numPr>
        <w:tabs>
          <w:tab w:val="left" w:pos="893"/>
        </w:tabs>
        <w:spacing w:after="0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 w:rsidRPr="00E630CC">
        <w:rPr>
          <w:rFonts w:asciiTheme="majorBidi" w:hAnsiTheme="majorBidi" w:cstheme="majorBidi"/>
          <w:sz w:val="32"/>
          <w:szCs w:val="32"/>
          <w:rtl/>
          <w:lang w:bidi="ar-IQ"/>
        </w:rPr>
        <w:t>تنمية وتطوير المهارات القيادية.</w:t>
      </w:r>
    </w:p>
    <w:p w:rsidR="00417807" w:rsidRPr="00E630CC" w:rsidRDefault="00417807" w:rsidP="00E30200">
      <w:pPr>
        <w:pStyle w:val="a4"/>
        <w:numPr>
          <w:ilvl w:val="0"/>
          <w:numId w:val="12"/>
        </w:numPr>
        <w:tabs>
          <w:tab w:val="left" w:pos="893"/>
        </w:tabs>
        <w:spacing w:after="0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 w:rsidRPr="00E630CC">
        <w:rPr>
          <w:rFonts w:asciiTheme="majorBidi" w:hAnsiTheme="majorBidi" w:cstheme="majorBidi"/>
          <w:sz w:val="32"/>
          <w:szCs w:val="32"/>
          <w:rtl/>
          <w:lang w:bidi="ar-IQ"/>
        </w:rPr>
        <w:t>ادارة الاجتماعات وكتابة التقارير.</w:t>
      </w:r>
    </w:p>
    <w:p w:rsidR="00417807" w:rsidRPr="00E630CC" w:rsidRDefault="00417807" w:rsidP="00E30200">
      <w:pPr>
        <w:pStyle w:val="a4"/>
        <w:numPr>
          <w:ilvl w:val="0"/>
          <w:numId w:val="12"/>
        </w:numPr>
        <w:tabs>
          <w:tab w:val="left" w:pos="893"/>
        </w:tabs>
        <w:spacing w:after="0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 w:rsidRPr="00E630CC">
        <w:rPr>
          <w:rFonts w:asciiTheme="majorBidi" w:hAnsiTheme="majorBidi" w:cstheme="majorBidi"/>
          <w:sz w:val="32"/>
          <w:szCs w:val="32"/>
          <w:rtl/>
          <w:lang w:bidi="ar-IQ"/>
        </w:rPr>
        <w:t>ادارة الجودة الشاملة.</w:t>
      </w:r>
    </w:p>
    <w:p w:rsidR="00417807" w:rsidRDefault="00417807" w:rsidP="00E30200">
      <w:pPr>
        <w:pStyle w:val="a4"/>
        <w:numPr>
          <w:ilvl w:val="0"/>
          <w:numId w:val="12"/>
        </w:numPr>
        <w:tabs>
          <w:tab w:val="left" w:pos="893"/>
        </w:tabs>
        <w:spacing w:after="0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 w:rsidRPr="00E630CC">
        <w:rPr>
          <w:rFonts w:asciiTheme="majorBidi" w:hAnsiTheme="majorBidi" w:cstheme="majorBidi"/>
          <w:sz w:val="32"/>
          <w:szCs w:val="32"/>
          <w:rtl/>
          <w:lang w:bidi="ar-IQ"/>
        </w:rPr>
        <w:t>ادارة التغيير.</w:t>
      </w:r>
    </w:p>
    <w:p w:rsidR="001A759D" w:rsidRDefault="001A759D" w:rsidP="001A759D">
      <w:pPr>
        <w:tabs>
          <w:tab w:val="left" w:pos="893"/>
        </w:tabs>
        <w:spacing w:after="0"/>
        <w:jc w:val="both"/>
        <w:rPr>
          <w:rFonts w:asciiTheme="majorBidi" w:hAnsiTheme="majorBidi" w:cstheme="majorBidi"/>
          <w:sz w:val="32"/>
          <w:szCs w:val="32"/>
          <w:lang w:bidi="ar-IQ"/>
        </w:rPr>
      </w:pPr>
    </w:p>
    <w:p w:rsidR="001A759D" w:rsidRDefault="001A759D" w:rsidP="001A759D">
      <w:pPr>
        <w:tabs>
          <w:tab w:val="left" w:pos="893"/>
        </w:tabs>
        <w:spacing w:after="0"/>
        <w:jc w:val="both"/>
        <w:rPr>
          <w:rFonts w:asciiTheme="majorBidi" w:hAnsiTheme="majorBidi" w:cstheme="majorBidi"/>
          <w:sz w:val="32"/>
          <w:szCs w:val="32"/>
          <w:lang w:bidi="ar-IQ"/>
        </w:rPr>
      </w:pPr>
    </w:p>
    <w:p w:rsidR="001A759D" w:rsidRDefault="001A759D" w:rsidP="001A759D">
      <w:pPr>
        <w:tabs>
          <w:tab w:val="left" w:pos="893"/>
        </w:tabs>
        <w:spacing w:after="0"/>
        <w:jc w:val="both"/>
        <w:rPr>
          <w:rFonts w:asciiTheme="majorBidi" w:hAnsiTheme="majorBidi" w:cstheme="majorBidi"/>
          <w:sz w:val="32"/>
          <w:szCs w:val="32"/>
          <w:lang w:bidi="ar-IQ"/>
        </w:rPr>
      </w:pPr>
    </w:p>
    <w:p w:rsidR="001A759D" w:rsidRDefault="001A759D" w:rsidP="001A759D">
      <w:pPr>
        <w:tabs>
          <w:tab w:val="left" w:pos="893"/>
        </w:tabs>
        <w:spacing w:after="0"/>
        <w:jc w:val="both"/>
        <w:rPr>
          <w:rFonts w:asciiTheme="majorBidi" w:hAnsiTheme="majorBidi" w:cstheme="majorBidi"/>
          <w:sz w:val="32"/>
          <w:szCs w:val="32"/>
          <w:lang w:bidi="ar-IQ"/>
        </w:rPr>
      </w:pPr>
    </w:p>
    <w:p w:rsidR="001A759D" w:rsidRPr="001A759D" w:rsidRDefault="001A759D" w:rsidP="001A759D">
      <w:pPr>
        <w:tabs>
          <w:tab w:val="left" w:pos="893"/>
        </w:tabs>
        <w:spacing w:after="0"/>
        <w:jc w:val="both"/>
        <w:rPr>
          <w:rFonts w:asciiTheme="majorBidi" w:hAnsiTheme="majorBidi" w:cstheme="majorBidi"/>
          <w:sz w:val="32"/>
          <w:szCs w:val="32"/>
          <w:lang w:bidi="ar-IQ"/>
        </w:rPr>
      </w:pPr>
    </w:p>
    <w:p w:rsidR="001E59F9" w:rsidRPr="001A759D" w:rsidRDefault="00417807" w:rsidP="001A759D">
      <w:pPr>
        <w:pStyle w:val="a4"/>
        <w:numPr>
          <w:ilvl w:val="0"/>
          <w:numId w:val="12"/>
        </w:numPr>
        <w:tabs>
          <w:tab w:val="left" w:pos="893"/>
        </w:tabs>
        <w:spacing w:after="0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 w:rsidRPr="00E630CC">
        <w:rPr>
          <w:rFonts w:asciiTheme="majorBidi" w:hAnsiTheme="majorBidi" w:cstheme="majorBidi"/>
          <w:sz w:val="32"/>
          <w:szCs w:val="32"/>
          <w:rtl/>
          <w:lang w:bidi="ar-IQ"/>
        </w:rPr>
        <w:t>تحليل الكشوفات المالية.</w:t>
      </w:r>
    </w:p>
    <w:p w:rsidR="00417807" w:rsidRPr="00E630CC" w:rsidRDefault="00417807" w:rsidP="00E30200">
      <w:pPr>
        <w:pStyle w:val="a4"/>
        <w:numPr>
          <w:ilvl w:val="0"/>
          <w:numId w:val="12"/>
        </w:numPr>
        <w:tabs>
          <w:tab w:val="left" w:pos="893"/>
        </w:tabs>
        <w:spacing w:after="0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 w:rsidRPr="00E630CC">
        <w:rPr>
          <w:rFonts w:asciiTheme="majorBidi" w:hAnsiTheme="majorBidi" w:cstheme="majorBidi"/>
          <w:sz w:val="32"/>
          <w:szCs w:val="32"/>
          <w:rtl/>
          <w:lang w:bidi="ar-IQ"/>
        </w:rPr>
        <w:t>تحليل النسب المالية.</w:t>
      </w:r>
    </w:p>
    <w:p w:rsidR="00160CEA" w:rsidRDefault="00160CEA" w:rsidP="00E30200">
      <w:pPr>
        <w:pStyle w:val="a4"/>
        <w:numPr>
          <w:ilvl w:val="0"/>
          <w:numId w:val="12"/>
        </w:numPr>
        <w:tabs>
          <w:tab w:val="left" w:pos="893"/>
        </w:tabs>
        <w:spacing w:after="0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 w:rsidRPr="00E630CC">
        <w:rPr>
          <w:rFonts w:asciiTheme="majorBidi" w:hAnsiTheme="majorBidi" w:cstheme="majorBidi" w:hint="cs"/>
          <w:sz w:val="32"/>
          <w:szCs w:val="32"/>
          <w:rtl/>
          <w:lang w:bidi="ar-IQ"/>
        </w:rPr>
        <w:t>اخلاقيات الاعمال.</w:t>
      </w:r>
    </w:p>
    <w:p w:rsidR="003C4E9C" w:rsidRDefault="003C4E9C" w:rsidP="00E30200">
      <w:pPr>
        <w:pStyle w:val="a4"/>
        <w:numPr>
          <w:ilvl w:val="0"/>
          <w:numId w:val="12"/>
        </w:numPr>
        <w:tabs>
          <w:tab w:val="left" w:pos="893"/>
        </w:tabs>
        <w:spacing w:after="0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الرضا الوظيفي.</w:t>
      </w:r>
    </w:p>
    <w:p w:rsidR="003C4E9C" w:rsidRDefault="003C4E9C" w:rsidP="00E30200">
      <w:pPr>
        <w:pStyle w:val="a4"/>
        <w:numPr>
          <w:ilvl w:val="0"/>
          <w:numId w:val="12"/>
        </w:numPr>
        <w:tabs>
          <w:tab w:val="left" w:pos="893"/>
        </w:tabs>
        <w:spacing w:after="0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اعداد الهياكل التنظيمية.</w:t>
      </w:r>
    </w:p>
    <w:p w:rsidR="003C4E9C" w:rsidRDefault="003C4E9C" w:rsidP="00E30200">
      <w:pPr>
        <w:pStyle w:val="a4"/>
        <w:numPr>
          <w:ilvl w:val="0"/>
          <w:numId w:val="12"/>
        </w:numPr>
        <w:tabs>
          <w:tab w:val="left" w:pos="893"/>
        </w:tabs>
        <w:spacing w:after="0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تبسيط اجراءات العمل.</w:t>
      </w:r>
    </w:p>
    <w:p w:rsidR="003C4E9C" w:rsidRDefault="003C4E9C" w:rsidP="00E30200">
      <w:pPr>
        <w:pStyle w:val="a4"/>
        <w:numPr>
          <w:ilvl w:val="0"/>
          <w:numId w:val="12"/>
        </w:numPr>
        <w:tabs>
          <w:tab w:val="left" w:pos="893"/>
        </w:tabs>
        <w:spacing w:after="0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الادارة الالكترونية.</w:t>
      </w:r>
    </w:p>
    <w:p w:rsidR="000B1798" w:rsidRDefault="000B1798" w:rsidP="00E30200">
      <w:pPr>
        <w:pStyle w:val="a4"/>
        <w:numPr>
          <w:ilvl w:val="0"/>
          <w:numId w:val="12"/>
        </w:numPr>
        <w:tabs>
          <w:tab w:val="left" w:pos="893"/>
        </w:tabs>
        <w:spacing w:after="0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تبسيط اجراءات العمل الاداري.</w:t>
      </w:r>
    </w:p>
    <w:p w:rsidR="00C078A8" w:rsidRPr="00E630CC" w:rsidRDefault="00C078A8" w:rsidP="00E30200">
      <w:pPr>
        <w:pStyle w:val="a4"/>
        <w:numPr>
          <w:ilvl w:val="0"/>
          <w:numId w:val="12"/>
        </w:numPr>
        <w:tabs>
          <w:tab w:val="left" w:pos="893"/>
        </w:tabs>
        <w:spacing w:after="0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برامج التنمية المستدامة.</w:t>
      </w:r>
    </w:p>
    <w:p w:rsidR="00672B25" w:rsidRPr="00C078A8" w:rsidRDefault="00672B25" w:rsidP="00C078A8">
      <w:pPr>
        <w:tabs>
          <w:tab w:val="left" w:pos="893"/>
        </w:tabs>
        <w:spacing w:after="0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</w:p>
    <w:p w:rsidR="004B7C5B" w:rsidRDefault="00690842" w:rsidP="00E30200">
      <w:pPr>
        <w:pStyle w:val="a4"/>
        <w:tabs>
          <w:tab w:val="left" w:pos="893"/>
        </w:tabs>
        <w:spacing w:after="0"/>
        <w:ind w:left="142"/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4B7C5B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ثامناً- المقالات المنشورة في الصحف والمجلات والمواقع الالكترونية:</w:t>
      </w:r>
    </w:p>
    <w:p w:rsidR="00690842" w:rsidRPr="00E630CC" w:rsidRDefault="00690842" w:rsidP="00E926AF">
      <w:pPr>
        <w:pStyle w:val="a4"/>
        <w:tabs>
          <w:tab w:val="left" w:pos="893"/>
        </w:tabs>
        <w:spacing w:after="0"/>
        <w:ind w:left="142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 w:rsidRPr="00E630CC">
        <w:rPr>
          <w:rFonts w:asciiTheme="majorBidi" w:hAnsiTheme="majorBidi" w:cstheme="majorBidi"/>
          <w:sz w:val="32"/>
          <w:szCs w:val="32"/>
          <w:rtl/>
          <w:lang w:bidi="ar-IQ"/>
        </w:rPr>
        <w:t>(</w:t>
      </w:r>
      <w:r w:rsidR="00E926AF">
        <w:rPr>
          <w:rFonts w:asciiTheme="majorBidi" w:hAnsiTheme="majorBidi" w:cstheme="majorBidi" w:hint="cs"/>
          <w:sz w:val="32"/>
          <w:szCs w:val="32"/>
          <w:rtl/>
          <w:lang w:bidi="ar-IQ"/>
        </w:rPr>
        <w:t>5</w:t>
      </w:r>
      <w:r w:rsidRPr="00E630CC">
        <w:rPr>
          <w:rFonts w:asciiTheme="majorBidi" w:hAnsiTheme="majorBidi" w:cstheme="majorBidi"/>
          <w:sz w:val="32"/>
          <w:szCs w:val="32"/>
          <w:rtl/>
          <w:lang w:bidi="ar-IQ"/>
        </w:rPr>
        <w:t xml:space="preserve">0) مقالة </w:t>
      </w:r>
      <w:r w:rsidR="00E926AF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منشورة </w:t>
      </w:r>
      <w:r w:rsidRPr="00E630CC">
        <w:rPr>
          <w:rFonts w:asciiTheme="majorBidi" w:hAnsiTheme="majorBidi" w:cstheme="majorBidi"/>
          <w:sz w:val="32"/>
          <w:szCs w:val="32"/>
          <w:rtl/>
          <w:lang w:bidi="ar-IQ"/>
        </w:rPr>
        <w:t xml:space="preserve">في </w:t>
      </w:r>
      <w:r w:rsidR="00E926AF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المواقع الالكترونية والصحف في </w:t>
      </w:r>
      <w:r w:rsidRPr="00E630CC">
        <w:rPr>
          <w:rFonts w:asciiTheme="majorBidi" w:hAnsiTheme="majorBidi" w:cstheme="majorBidi"/>
          <w:sz w:val="32"/>
          <w:szCs w:val="32"/>
          <w:rtl/>
          <w:lang w:bidi="ar-IQ"/>
        </w:rPr>
        <w:t>مجال العلوم الادارية والمالية والمصرفية .</w:t>
      </w:r>
    </w:p>
    <w:p w:rsidR="001E59F9" w:rsidRDefault="001E59F9" w:rsidP="00E30200">
      <w:pPr>
        <w:pStyle w:val="a4"/>
        <w:tabs>
          <w:tab w:val="left" w:pos="893"/>
        </w:tabs>
        <w:spacing w:after="0"/>
        <w:ind w:left="142"/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</w:p>
    <w:p w:rsidR="004748BC" w:rsidRDefault="004748BC" w:rsidP="00E30200">
      <w:pPr>
        <w:pStyle w:val="a4"/>
        <w:tabs>
          <w:tab w:val="left" w:pos="893"/>
        </w:tabs>
        <w:spacing w:after="0"/>
        <w:ind w:left="142"/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</w:p>
    <w:p w:rsidR="0057307F" w:rsidRPr="004B7C5B" w:rsidRDefault="0057307F" w:rsidP="004748BC">
      <w:pPr>
        <w:pStyle w:val="a4"/>
        <w:tabs>
          <w:tab w:val="left" w:pos="893"/>
        </w:tabs>
        <w:spacing w:after="0" w:line="360" w:lineRule="auto"/>
        <w:ind w:left="142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4B7C5B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تاسعاً- الجوائز</w:t>
      </w:r>
      <w:r w:rsidR="003C4E9C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العلمية</w:t>
      </w:r>
      <w:r w:rsidRPr="004B7C5B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:</w:t>
      </w:r>
    </w:p>
    <w:p w:rsidR="0057307F" w:rsidRPr="00CF4A5F" w:rsidRDefault="0057307F" w:rsidP="004748BC">
      <w:pPr>
        <w:pStyle w:val="a4"/>
        <w:numPr>
          <w:ilvl w:val="0"/>
          <w:numId w:val="13"/>
        </w:numPr>
        <w:tabs>
          <w:tab w:val="left" w:pos="893"/>
        </w:tabs>
        <w:spacing w:after="0"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 w:rsidRPr="00CF4A5F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جائزة </w:t>
      </w:r>
      <w:r w:rsidR="00731485" w:rsidRPr="00CF4A5F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جامعة </w:t>
      </w:r>
      <w:r w:rsidRPr="00CF4A5F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النهرين </w:t>
      </w:r>
      <w:r w:rsidR="00C15472" w:rsidRPr="00CF4A5F">
        <w:rPr>
          <w:rFonts w:asciiTheme="majorBidi" w:hAnsiTheme="majorBidi" w:cstheme="majorBidi" w:hint="cs"/>
          <w:sz w:val="32"/>
          <w:szCs w:val="32"/>
          <w:rtl/>
          <w:lang w:bidi="ar-IQ"/>
        </w:rPr>
        <w:t>لأفضل</w:t>
      </w:r>
      <w:r w:rsidRPr="00CF4A5F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بحث منشور في مجلة علمية عالمية رصينة لعام 201</w:t>
      </w:r>
      <w:r w:rsidR="00CF4A5F">
        <w:rPr>
          <w:rFonts w:asciiTheme="majorBidi" w:hAnsiTheme="majorBidi" w:cstheme="majorBidi" w:hint="cs"/>
          <w:sz w:val="32"/>
          <w:szCs w:val="32"/>
          <w:rtl/>
          <w:lang w:bidi="ar-IQ"/>
        </w:rPr>
        <w:t>5</w:t>
      </w:r>
      <w:r w:rsidRPr="00CF4A5F">
        <w:rPr>
          <w:rFonts w:asciiTheme="majorBidi" w:hAnsiTheme="majorBidi" w:cstheme="majorBidi" w:hint="cs"/>
          <w:sz w:val="32"/>
          <w:szCs w:val="32"/>
          <w:rtl/>
          <w:lang w:bidi="ar-IQ"/>
        </w:rPr>
        <w:t>.</w:t>
      </w:r>
    </w:p>
    <w:p w:rsidR="0057307F" w:rsidRPr="00CF4A5F" w:rsidRDefault="0057307F" w:rsidP="004748BC">
      <w:pPr>
        <w:pStyle w:val="a4"/>
        <w:numPr>
          <w:ilvl w:val="0"/>
          <w:numId w:val="13"/>
        </w:numPr>
        <w:tabs>
          <w:tab w:val="left" w:pos="893"/>
        </w:tabs>
        <w:spacing w:after="0"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 w:rsidRPr="00CF4A5F">
        <w:rPr>
          <w:rFonts w:asciiTheme="majorBidi" w:hAnsiTheme="majorBidi" w:cstheme="majorBidi" w:hint="cs"/>
          <w:sz w:val="32"/>
          <w:szCs w:val="32"/>
          <w:rtl/>
          <w:lang w:bidi="ar-IQ"/>
        </w:rPr>
        <w:t>جائزة</w:t>
      </w:r>
      <w:r w:rsidR="00731485" w:rsidRPr="00CF4A5F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جامعة</w:t>
      </w:r>
      <w:r w:rsidRPr="00CF4A5F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النهرين </w:t>
      </w:r>
      <w:r w:rsidR="00C15472" w:rsidRPr="00CF4A5F">
        <w:rPr>
          <w:rFonts w:asciiTheme="majorBidi" w:hAnsiTheme="majorBidi" w:cstheme="majorBidi" w:hint="cs"/>
          <w:sz w:val="32"/>
          <w:szCs w:val="32"/>
          <w:rtl/>
          <w:lang w:bidi="ar-IQ"/>
        </w:rPr>
        <w:t>لأفضل</w:t>
      </w:r>
      <w:r w:rsidRPr="00CF4A5F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بحث منشور في مجلة علمية عالمية رصينة لعام 201</w:t>
      </w:r>
      <w:r w:rsidR="00CF4A5F">
        <w:rPr>
          <w:rFonts w:asciiTheme="majorBidi" w:hAnsiTheme="majorBidi" w:cstheme="majorBidi" w:hint="cs"/>
          <w:sz w:val="32"/>
          <w:szCs w:val="32"/>
          <w:rtl/>
          <w:lang w:bidi="ar-IQ"/>
        </w:rPr>
        <w:t>6</w:t>
      </w:r>
      <w:r w:rsidRPr="00CF4A5F">
        <w:rPr>
          <w:rFonts w:asciiTheme="majorBidi" w:hAnsiTheme="majorBidi" w:cstheme="majorBidi" w:hint="cs"/>
          <w:sz w:val="32"/>
          <w:szCs w:val="32"/>
          <w:rtl/>
          <w:lang w:bidi="ar-IQ"/>
        </w:rPr>
        <w:t>.</w:t>
      </w:r>
    </w:p>
    <w:p w:rsidR="003C4E9C" w:rsidRPr="00CF4A5F" w:rsidRDefault="0057307F" w:rsidP="004748BC">
      <w:pPr>
        <w:pStyle w:val="a4"/>
        <w:numPr>
          <w:ilvl w:val="0"/>
          <w:numId w:val="13"/>
        </w:numPr>
        <w:tabs>
          <w:tab w:val="left" w:pos="893"/>
        </w:tabs>
        <w:spacing w:after="0" w:line="360" w:lineRule="auto"/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CF4A5F">
        <w:rPr>
          <w:rFonts w:asciiTheme="majorBidi" w:hAnsiTheme="majorBidi" w:cstheme="majorBidi" w:hint="cs"/>
          <w:sz w:val="32"/>
          <w:szCs w:val="32"/>
          <w:rtl/>
          <w:lang w:bidi="ar-IQ"/>
        </w:rPr>
        <w:t>جائزة</w:t>
      </w:r>
      <w:r w:rsidR="00C078A8" w:rsidRPr="00CF4A5F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</w:t>
      </w:r>
      <w:r w:rsidR="00731485" w:rsidRPr="00CF4A5F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جامعة </w:t>
      </w:r>
      <w:r w:rsidR="00FD5CBB" w:rsidRPr="00CF4A5F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النهرين </w:t>
      </w:r>
      <w:r w:rsidR="00C15472" w:rsidRPr="00CF4A5F">
        <w:rPr>
          <w:rFonts w:asciiTheme="majorBidi" w:hAnsiTheme="majorBidi" w:cstheme="majorBidi" w:hint="cs"/>
          <w:sz w:val="32"/>
          <w:szCs w:val="32"/>
          <w:rtl/>
          <w:lang w:bidi="ar-IQ"/>
        </w:rPr>
        <w:t>لأفضل</w:t>
      </w:r>
      <w:r w:rsidR="00FD5CBB" w:rsidRPr="00CF4A5F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بحث منشور في مجلة علمية عالمية رصينة لعام 201</w:t>
      </w:r>
      <w:r w:rsidR="00CF4A5F">
        <w:rPr>
          <w:rFonts w:asciiTheme="majorBidi" w:hAnsiTheme="majorBidi" w:cstheme="majorBidi" w:hint="cs"/>
          <w:sz w:val="32"/>
          <w:szCs w:val="32"/>
          <w:rtl/>
          <w:lang w:bidi="ar-IQ"/>
        </w:rPr>
        <w:t>7</w:t>
      </w:r>
      <w:r w:rsidR="00FD5CBB" w:rsidRPr="00CF4A5F">
        <w:rPr>
          <w:rFonts w:asciiTheme="majorBidi" w:hAnsiTheme="majorBidi" w:cstheme="majorBidi" w:hint="cs"/>
          <w:sz w:val="32"/>
          <w:szCs w:val="32"/>
          <w:rtl/>
          <w:lang w:bidi="ar-IQ"/>
        </w:rPr>
        <w:t>.</w:t>
      </w:r>
    </w:p>
    <w:p w:rsidR="00C1645C" w:rsidRPr="00CF4A5F" w:rsidRDefault="00FD5CBB" w:rsidP="004748BC">
      <w:pPr>
        <w:pStyle w:val="a4"/>
        <w:numPr>
          <w:ilvl w:val="0"/>
          <w:numId w:val="13"/>
        </w:numPr>
        <w:tabs>
          <w:tab w:val="left" w:pos="893"/>
        </w:tabs>
        <w:spacing w:after="0" w:line="360" w:lineRule="auto"/>
        <w:jc w:val="both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CF4A5F">
        <w:rPr>
          <w:rFonts w:asciiTheme="majorBidi" w:hAnsiTheme="majorBidi" w:cstheme="majorBidi" w:hint="cs"/>
          <w:sz w:val="32"/>
          <w:szCs w:val="32"/>
          <w:rtl/>
          <w:lang w:bidi="ar-IQ"/>
        </w:rPr>
        <w:t>جائزة يوم العلم لوزارة التعليم العالي والبحث العلمي</w:t>
      </w:r>
      <w:r w:rsidR="00C15472" w:rsidRPr="00CF4A5F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لأفضل</w:t>
      </w:r>
      <w:r w:rsidRPr="00CF4A5F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بحث منشور</w:t>
      </w:r>
      <w:r w:rsidR="00731485" w:rsidRPr="00CF4A5F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في مجلة علمية عالمية رصينة لعام 2016.</w:t>
      </w:r>
    </w:p>
    <w:p w:rsidR="00927AC1" w:rsidRPr="00CF4A5F" w:rsidRDefault="004A2EF5" w:rsidP="004748BC">
      <w:pPr>
        <w:pStyle w:val="a4"/>
        <w:numPr>
          <w:ilvl w:val="0"/>
          <w:numId w:val="13"/>
        </w:numPr>
        <w:spacing w:line="360" w:lineRule="auto"/>
        <w:rPr>
          <w:rFonts w:asciiTheme="majorBidi" w:hAnsiTheme="majorBidi" w:cstheme="majorBidi"/>
          <w:sz w:val="32"/>
          <w:szCs w:val="32"/>
          <w:lang w:bidi="ar-IQ"/>
        </w:rPr>
      </w:pPr>
      <w:r w:rsidRPr="00CF4A5F">
        <w:rPr>
          <w:rFonts w:asciiTheme="majorBidi" w:hAnsiTheme="majorBidi" w:cs="Times New Roman"/>
          <w:sz w:val="32"/>
          <w:szCs w:val="32"/>
          <w:rtl/>
          <w:lang w:bidi="ar-IQ"/>
        </w:rPr>
        <w:t>جائزة يوم العلم لوزارة التعليم العالي والبحث العلمي لأفضل بحث منشور في مجلة علمية عالمية رصينة لعام 201</w:t>
      </w:r>
      <w:r w:rsidRPr="00CF4A5F">
        <w:rPr>
          <w:rFonts w:asciiTheme="majorBidi" w:hAnsiTheme="majorBidi" w:cs="Times New Roman" w:hint="cs"/>
          <w:sz w:val="32"/>
          <w:szCs w:val="32"/>
          <w:rtl/>
          <w:lang w:bidi="ar-IQ"/>
        </w:rPr>
        <w:t>7</w:t>
      </w:r>
      <w:r w:rsidRPr="00CF4A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. </w:t>
      </w:r>
    </w:p>
    <w:p w:rsidR="003C4E9C" w:rsidRDefault="00927AC1" w:rsidP="004748BC">
      <w:pPr>
        <w:pStyle w:val="a4"/>
        <w:numPr>
          <w:ilvl w:val="0"/>
          <w:numId w:val="13"/>
        </w:numPr>
        <w:spacing w:line="360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CF4A5F">
        <w:rPr>
          <w:rFonts w:asciiTheme="majorBidi" w:hAnsiTheme="majorBidi" w:cs="Times New Roman" w:hint="cs"/>
          <w:sz w:val="32"/>
          <w:szCs w:val="32"/>
          <w:rtl/>
          <w:lang w:bidi="ar-IQ"/>
        </w:rPr>
        <w:t>جائزة الاستاذة المثالية من كلية اقتصاديات الاعمال/جامعة النهرين لعام 2019</w:t>
      </w:r>
      <w:r>
        <w:rPr>
          <w:rFonts w:asciiTheme="majorBidi" w:hAnsiTheme="majorBidi" w:cs="Times New Roman" w:hint="cs"/>
          <w:sz w:val="28"/>
          <w:szCs w:val="28"/>
          <w:rtl/>
          <w:lang w:bidi="ar-IQ"/>
        </w:rPr>
        <w:t>.</w:t>
      </w:r>
      <w:r w:rsidR="004A2EF5" w:rsidRPr="004A2EF5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   </w:t>
      </w:r>
    </w:p>
    <w:p w:rsidR="003C4E9C" w:rsidRPr="006F1DA0" w:rsidRDefault="00CF4A5F" w:rsidP="004748BC">
      <w:pPr>
        <w:pStyle w:val="a4"/>
        <w:numPr>
          <w:ilvl w:val="0"/>
          <w:numId w:val="13"/>
        </w:numPr>
        <w:spacing w:line="360" w:lineRule="auto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CF4A5F">
        <w:rPr>
          <w:rFonts w:asciiTheme="majorBidi" w:hAnsiTheme="majorBidi" w:cs="Times New Roman"/>
          <w:sz w:val="32"/>
          <w:szCs w:val="32"/>
          <w:rtl/>
          <w:lang w:bidi="ar-IQ"/>
        </w:rPr>
        <w:t>جائزة جامعة النهرين لأفضل بحث منشور في مجلة علمية عالمية رصينة لعام 201</w:t>
      </w:r>
      <w:r>
        <w:rPr>
          <w:rFonts w:asciiTheme="majorBidi" w:hAnsiTheme="majorBidi" w:cs="Times New Roman" w:hint="cs"/>
          <w:sz w:val="32"/>
          <w:szCs w:val="32"/>
          <w:rtl/>
          <w:lang w:bidi="ar-IQ"/>
        </w:rPr>
        <w:t>9</w:t>
      </w:r>
      <w:r w:rsidRPr="00CF4A5F">
        <w:rPr>
          <w:rFonts w:asciiTheme="majorBidi" w:hAnsiTheme="majorBidi" w:cs="Times New Roman"/>
          <w:sz w:val="32"/>
          <w:szCs w:val="32"/>
          <w:rtl/>
          <w:lang w:bidi="ar-IQ"/>
        </w:rPr>
        <w:t>.</w:t>
      </w:r>
    </w:p>
    <w:p w:rsidR="004748BC" w:rsidRDefault="004748BC" w:rsidP="004748BC">
      <w:pPr>
        <w:pStyle w:val="a4"/>
        <w:spacing w:line="360" w:lineRule="auto"/>
        <w:ind w:left="0"/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</w:pPr>
    </w:p>
    <w:p w:rsidR="004748BC" w:rsidRDefault="004748BC" w:rsidP="003C4E9C">
      <w:pPr>
        <w:pStyle w:val="a4"/>
        <w:ind w:left="0"/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</w:pPr>
    </w:p>
    <w:p w:rsidR="004748BC" w:rsidRDefault="004748BC" w:rsidP="003C4E9C">
      <w:pPr>
        <w:pStyle w:val="a4"/>
        <w:ind w:left="0"/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</w:pPr>
    </w:p>
    <w:p w:rsidR="004748BC" w:rsidRDefault="004748BC" w:rsidP="003C4E9C">
      <w:pPr>
        <w:pStyle w:val="a4"/>
        <w:ind w:left="0"/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</w:pPr>
    </w:p>
    <w:p w:rsidR="004748BC" w:rsidRDefault="004748BC" w:rsidP="003C4E9C">
      <w:pPr>
        <w:pStyle w:val="a4"/>
        <w:ind w:left="0"/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</w:pPr>
    </w:p>
    <w:p w:rsidR="004748BC" w:rsidRDefault="004748BC" w:rsidP="003C4E9C">
      <w:pPr>
        <w:pStyle w:val="a4"/>
        <w:ind w:left="0"/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</w:pPr>
    </w:p>
    <w:p w:rsidR="00E926AF" w:rsidRDefault="00EA6350" w:rsidP="001A759D">
      <w:pPr>
        <w:pStyle w:val="a4"/>
        <w:spacing w:line="360" w:lineRule="auto"/>
        <w:ind w:left="0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EA6350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عاشراً- عضوية المجلات العلمية:</w:t>
      </w:r>
      <w:bookmarkStart w:id="0" w:name="_GoBack"/>
      <w:bookmarkEnd w:id="0"/>
    </w:p>
    <w:p w:rsidR="00EA6350" w:rsidRPr="00EA6350" w:rsidRDefault="00EA6350" w:rsidP="001A759D">
      <w:pPr>
        <w:pStyle w:val="a4"/>
        <w:numPr>
          <w:ilvl w:val="0"/>
          <w:numId w:val="10"/>
        </w:numPr>
        <w:spacing w:line="360" w:lineRule="auto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عضو هيأة التحرير لمجلة جمعية ادارة الاعمال العلمية العراقية/ مجلة علمية محكمة.</w:t>
      </w:r>
    </w:p>
    <w:p w:rsidR="00EA6350" w:rsidRPr="00EA6350" w:rsidRDefault="00EA6350" w:rsidP="001A759D">
      <w:pPr>
        <w:pStyle w:val="a4"/>
        <w:numPr>
          <w:ilvl w:val="0"/>
          <w:numId w:val="10"/>
        </w:numPr>
        <w:spacing w:line="360" w:lineRule="auto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عضو الهيأة الاستشارية لمجلة مركز بحوث السوق وحماية المستهلك/ مجلة علمية محكمة.</w:t>
      </w:r>
    </w:p>
    <w:p w:rsidR="00EA6350" w:rsidRPr="00A900B7" w:rsidRDefault="00EA6350" w:rsidP="001A759D">
      <w:pPr>
        <w:pStyle w:val="a4"/>
        <w:numPr>
          <w:ilvl w:val="0"/>
          <w:numId w:val="10"/>
        </w:numPr>
        <w:spacing w:line="360" w:lineRule="auto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عضو الهيأة الاستشارية لمجلة الافق الاخضر العلمية/ مجلة علمية محكمة.</w:t>
      </w:r>
    </w:p>
    <w:p w:rsidR="00A900B7" w:rsidRDefault="00A900B7" w:rsidP="001A759D">
      <w:pPr>
        <w:pStyle w:val="a4"/>
        <w:numPr>
          <w:ilvl w:val="0"/>
          <w:numId w:val="10"/>
        </w:numPr>
        <w:spacing w:line="360" w:lineRule="auto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عضو هيأة التحرير لمجلة الاطروحة العلمية/مجلة علمية محكمة</w:t>
      </w:r>
      <w:r w:rsidR="00A53A01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.</w:t>
      </w:r>
    </w:p>
    <w:p w:rsidR="006F1DA0" w:rsidRPr="004748BC" w:rsidRDefault="006F1DA0" w:rsidP="001A759D">
      <w:pPr>
        <w:pStyle w:val="a4"/>
        <w:numPr>
          <w:ilvl w:val="0"/>
          <w:numId w:val="10"/>
        </w:numPr>
        <w:spacing w:line="360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6F1DA0">
        <w:rPr>
          <w:rFonts w:asciiTheme="majorBidi" w:hAnsiTheme="majorBidi" w:cstheme="majorBidi" w:hint="cs"/>
          <w:sz w:val="28"/>
          <w:szCs w:val="28"/>
          <w:rtl/>
          <w:lang w:bidi="ar-IQ"/>
        </w:rPr>
        <w:t>عضو الهيأة الاستشارية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لمجلة</w:t>
      </w:r>
      <w:r w:rsidRPr="006F1DA0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Pr="006F1DA0">
        <w:rPr>
          <w:rFonts w:asciiTheme="majorBidi" w:hAnsiTheme="majorBidi" w:cstheme="majorBidi"/>
          <w:sz w:val="28"/>
          <w:szCs w:val="28"/>
          <w:lang w:bidi="ar-IQ"/>
        </w:rPr>
        <w:t>Journal of Corporate Governance Research</w:t>
      </w:r>
      <w:r w:rsidRPr="006F1DA0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.</w:t>
      </w:r>
    </w:p>
    <w:p w:rsidR="004748BC" w:rsidRDefault="004748BC" w:rsidP="001A759D">
      <w:pPr>
        <w:pStyle w:val="a4"/>
        <w:numPr>
          <w:ilvl w:val="0"/>
          <w:numId w:val="10"/>
        </w:numPr>
        <w:spacing w:line="360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4748BC">
        <w:rPr>
          <w:rFonts w:asciiTheme="majorBidi" w:hAnsiTheme="majorBidi" w:cstheme="majorBidi" w:hint="cs"/>
          <w:sz w:val="28"/>
          <w:szCs w:val="28"/>
          <w:rtl/>
          <w:lang w:bidi="ar-IQ"/>
        </w:rPr>
        <w:t>عضو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الاكاديمية العالمية للتمويل والادارة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GAFM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.</w:t>
      </w:r>
    </w:p>
    <w:p w:rsidR="004748BC" w:rsidRDefault="004748BC" w:rsidP="001A759D">
      <w:pPr>
        <w:pStyle w:val="a4"/>
        <w:numPr>
          <w:ilvl w:val="0"/>
          <w:numId w:val="10"/>
        </w:numPr>
        <w:spacing w:line="360" w:lineRule="auto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عضو الهيأة الاستشارية لمجلة كامبريدج للبحوث / مجلة علمية محكمة.</w:t>
      </w:r>
    </w:p>
    <w:p w:rsidR="00E26745" w:rsidRPr="004748BC" w:rsidRDefault="00E26745" w:rsidP="001A759D">
      <w:pPr>
        <w:pStyle w:val="a4"/>
        <w:numPr>
          <w:ilvl w:val="0"/>
          <w:numId w:val="10"/>
        </w:numPr>
        <w:spacing w:line="360" w:lineRule="auto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عضو الجمعية الكندية للامتثال و الحوكمة </w:t>
      </w:r>
      <w:r>
        <w:rPr>
          <w:rFonts w:asciiTheme="majorBidi" w:hAnsiTheme="majorBidi" w:cstheme="majorBidi"/>
          <w:sz w:val="28"/>
          <w:szCs w:val="28"/>
          <w:lang w:bidi="ar-IQ"/>
        </w:rPr>
        <w:t>.(CAGC)</w:t>
      </w:r>
    </w:p>
    <w:p w:rsidR="006F1DA0" w:rsidRPr="006F1DA0" w:rsidRDefault="006F1DA0" w:rsidP="006F1DA0">
      <w:pPr>
        <w:pStyle w:val="a4"/>
        <w:rPr>
          <w:rFonts w:asciiTheme="majorBidi" w:hAnsiTheme="majorBidi" w:cstheme="majorBidi"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    </w:t>
      </w:r>
    </w:p>
    <w:sectPr w:rsidR="006F1DA0" w:rsidRPr="006F1DA0" w:rsidSect="001E720F">
      <w:headerReference w:type="default" r:id="rId41"/>
      <w:footerReference w:type="default" r:id="rId42"/>
      <w:pgSz w:w="11906" w:h="16838"/>
      <w:pgMar w:top="254" w:right="1416" w:bottom="1135" w:left="1276" w:header="142" w:footer="708" w:gutter="0"/>
      <w:pgBorders w:offsetFrom="page">
        <w:top w:val="decoArch" w:sz="30" w:space="24" w:color="auto"/>
        <w:left w:val="decoArch" w:sz="30" w:space="24" w:color="auto"/>
        <w:bottom w:val="decoArch" w:sz="30" w:space="24" w:color="auto"/>
        <w:right w:val="decoArch" w:sz="30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BAF" w:rsidRDefault="00674BAF" w:rsidP="009F3E19">
      <w:pPr>
        <w:spacing w:after="0" w:line="240" w:lineRule="auto"/>
      </w:pPr>
      <w:r>
        <w:separator/>
      </w:r>
    </w:p>
  </w:endnote>
  <w:endnote w:type="continuationSeparator" w:id="0">
    <w:p w:rsidR="00674BAF" w:rsidRDefault="00674BAF" w:rsidP="009F3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bic Typesetting">
    <w:altName w:val="French Script MT"/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235419"/>
      <w:docPartObj>
        <w:docPartGallery w:val="Page Numbers (Bottom of Page)"/>
        <w:docPartUnique/>
      </w:docPartObj>
    </w:sdtPr>
    <w:sdtEndPr/>
    <w:sdtContent>
      <w:p w:rsidR="00E34E16" w:rsidRDefault="005B0DD8">
        <w:pPr>
          <w:pStyle w:val="a6"/>
          <w:jc w:val="center"/>
        </w:pPr>
        <w:r>
          <w:fldChar w:fldCharType="begin"/>
        </w:r>
        <w:r w:rsidR="00E34E16">
          <w:instrText xml:space="preserve"> PAGE   \* MERGEFORMAT </w:instrText>
        </w:r>
        <w:r>
          <w:fldChar w:fldCharType="separate"/>
        </w:r>
        <w:r w:rsidR="001A759D">
          <w:rPr>
            <w:noProof/>
            <w:rtl/>
          </w:rPr>
          <w:t>8</w:t>
        </w:r>
        <w:r>
          <w:rPr>
            <w:noProof/>
          </w:rPr>
          <w:fldChar w:fldCharType="end"/>
        </w:r>
      </w:p>
    </w:sdtContent>
  </w:sdt>
  <w:p w:rsidR="00E34E16" w:rsidRDefault="00E34E1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BAF" w:rsidRDefault="00674BAF" w:rsidP="009F3E19">
      <w:pPr>
        <w:spacing w:after="0" w:line="240" w:lineRule="auto"/>
      </w:pPr>
      <w:r>
        <w:separator/>
      </w:r>
    </w:p>
  </w:footnote>
  <w:footnote w:type="continuationSeparator" w:id="0">
    <w:p w:rsidR="00674BAF" w:rsidRDefault="00674BAF" w:rsidP="009F3E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E16" w:rsidRPr="0096025B" w:rsidRDefault="00E34E16" w:rsidP="0096025B">
    <w:pPr>
      <w:pStyle w:val="a5"/>
      <w:jc w:val="right"/>
      <w:rPr>
        <w:lang w:bidi="ar-IQ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C2F4C"/>
    <w:multiLevelType w:val="hybridMultilevel"/>
    <w:tmpl w:val="C7F82384"/>
    <w:lvl w:ilvl="0" w:tplc="FA88F5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26E99"/>
    <w:multiLevelType w:val="hybridMultilevel"/>
    <w:tmpl w:val="E5CAF9EA"/>
    <w:lvl w:ilvl="0" w:tplc="37E4ABE4">
      <w:start w:val="1"/>
      <w:numFmt w:val="decimal"/>
      <w:lvlText w:val="%1-"/>
      <w:lvlJc w:val="left"/>
      <w:pPr>
        <w:ind w:left="22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15" w:hanging="360"/>
      </w:pPr>
    </w:lvl>
    <w:lvl w:ilvl="2" w:tplc="0409001B" w:tentative="1">
      <w:start w:val="1"/>
      <w:numFmt w:val="lowerRoman"/>
      <w:lvlText w:val="%3."/>
      <w:lvlJc w:val="right"/>
      <w:pPr>
        <w:ind w:left="3735" w:hanging="180"/>
      </w:pPr>
    </w:lvl>
    <w:lvl w:ilvl="3" w:tplc="0409000F" w:tentative="1">
      <w:start w:val="1"/>
      <w:numFmt w:val="decimal"/>
      <w:lvlText w:val="%4."/>
      <w:lvlJc w:val="left"/>
      <w:pPr>
        <w:ind w:left="4455" w:hanging="360"/>
      </w:pPr>
    </w:lvl>
    <w:lvl w:ilvl="4" w:tplc="04090019" w:tentative="1">
      <w:start w:val="1"/>
      <w:numFmt w:val="lowerLetter"/>
      <w:lvlText w:val="%5."/>
      <w:lvlJc w:val="left"/>
      <w:pPr>
        <w:ind w:left="5175" w:hanging="360"/>
      </w:pPr>
    </w:lvl>
    <w:lvl w:ilvl="5" w:tplc="0409001B" w:tentative="1">
      <w:start w:val="1"/>
      <w:numFmt w:val="lowerRoman"/>
      <w:lvlText w:val="%6."/>
      <w:lvlJc w:val="right"/>
      <w:pPr>
        <w:ind w:left="5895" w:hanging="180"/>
      </w:pPr>
    </w:lvl>
    <w:lvl w:ilvl="6" w:tplc="0409000F" w:tentative="1">
      <w:start w:val="1"/>
      <w:numFmt w:val="decimal"/>
      <w:lvlText w:val="%7."/>
      <w:lvlJc w:val="left"/>
      <w:pPr>
        <w:ind w:left="6615" w:hanging="360"/>
      </w:pPr>
    </w:lvl>
    <w:lvl w:ilvl="7" w:tplc="04090019" w:tentative="1">
      <w:start w:val="1"/>
      <w:numFmt w:val="lowerLetter"/>
      <w:lvlText w:val="%8."/>
      <w:lvlJc w:val="left"/>
      <w:pPr>
        <w:ind w:left="7335" w:hanging="360"/>
      </w:pPr>
    </w:lvl>
    <w:lvl w:ilvl="8" w:tplc="0409001B" w:tentative="1">
      <w:start w:val="1"/>
      <w:numFmt w:val="lowerRoman"/>
      <w:lvlText w:val="%9."/>
      <w:lvlJc w:val="right"/>
      <w:pPr>
        <w:ind w:left="8055" w:hanging="180"/>
      </w:pPr>
    </w:lvl>
  </w:abstractNum>
  <w:abstractNum w:abstractNumId="2">
    <w:nsid w:val="2938794C"/>
    <w:multiLevelType w:val="hybridMultilevel"/>
    <w:tmpl w:val="FBF0B4B6"/>
    <w:lvl w:ilvl="0" w:tplc="A8C28FC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nsid w:val="2F61628C"/>
    <w:multiLevelType w:val="hybridMultilevel"/>
    <w:tmpl w:val="28AE1D6C"/>
    <w:lvl w:ilvl="0" w:tplc="555893D8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08D511B"/>
    <w:multiLevelType w:val="hybridMultilevel"/>
    <w:tmpl w:val="03D423DA"/>
    <w:lvl w:ilvl="0" w:tplc="92543F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8B70D2"/>
    <w:multiLevelType w:val="hybridMultilevel"/>
    <w:tmpl w:val="C28C0120"/>
    <w:lvl w:ilvl="0" w:tplc="13EC89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D6084D"/>
    <w:multiLevelType w:val="hybridMultilevel"/>
    <w:tmpl w:val="785493C4"/>
    <w:lvl w:ilvl="0" w:tplc="E4FA01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292C02"/>
    <w:multiLevelType w:val="hybridMultilevel"/>
    <w:tmpl w:val="12441418"/>
    <w:lvl w:ilvl="0" w:tplc="3438BC80">
      <w:start w:val="1"/>
      <w:numFmt w:val="decimal"/>
      <w:lvlText w:val="%1-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5ACE6B98"/>
    <w:multiLevelType w:val="hybridMultilevel"/>
    <w:tmpl w:val="BB1A5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B55694"/>
    <w:multiLevelType w:val="hybridMultilevel"/>
    <w:tmpl w:val="D8B64998"/>
    <w:lvl w:ilvl="0" w:tplc="E3B43604">
      <w:start w:val="1"/>
      <w:numFmt w:val="decimal"/>
      <w:lvlText w:val="%1-"/>
      <w:lvlJc w:val="left"/>
      <w:pPr>
        <w:ind w:left="960" w:hanging="360"/>
      </w:pPr>
      <w:rPr>
        <w:rFonts w:hint="default"/>
        <w:lang w:bidi="ar-IQ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6B503B17"/>
    <w:multiLevelType w:val="hybridMultilevel"/>
    <w:tmpl w:val="BBF09932"/>
    <w:lvl w:ilvl="0" w:tplc="BE6CDA0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E403EE"/>
    <w:multiLevelType w:val="hybridMultilevel"/>
    <w:tmpl w:val="CC44CF7E"/>
    <w:lvl w:ilvl="0" w:tplc="AC7EF3B4">
      <w:start w:val="2"/>
      <w:numFmt w:val="bullet"/>
      <w:lvlText w:val="-"/>
      <w:lvlJc w:val="left"/>
      <w:pPr>
        <w:ind w:left="1080" w:hanging="360"/>
      </w:pPr>
      <w:rPr>
        <w:rFonts w:ascii="Arabic Typesetting" w:eastAsiaTheme="minorHAnsi" w:hAnsi="Arabic Typesetting" w:cs="Arabic Typesetting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9BE2F67"/>
    <w:multiLevelType w:val="hybridMultilevel"/>
    <w:tmpl w:val="7E62FA88"/>
    <w:lvl w:ilvl="0" w:tplc="CD805618">
      <w:start w:val="1"/>
      <w:numFmt w:val="decimal"/>
      <w:lvlText w:val="%1-"/>
      <w:lvlJc w:val="left"/>
      <w:pPr>
        <w:ind w:left="1320" w:hanging="360"/>
      </w:pPr>
      <w:rPr>
        <w:rFonts w:hint="default"/>
        <w:lang w:bidi="ar-IQ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2"/>
  </w:num>
  <w:num w:numId="5">
    <w:abstractNumId w:val="9"/>
  </w:num>
  <w:num w:numId="6">
    <w:abstractNumId w:val="12"/>
  </w:num>
  <w:num w:numId="7">
    <w:abstractNumId w:val="7"/>
  </w:num>
  <w:num w:numId="8">
    <w:abstractNumId w:val="5"/>
  </w:num>
  <w:num w:numId="9">
    <w:abstractNumId w:val="6"/>
  </w:num>
  <w:num w:numId="10">
    <w:abstractNumId w:val="10"/>
  </w:num>
  <w:num w:numId="11">
    <w:abstractNumId w:val="11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EC3"/>
    <w:rsid w:val="00036965"/>
    <w:rsid w:val="00043E66"/>
    <w:rsid w:val="00051966"/>
    <w:rsid w:val="00056804"/>
    <w:rsid w:val="00063AD5"/>
    <w:rsid w:val="000715A7"/>
    <w:rsid w:val="00084385"/>
    <w:rsid w:val="00093B06"/>
    <w:rsid w:val="000B1798"/>
    <w:rsid w:val="000C1263"/>
    <w:rsid w:val="000D4932"/>
    <w:rsid w:val="00126D2E"/>
    <w:rsid w:val="00143BD8"/>
    <w:rsid w:val="00150CE1"/>
    <w:rsid w:val="001523AC"/>
    <w:rsid w:val="001525C3"/>
    <w:rsid w:val="00160CEA"/>
    <w:rsid w:val="00170E7D"/>
    <w:rsid w:val="001A2C61"/>
    <w:rsid w:val="001A4AD0"/>
    <w:rsid w:val="001A4C14"/>
    <w:rsid w:val="001A690B"/>
    <w:rsid w:val="001A759D"/>
    <w:rsid w:val="001E21B7"/>
    <w:rsid w:val="001E59F9"/>
    <w:rsid w:val="001E720F"/>
    <w:rsid w:val="00200191"/>
    <w:rsid w:val="00214FCE"/>
    <w:rsid w:val="0022706E"/>
    <w:rsid w:val="00244119"/>
    <w:rsid w:val="00252038"/>
    <w:rsid w:val="00260CF2"/>
    <w:rsid w:val="002624CE"/>
    <w:rsid w:val="00264AA4"/>
    <w:rsid w:val="00266A77"/>
    <w:rsid w:val="0028666E"/>
    <w:rsid w:val="002866B2"/>
    <w:rsid w:val="003057FB"/>
    <w:rsid w:val="0031068B"/>
    <w:rsid w:val="00315C8A"/>
    <w:rsid w:val="00343C3D"/>
    <w:rsid w:val="00344FCA"/>
    <w:rsid w:val="003B7DD5"/>
    <w:rsid w:val="003C4E9C"/>
    <w:rsid w:val="00405D0B"/>
    <w:rsid w:val="00417807"/>
    <w:rsid w:val="00424293"/>
    <w:rsid w:val="00430F88"/>
    <w:rsid w:val="004359C9"/>
    <w:rsid w:val="00443E5B"/>
    <w:rsid w:val="00445658"/>
    <w:rsid w:val="00465923"/>
    <w:rsid w:val="004748BC"/>
    <w:rsid w:val="00480489"/>
    <w:rsid w:val="00492458"/>
    <w:rsid w:val="00494EC3"/>
    <w:rsid w:val="004A0580"/>
    <w:rsid w:val="004A2EF5"/>
    <w:rsid w:val="004A6084"/>
    <w:rsid w:val="004B7C5B"/>
    <w:rsid w:val="004E02C2"/>
    <w:rsid w:val="004F5A13"/>
    <w:rsid w:val="004F6A3C"/>
    <w:rsid w:val="0050274A"/>
    <w:rsid w:val="005052F2"/>
    <w:rsid w:val="005341A1"/>
    <w:rsid w:val="00546C32"/>
    <w:rsid w:val="00553927"/>
    <w:rsid w:val="00562186"/>
    <w:rsid w:val="00566093"/>
    <w:rsid w:val="0057307F"/>
    <w:rsid w:val="00574DDD"/>
    <w:rsid w:val="00586517"/>
    <w:rsid w:val="005B0DD8"/>
    <w:rsid w:val="005B0F8E"/>
    <w:rsid w:val="005D0CED"/>
    <w:rsid w:val="00604503"/>
    <w:rsid w:val="0061243C"/>
    <w:rsid w:val="006159D3"/>
    <w:rsid w:val="00646CA1"/>
    <w:rsid w:val="006523EB"/>
    <w:rsid w:val="006549BB"/>
    <w:rsid w:val="00666C76"/>
    <w:rsid w:val="006670D3"/>
    <w:rsid w:val="00672B25"/>
    <w:rsid w:val="00674BAF"/>
    <w:rsid w:val="00690842"/>
    <w:rsid w:val="006911E8"/>
    <w:rsid w:val="006A1501"/>
    <w:rsid w:val="006A4D31"/>
    <w:rsid w:val="006C10CE"/>
    <w:rsid w:val="006C213E"/>
    <w:rsid w:val="006C3E3A"/>
    <w:rsid w:val="006E1B9A"/>
    <w:rsid w:val="006F1DA0"/>
    <w:rsid w:val="00731485"/>
    <w:rsid w:val="007325B4"/>
    <w:rsid w:val="007B13AE"/>
    <w:rsid w:val="007C5F88"/>
    <w:rsid w:val="007C7AB1"/>
    <w:rsid w:val="00803598"/>
    <w:rsid w:val="00805597"/>
    <w:rsid w:val="0081788C"/>
    <w:rsid w:val="00820F41"/>
    <w:rsid w:val="0082615A"/>
    <w:rsid w:val="00846A25"/>
    <w:rsid w:val="008505DA"/>
    <w:rsid w:val="008517D0"/>
    <w:rsid w:val="008766DE"/>
    <w:rsid w:val="008A53D4"/>
    <w:rsid w:val="008C3EEA"/>
    <w:rsid w:val="008D5EF9"/>
    <w:rsid w:val="008E17EB"/>
    <w:rsid w:val="008E4C4F"/>
    <w:rsid w:val="00927AC1"/>
    <w:rsid w:val="0096025B"/>
    <w:rsid w:val="00966255"/>
    <w:rsid w:val="00974E69"/>
    <w:rsid w:val="00982E90"/>
    <w:rsid w:val="00985317"/>
    <w:rsid w:val="009A63A1"/>
    <w:rsid w:val="009B1129"/>
    <w:rsid w:val="009C1425"/>
    <w:rsid w:val="009E6178"/>
    <w:rsid w:val="009F3E19"/>
    <w:rsid w:val="00A12B25"/>
    <w:rsid w:val="00A16F94"/>
    <w:rsid w:val="00A20A5E"/>
    <w:rsid w:val="00A313D9"/>
    <w:rsid w:val="00A3582C"/>
    <w:rsid w:val="00A53A01"/>
    <w:rsid w:val="00A6165D"/>
    <w:rsid w:val="00A754A7"/>
    <w:rsid w:val="00A900B7"/>
    <w:rsid w:val="00A91CE2"/>
    <w:rsid w:val="00AC2031"/>
    <w:rsid w:val="00AC3767"/>
    <w:rsid w:val="00AD04ED"/>
    <w:rsid w:val="00AE1002"/>
    <w:rsid w:val="00AE3131"/>
    <w:rsid w:val="00AE569C"/>
    <w:rsid w:val="00AF075B"/>
    <w:rsid w:val="00AF7364"/>
    <w:rsid w:val="00B051B1"/>
    <w:rsid w:val="00B67326"/>
    <w:rsid w:val="00B83EF0"/>
    <w:rsid w:val="00B87154"/>
    <w:rsid w:val="00B97467"/>
    <w:rsid w:val="00BB418B"/>
    <w:rsid w:val="00BE0128"/>
    <w:rsid w:val="00BF761F"/>
    <w:rsid w:val="00C04CD7"/>
    <w:rsid w:val="00C078A8"/>
    <w:rsid w:val="00C14FA1"/>
    <w:rsid w:val="00C15472"/>
    <w:rsid w:val="00C1645C"/>
    <w:rsid w:val="00C231A5"/>
    <w:rsid w:val="00C55779"/>
    <w:rsid w:val="00CD2EFF"/>
    <w:rsid w:val="00CF4A5F"/>
    <w:rsid w:val="00D25613"/>
    <w:rsid w:val="00D46DF7"/>
    <w:rsid w:val="00D70908"/>
    <w:rsid w:val="00DB0081"/>
    <w:rsid w:val="00DB488A"/>
    <w:rsid w:val="00DC61DB"/>
    <w:rsid w:val="00DD3617"/>
    <w:rsid w:val="00DD4083"/>
    <w:rsid w:val="00DF4B88"/>
    <w:rsid w:val="00E00CD3"/>
    <w:rsid w:val="00E01486"/>
    <w:rsid w:val="00E11714"/>
    <w:rsid w:val="00E20D86"/>
    <w:rsid w:val="00E26745"/>
    <w:rsid w:val="00E30200"/>
    <w:rsid w:val="00E34E16"/>
    <w:rsid w:val="00E43441"/>
    <w:rsid w:val="00E529DE"/>
    <w:rsid w:val="00E541C3"/>
    <w:rsid w:val="00E630CC"/>
    <w:rsid w:val="00E70E29"/>
    <w:rsid w:val="00E7156B"/>
    <w:rsid w:val="00E926AF"/>
    <w:rsid w:val="00EA6350"/>
    <w:rsid w:val="00EB21F7"/>
    <w:rsid w:val="00EC149F"/>
    <w:rsid w:val="00EC1A18"/>
    <w:rsid w:val="00ED7B8E"/>
    <w:rsid w:val="00F029BD"/>
    <w:rsid w:val="00F14B73"/>
    <w:rsid w:val="00F21C48"/>
    <w:rsid w:val="00F43CC8"/>
    <w:rsid w:val="00F66C95"/>
    <w:rsid w:val="00FC7196"/>
    <w:rsid w:val="00FD5C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94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494EC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494EC3"/>
    <w:pPr>
      <w:ind w:left="720"/>
      <w:contextualSpacing/>
    </w:pPr>
  </w:style>
  <w:style w:type="paragraph" w:styleId="a5">
    <w:name w:val="header"/>
    <w:basedOn w:val="a"/>
    <w:link w:val="Char0"/>
    <w:uiPriority w:val="99"/>
    <w:semiHidden/>
    <w:unhideWhenUsed/>
    <w:rsid w:val="009F3E1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semiHidden/>
    <w:rsid w:val="009F3E19"/>
  </w:style>
  <w:style w:type="paragraph" w:styleId="a6">
    <w:name w:val="footer"/>
    <w:basedOn w:val="a"/>
    <w:link w:val="Char1"/>
    <w:uiPriority w:val="99"/>
    <w:unhideWhenUsed/>
    <w:rsid w:val="009F3E1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9F3E19"/>
  </w:style>
  <w:style w:type="character" w:styleId="Hyperlink">
    <w:name w:val="Hyperlink"/>
    <w:basedOn w:val="a0"/>
    <w:uiPriority w:val="99"/>
    <w:unhideWhenUsed/>
    <w:rsid w:val="00C164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94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494EC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494EC3"/>
    <w:pPr>
      <w:ind w:left="720"/>
      <w:contextualSpacing/>
    </w:pPr>
  </w:style>
  <w:style w:type="paragraph" w:styleId="a5">
    <w:name w:val="header"/>
    <w:basedOn w:val="a"/>
    <w:link w:val="Char0"/>
    <w:uiPriority w:val="99"/>
    <w:semiHidden/>
    <w:unhideWhenUsed/>
    <w:rsid w:val="009F3E1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semiHidden/>
    <w:rsid w:val="009F3E19"/>
  </w:style>
  <w:style w:type="paragraph" w:styleId="a6">
    <w:name w:val="footer"/>
    <w:basedOn w:val="a"/>
    <w:link w:val="Char1"/>
    <w:uiPriority w:val="99"/>
    <w:unhideWhenUsed/>
    <w:rsid w:val="009F3E1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9F3E19"/>
  </w:style>
  <w:style w:type="character" w:styleId="Hyperlink">
    <w:name w:val="Hyperlink"/>
    <w:basedOn w:val="a0"/>
    <w:uiPriority w:val="99"/>
    <w:unhideWhenUsed/>
    <w:rsid w:val="00C164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0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2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8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8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5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63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10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08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28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35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87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31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24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43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71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20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1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23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26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0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97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05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76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75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47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97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07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4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73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42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47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3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38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78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69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0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64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58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68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8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6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77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18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1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3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javascript:void(0)" TargetMode="External"/><Relationship Id="rId18" Type="http://schemas.openxmlformats.org/officeDocument/2006/relationships/hyperlink" Target="javascript:void(0)" TargetMode="External"/><Relationship Id="rId26" Type="http://schemas.openxmlformats.org/officeDocument/2006/relationships/hyperlink" Target="javascript:void(0)" TargetMode="External"/><Relationship Id="rId39" Type="http://schemas.openxmlformats.org/officeDocument/2006/relationships/hyperlink" Target="javascript:void(0)" TargetMode="External"/><Relationship Id="rId3" Type="http://schemas.openxmlformats.org/officeDocument/2006/relationships/styles" Target="styles.xml"/><Relationship Id="rId21" Type="http://schemas.openxmlformats.org/officeDocument/2006/relationships/hyperlink" Target="javascript:void(0)" TargetMode="External"/><Relationship Id="rId34" Type="http://schemas.openxmlformats.org/officeDocument/2006/relationships/hyperlink" Target="javascript:void(0)" TargetMode="External"/><Relationship Id="rId42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javascript:void(0)" TargetMode="External"/><Relationship Id="rId17" Type="http://schemas.openxmlformats.org/officeDocument/2006/relationships/hyperlink" Target="javascript:void(0)" TargetMode="External"/><Relationship Id="rId25" Type="http://schemas.openxmlformats.org/officeDocument/2006/relationships/hyperlink" Target="javascript:void(0)" TargetMode="External"/><Relationship Id="rId33" Type="http://schemas.openxmlformats.org/officeDocument/2006/relationships/hyperlink" Target="javascript:void(0)" TargetMode="External"/><Relationship Id="rId38" Type="http://schemas.openxmlformats.org/officeDocument/2006/relationships/hyperlink" Target="javascript:void(0)" TargetMode="External"/><Relationship Id="rId2" Type="http://schemas.openxmlformats.org/officeDocument/2006/relationships/numbering" Target="numbering.xml"/><Relationship Id="rId16" Type="http://schemas.openxmlformats.org/officeDocument/2006/relationships/hyperlink" Target="javascript:void(0)" TargetMode="External"/><Relationship Id="rId20" Type="http://schemas.openxmlformats.org/officeDocument/2006/relationships/hyperlink" Target="javascript:void(0)" TargetMode="External"/><Relationship Id="rId29" Type="http://schemas.openxmlformats.org/officeDocument/2006/relationships/hyperlink" Target="javascript:void(0)" TargetMode="Externa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javascript:void(0)" TargetMode="External"/><Relationship Id="rId24" Type="http://schemas.openxmlformats.org/officeDocument/2006/relationships/hyperlink" Target="javascript:void(0)" TargetMode="External"/><Relationship Id="rId32" Type="http://schemas.openxmlformats.org/officeDocument/2006/relationships/hyperlink" Target="javascript:void(0)" TargetMode="External"/><Relationship Id="rId37" Type="http://schemas.openxmlformats.org/officeDocument/2006/relationships/hyperlink" Target="javascript:void(0)" TargetMode="External"/><Relationship Id="rId40" Type="http://schemas.openxmlformats.org/officeDocument/2006/relationships/hyperlink" Target="javascript:void(0)" TargetMode="External"/><Relationship Id="rId5" Type="http://schemas.openxmlformats.org/officeDocument/2006/relationships/settings" Target="settings.xml"/><Relationship Id="rId15" Type="http://schemas.openxmlformats.org/officeDocument/2006/relationships/hyperlink" Target="javascript:void(0)" TargetMode="External"/><Relationship Id="rId23" Type="http://schemas.openxmlformats.org/officeDocument/2006/relationships/hyperlink" Target="javascript:void(0)" TargetMode="External"/><Relationship Id="rId28" Type="http://schemas.openxmlformats.org/officeDocument/2006/relationships/hyperlink" Target="javascript:void(0)" TargetMode="External"/><Relationship Id="rId36" Type="http://schemas.openxmlformats.org/officeDocument/2006/relationships/hyperlink" Target="javascript:void(0)" TargetMode="External"/><Relationship Id="rId10" Type="http://schemas.openxmlformats.org/officeDocument/2006/relationships/hyperlink" Target="javascript:void(0)" TargetMode="External"/><Relationship Id="rId19" Type="http://schemas.openxmlformats.org/officeDocument/2006/relationships/hyperlink" Target="javascript:void(0)" TargetMode="External"/><Relationship Id="rId31" Type="http://schemas.openxmlformats.org/officeDocument/2006/relationships/hyperlink" Target="javascript:void(0)" TargetMode="External"/><Relationship Id="rId44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javascript:void(0)" TargetMode="External"/><Relationship Id="rId22" Type="http://schemas.openxmlformats.org/officeDocument/2006/relationships/hyperlink" Target="javascript:void(0)" TargetMode="External"/><Relationship Id="rId27" Type="http://schemas.openxmlformats.org/officeDocument/2006/relationships/hyperlink" Target="javascript:void(0)" TargetMode="External"/><Relationship Id="rId30" Type="http://schemas.openxmlformats.org/officeDocument/2006/relationships/hyperlink" Target="javascript:void(0)" TargetMode="External"/><Relationship Id="rId35" Type="http://schemas.openxmlformats.org/officeDocument/2006/relationships/hyperlink" Target="javascript:void(0)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CE459-698B-4D27-AB20-7B796E77D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</Pages>
  <Words>2088</Words>
  <Characters>11907</Characters>
  <Application>Microsoft Office Word</Application>
  <DocSecurity>0</DocSecurity>
  <Lines>99</Lines>
  <Paragraphs>27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13968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youssif</dc:creator>
  <cp:lastModifiedBy>DR.Ahmed Saker 2O11</cp:lastModifiedBy>
  <cp:revision>7</cp:revision>
  <cp:lastPrinted>2015-10-07T08:03:00Z</cp:lastPrinted>
  <dcterms:created xsi:type="dcterms:W3CDTF">2020-01-17T11:08:00Z</dcterms:created>
  <dcterms:modified xsi:type="dcterms:W3CDTF">2020-07-25T10:50:00Z</dcterms:modified>
</cp:coreProperties>
</file>