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8" w:rsidRDefault="000146E8" w:rsidP="000146E8">
      <w:pPr>
        <w:contextualSpacing/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  <w:r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7770" cy="1684020"/>
            <wp:effectExtent l="19050" t="0" r="0" b="0"/>
            <wp:wrapSquare wrapText="bothSides"/>
            <wp:docPr id="1" name="صورة 0" descr="IMG-201905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28-WA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6E8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</w:t>
      </w:r>
      <w:r w:rsidRPr="003729DE">
        <w:rPr>
          <w:rFonts w:asciiTheme="majorBidi" w:hAnsiTheme="majorBidi" w:cstheme="majorBidi"/>
          <w:b/>
          <w:bCs/>
          <w:u w:val="single"/>
          <w:rtl/>
          <w:lang w:bidi="ar-IQ"/>
        </w:rPr>
        <w:t>سيرة ذاتية</w:t>
      </w:r>
    </w:p>
    <w:p w:rsidR="000146E8" w:rsidRPr="003729DE" w:rsidRDefault="000146E8" w:rsidP="000146E8">
      <w:pPr>
        <w:contextualSpacing/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0146E8" w:rsidRPr="003729DE" w:rsidRDefault="000146E8" w:rsidP="000146E8">
      <w:pPr>
        <w:contextualSpacing/>
        <w:jc w:val="center"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3729DE">
        <w:rPr>
          <w:rFonts w:asciiTheme="majorBidi" w:hAnsiTheme="majorBidi" w:cstheme="majorBidi" w:hint="cs"/>
          <w:b/>
          <w:bCs/>
          <w:u w:val="single"/>
          <w:rtl/>
          <w:lang w:bidi="ar-IQ"/>
        </w:rPr>
        <w:t>م.م علي فضالة موسى حسن التميمي</w:t>
      </w:r>
    </w:p>
    <w:p w:rsidR="000C6D36" w:rsidRDefault="000C6D36" w:rsidP="000146E8">
      <w:pPr>
        <w:contextualSpacing/>
        <w:jc w:val="left"/>
        <w:rPr>
          <w:rFonts w:asciiTheme="majorBidi" w:hAnsiTheme="majorBidi" w:cstheme="majorBidi"/>
          <w:rtl/>
          <w:lang w:bidi="ar-IQ"/>
        </w:rPr>
      </w:pPr>
    </w:p>
    <w:p w:rsidR="007E42A4" w:rsidRDefault="007E42A4" w:rsidP="000146E8">
      <w:pPr>
        <w:ind w:firstLine="0"/>
        <w:contextualSpacing/>
        <w:rPr>
          <w:rFonts w:asciiTheme="majorBidi" w:hAnsiTheme="majorBidi" w:cstheme="majorBidi"/>
          <w:rtl/>
          <w:lang w:bidi="ar-IQ"/>
        </w:rPr>
      </w:pPr>
    </w:p>
    <w:p w:rsidR="007E42A4" w:rsidRPr="003729DE" w:rsidRDefault="007E42A4" w:rsidP="007E42A4">
      <w:pPr>
        <w:contextualSpacing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3729DE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اولاً : الحالة الشخصية:</w:t>
      </w:r>
    </w:p>
    <w:p w:rsidR="007E42A4" w:rsidRDefault="007E42A4" w:rsidP="007E42A4">
      <w:pPr>
        <w:pStyle w:val="a3"/>
        <w:numPr>
          <w:ilvl w:val="0"/>
          <w:numId w:val="3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 w:hint="cs"/>
          <w:rtl/>
          <w:lang w:bidi="ar-IQ"/>
        </w:rPr>
        <w:t>التولد</w:t>
      </w:r>
      <w:r>
        <w:rPr>
          <w:rFonts w:asciiTheme="majorBidi" w:hAnsiTheme="majorBidi" w:cstheme="majorBidi" w:hint="cs"/>
          <w:rtl/>
          <w:lang w:bidi="ar-IQ"/>
        </w:rPr>
        <w:t xml:space="preserve"> : بغداد </w:t>
      </w:r>
      <w:r>
        <w:rPr>
          <w:rFonts w:asciiTheme="majorBidi" w:hAnsiTheme="majorBidi" w:cstheme="majorBidi"/>
          <w:rtl/>
          <w:lang w:bidi="ar-IQ"/>
        </w:rPr>
        <w:t>–</w:t>
      </w:r>
      <w:r>
        <w:rPr>
          <w:rFonts w:asciiTheme="majorBidi" w:hAnsiTheme="majorBidi" w:cstheme="majorBidi" w:hint="cs"/>
          <w:rtl/>
          <w:lang w:bidi="ar-IQ"/>
        </w:rPr>
        <w:t xml:space="preserve"> الكاظمية </w:t>
      </w:r>
      <w:r>
        <w:rPr>
          <w:rFonts w:asciiTheme="majorBidi" w:hAnsiTheme="majorBidi" w:cstheme="majorBidi"/>
          <w:rtl/>
          <w:lang w:bidi="ar-IQ"/>
        </w:rPr>
        <w:t>–</w:t>
      </w:r>
      <w:r>
        <w:rPr>
          <w:rFonts w:asciiTheme="majorBidi" w:hAnsiTheme="majorBidi" w:cstheme="majorBidi" w:hint="cs"/>
          <w:rtl/>
          <w:lang w:bidi="ar-IQ"/>
        </w:rPr>
        <w:t xml:space="preserve"> 1978</w:t>
      </w:r>
    </w:p>
    <w:p w:rsidR="007E42A4" w:rsidRDefault="007E42A4" w:rsidP="007E42A4">
      <w:pPr>
        <w:pStyle w:val="a3"/>
        <w:numPr>
          <w:ilvl w:val="0"/>
          <w:numId w:val="3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متزوج</w:t>
      </w:r>
    </w:p>
    <w:p w:rsidR="007E42A4" w:rsidRPr="007E42A4" w:rsidRDefault="007E42A4" w:rsidP="007E42A4">
      <w:pPr>
        <w:pStyle w:val="a3"/>
        <w:numPr>
          <w:ilvl w:val="0"/>
          <w:numId w:val="3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عنوان السكن الحالي :</w:t>
      </w:r>
      <w:r w:rsidRPr="007E42A4">
        <w:rPr>
          <w:rFonts w:asciiTheme="majorBidi" w:hAnsiTheme="majorBidi" w:cstheme="majorBidi" w:hint="cs"/>
          <w:rtl/>
          <w:lang w:bidi="ar-IQ"/>
        </w:rPr>
        <w:t xml:space="preserve"> بغداد</w:t>
      </w:r>
    </w:p>
    <w:p w:rsidR="007E42A4" w:rsidRDefault="007E42A4" w:rsidP="007E42A4">
      <w:pPr>
        <w:pStyle w:val="a3"/>
        <w:numPr>
          <w:ilvl w:val="0"/>
          <w:numId w:val="3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الانتماء الحزبي :  مستقل</w:t>
      </w:r>
    </w:p>
    <w:p w:rsidR="007E42A4" w:rsidRDefault="007E42A4" w:rsidP="007E42A4">
      <w:pPr>
        <w:rPr>
          <w:rFonts w:asciiTheme="majorBidi" w:hAnsiTheme="majorBidi" w:cstheme="majorBidi"/>
          <w:rtl/>
          <w:lang w:bidi="ar-IQ"/>
        </w:rPr>
      </w:pPr>
      <w:r w:rsidRPr="003729DE">
        <w:rPr>
          <w:rFonts w:asciiTheme="majorBidi" w:hAnsiTheme="majorBidi" w:cstheme="majorBidi" w:hint="cs"/>
          <w:b/>
          <w:bCs/>
          <w:u w:val="single"/>
          <w:rtl/>
          <w:lang w:bidi="ar-IQ"/>
        </w:rPr>
        <w:t>ثانياً : التحصيل العلمي</w:t>
      </w:r>
      <w:r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7E42A4" w:rsidRDefault="007E42A4" w:rsidP="007E42A4">
      <w:pPr>
        <w:pStyle w:val="a3"/>
        <w:numPr>
          <w:ilvl w:val="0"/>
          <w:numId w:val="4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اللقب العلمي / مدرس مساعد</w:t>
      </w:r>
    </w:p>
    <w:p w:rsidR="007E42A4" w:rsidRDefault="00934C6E" w:rsidP="007E42A4">
      <w:pPr>
        <w:pStyle w:val="a3"/>
        <w:numPr>
          <w:ilvl w:val="0"/>
          <w:numId w:val="4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حاصل على </w:t>
      </w:r>
      <w:r w:rsidR="007E42A4">
        <w:rPr>
          <w:rFonts w:asciiTheme="majorBidi" w:hAnsiTheme="majorBidi" w:cstheme="majorBidi" w:hint="cs"/>
          <w:rtl/>
          <w:lang w:bidi="ar-IQ"/>
        </w:rPr>
        <w:t xml:space="preserve">شهادة الماجستير في القانون الخاص من معهد العلمين للدراسات العليا بموجب </w:t>
      </w:r>
      <w:r w:rsidR="000146E8">
        <w:rPr>
          <w:rFonts w:asciiTheme="majorBidi" w:hAnsiTheme="majorBidi" w:cstheme="majorBidi" w:hint="cs"/>
          <w:rtl/>
          <w:lang w:bidi="ar-IQ"/>
        </w:rPr>
        <w:t>الأمر</w:t>
      </w:r>
      <w:r w:rsidR="00B52C17">
        <w:rPr>
          <w:rFonts w:asciiTheme="majorBidi" w:hAnsiTheme="majorBidi" w:cstheme="majorBidi" w:hint="cs"/>
          <w:rtl/>
          <w:lang w:bidi="ar-IQ"/>
        </w:rPr>
        <w:t xml:space="preserve"> ت/195 في 6/2/2019 بتقدير جيد عالي .</w:t>
      </w:r>
    </w:p>
    <w:p w:rsidR="007E42A4" w:rsidRDefault="00934C6E" w:rsidP="007E42A4">
      <w:pPr>
        <w:pStyle w:val="a3"/>
        <w:numPr>
          <w:ilvl w:val="0"/>
          <w:numId w:val="4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حاصل شهادة البكالوريوس في القانون / كلية مدينة العلم الجامعة بتقدير جيد جداً لسنة 2016.</w:t>
      </w:r>
    </w:p>
    <w:p w:rsidR="00934C6E" w:rsidRDefault="00934C6E" w:rsidP="007E42A4">
      <w:pPr>
        <w:pStyle w:val="a3"/>
        <w:numPr>
          <w:ilvl w:val="0"/>
          <w:numId w:val="4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حاصل على شهادة دبلوم فني لسنة 2003.</w:t>
      </w:r>
    </w:p>
    <w:p w:rsidR="00934C6E" w:rsidRPr="00747894" w:rsidRDefault="00934C6E" w:rsidP="00934C6E">
      <w:pPr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>ثالثاً : الاختصاص:</w:t>
      </w:r>
    </w:p>
    <w:p w:rsidR="00934C6E" w:rsidRDefault="00934C6E" w:rsidP="00934C6E">
      <w:pPr>
        <w:pStyle w:val="a3"/>
        <w:numPr>
          <w:ilvl w:val="0"/>
          <w:numId w:val="5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الاختصاص العام القانون الخاص</w:t>
      </w:r>
    </w:p>
    <w:p w:rsidR="00934C6E" w:rsidRDefault="00934C6E" w:rsidP="00934C6E">
      <w:pPr>
        <w:pStyle w:val="a3"/>
        <w:numPr>
          <w:ilvl w:val="0"/>
          <w:numId w:val="5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الاختصاص الدقيق القانون التجاري</w:t>
      </w:r>
    </w:p>
    <w:p w:rsidR="00934C6E" w:rsidRPr="00747894" w:rsidRDefault="00934C6E" w:rsidP="00934C6E">
      <w:pPr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>رابعاً : الخدمة الوظيفية:</w:t>
      </w:r>
    </w:p>
    <w:p w:rsidR="00934C6E" w:rsidRDefault="00934C6E" w:rsidP="00934C6E">
      <w:pPr>
        <w:pStyle w:val="a3"/>
        <w:numPr>
          <w:ilvl w:val="0"/>
          <w:numId w:val="6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تاريخ </w:t>
      </w:r>
      <w:r w:rsidR="000146E8">
        <w:rPr>
          <w:rFonts w:asciiTheme="majorBidi" w:hAnsiTheme="majorBidi" w:cstheme="majorBidi" w:hint="cs"/>
          <w:rtl/>
          <w:lang w:bidi="ar-IQ"/>
        </w:rPr>
        <w:t>أول</w:t>
      </w:r>
      <w:r>
        <w:rPr>
          <w:rFonts w:asciiTheme="majorBidi" w:hAnsiTheme="majorBidi" w:cstheme="majorBidi" w:hint="cs"/>
          <w:rtl/>
          <w:lang w:bidi="ar-IQ"/>
        </w:rPr>
        <w:t xml:space="preserve"> تعيين 23/6/2011</w:t>
      </w:r>
    </w:p>
    <w:p w:rsidR="00934C6E" w:rsidRDefault="00934C6E" w:rsidP="00934C6E">
      <w:pPr>
        <w:pStyle w:val="a3"/>
        <w:numPr>
          <w:ilvl w:val="0"/>
          <w:numId w:val="6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الدرجة الوظيفية السادسة</w:t>
      </w:r>
    </w:p>
    <w:p w:rsidR="00747894" w:rsidRDefault="00747894" w:rsidP="00747894">
      <w:pPr>
        <w:pStyle w:val="a3"/>
        <w:ind w:left="417" w:firstLine="0"/>
        <w:rPr>
          <w:rFonts w:asciiTheme="majorBidi" w:hAnsiTheme="majorBidi" w:cstheme="majorBidi"/>
          <w:lang w:bidi="ar-IQ"/>
        </w:rPr>
      </w:pPr>
    </w:p>
    <w:p w:rsidR="00934C6E" w:rsidRPr="00747894" w:rsidRDefault="00934C6E" w:rsidP="00934C6E">
      <w:pPr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lastRenderedPageBreak/>
        <w:t xml:space="preserve">خامساً : الوظائف </w:t>
      </w:r>
      <w:r w:rsidR="000146E8"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>والإعمال</w:t>
      </w: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 التي شغلها :</w:t>
      </w:r>
    </w:p>
    <w:p w:rsidR="00934C6E" w:rsidRDefault="00934C6E" w:rsidP="00B52C17">
      <w:pPr>
        <w:pStyle w:val="a3"/>
        <w:numPr>
          <w:ilvl w:val="0"/>
          <w:numId w:val="7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مدير الدراسات </w:t>
      </w:r>
      <w:r w:rsidR="000146E8">
        <w:rPr>
          <w:rFonts w:asciiTheme="majorBidi" w:hAnsiTheme="majorBidi" w:cstheme="majorBidi" w:hint="cs"/>
          <w:rtl/>
          <w:lang w:bidi="ar-IQ"/>
        </w:rPr>
        <w:t>الأولية</w:t>
      </w:r>
      <w:r>
        <w:rPr>
          <w:rFonts w:asciiTheme="majorBidi" w:hAnsiTheme="majorBidi" w:cstheme="majorBidi" w:hint="cs"/>
          <w:rtl/>
          <w:lang w:bidi="ar-IQ"/>
        </w:rPr>
        <w:t xml:space="preserve"> والعليا في كلية الحقوق جامعة النهرين</w:t>
      </w:r>
      <w:r w:rsidR="00B52C17">
        <w:rPr>
          <w:rFonts w:asciiTheme="majorBidi" w:hAnsiTheme="majorBidi" w:cstheme="majorBidi" w:hint="cs"/>
          <w:rtl/>
          <w:lang w:bidi="ar-IQ"/>
        </w:rPr>
        <w:t xml:space="preserve"> لغاية 2019</w:t>
      </w:r>
      <w:r>
        <w:rPr>
          <w:rFonts w:asciiTheme="majorBidi" w:hAnsiTheme="majorBidi" w:cstheme="majorBidi" w:hint="cs"/>
          <w:rtl/>
          <w:lang w:bidi="ar-IQ"/>
        </w:rPr>
        <w:t>.</w:t>
      </w:r>
    </w:p>
    <w:p w:rsidR="00A60A18" w:rsidRPr="00A60A18" w:rsidRDefault="00934C6E" w:rsidP="00A60A18">
      <w:pPr>
        <w:pStyle w:val="a3"/>
        <w:numPr>
          <w:ilvl w:val="0"/>
          <w:numId w:val="7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مدير قسم التسجيل في جامعة البيان</w:t>
      </w:r>
      <w:r w:rsidR="00A60A18">
        <w:rPr>
          <w:rFonts w:asciiTheme="majorBidi" w:hAnsiTheme="majorBidi" w:cstheme="majorBidi" w:hint="cs"/>
          <w:rtl/>
          <w:lang w:bidi="ar-IQ"/>
        </w:rPr>
        <w:t xml:space="preserve"> </w:t>
      </w:r>
      <w:r w:rsidR="000146E8">
        <w:rPr>
          <w:rFonts w:asciiTheme="majorBidi" w:hAnsiTheme="majorBidi" w:cstheme="majorBidi" w:hint="cs"/>
          <w:rtl/>
          <w:lang w:bidi="ar-IQ"/>
        </w:rPr>
        <w:t>إضافة</w:t>
      </w:r>
      <w:r w:rsidR="00A60A18">
        <w:rPr>
          <w:rFonts w:asciiTheme="majorBidi" w:hAnsiTheme="majorBidi" w:cstheme="majorBidi" w:hint="cs"/>
          <w:rtl/>
          <w:lang w:bidi="ar-IQ"/>
        </w:rPr>
        <w:t xml:space="preserve"> الى مهام التدريس.</w:t>
      </w:r>
    </w:p>
    <w:p w:rsidR="00934C6E" w:rsidRDefault="00934C6E" w:rsidP="00934C6E">
      <w:pPr>
        <w:pStyle w:val="a3"/>
        <w:numPr>
          <w:ilvl w:val="0"/>
          <w:numId w:val="7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مدير الدراسات </w:t>
      </w:r>
      <w:r w:rsidR="000146E8">
        <w:rPr>
          <w:rFonts w:asciiTheme="majorBidi" w:hAnsiTheme="majorBidi" w:cstheme="majorBidi" w:hint="cs"/>
          <w:rtl/>
          <w:lang w:bidi="ar-IQ"/>
        </w:rPr>
        <w:t>الأولية</w:t>
      </w:r>
      <w:r>
        <w:rPr>
          <w:rFonts w:asciiTheme="majorBidi" w:hAnsiTheme="majorBidi" w:cstheme="majorBidi" w:hint="cs"/>
          <w:rtl/>
          <w:lang w:bidi="ar-IQ"/>
        </w:rPr>
        <w:t xml:space="preserve"> والعليا في كلية الحقوق لغاية 2016</w:t>
      </w:r>
    </w:p>
    <w:p w:rsidR="00934C6E" w:rsidRDefault="00934C6E" w:rsidP="00934C6E">
      <w:pPr>
        <w:pStyle w:val="a3"/>
        <w:numPr>
          <w:ilvl w:val="0"/>
          <w:numId w:val="7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مسؤول المتابعة في وزارة التعليم العالي والبحث العلمي / الدائرة القانونية </w:t>
      </w:r>
      <w:r w:rsidR="00401043">
        <w:rPr>
          <w:rFonts w:asciiTheme="majorBidi" w:hAnsiTheme="majorBidi" w:cstheme="majorBidi" w:hint="cs"/>
          <w:rtl/>
          <w:lang w:bidi="ar-IQ"/>
        </w:rPr>
        <w:t>والإدارية</w:t>
      </w:r>
    </w:p>
    <w:p w:rsidR="00A60A18" w:rsidRPr="00747894" w:rsidRDefault="00A60A18" w:rsidP="00A60A18">
      <w:pPr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>سادساً: البحوث :</w:t>
      </w:r>
    </w:p>
    <w:p w:rsidR="00A60A18" w:rsidRDefault="00A60A18" w:rsidP="00A60A18">
      <w:pPr>
        <w:pStyle w:val="a3"/>
        <w:numPr>
          <w:ilvl w:val="0"/>
          <w:numId w:val="10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 </w:t>
      </w:r>
      <w:r w:rsidR="002E5601">
        <w:rPr>
          <w:rFonts w:asciiTheme="majorBidi" w:hAnsiTheme="majorBidi" w:cstheme="majorBidi" w:hint="cs"/>
          <w:rtl/>
          <w:lang w:bidi="ar-IQ"/>
        </w:rPr>
        <w:t>مدى ملائمة تشريعات الملكية الصناعية مع متطلبات الانضمام الى منظمة التجارة العالمية</w:t>
      </w:r>
    </w:p>
    <w:p w:rsidR="00A60A18" w:rsidRDefault="00A60A18" w:rsidP="00A60A18">
      <w:pPr>
        <w:pStyle w:val="a3"/>
        <w:numPr>
          <w:ilvl w:val="0"/>
          <w:numId w:val="10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   </w:t>
      </w:r>
      <w:r w:rsidR="002E5601">
        <w:rPr>
          <w:rFonts w:asciiTheme="majorBidi" w:hAnsiTheme="majorBidi" w:cstheme="majorBidi" w:hint="cs"/>
          <w:rtl/>
          <w:lang w:bidi="ar-IQ"/>
        </w:rPr>
        <w:t xml:space="preserve">المتطلبات الموضوعية لحقوق الملكية الفنية </w:t>
      </w:r>
      <w:r w:rsidR="00401043">
        <w:rPr>
          <w:rFonts w:asciiTheme="majorBidi" w:hAnsiTheme="majorBidi" w:cstheme="majorBidi" w:hint="cs"/>
          <w:rtl/>
          <w:lang w:bidi="ar-IQ"/>
        </w:rPr>
        <w:t>والأدبية</w:t>
      </w:r>
      <w:r w:rsidR="002E5601">
        <w:rPr>
          <w:rFonts w:asciiTheme="majorBidi" w:hAnsiTheme="majorBidi" w:cstheme="majorBidi" w:hint="cs"/>
          <w:rtl/>
          <w:lang w:bidi="ar-IQ"/>
        </w:rPr>
        <w:t xml:space="preserve"> وفق منظمة التجارة العالمية</w:t>
      </w:r>
    </w:p>
    <w:p w:rsidR="007E42A4" w:rsidRPr="00747894" w:rsidRDefault="00401043" w:rsidP="00747894">
      <w:pPr>
        <w:pStyle w:val="a3"/>
        <w:numPr>
          <w:ilvl w:val="0"/>
          <w:numId w:val="10"/>
        </w:numPr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حماية العلامة التجارية العراقية (دراسة مقارنة)</w:t>
      </w:r>
    </w:p>
    <w:p w:rsidR="007E42A4" w:rsidRPr="007E42A4" w:rsidRDefault="007E42A4" w:rsidP="007E42A4">
      <w:pPr>
        <w:contextualSpacing/>
        <w:rPr>
          <w:rFonts w:asciiTheme="majorBidi" w:hAnsiTheme="majorBidi" w:cstheme="majorBidi"/>
          <w:rtl/>
          <w:lang w:bidi="ar-IQ"/>
        </w:rPr>
      </w:pPr>
    </w:p>
    <w:p w:rsidR="00447B49" w:rsidRPr="00747894" w:rsidRDefault="00747894" w:rsidP="007E42A4">
      <w:pPr>
        <w:contextualSpacing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سابعاً : </w:t>
      </w:r>
      <w:r w:rsidR="00935231" w:rsidRPr="00747894">
        <w:rPr>
          <w:rFonts w:asciiTheme="majorBidi" w:hAnsiTheme="majorBidi" w:cstheme="majorBidi"/>
          <w:b/>
          <w:bCs/>
          <w:u w:val="single"/>
          <w:rtl/>
          <w:lang w:bidi="ar-IQ"/>
        </w:rPr>
        <w:t>التشكرات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24924 في 19/9/2011.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مدير عام الد</w:t>
      </w:r>
      <w:r w:rsidR="000146E8">
        <w:rPr>
          <w:rFonts w:asciiTheme="majorBidi" w:hAnsiTheme="majorBidi" w:cstheme="majorBidi" w:hint="cs"/>
          <w:rtl/>
          <w:lang w:bidi="ar-IQ"/>
        </w:rPr>
        <w:t>ا</w:t>
      </w:r>
      <w:r w:rsidRPr="007E42A4">
        <w:rPr>
          <w:rFonts w:asciiTheme="majorBidi" w:hAnsiTheme="majorBidi" w:cstheme="majorBidi"/>
          <w:rtl/>
          <w:lang w:bidi="ar-IQ"/>
        </w:rPr>
        <w:t xml:space="preserve">ئرة القانونية </w:t>
      </w:r>
      <w:r w:rsidR="000146E8" w:rsidRPr="007E42A4">
        <w:rPr>
          <w:rFonts w:asciiTheme="majorBidi" w:hAnsiTheme="majorBidi" w:cstheme="majorBidi" w:hint="cs"/>
          <w:rtl/>
          <w:lang w:bidi="ar-IQ"/>
        </w:rPr>
        <w:t>والإدارية</w:t>
      </w:r>
      <w:r w:rsidRPr="007E42A4">
        <w:rPr>
          <w:rFonts w:asciiTheme="majorBidi" w:hAnsiTheme="majorBidi" w:cstheme="majorBidi"/>
          <w:rtl/>
          <w:lang w:bidi="ar-IQ"/>
        </w:rPr>
        <w:t xml:space="preserve"> في وزارة التعليم العالي والبحث العلمي بموجب الكتاب ذي العدد33314 في 19/12/2011.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العدد411 في 4/1/2012.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كتاب شكر وتقدير من </w:t>
      </w:r>
      <w:r w:rsidR="0019638D" w:rsidRPr="007E42A4">
        <w:rPr>
          <w:rFonts w:asciiTheme="majorBidi" w:hAnsiTheme="majorBidi" w:cstheme="majorBidi"/>
          <w:rtl/>
          <w:lang w:bidi="ar-IQ"/>
        </w:rPr>
        <w:t xml:space="preserve">الوكيل الاقدم للوزارة عن </w:t>
      </w:r>
      <w:r w:rsidRPr="007E42A4">
        <w:rPr>
          <w:rFonts w:asciiTheme="majorBidi" w:hAnsiTheme="majorBidi" w:cstheme="majorBidi"/>
          <w:rtl/>
          <w:lang w:bidi="ar-IQ"/>
        </w:rPr>
        <w:t>وزير التعليم العالي والبحث العلمي بموجب الكتاب ذي العدد 3403 في 6/2/2012.</w:t>
      </w:r>
    </w:p>
    <w:p w:rsidR="0019638D" w:rsidRPr="007E42A4" w:rsidRDefault="0019638D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مدير عام دائرة البعثات والعلاقات الثقاقية في وزارة التعليم العالي والبحث العلمي بموجب الكتاب ذي العدد 8310 في 16/4/2012.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كتاب شكر وتقدير من مدير عام الدائرة القانونية </w:t>
      </w:r>
      <w:r w:rsidR="000146E8" w:rsidRPr="007E42A4">
        <w:rPr>
          <w:rFonts w:asciiTheme="majorBidi" w:hAnsiTheme="majorBidi" w:cstheme="majorBidi" w:hint="cs"/>
          <w:rtl/>
          <w:lang w:bidi="ar-IQ"/>
        </w:rPr>
        <w:t>والإدارية</w:t>
      </w:r>
      <w:r w:rsidRPr="007E42A4">
        <w:rPr>
          <w:rFonts w:asciiTheme="majorBidi" w:hAnsiTheme="majorBidi" w:cstheme="majorBidi"/>
          <w:rtl/>
          <w:lang w:bidi="ar-IQ"/>
        </w:rPr>
        <w:t xml:space="preserve"> في وزارة التعليم العالي والبحث العلمي بموجب الكتاب ذي العدد 9940 في 26/4/2012.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17267 في 15/7/2012.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lastRenderedPageBreak/>
        <w:t>كتاب شكر وتقدير من وزير التعليم العالي والبحث العلمي بموجب الكتاب ذي العدد 21816 في 16/9/2012.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كتاب شكر وتقدير من وزير التعليم العالي والبحث العلمي بموجب الكتاب ذي العدد </w:t>
      </w:r>
      <w:r w:rsidR="00875C82" w:rsidRPr="007E42A4">
        <w:rPr>
          <w:rFonts w:asciiTheme="majorBidi" w:hAnsiTheme="majorBidi" w:cstheme="majorBidi"/>
          <w:rtl/>
          <w:lang w:bidi="ar-IQ"/>
        </w:rPr>
        <w:t>23783</w:t>
      </w:r>
      <w:r w:rsidRPr="007E42A4">
        <w:rPr>
          <w:rFonts w:asciiTheme="majorBidi" w:hAnsiTheme="majorBidi" w:cstheme="majorBidi"/>
          <w:rtl/>
          <w:lang w:bidi="ar-IQ"/>
        </w:rPr>
        <w:t xml:space="preserve"> في 2/10/2012.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23980 في 3/10/2012.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</w:t>
      </w:r>
      <w:r w:rsidR="00261F38" w:rsidRPr="007E42A4">
        <w:rPr>
          <w:rFonts w:asciiTheme="majorBidi" w:hAnsiTheme="majorBidi" w:cstheme="majorBidi"/>
          <w:rtl/>
          <w:lang w:bidi="ar-IQ"/>
        </w:rPr>
        <w:t>25982 في 21/10/2012.</w:t>
      </w:r>
    </w:p>
    <w:p w:rsidR="00935231" w:rsidRPr="007E42A4" w:rsidRDefault="00935231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كتاب شكر وتقدير من وزير التعليم العالي والبحث العلمي بموجب الكتاب ذي العدد في </w:t>
      </w:r>
      <w:r w:rsidR="00261F38" w:rsidRPr="007E42A4">
        <w:rPr>
          <w:rFonts w:asciiTheme="majorBidi" w:hAnsiTheme="majorBidi" w:cstheme="majorBidi"/>
          <w:rtl/>
          <w:lang w:bidi="ar-IQ"/>
        </w:rPr>
        <w:t>28713 في22</w:t>
      </w:r>
      <w:r w:rsidRPr="007E42A4">
        <w:rPr>
          <w:rFonts w:asciiTheme="majorBidi" w:hAnsiTheme="majorBidi" w:cstheme="majorBidi"/>
          <w:rtl/>
          <w:lang w:bidi="ar-IQ"/>
        </w:rPr>
        <w:t>/10/2012.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كتاب شكر وتقدير من مدير عام الدائرة القانونية </w:t>
      </w:r>
      <w:r w:rsidR="000146E8" w:rsidRPr="007E42A4">
        <w:rPr>
          <w:rFonts w:asciiTheme="majorBidi" w:hAnsiTheme="majorBidi" w:cstheme="majorBidi" w:hint="cs"/>
          <w:rtl/>
          <w:lang w:bidi="ar-IQ"/>
        </w:rPr>
        <w:t>والإدارية</w:t>
      </w:r>
      <w:r w:rsidRPr="007E42A4">
        <w:rPr>
          <w:rFonts w:asciiTheme="majorBidi" w:hAnsiTheme="majorBidi" w:cstheme="majorBidi"/>
          <w:rtl/>
          <w:lang w:bidi="ar-IQ"/>
        </w:rPr>
        <w:t xml:space="preserve"> في وزارة التعليم العالي والبحث العلمي بموجب الكتاب ذي العدد 2343 في 30/1/2013.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2696 في 4/2/2013.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3130 في 6/2/2013.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4028 في 17/2/2013.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17621 في 21/7/2013.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17894 في 23/7/2013.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19253 في 12/8/2013.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20405 في 26/8/2013.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7979 في 1/4/2014.</w:t>
      </w:r>
    </w:p>
    <w:p w:rsidR="00261F38" w:rsidRPr="007E42A4" w:rsidRDefault="00261F38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lastRenderedPageBreak/>
        <w:t>كتاب شكر وتقدير من وزير التعليم العالي والبحث العلمي بموجب الكتاب ذي العدد</w:t>
      </w:r>
      <w:r w:rsidR="0019638D" w:rsidRPr="007E42A4">
        <w:rPr>
          <w:rFonts w:asciiTheme="majorBidi" w:hAnsiTheme="majorBidi" w:cstheme="majorBidi"/>
          <w:rtl/>
          <w:lang w:bidi="ar-IQ"/>
        </w:rPr>
        <w:t xml:space="preserve"> 9780 في 5/5/2014.</w:t>
      </w:r>
    </w:p>
    <w:p w:rsidR="00875C82" w:rsidRPr="007E42A4" w:rsidRDefault="00875C82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وزير التعليم العالي والبحث العلمي بموجب الكتاب ذي العدد 12769 في 19/6/2014.</w:t>
      </w:r>
    </w:p>
    <w:p w:rsidR="00DF2437" w:rsidRPr="007E42A4" w:rsidRDefault="00DF2437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عميد كلية الحقوق / جامعة النهرين بموجب الكتاب ذي العدد 2083 في 1/6/2015.</w:t>
      </w:r>
    </w:p>
    <w:p w:rsidR="00DF2437" w:rsidRPr="007E42A4" w:rsidRDefault="00DF2437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عميد كلية الحقوق / جامعة النهرين بموجب الكتاب ذي العدد 2537 في 5/7/2015.</w:t>
      </w:r>
    </w:p>
    <w:p w:rsidR="00DF2437" w:rsidRPr="007E42A4" w:rsidRDefault="00DF2437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عميد كلية الحقوق / جامعة النهرين بموجب الكتاب ذي العدد 1865 في 1/6/2016.</w:t>
      </w:r>
    </w:p>
    <w:p w:rsidR="00DF2437" w:rsidRPr="007E42A4" w:rsidRDefault="00DF2437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عميد كلية الحقوق / جامعة النهرين بموجب الكتاب ذي العدد 900 في 9/3/2016.</w:t>
      </w:r>
    </w:p>
    <w:p w:rsidR="00DF2437" w:rsidRPr="007E42A4" w:rsidRDefault="00DF2437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عميد كلية الحقوق / جامعة النهرين بموجب الكتاب ذي العدد 3247 في 25/9/2016.</w:t>
      </w:r>
    </w:p>
    <w:p w:rsidR="00DF2437" w:rsidRPr="007E42A4" w:rsidRDefault="00DF2437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رئيس جامعة البيان بموجب الكتاب ذي العدد ج ب/م/1139 في 4/12/1017.</w:t>
      </w:r>
    </w:p>
    <w:p w:rsidR="00DF2437" w:rsidRPr="007E42A4" w:rsidRDefault="00DF2437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رئيس جامعة البيان بموجب الكتاب ذي العدد ج ب/م/</w:t>
      </w:r>
      <w:r w:rsidR="00631389" w:rsidRPr="007E42A4">
        <w:rPr>
          <w:rFonts w:asciiTheme="majorBidi" w:hAnsiTheme="majorBidi" w:cstheme="majorBidi"/>
          <w:rtl/>
          <w:lang w:bidi="ar-IQ"/>
        </w:rPr>
        <w:t>1684 في 13/8/2018.</w:t>
      </w:r>
    </w:p>
    <w:p w:rsidR="00631389" w:rsidRDefault="00631389" w:rsidP="007E42A4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كتاب شكر وتقدير من رئيس جامعة البيان بموجب الكتاب ذي العدد ج ب/م/73 في 21/1/2019.</w:t>
      </w:r>
    </w:p>
    <w:p w:rsidR="00B52C17" w:rsidRDefault="00B52C17" w:rsidP="00B52C17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كتاب شكر وتقدير من رئيس جامعة النهرين بموجب الكتاب ذي العدد 84 في 27/6/2019.</w:t>
      </w:r>
    </w:p>
    <w:p w:rsidR="00B52C17" w:rsidRDefault="00B52C17" w:rsidP="00B52C17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كتاب شكر وتقدير من رئيس جامعة النهرين بموجب الكتاب ذي العدد 1/8685 في 9/7/2019</w:t>
      </w:r>
    </w:p>
    <w:p w:rsidR="00BF65DA" w:rsidRPr="007E42A4" w:rsidRDefault="00BF65DA" w:rsidP="00B52C17">
      <w:pPr>
        <w:pStyle w:val="a3"/>
        <w:numPr>
          <w:ilvl w:val="0"/>
          <w:numId w:val="1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كتاب شكر وتقدير من عميد كلية الحقوق بموجب الكتاب ذي العدد 4124 في 18/12/2019.</w:t>
      </w:r>
    </w:p>
    <w:p w:rsidR="00B52C17" w:rsidRPr="00BF65DA" w:rsidRDefault="00B52C17" w:rsidP="00B52C17">
      <w:pPr>
        <w:ind w:left="57" w:firstLine="0"/>
        <w:rPr>
          <w:rFonts w:asciiTheme="majorBidi" w:hAnsiTheme="majorBidi" w:cstheme="majorBidi"/>
          <w:lang w:bidi="ar-IQ"/>
        </w:rPr>
      </w:pPr>
    </w:p>
    <w:p w:rsidR="00B52C17" w:rsidRPr="007E42A4" w:rsidRDefault="00B52C17" w:rsidP="00B52C17">
      <w:pPr>
        <w:pStyle w:val="a3"/>
        <w:ind w:left="417" w:firstLine="0"/>
        <w:rPr>
          <w:rFonts w:asciiTheme="majorBidi" w:hAnsiTheme="majorBidi" w:cstheme="majorBidi"/>
          <w:lang w:bidi="ar-IQ"/>
        </w:rPr>
      </w:pPr>
    </w:p>
    <w:p w:rsidR="00E27D1A" w:rsidRPr="007E42A4" w:rsidRDefault="00E27D1A" w:rsidP="007E42A4">
      <w:pPr>
        <w:contextualSpacing/>
        <w:rPr>
          <w:rFonts w:asciiTheme="majorBidi" w:hAnsiTheme="majorBidi" w:cstheme="majorBidi"/>
          <w:rtl/>
          <w:lang w:bidi="ar-IQ"/>
        </w:rPr>
      </w:pPr>
    </w:p>
    <w:p w:rsidR="00E27D1A" w:rsidRPr="00747894" w:rsidRDefault="00747894" w:rsidP="007E42A4">
      <w:pPr>
        <w:contextualSpacing/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ثامناً : </w:t>
      </w:r>
      <w:r w:rsidR="00E27D1A" w:rsidRPr="00747894">
        <w:rPr>
          <w:rFonts w:asciiTheme="majorBidi" w:hAnsiTheme="majorBidi" w:cstheme="majorBidi"/>
          <w:b/>
          <w:bCs/>
          <w:u w:val="single"/>
          <w:rtl/>
          <w:lang w:bidi="ar-IQ"/>
        </w:rPr>
        <w:t>اللجان</w:t>
      </w: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>:</w:t>
      </w:r>
    </w:p>
    <w:p w:rsidR="00E27D1A" w:rsidRPr="007E42A4" w:rsidRDefault="009063C1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اللجنة المحلية للمساءلة والعدالة في مقر وزارة التعليم العالي والبحث العلمي والمشكلة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الوزاري ق/4/1/3368 في 5/8/2012.</w:t>
      </w:r>
    </w:p>
    <w:p w:rsidR="009063C1" w:rsidRPr="007E42A4" w:rsidRDefault="009063C1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اللجنة المحلية للمساءلة والعدالة في مقر وزارة التعليم العالي والبحث العلمي والمشكلة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الوزاري ق/4/1/4847 في 23/10/2012.</w:t>
      </w:r>
    </w:p>
    <w:p w:rsidR="009063C1" w:rsidRPr="007E42A4" w:rsidRDefault="009063C1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المتابعة الخاصة للتنسيق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الإداري</w:t>
      </w:r>
      <w:r w:rsidRPr="007E42A4">
        <w:rPr>
          <w:rFonts w:asciiTheme="majorBidi" w:hAnsiTheme="majorBidi" w:cstheme="majorBidi"/>
          <w:rtl/>
          <w:lang w:bidi="ar-IQ"/>
        </w:rPr>
        <w:t xml:space="preserve"> لمكتب المدير العام للدائرة القانونية </w:t>
      </w:r>
      <w:r w:rsidR="000146E8" w:rsidRPr="007E42A4">
        <w:rPr>
          <w:rFonts w:asciiTheme="majorBidi" w:hAnsiTheme="majorBidi" w:cstheme="majorBidi" w:hint="cs"/>
          <w:rtl/>
          <w:lang w:bidi="ar-IQ"/>
        </w:rPr>
        <w:t>والإدارية</w:t>
      </w:r>
      <w:r w:rsidRPr="007E42A4">
        <w:rPr>
          <w:rFonts w:asciiTheme="majorBidi" w:hAnsiTheme="majorBidi" w:cstheme="majorBidi"/>
          <w:rtl/>
          <w:lang w:bidi="ar-IQ"/>
        </w:rPr>
        <w:t xml:space="preserve"> والمشكلة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ق/4/18827 في 4/8/2013.</w:t>
      </w:r>
    </w:p>
    <w:p w:rsidR="009063C1" w:rsidRPr="007E42A4" w:rsidRDefault="009063C1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تحقيقية وزارية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الوزاري ق/5/2425 في 3/7/2014.</w:t>
      </w:r>
    </w:p>
    <w:p w:rsidR="00732052" w:rsidRPr="007E42A4" w:rsidRDefault="00732052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دليل كلية الحقوق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605 في 10/2/2016.</w:t>
      </w:r>
    </w:p>
    <w:p w:rsidR="0016671C" w:rsidRPr="007E42A4" w:rsidRDefault="0016671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المسلزمات البحثية لطلبة الدراسات العليا في كلية الحقوق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111 في 30/3/2016.</w:t>
      </w:r>
    </w:p>
    <w:p w:rsidR="00732052" w:rsidRPr="007E42A4" w:rsidRDefault="00732052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مشاركة كلية الحقوق بجائزة النهرين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648 في 16/2/2016</w:t>
      </w:r>
    </w:p>
    <w:p w:rsidR="00732052" w:rsidRPr="007E42A4" w:rsidRDefault="00732052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>لجنة النظر</w:t>
      </w:r>
      <w:r w:rsidR="000146E8">
        <w:rPr>
          <w:rFonts w:asciiTheme="majorBidi" w:hAnsiTheme="majorBidi" w:cstheme="majorBidi" w:hint="cs"/>
          <w:rtl/>
          <w:lang w:bidi="ar-IQ"/>
        </w:rPr>
        <w:t xml:space="preserve"> </w:t>
      </w:r>
      <w:r w:rsidRPr="007E42A4">
        <w:rPr>
          <w:rFonts w:asciiTheme="majorBidi" w:hAnsiTheme="majorBidi" w:cstheme="majorBidi"/>
          <w:rtl/>
          <w:lang w:bidi="ar-IQ"/>
        </w:rPr>
        <w:t xml:space="preserve">في تغيير نتائج خريجي طلبة الدراسات العليا لسنوات سابقة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الجامعي 2/5/9403/ب في 27/6/2016.</w:t>
      </w:r>
    </w:p>
    <w:p w:rsidR="00732052" w:rsidRPr="007E42A4" w:rsidRDefault="00732052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اعتراضات الامتحان التنافسي للدراسات العليا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2804 في 11/8/2016.</w:t>
      </w:r>
    </w:p>
    <w:p w:rsidR="0016671C" w:rsidRPr="007E42A4" w:rsidRDefault="0016671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البت بالنقل والاستضافة لطلبة كلية الحقوق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2822 في 14/8/2016.</w:t>
      </w:r>
    </w:p>
    <w:p w:rsidR="0016671C" w:rsidRPr="007E42A4" w:rsidRDefault="0016671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تدقيق ملفات طلبة الدراسات العليا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2825 في 14/8/2016.</w:t>
      </w:r>
    </w:p>
    <w:p w:rsidR="00732052" w:rsidRPr="007E42A4" w:rsidRDefault="00732052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قبول الطلبة في كلية الحقوق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4642 في 27/10/2016.</w:t>
      </w:r>
    </w:p>
    <w:p w:rsidR="00732052" w:rsidRPr="007E42A4" w:rsidRDefault="0016671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أعداد</w:t>
      </w:r>
      <w:r w:rsidRPr="007E42A4">
        <w:rPr>
          <w:rFonts w:asciiTheme="majorBidi" w:hAnsiTheme="majorBidi" w:cstheme="majorBidi"/>
          <w:rtl/>
          <w:lang w:bidi="ar-IQ"/>
        </w:rPr>
        <w:t xml:space="preserve"> خطة إستراتيجية لجامعة البيان لمدة خمس سنوات ابتداء من العام الدراسي 2018/2019 بموجب </w:t>
      </w:r>
      <w:r w:rsidR="000146E8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الجامعي ج ب/م/279 في 22/1/2018.</w:t>
      </w:r>
    </w:p>
    <w:p w:rsidR="0016671C" w:rsidRPr="007E42A4" w:rsidRDefault="0016671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استكمال الطلبات المقدمة الى وزارة التعليم العالي والبحث العلمي الخاصة بجامعة البيان بموجب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الجامعي 370 في 3/2/2018.</w:t>
      </w:r>
    </w:p>
    <w:p w:rsidR="002670BC" w:rsidRPr="007E42A4" w:rsidRDefault="002670B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إستراتيجية جامعة البيان بموجب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الجامعي ج ب/م/473 في 17/2/2018.</w:t>
      </w:r>
    </w:p>
    <w:p w:rsidR="002670BC" w:rsidRPr="007E42A4" w:rsidRDefault="002670B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lastRenderedPageBreak/>
        <w:t xml:space="preserve">لجنة نظام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إدارة</w:t>
      </w:r>
      <w:r w:rsidRPr="007E42A4">
        <w:rPr>
          <w:rFonts w:asciiTheme="majorBidi" w:hAnsiTheme="majorBidi" w:cstheme="majorBidi"/>
          <w:rtl/>
          <w:lang w:bidi="ar-IQ"/>
        </w:rPr>
        <w:t xml:space="preserve"> اللجان الامتحانية الخاص بماستر شيت جامعة البيان بموجب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الأمر</w:t>
      </w:r>
      <w:r w:rsidR="007912A6">
        <w:rPr>
          <w:rFonts w:asciiTheme="majorBidi" w:hAnsiTheme="majorBidi" w:cstheme="majorBidi"/>
          <w:rtl/>
          <w:lang w:bidi="ar-IQ"/>
        </w:rPr>
        <w:t xml:space="preserve"> الجامع</w:t>
      </w:r>
      <w:r w:rsidR="007912A6">
        <w:rPr>
          <w:rFonts w:asciiTheme="majorBidi" w:hAnsiTheme="majorBidi" w:cstheme="majorBidi" w:hint="cs"/>
          <w:rtl/>
          <w:lang w:bidi="ar-IQ"/>
        </w:rPr>
        <w:t>ي</w:t>
      </w:r>
      <w:r w:rsidRPr="007E42A4">
        <w:rPr>
          <w:rFonts w:asciiTheme="majorBidi" w:hAnsiTheme="majorBidi" w:cstheme="majorBidi"/>
          <w:rtl/>
          <w:lang w:bidi="ar-IQ"/>
        </w:rPr>
        <w:t xml:space="preserve"> ج ب /879 في 18/3/2018.</w:t>
      </w:r>
    </w:p>
    <w:p w:rsidR="002670BC" w:rsidRPr="007E42A4" w:rsidRDefault="002670B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هويات جامعة البيان بموجب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الجامعي ج ب /ت/987 في 26/3/2018.</w:t>
      </w:r>
    </w:p>
    <w:p w:rsidR="002670BC" w:rsidRPr="007E42A4" w:rsidRDefault="002670B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مطابقة الشهادات الممنوحة لطلبة جامعة البيان بموجب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الجامعي ج ب/ت/1012 في 28/3/2018.</w:t>
      </w:r>
    </w:p>
    <w:p w:rsidR="002670BC" w:rsidRPr="007E42A4" w:rsidRDefault="002670B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البرنامج الحكومي / القبول المركزي وقنواته بموجب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1328 في 21/4/2019.</w:t>
      </w:r>
    </w:p>
    <w:p w:rsidR="002670BC" w:rsidRPr="007E42A4" w:rsidRDefault="002670BC" w:rsidP="007E42A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أعادة</w:t>
      </w:r>
      <w:r w:rsidRPr="007E42A4">
        <w:rPr>
          <w:rFonts w:asciiTheme="majorBidi" w:hAnsiTheme="majorBidi" w:cstheme="majorBidi"/>
          <w:rtl/>
          <w:lang w:bidi="ar-IQ"/>
        </w:rPr>
        <w:t xml:space="preserve"> الطلبة المرقنة قيودهم في كلية الحقوق بموجب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1355 في 22/4/2019</w:t>
      </w:r>
    </w:p>
    <w:p w:rsidR="00747894" w:rsidRDefault="002670BC" w:rsidP="00747894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lang w:bidi="ar-IQ"/>
        </w:rPr>
      </w:pPr>
      <w:r w:rsidRPr="007E42A4">
        <w:rPr>
          <w:rFonts w:asciiTheme="majorBidi" w:hAnsiTheme="majorBidi" w:cstheme="majorBidi"/>
          <w:rtl/>
          <w:lang w:bidi="ar-IQ"/>
        </w:rPr>
        <w:t xml:space="preserve">لجنة تخفيض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الأجور</w:t>
      </w:r>
      <w:r w:rsidRPr="007E42A4">
        <w:rPr>
          <w:rFonts w:asciiTheme="majorBidi" w:hAnsiTheme="majorBidi" w:cstheme="majorBidi"/>
          <w:rtl/>
          <w:lang w:bidi="ar-IQ"/>
        </w:rPr>
        <w:t xml:space="preserve"> الدراسية لطلبة كلية الحقوق بموجب </w:t>
      </w:r>
      <w:r w:rsidR="007912A6" w:rsidRPr="007E42A4">
        <w:rPr>
          <w:rFonts w:asciiTheme="majorBidi" w:hAnsiTheme="majorBidi" w:cstheme="majorBidi" w:hint="cs"/>
          <w:rtl/>
          <w:lang w:bidi="ar-IQ"/>
        </w:rPr>
        <w:t>الأمر</w:t>
      </w:r>
      <w:r w:rsidRPr="007E42A4">
        <w:rPr>
          <w:rFonts w:asciiTheme="majorBidi" w:hAnsiTheme="majorBidi" w:cstheme="majorBidi"/>
          <w:rtl/>
          <w:lang w:bidi="ar-IQ"/>
        </w:rPr>
        <w:t xml:space="preserve"> 1532 في 5/5/2019.</w:t>
      </w:r>
    </w:p>
    <w:p w:rsidR="00BF65DA" w:rsidRDefault="00BF65DA" w:rsidP="00747894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لجنة حل المشاكل المرسلة من قبل وزارة التعليم العالي والبحث العلمي بموجب الامر الاداري 4132 في 18/12/2019</w:t>
      </w:r>
    </w:p>
    <w:p w:rsidR="00BF65DA" w:rsidRDefault="00BF65DA" w:rsidP="00747894">
      <w:pPr>
        <w:pStyle w:val="a3"/>
        <w:numPr>
          <w:ilvl w:val="0"/>
          <w:numId w:val="2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لجنة حل المشاكل والمقترحات المرسلة من قبل وزارة التعليم العالي والبحث العلمي بموجب الامر الاداري 4164 في 22/12/2019</w:t>
      </w:r>
    </w:p>
    <w:p w:rsidR="00747894" w:rsidRPr="00747894" w:rsidRDefault="00747894" w:rsidP="00747894">
      <w:pPr>
        <w:rPr>
          <w:rFonts w:asciiTheme="majorBidi" w:hAnsiTheme="majorBidi" w:cstheme="majorBidi"/>
          <w:rtl/>
          <w:lang w:bidi="ar-IQ"/>
        </w:rPr>
      </w:pPr>
    </w:p>
    <w:p w:rsidR="00A60A18" w:rsidRPr="00747894" w:rsidRDefault="00747894" w:rsidP="00A60A18">
      <w:pPr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تاسعاً : </w:t>
      </w:r>
      <w:r w:rsidR="00A60A18"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>نشاطات اخرى:</w:t>
      </w:r>
    </w:p>
    <w:p w:rsidR="00A60A18" w:rsidRPr="00292379" w:rsidRDefault="00A60A18" w:rsidP="00292379">
      <w:pPr>
        <w:pStyle w:val="a3"/>
        <w:numPr>
          <w:ilvl w:val="0"/>
          <w:numId w:val="11"/>
        </w:numPr>
        <w:rPr>
          <w:rFonts w:asciiTheme="majorBidi" w:hAnsiTheme="majorBidi" w:cstheme="majorBidi"/>
          <w:rtl/>
          <w:lang w:bidi="ar-IQ"/>
        </w:rPr>
      </w:pPr>
      <w:r w:rsidRPr="00292379">
        <w:rPr>
          <w:rFonts w:asciiTheme="majorBidi" w:hAnsiTheme="majorBidi" w:cstheme="majorBidi" w:hint="cs"/>
          <w:rtl/>
          <w:lang w:bidi="ar-IQ"/>
        </w:rPr>
        <w:t>المشاركة في ورشة عمل التعايش والسلم المجتمعي</w:t>
      </w:r>
    </w:p>
    <w:p w:rsidR="00A60A18" w:rsidRPr="00292379" w:rsidRDefault="00A60A18" w:rsidP="00292379">
      <w:pPr>
        <w:pStyle w:val="a3"/>
        <w:numPr>
          <w:ilvl w:val="0"/>
          <w:numId w:val="11"/>
        </w:numPr>
        <w:rPr>
          <w:rFonts w:asciiTheme="majorBidi" w:hAnsiTheme="majorBidi" w:cstheme="majorBidi"/>
          <w:rtl/>
          <w:lang w:bidi="ar-IQ"/>
        </w:rPr>
      </w:pPr>
      <w:r w:rsidRPr="00292379">
        <w:rPr>
          <w:rFonts w:asciiTheme="majorBidi" w:hAnsiTheme="majorBidi" w:cstheme="majorBidi" w:hint="cs"/>
          <w:rtl/>
          <w:lang w:bidi="ar-IQ"/>
        </w:rPr>
        <w:t xml:space="preserve">المشاركة في ورشة المقررات الدراسية في جامعة اوروك </w:t>
      </w:r>
      <w:r w:rsidR="007912A6" w:rsidRPr="00292379">
        <w:rPr>
          <w:rFonts w:asciiTheme="majorBidi" w:hAnsiTheme="majorBidi" w:cstheme="majorBidi" w:hint="cs"/>
          <w:rtl/>
          <w:lang w:bidi="ar-IQ"/>
        </w:rPr>
        <w:t>الأهلية</w:t>
      </w:r>
    </w:p>
    <w:p w:rsidR="00A60A18" w:rsidRPr="00292379" w:rsidRDefault="00A60A18" w:rsidP="00292379">
      <w:pPr>
        <w:pStyle w:val="a3"/>
        <w:numPr>
          <w:ilvl w:val="0"/>
          <w:numId w:val="11"/>
        </w:numPr>
        <w:rPr>
          <w:rFonts w:asciiTheme="majorBidi" w:hAnsiTheme="majorBidi" w:cstheme="majorBidi"/>
          <w:rtl/>
          <w:lang w:bidi="ar-IQ"/>
        </w:rPr>
      </w:pPr>
      <w:r w:rsidRPr="00292379">
        <w:rPr>
          <w:rFonts w:asciiTheme="majorBidi" w:hAnsiTheme="majorBidi" w:cstheme="majorBidi" w:hint="cs"/>
          <w:rtl/>
          <w:lang w:bidi="ar-IQ"/>
        </w:rPr>
        <w:t xml:space="preserve">المشاركة في ورشة عمل </w:t>
      </w:r>
      <w:r w:rsidR="00292379" w:rsidRPr="00292379">
        <w:rPr>
          <w:rFonts w:asciiTheme="majorBidi" w:hAnsiTheme="majorBidi" w:cstheme="majorBidi" w:hint="cs"/>
          <w:rtl/>
          <w:lang w:bidi="ar-IQ"/>
        </w:rPr>
        <w:t xml:space="preserve">نظام القبول المقامة في جامعة الفراهيدي </w:t>
      </w:r>
      <w:r w:rsidR="007912A6" w:rsidRPr="00292379">
        <w:rPr>
          <w:rFonts w:asciiTheme="majorBidi" w:hAnsiTheme="majorBidi" w:cstheme="majorBidi" w:hint="cs"/>
          <w:rtl/>
          <w:lang w:bidi="ar-IQ"/>
        </w:rPr>
        <w:t>الأهلية</w:t>
      </w:r>
    </w:p>
    <w:p w:rsidR="00292379" w:rsidRDefault="00292379" w:rsidP="00292379">
      <w:pPr>
        <w:pStyle w:val="a3"/>
        <w:numPr>
          <w:ilvl w:val="0"/>
          <w:numId w:val="11"/>
        </w:numPr>
        <w:rPr>
          <w:rFonts w:asciiTheme="majorBidi" w:hAnsiTheme="majorBidi" w:cstheme="majorBidi"/>
          <w:lang w:bidi="ar-IQ"/>
        </w:rPr>
      </w:pPr>
      <w:r w:rsidRPr="00292379">
        <w:rPr>
          <w:rFonts w:asciiTheme="majorBidi" w:hAnsiTheme="majorBidi" w:cstheme="majorBidi" w:hint="cs"/>
          <w:rtl/>
          <w:lang w:bidi="ar-IQ"/>
        </w:rPr>
        <w:t>المشاركة في ورشة عمل المقررات الدراسية في جامعة النهرين</w:t>
      </w:r>
    </w:p>
    <w:p w:rsidR="00292379" w:rsidRDefault="00292379" w:rsidP="00292379">
      <w:pPr>
        <w:pStyle w:val="a3"/>
        <w:numPr>
          <w:ilvl w:val="0"/>
          <w:numId w:val="11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المشاركة في ورشة مدراء التسجيل في كلية الاسراء الجامعة</w:t>
      </w:r>
    </w:p>
    <w:p w:rsidR="00292379" w:rsidRDefault="00292379" w:rsidP="00292379">
      <w:pPr>
        <w:pStyle w:val="a3"/>
        <w:numPr>
          <w:ilvl w:val="0"/>
          <w:numId w:val="11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المشاركة في ورشة ادارة عمل النظام الالكتروني في جامعة النهرين</w:t>
      </w:r>
    </w:p>
    <w:p w:rsidR="00292379" w:rsidRDefault="00292379" w:rsidP="00292379">
      <w:pPr>
        <w:pStyle w:val="a3"/>
        <w:numPr>
          <w:ilvl w:val="0"/>
          <w:numId w:val="11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حاصل على شهادة </w:t>
      </w:r>
      <w:r w:rsidR="002E5601">
        <w:rPr>
          <w:rFonts w:asciiTheme="majorBidi" w:hAnsiTheme="majorBidi" w:cstheme="majorBidi" w:hint="cs"/>
          <w:rtl/>
          <w:lang w:bidi="ar-IQ"/>
        </w:rPr>
        <w:t>كفاءة في اللغة العربية</w:t>
      </w:r>
    </w:p>
    <w:p w:rsidR="00292379" w:rsidRDefault="00292379" w:rsidP="00292379">
      <w:pPr>
        <w:pStyle w:val="a3"/>
        <w:numPr>
          <w:ilvl w:val="0"/>
          <w:numId w:val="11"/>
        </w:num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المشاركة في دورة اللغة الانكليزية المقامة في الجامعة العراقية</w:t>
      </w:r>
    </w:p>
    <w:p w:rsidR="00292379" w:rsidRPr="00292379" w:rsidRDefault="00292379" w:rsidP="00292379">
      <w:pPr>
        <w:pStyle w:val="a3"/>
        <w:numPr>
          <w:ilvl w:val="0"/>
          <w:numId w:val="11"/>
        </w:numPr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حاصل على شهادة نظام الحاسوب ( ورد / اكسل )</w:t>
      </w:r>
    </w:p>
    <w:p w:rsidR="00292379" w:rsidRPr="00A60A18" w:rsidRDefault="00292379" w:rsidP="00A60A18">
      <w:pPr>
        <w:rPr>
          <w:rFonts w:asciiTheme="majorBidi" w:hAnsiTheme="majorBidi" w:cstheme="majorBidi"/>
          <w:lang w:bidi="ar-IQ"/>
        </w:rPr>
      </w:pPr>
    </w:p>
    <w:p w:rsidR="00A60A18" w:rsidRPr="00747894" w:rsidRDefault="00747894" w:rsidP="00A60A18">
      <w:pPr>
        <w:rPr>
          <w:rFonts w:asciiTheme="majorBidi" w:hAnsiTheme="majorBidi" w:cstheme="majorBidi"/>
          <w:b/>
          <w:bCs/>
          <w:u w:val="single"/>
          <w:rtl/>
          <w:lang w:bidi="ar-IQ"/>
        </w:rPr>
      </w:pPr>
      <w:r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 xml:space="preserve">عاشراً : </w:t>
      </w:r>
      <w:r w:rsidR="00A60A18" w:rsidRPr="00747894">
        <w:rPr>
          <w:rFonts w:asciiTheme="majorBidi" w:hAnsiTheme="majorBidi" w:cstheme="majorBidi" w:hint="cs"/>
          <w:b/>
          <w:bCs/>
          <w:u w:val="single"/>
          <w:rtl/>
          <w:lang w:bidi="ar-IQ"/>
        </w:rPr>
        <w:t>العنوان الالكتروني:</w:t>
      </w:r>
    </w:p>
    <w:p w:rsidR="00A60A18" w:rsidRDefault="00103F9A" w:rsidP="00A60A18">
      <w:pPr>
        <w:rPr>
          <w:rFonts w:asciiTheme="majorBidi" w:hAnsiTheme="majorBidi" w:cstheme="majorBidi"/>
          <w:rtl/>
          <w:lang w:bidi="ar-IQ"/>
        </w:rPr>
      </w:pPr>
      <w:hyperlink r:id="rId8" w:history="1">
        <w:r w:rsidR="00B52C17" w:rsidRPr="00D9393C">
          <w:rPr>
            <w:rStyle w:val="Hyperlink"/>
            <w:rFonts w:asciiTheme="majorBidi" w:hAnsiTheme="majorBidi" w:cstheme="majorBidi"/>
            <w:lang w:bidi="ar-IQ"/>
          </w:rPr>
          <w:t>afthell2007@yahoo.com</w:t>
        </w:r>
      </w:hyperlink>
    </w:p>
    <w:p w:rsidR="00B52C17" w:rsidRPr="00A60A18" w:rsidRDefault="00B52C17" w:rsidP="00B52C17">
      <w:pPr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 xml:space="preserve">رقم الهاتف   07711581331  </w:t>
      </w:r>
    </w:p>
    <w:p w:rsidR="00B52C17" w:rsidRPr="00A60A18" w:rsidRDefault="00B52C17" w:rsidP="00A60A18">
      <w:pPr>
        <w:rPr>
          <w:rFonts w:asciiTheme="majorBidi" w:hAnsiTheme="majorBidi" w:cstheme="majorBidi"/>
          <w:rtl/>
          <w:lang w:bidi="ar-IQ"/>
        </w:rPr>
      </w:pPr>
    </w:p>
    <w:sectPr w:rsidR="00B52C17" w:rsidRPr="00A60A18" w:rsidSect="000146E8">
      <w:pgSz w:w="11906" w:h="16838"/>
      <w:pgMar w:top="1418" w:right="1800" w:bottom="1701" w:left="1418" w:header="708" w:footer="708" w:gutter="0"/>
      <w:pgBorders w:offsetFrom="page">
        <w:top w:val="decoBlocks" w:sz="22" w:space="24" w:color="auto"/>
        <w:left w:val="decoBlocks" w:sz="22" w:space="24" w:color="auto"/>
        <w:bottom w:val="decoBlocks" w:sz="22" w:space="24" w:color="auto"/>
        <w:right w:val="decoBlocks" w:sz="2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64" w:rsidRDefault="005A1964" w:rsidP="00875C82">
      <w:pPr>
        <w:spacing w:before="0" w:after="0" w:line="240" w:lineRule="auto"/>
      </w:pPr>
      <w:r>
        <w:separator/>
      </w:r>
    </w:p>
  </w:endnote>
  <w:endnote w:type="continuationSeparator" w:id="1">
    <w:p w:rsidR="005A1964" w:rsidRDefault="005A1964" w:rsidP="00875C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64" w:rsidRDefault="005A1964" w:rsidP="00875C82">
      <w:pPr>
        <w:spacing w:before="0" w:after="0" w:line="240" w:lineRule="auto"/>
      </w:pPr>
      <w:r>
        <w:separator/>
      </w:r>
    </w:p>
  </w:footnote>
  <w:footnote w:type="continuationSeparator" w:id="1">
    <w:p w:rsidR="005A1964" w:rsidRDefault="005A1964" w:rsidP="00875C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149"/>
    <w:multiLevelType w:val="hybridMultilevel"/>
    <w:tmpl w:val="8FE26C1E"/>
    <w:lvl w:ilvl="0" w:tplc="22880EF0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8BF0E9B"/>
    <w:multiLevelType w:val="hybridMultilevel"/>
    <w:tmpl w:val="C59EF0E6"/>
    <w:lvl w:ilvl="0" w:tplc="DC3A3766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DE21A97"/>
    <w:multiLevelType w:val="hybridMultilevel"/>
    <w:tmpl w:val="5AA62C6E"/>
    <w:lvl w:ilvl="0" w:tplc="4B4407B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1707619"/>
    <w:multiLevelType w:val="hybridMultilevel"/>
    <w:tmpl w:val="0A6C0D96"/>
    <w:lvl w:ilvl="0" w:tplc="B8620160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4F66D4E"/>
    <w:multiLevelType w:val="hybridMultilevel"/>
    <w:tmpl w:val="5BC290C6"/>
    <w:lvl w:ilvl="0" w:tplc="70C823EC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D7A3A1E"/>
    <w:multiLevelType w:val="hybridMultilevel"/>
    <w:tmpl w:val="42589D7A"/>
    <w:lvl w:ilvl="0" w:tplc="0ABC3248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5EB936C7"/>
    <w:multiLevelType w:val="hybridMultilevel"/>
    <w:tmpl w:val="362A582E"/>
    <w:lvl w:ilvl="0" w:tplc="EEB06356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E6E48DA"/>
    <w:multiLevelType w:val="hybridMultilevel"/>
    <w:tmpl w:val="82BA79EA"/>
    <w:lvl w:ilvl="0" w:tplc="4C584208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0134A34"/>
    <w:multiLevelType w:val="hybridMultilevel"/>
    <w:tmpl w:val="C98C78B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0F77582"/>
    <w:multiLevelType w:val="hybridMultilevel"/>
    <w:tmpl w:val="7B70E262"/>
    <w:lvl w:ilvl="0" w:tplc="15CC9868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7FC3327B"/>
    <w:multiLevelType w:val="hybridMultilevel"/>
    <w:tmpl w:val="A61028E4"/>
    <w:lvl w:ilvl="0" w:tplc="87624814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231"/>
    <w:rsid w:val="000146E8"/>
    <w:rsid w:val="00085328"/>
    <w:rsid w:val="000A1440"/>
    <w:rsid w:val="000C6D36"/>
    <w:rsid w:val="00103F9A"/>
    <w:rsid w:val="0016671C"/>
    <w:rsid w:val="0019638D"/>
    <w:rsid w:val="00235137"/>
    <w:rsid w:val="00261F38"/>
    <w:rsid w:val="002670BC"/>
    <w:rsid w:val="00292379"/>
    <w:rsid w:val="002C567A"/>
    <w:rsid w:val="002E5601"/>
    <w:rsid w:val="003729DE"/>
    <w:rsid w:val="003E5216"/>
    <w:rsid w:val="00401043"/>
    <w:rsid w:val="00447B49"/>
    <w:rsid w:val="004E629E"/>
    <w:rsid w:val="0053759D"/>
    <w:rsid w:val="005A1964"/>
    <w:rsid w:val="00631389"/>
    <w:rsid w:val="00732052"/>
    <w:rsid w:val="00747894"/>
    <w:rsid w:val="007912A6"/>
    <w:rsid w:val="007E42A4"/>
    <w:rsid w:val="007F6504"/>
    <w:rsid w:val="00870819"/>
    <w:rsid w:val="00875C82"/>
    <w:rsid w:val="008D5E98"/>
    <w:rsid w:val="009063C1"/>
    <w:rsid w:val="00934C6E"/>
    <w:rsid w:val="00935231"/>
    <w:rsid w:val="00977B03"/>
    <w:rsid w:val="009A0814"/>
    <w:rsid w:val="009A7678"/>
    <w:rsid w:val="009B5AAB"/>
    <w:rsid w:val="00A4429C"/>
    <w:rsid w:val="00A60A18"/>
    <w:rsid w:val="00B52C17"/>
    <w:rsid w:val="00BF65DA"/>
    <w:rsid w:val="00C41783"/>
    <w:rsid w:val="00C61E81"/>
    <w:rsid w:val="00DA3EA2"/>
    <w:rsid w:val="00DC7C62"/>
    <w:rsid w:val="00DF2437"/>
    <w:rsid w:val="00E27D1A"/>
    <w:rsid w:val="00F5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pacing w:val="6"/>
        <w:sz w:val="28"/>
        <w:szCs w:val="28"/>
        <w:lang w:val="en-US" w:eastAsia="en-US" w:bidi="ar-SA"/>
      </w:rPr>
    </w:rPrDefault>
    <w:pPrDefault>
      <w:pPr>
        <w:spacing w:before="240" w:after="240" w:line="360" w:lineRule="auto"/>
        <w:ind w:firstLine="5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3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75C8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75C82"/>
  </w:style>
  <w:style w:type="paragraph" w:styleId="a5">
    <w:name w:val="footer"/>
    <w:basedOn w:val="a"/>
    <w:link w:val="Char0"/>
    <w:uiPriority w:val="99"/>
    <w:semiHidden/>
    <w:unhideWhenUsed/>
    <w:rsid w:val="00875C8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75C82"/>
  </w:style>
  <w:style w:type="paragraph" w:styleId="a6">
    <w:name w:val="Balloon Text"/>
    <w:basedOn w:val="a"/>
    <w:link w:val="Char1"/>
    <w:uiPriority w:val="99"/>
    <w:semiHidden/>
    <w:unhideWhenUsed/>
    <w:rsid w:val="00014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146E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52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hell2007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15</cp:revision>
  <dcterms:created xsi:type="dcterms:W3CDTF">2019-05-27T19:07:00Z</dcterms:created>
  <dcterms:modified xsi:type="dcterms:W3CDTF">2019-12-31T07:51:00Z</dcterms:modified>
</cp:coreProperties>
</file>