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296"/>
        <w:bidiVisual/>
        <w:tblW w:w="0" w:type="auto"/>
        <w:tblInd w:w="-164" w:type="dxa"/>
        <w:tblLook w:val="04A0" w:firstRow="1" w:lastRow="0" w:firstColumn="1" w:lastColumn="0" w:noHBand="0" w:noVBand="1"/>
      </w:tblPr>
      <w:tblGrid>
        <w:gridCol w:w="2364"/>
        <w:gridCol w:w="6456"/>
      </w:tblGrid>
      <w:tr w:rsidR="00ED4259" w:rsidRPr="007B3AA0" w14:paraId="75BC31A8" w14:textId="77777777" w:rsidTr="00CF060E">
        <w:trPr>
          <w:trHeight w:val="432"/>
        </w:trPr>
        <w:tc>
          <w:tcPr>
            <w:tcW w:w="2364" w:type="dxa"/>
            <w:shd w:val="clear" w:color="auto" w:fill="5B9BD5" w:themeFill="accent1"/>
          </w:tcPr>
          <w:p w14:paraId="6ADFB9B2" w14:textId="77777777" w:rsidR="00ED4259" w:rsidRPr="007B3AA0" w:rsidRDefault="00ED4259" w:rsidP="00711B90">
            <w:pPr>
              <w:jc w:val="center"/>
              <w:rPr>
                <w:sz w:val="28"/>
                <w:szCs w:val="28"/>
                <w:rtl/>
              </w:rPr>
            </w:pPr>
            <w:r w:rsidRPr="007B3AA0">
              <w:rPr>
                <w:rFonts w:hint="cs"/>
                <w:sz w:val="28"/>
                <w:szCs w:val="28"/>
                <w:rtl/>
              </w:rPr>
              <w:t>الاسم الكامل</w:t>
            </w:r>
          </w:p>
        </w:tc>
        <w:tc>
          <w:tcPr>
            <w:tcW w:w="6456" w:type="dxa"/>
          </w:tcPr>
          <w:p w14:paraId="23E3D056" w14:textId="71401C60" w:rsidR="00ED4259" w:rsidRPr="007B3AA0" w:rsidRDefault="00150266" w:rsidP="007E6870">
            <w:pPr>
              <w:rPr>
                <w:sz w:val="28"/>
                <w:szCs w:val="28"/>
                <w:rtl/>
              </w:rPr>
            </w:pP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رواء احمد يوسف</w:t>
            </w:r>
          </w:p>
        </w:tc>
      </w:tr>
      <w:tr w:rsidR="00ED4259" w:rsidRPr="007B3AA0" w14:paraId="0C477ACD" w14:textId="77777777" w:rsidTr="00CF060E">
        <w:trPr>
          <w:trHeight w:val="432"/>
        </w:trPr>
        <w:tc>
          <w:tcPr>
            <w:tcW w:w="2364" w:type="dxa"/>
            <w:shd w:val="clear" w:color="auto" w:fill="5B9BD5" w:themeFill="accent1"/>
          </w:tcPr>
          <w:p w14:paraId="4FC9DFA2" w14:textId="77777777" w:rsidR="00ED4259" w:rsidRPr="007B3AA0" w:rsidRDefault="00ED4259" w:rsidP="00711B90">
            <w:pPr>
              <w:jc w:val="center"/>
              <w:rPr>
                <w:sz w:val="28"/>
                <w:szCs w:val="28"/>
                <w:rtl/>
              </w:rPr>
            </w:pPr>
            <w:r w:rsidRPr="007B3AA0">
              <w:rPr>
                <w:rFonts w:hint="cs"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6456" w:type="dxa"/>
          </w:tcPr>
          <w:p w14:paraId="0E952F62" w14:textId="275533D9" w:rsidR="00ED4259" w:rsidRPr="007B3AA0" w:rsidRDefault="00150266" w:rsidP="007E687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 مساعد</w:t>
            </w:r>
          </w:p>
        </w:tc>
      </w:tr>
      <w:tr w:rsidR="00ED4259" w:rsidRPr="007B3AA0" w14:paraId="7A15E6C3" w14:textId="77777777" w:rsidTr="00CF060E">
        <w:trPr>
          <w:trHeight w:val="432"/>
        </w:trPr>
        <w:tc>
          <w:tcPr>
            <w:tcW w:w="2364" w:type="dxa"/>
            <w:shd w:val="clear" w:color="auto" w:fill="5B9BD5" w:themeFill="accent1"/>
          </w:tcPr>
          <w:p w14:paraId="2D3EC6CB" w14:textId="77777777" w:rsidR="00ED4259" w:rsidRPr="007B3AA0" w:rsidRDefault="00ED4259" w:rsidP="00711B90">
            <w:pPr>
              <w:jc w:val="center"/>
              <w:rPr>
                <w:sz w:val="28"/>
                <w:szCs w:val="28"/>
                <w:rtl/>
              </w:rPr>
            </w:pPr>
            <w:r w:rsidRPr="007B3AA0">
              <w:rPr>
                <w:rFonts w:hint="cs"/>
                <w:sz w:val="28"/>
                <w:szCs w:val="28"/>
                <w:rtl/>
              </w:rPr>
              <w:t>المنصب</w:t>
            </w:r>
          </w:p>
        </w:tc>
        <w:tc>
          <w:tcPr>
            <w:tcW w:w="6456" w:type="dxa"/>
          </w:tcPr>
          <w:p w14:paraId="5C5D15B0" w14:textId="078A1E0E" w:rsidR="00ED4259" w:rsidRPr="007B3AA0" w:rsidRDefault="00150266" w:rsidP="007E687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رئيس قسم التقنيات المالية والمصرفية</w:t>
            </w:r>
          </w:p>
        </w:tc>
      </w:tr>
      <w:tr w:rsidR="00ED4259" w:rsidRPr="007B3AA0" w14:paraId="0142D9AD" w14:textId="77777777" w:rsidTr="00CF060E">
        <w:trPr>
          <w:trHeight w:val="432"/>
        </w:trPr>
        <w:tc>
          <w:tcPr>
            <w:tcW w:w="2364" w:type="dxa"/>
            <w:shd w:val="clear" w:color="auto" w:fill="5B9BD5" w:themeFill="accent1"/>
          </w:tcPr>
          <w:p w14:paraId="3542C146" w14:textId="77777777" w:rsidR="00ED4259" w:rsidRPr="007B3AA0" w:rsidRDefault="00ED4259" w:rsidP="00711B90">
            <w:pPr>
              <w:jc w:val="center"/>
              <w:rPr>
                <w:sz w:val="28"/>
                <w:szCs w:val="28"/>
                <w:rtl/>
              </w:rPr>
            </w:pPr>
            <w:r w:rsidRPr="007B3AA0">
              <w:rPr>
                <w:rFonts w:hint="cs"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6456" w:type="dxa"/>
          </w:tcPr>
          <w:p w14:paraId="5CFD6CC6" w14:textId="6B51EE33" w:rsidR="00ED4259" w:rsidRPr="007B3AA0" w:rsidRDefault="00150266" w:rsidP="007E6870">
            <w:pPr>
              <w:tabs>
                <w:tab w:val="left" w:pos="2025"/>
                <w:tab w:val="center" w:pos="2940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قسم التقنيات المالية والمصرفية</w:t>
            </w:r>
          </w:p>
        </w:tc>
      </w:tr>
      <w:tr w:rsidR="00ED4259" w:rsidRPr="007B3AA0" w14:paraId="1153E8AC" w14:textId="77777777" w:rsidTr="00CF060E">
        <w:trPr>
          <w:trHeight w:val="432"/>
        </w:trPr>
        <w:tc>
          <w:tcPr>
            <w:tcW w:w="2364" w:type="dxa"/>
            <w:shd w:val="clear" w:color="auto" w:fill="5B9BD5" w:themeFill="accent1"/>
          </w:tcPr>
          <w:p w14:paraId="7CA56AFB" w14:textId="77777777" w:rsidR="00ED4259" w:rsidRPr="007B3AA0" w:rsidRDefault="00ED4259" w:rsidP="00711B90">
            <w:pPr>
              <w:jc w:val="center"/>
              <w:rPr>
                <w:sz w:val="28"/>
                <w:szCs w:val="28"/>
                <w:rtl/>
              </w:rPr>
            </w:pPr>
            <w:r w:rsidRPr="007B3AA0">
              <w:rPr>
                <w:rFonts w:hint="cs"/>
                <w:sz w:val="28"/>
                <w:szCs w:val="28"/>
                <w:rtl/>
              </w:rPr>
              <w:t>الفرع</w:t>
            </w:r>
          </w:p>
        </w:tc>
        <w:tc>
          <w:tcPr>
            <w:tcW w:w="6456" w:type="dxa"/>
          </w:tcPr>
          <w:p w14:paraId="710614AB" w14:textId="1A71E6DA" w:rsidR="00ED4259" w:rsidRPr="007B3AA0" w:rsidRDefault="00ED4259" w:rsidP="00711B9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D4259" w:rsidRPr="007B3AA0" w14:paraId="792B1EDF" w14:textId="77777777" w:rsidTr="00CF060E">
        <w:trPr>
          <w:trHeight w:val="432"/>
        </w:trPr>
        <w:tc>
          <w:tcPr>
            <w:tcW w:w="2364" w:type="dxa"/>
            <w:shd w:val="clear" w:color="auto" w:fill="5B9BD5" w:themeFill="accent1"/>
          </w:tcPr>
          <w:p w14:paraId="5B11CE66" w14:textId="77777777" w:rsidR="00ED4259" w:rsidRPr="007B3AA0" w:rsidRDefault="007B3AA0" w:rsidP="00711B90">
            <w:pPr>
              <w:jc w:val="center"/>
              <w:rPr>
                <w:sz w:val="28"/>
                <w:szCs w:val="28"/>
                <w:rtl/>
              </w:rPr>
            </w:pPr>
            <w:r w:rsidRPr="007B3AA0">
              <w:rPr>
                <w:rFonts w:hint="cs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6456" w:type="dxa"/>
          </w:tcPr>
          <w:p w14:paraId="5527F692" w14:textId="6C2D225E" w:rsidR="00ED4259" w:rsidRPr="007B3AA0" w:rsidRDefault="00150266" w:rsidP="00711B90">
            <w:pPr>
              <w:jc w:val="center"/>
              <w:rPr>
                <w:sz w:val="28"/>
                <w:szCs w:val="28"/>
              </w:rPr>
            </w:pPr>
            <w:r w:rsidRPr="00150266">
              <w:rPr>
                <w:sz w:val="28"/>
                <w:szCs w:val="28"/>
              </w:rPr>
              <w:t>rawaa_ahmad@ntu.edu.iq</w:t>
            </w:r>
          </w:p>
        </w:tc>
      </w:tr>
    </w:tbl>
    <w:p w14:paraId="085DED65" w14:textId="6062DC46" w:rsidR="00CF060E" w:rsidRDefault="00CF060E" w:rsidP="00CF060E">
      <w:pPr>
        <w:tabs>
          <w:tab w:val="left" w:pos="663"/>
          <w:tab w:val="center" w:pos="4153"/>
        </w:tabs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7313675E" wp14:editId="164AACC2">
            <wp:simplePos x="0" y="0"/>
            <wp:positionH relativeFrom="column">
              <wp:posOffset>4876800</wp:posOffset>
            </wp:positionH>
            <wp:positionV relativeFrom="paragraph">
              <wp:posOffset>-283845</wp:posOffset>
            </wp:positionV>
            <wp:extent cx="1083310" cy="1465580"/>
            <wp:effectExtent l="0" t="0" r="2540" b="127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جامعة التقني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1" locked="0" layoutInCell="1" allowOverlap="1" wp14:anchorId="5CE48752" wp14:editId="4BA9564D">
            <wp:simplePos x="0" y="0"/>
            <wp:positionH relativeFrom="column">
              <wp:posOffset>-333375</wp:posOffset>
            </wp:positionH>
            <wp:positionV relativeFrom="paragraph">
              <wp:posOffset>-226695</wp:posOffset>
            </wp:positionV>
            <wp:extent cx="1336040" cy="132270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FEE">
        <w:rPr>
          <w:rFonts w:hint="cs"/>
          <w:sz w:val="28"/>
          <w:szCs w:val="28"/>
          <w:rtl/>
        </w:rPr>
        <w:t>الجامعة التقنية الشمالية</w:t>
      </w:r>
    </w:p>
    <w:p w14:paraId="7BD5560C" w14:textId="0467A37B" w:rsidR="00CF060E" w:rsidRDefault="009A6FEE" w:rsidP="00CF060E">
      <w:pPr>
        <w:tabs>
          <w:tab w:val="left" w:pos="663"/>
          <w:tab w:val="center" w:pos="4153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المعهد التقني </w:t>
      </w:r>
      <w:proofErr w:type="spellStart"/>
      <w:r w:rsidR="00CF060E">
        <w:rPr>
          <w:rFonts w:hint="cs"/>
          <w:sz w:val="28"/>
          <w:szCs w:val="28"/>
          <w:rtl/>
        </w:rPr>
        <w:t>نينوى</w:t>
      </w:r>
      <w:proofErr w:type="spellEnd"/>
    </w:p>
    <w:p w14:paraId="064C3711" w14:textId="6824A5EB" w:rsidR="002D5DB7" w:rsidRPr="00CF060E" w:rsidRDefault="00CF060E" w:rsidP="007E6870">
      <w:pPr>
        <w:jc w:val="center"/>
        <w:rPr>
          <w:sz w:val="28"/>
          <w:szCs w:val="28"/>
          <w:highlight w:val="yellow"/>
          <w:rtl/>
        </w:rPr>
      </w:pPr>
      <w:r w:rsidRPr="00CF060E">
        <w:rPr>
          <w:rFonts w:hint="cs"/>
          <w:sz w:val="28"/>
          <w:szCs w:val="28"/>
          <w:highlight w:val="yellow"/>
          <w:rtl/>
        </w:rPr>
        <w:t xml:space="preserve">قسم </w:t>
      </w:r>
      <w:r w:rsidR="007E6870">
        <w:rPr>
          <w:rFonts w:hint="cs"/>
          <w:sz w:val="28"/>
          <w:szCs w:val="28"/>
          <w:highlight w:val="yellow"/>
          <w:rtl/>
        </w:rPr>
        <w:t>ال</w:t>
      </w:r>
      <w:r w:rsidRPr="00CF060E">
        <w:rPr>
          <w:rFonts w:hint="cs"/>
          <w:sz w:val="28"/>
          <w:szCs w:val="28"/>
          <w:highlight w:val="yellow"/>
          <w:rtl/>
        </w:rPr>
        <w:t>تقنيات</w:t>
      </w:r>
      <w:r w:rsidR="007E6870">
        <w:rPr>
          <w:rFonts w:hint="cs"/>
          <w:sz w:val="28"/>
          <w:szCs w:val="28"/>
          <w:highlight w:val="yellow"/>
          <w:rtl/>
        </w:rPr>
        <w:t xml:space="preserve"> ا</w:t>
      </w:r>
      <w:r w:rsidR="007E6870" w:rsidRPr="007E6870">
        <w:rPr>
          <w:rFonts w:hint="cs"/>
          <w:sz w:val="28"/>
          <w:szCs w:val="28"/>
          <w:highlight w:val="yellow"/>
          <w:rtl/>
        </w:rPr>
        <w:t>لمالية</w:t>
      </w:r>
      <w:r w:rsidR="007E6870">
        <w:rPr>
          <w:rFonts w:hint="cs"/>
          <w:sz w:val="28"/>
          <w:szCs w:val="28"/>
          <w:highlight w:val="yellow"/>
          <w:rtl/>
        </w:rPr>
        <w:t xml:space="preserve"> </w:t>
      </w:r>
      <w:r w:rsidR="007E6870" w:rsidRPr="007E6870">
        <w:rPr>
          <w:rFonts w:hint="cs"/>
          <w:sz w:val="28"/>
          <w:szCs w:val="28"/>
          <w:highlight w:val="yellow"/>
          <w:rtl/>
        </w:rPr>
        <w:t>والمصرفية</w:t>
      </w:r>
    </w:p>
    <w:p w14:paraId="19E4E6D9" w14:textId="2F2E2429" w:rsidR="00CF060E" w:rsidRDefault="00CF060E" w:rsidP="009A6FEE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4FB82" wp14:editId="51498C39">
                <wp:simplePos x="0" y="0"/>
                <wp:positionH relativeFrom="column">
                  <wp:posOffset>2143125</wp:posOffset>
                </wp:positionH>
                <wp:positionV relativeFrom="paragraph">
                  <wp:posOffset>71755</wp:posOffset>
                </wp:positionV>
                <wp:extent cx="1323975" cy="1323975"/>
                <wp:effectExtent l="0" t="0" r="28575" b="2857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422E8" w14:textId="774244EA" w:rsidR="00711B90" w:rsidRDefault="00711B90" w:rsidP="00711B9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5" o:spid="_x0000_s1026" style="position:absolute;left:0;text-align:left;margin-left:168.75pt;margin-top:5.65pt;width:104.25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" fillcolor="#5b9bd5 [3204]" strokecolor="#1f4d78 [1604]" strokeweight="1pt">
                <v:stroke joinstyle="miter"/>
                <v:textbox>
                  <w:txbxContent>
                    <w:p w14:paraId="7E1422E8" w14:textId="774244EA" w:rsidR="00711B90" w:rsidRDefault="00711B90" w:rsidP="00711B9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صورة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78D896" w14:textId="77777777" w:rsidR="00CF060E" w:rsidRDefault="00CF060E" w:rsidP="009A6FEE">
      <w:pPr>
        <w:rPr>
          <w:sz w:val="28"/>
          <w:szCs w:val="28"/>
          <w:rtl/>
        </w:rPr>
      </w:pPr>
      <w:bookmarkStart w:id="0" w:name="_GoBack"/>
      <w:bookmarkEnd w:id="0"/>
    </w:p>
    <w:p w14:paraId="2019F6D1" w14:textId="77777777" w:rsidR="00CF060E" w:rsidRDefault="00CF060E" w:rsidP="009A6FEE">
      <w:pPr>
        <w:rPr>
          <w:sz w:val="28"/>
          <w:szCs w:val="28"/>
          <w:rtl/>
        </w:rPr>
      </w:pPr>
    </w:p>
    <w:p w14:paraId="1F1E8160" w14:textId="77777777" w:rsidR="00CF060E" w:rsidRDefault="00CF060E" w:rsidP="009A6FEE">
      <w:pPr>
        <w:rPr>
          <w:sz w:val="28"/>
          <w:szCs w:val="28"/>
          <w:rtl/>
        </w:rPr>
      </w:pPr>
    </w:p>
    <w:p w14:paraId="74C64FF4" w14:textId="05628252" w:rsidR="009A6FEE" w:rsidRDefault="009A6FEE" w:rsidP="00CF060E">
      <w:pPr>
        <w:rPr>
          <w:sz w:val="28"/>
          <w:szCs w:val="28"/>
          <w:rtl/>
        </w:rPr>
      </w:pPr>
      <w:r w:rsidRPr="004F4943">
        <w:rPr>
          <w:rFonts w:hint="cs"/>
          <w:sz w:val="28"/>
          <w:szCs w:val="28"/>
          <w:highlight w:val="yellow"/>
          <w:rtl/>
        </w:rPr>
        <w:t>المعلومات الشخصية:</w:t>
      </w:r>
    </w:p>
    <w:p w14:paraId="76F646B0" w14:textId="3FE9B7A2" w:rsidR="008978D6" w:rsidRDefault="008978D6" w:rsidP="009A6FEE">
      <w:pPr>
        <w:rPr>
          <w:sz w:val="28"/>
          <w:szCs w:val="28"/>
          <w:rtl/>
        </w:rPr>
      </w:pPr>
    </w:p>
    <w:p w14:paraId="04369600" w14:textId="3D2530CD" w:rsidR="00711B90" w:rsidRDefault="00711B90" w:rsidP="009A6FEE">
      <w:pPr>
        <w:rPr>
          <w:sz w:val="28"/>
          <w:szCs w:val="28"/>
          <w:rtl/>
        </w:rPr>
      </w:pPr>
    </w:p>
    <w:p w14:paraId="56CE0828" w14:textId="391BBEA6" w:rsidR="00711B90" w:rsidRDefault="00711B90" w:rsidP="009A6FEE">
      <w:pPr>
        <w:rPr>
          <w:sz w:val="28"/>
          <w:szCs w:val="28"/>
          <w:rtl/>
        </w:rPr>
      </w:pPr>
    </w:p>
    <w:p w14:paraId="786DB128" w14:textId="77777777" w:rsidR="00711B90" w:rsidRDefault="00711B90" w:rsidP="009A6FEE">
      <w:pPr>
        <w:rPr>
          <w:sz w:val="28"/>
          <w:szCs w:val="28"/>
        </w:rPr>
      </w:pPr>
    </w:p>
    <w:p w14:paraId="6102C24D" w14:textId="77777777" w:rsidR="009A6FEE" w:rsidRDefault="009A6FEE" w:rsidP="009A6FEE">
      <w:pPr>
        <w:rPr>
          <w:sz w:val="28"/>
          <w:szCs w:val="28"/>
          <w:rtl/>
        </w:rPr>
      </w:pPr>
    </w:p>
    <w:p w14:paraId="4E54DADE" w14:textId="77777777" w:rsidR="00CF060E" w:rsidRDefault="00CF060E" w:rsidP="009A6FEE">
      <w:pPr>
        <w:rPr>
          <w:sz w:val="28"/>
          <w:szCs w:val="28"/>
          <w:rtl/>
        </w:rPr>
      </w:pPr>
    </w:p>
    <w:p w14:paraId="41E4E142" w14:textId="77777777" w:rsidR="009A6FEE" w:rsidRDefault="009A6FEE" w:rsidP="009A6FEE">
      <w:pPr>
        <w:rPr>
          <w:sz w:val="28"/>
          <w:szCs w:val="28"/>
          <w:rtl/>
        </w:rPr>
      </w:pPr>
      <w:r w:rsidRPr="004F4943">
        <w:rPr>
          <w:rFonts w:hint="cs"/>
          <w:sz w:val="28"/>
          <w:szCs w:val="28"/>
          <w:highlight w:val="yellow"/>
          <w:rtl/>
        </w:rPr>
        <w:t>الشهادات الدراسية:</w:t>
      </w:r>
    </w:p>
    <w:tbl>
      <w:tblPr>
        <w:tblStyle w:val="a3"/>
        <w:bidiVisual/>
        <w:tblW w:w="8954" w:type="dxa"/>
        <w:jc w:val="center"/>
        <w:tblLook w:val="04A0" w:firstRow="1" w:lastRow="0" w:firstColumn="1" w:lastColumn="0" w:noHBand="0" w:noVBand="1"/>
      </w:tblPr>
      <w:tblGrid>
        <w:gridCol w:w="1666"/>
        <w:gridCol w:w="1601"/>
        <w:gridCol w:w="2313"/>
        <w:gridCol w:w="1691"/>
        <w:gridCol w:w="1683"/>
      </w:tblGrid>
      <w:tr w:rsidR="009A6FEE" w14:paraId="2A3038AA" w14:textId="77777777" w:rsidTr="00CF060E">
        <w:trPr>
          <w:trHeight w:val="287"/>
          <w:jc w:val="center"/>
        </w:trPr>
        <w:tc>
          <w:tcPr>
            <w:tcW w:w="1666" w:type="dxa"/>
            <w:shd w:val="clear" w:color="auto" w:fill="002060"/>
          </w:tcPr>
          <w:p w14:paraId="04A2804A" w14:textId="77777777" w:rsidR="009A6FEE" w:rsidRDefault="009A6FEE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الجامعة</w:t>
            </w:r>
          </w:p>
        </w:tc>
        <w:tc>
          <w:tcPr>
            <w:tcW w:w="1601" w:type="dxa"/>
            <w:shd w:val="clear" w:color="auto" w:fill="002060"/>
          </w:tcPr>
          <w:p w14:paraId="69204C28" w14:textId="77777777" w:rsidR="009A6FEE" w:rsidRDefault="009A6FEE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الشهادة</w:t>
            </w:r>
          </w:p>
        </w:tc>
        <w:tc>
          <w:tcPr>
            <w:tcW w:w="2313" w:type="dxa"/>
            <w:shd w:val="clear" w:color="auto" w:fill="002060"/>
          </w:tcPr>
          <w:p w14:paraId="171679FE" w14:textId="77777777" w:rsidR="009A6FEE" w:rsidRDefault="009A6FEE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منح الشهادة</w:t>
            </w:r>
          </w:p>
        </w:tc>
        <w:tc>
          <w:tcPr>
            <w:tcW w:w="1691" w:type="dxa"/>
            <w:shd w:val="clear" w:color="auto" w:fill="002060"/>
          </w:tcPr>
          <w:p w14:paraId="5452C87C" w14:textId="77777777" w:rsidR="009A6FEE" w:rsidRDefault="009A6FEE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683" w:type="dxa"/>
            <w:shd w:val="clear" w:color="auto" w:fill="002060"/>
          </w:tcPr>
          <w:p w14:paraId="06E21444" w14:textId="77777777" w:rsidR="009A6FEE" w:rsidRDefault="009A6FEE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البلد</w:t>
            </w:r>
          </w:p>
        </w:tc>
      </w:tr>
      <w:tr w:rsidR="00150266" w14:paraId="38E776B8" w14:textId="77777777" w:rsidTr="00CF060E">
        <w:trPr>
          <w:trHeight w:val="432"/>
          <w:jc w:val="center"/>
        </w:trPr>
        <w:tc>
          <w:tcPr>
            <w:tcW w:w="1666" w:type="dxa"/>
          </w:tcPr>
          <w:p w14:paraId="16FAA1EF" w14:textId="14392F44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1601" w:type="dxa"/>
          </w:tcPr>
          <w:p w14:paraId="28230EF0" w14:textId="70D7021E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بكالوريوس</w:t>
            </w:r>
          </w:p>
        </w:tc>
        <w:tc>
          <w:tcPr>
            <w:tcW w:w="2313" w:type="dxa"/>
          </w:tcPr>
          <w:p w14:paraId="6400E11B" w14:textId="3A258F9C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2000-20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691" w:type="dxa"/>
          </w:tcPr>
          <w:p w14:paraId="10C8B36F" w14:textId="5893FA07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علوم مالية ومصرفية</w:t>
            </w:r>
          </w:p>
        </w:tc>
        <w:tc>
          <w:tcPr>
            <w:tcW w:w="1683" w:type="dxa"/>
          </w:tcPr>
          <w:p w14:paraId="7E986F01" w14:textId="3FEBBD1A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العراق</w:t>
            </w:r>
          </w:p>
        </w:tc>
      </w:tr>
      <w:tr w:rsidR="00150266" w14:paraId="04DA7472" w14:textId="77777777" w:rsidTr="00CF060E">
        <w:trPr>
          <w:trHeight w:val="432"/>
          <w:jc w:val="center"/>
        </w:trPr>
        <w:tc>
          <w:tcPr>
            <w:tcW w:w="1666" w:type="dxa"/>
          </w:tcPr>
          <w:p w14:paraId="22C24657" w14:textId="51C27120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1601" w:type="dxa"/>
          </w:tcPr>
          <w:p w14:paraId="121134C0" w14:textId="2B7ABAEF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2313" w:type="dxa"/>
          </w:tcPr>
          <w:p w14:paraId="3921659E" w14:textId="1E62224A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2003-2004</w:t>
            </w:r>
          </w:p>
        </w:tc>
        <w:tc>
          <w:tcPr>
            <w:tcW w:w="1691" w:type="dxa"/>
          </w:tcPr>
          <w:p w14:paraId="51443D42" w14:textId="35CA44F4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علوم مالية ومصرفية</w:t>
            </w:r>
          </w:p>
        </w:tc>
        <w:tc>
          <w:tcPr>
            <w:tcW w:w="1683" w:type="dxa"/>
          </w:tcPr>
          <w:p w14:paraId="41EEE52B" w14:textId="2BC416D7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العراق</w:t>
            </w:r>
          </w:p>
        </w:tc>
      </w:tr>
      <w:tr w:rsidR="00150266" w14:paraId="69EABF3D" w14:textId="77777777" w:rsidTr="00CF060E">
        <w:trPr>
          <w:trHeight w:val="432"/>
          <w:jc w:val="center"/>
        </w:trPr>
        <w:tc>
          <w:tcPr>
            <w:tcW w:w="1666" w:type="dxa"/>
          </w:tcPr>
          <w:p w14:paraId="4BB1FA60" w14:textId="07728E80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14:paraId="05DF213A" w14:textId="5D9064A9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13" w:type="dxa"/>
          </w:tcPr>
          <w:p w14:paraId="5C0A5435" w14:textId="18284FF7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91" w:type="dxa"/>
          </w:tcPr>
          <w:p w14:paraId="134D608E" w14:textId="7A11CE67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83" w:type="dxa"/>
          </w:tcPr>
          <w:p w14:paraId="1A7DDF43" w14:textId="1AC7B259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50266" w14:paraId="604AE969" w14:textId="77777777" w:rsidTr="00CF060E">
        <w:trPr>
          <w:trHeight w:val="432"/>
          <w:jc w:val="center"/>
        </w:trPr>
        <w:tc>
          <w:tcPr>
            <w:tcW w:w="1666" w:type="dxa"/>
          </w:tcPr>
          <w:p w14:paraId="6DB78650" w14:textId="77777777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01" w:type="dxa"/>
          </w:tcPr>
          <w:p w14:paraId="34A88E45" w14:textId="50D17594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13" w:type="dxa"/>
          </w:tcPr>
          <w:p w14:paraId="4166B36D" w14:textId="77777777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91" w:type="dxa"/>
          </w:tcPr>
          <w:p w14:paraId="1BFE2595" w14:textId="77777777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83" w:type="dxa"/>
          </w:tcPr>
          <w:p w14:paraId="7FF47574" w14:textId="77777777" w:rsidR="00150266" w:rsidRDefault="00150266" w:rsidP="009A6FEE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34E94E2B" w14:textId="77777777" w:rsidR="008978D6" w:rsidRDefault="008978D6" w:rsidP="00FF316D">
      <w:pPr>
        <w:rPr>
          <w:rFonts w:hint="cs"/>
          <w:sz w:val="28"/>
          <w:szCs w:val="28"/>
          <w:highlight w:val="yellow"/>
          <w:rtl/>
        </w:rPr>
      </w:pPr>
    </w:p>
    <w:p w14:paraId="4E0315FC" w14:textId="77777777" w:rsidR="00150266" w:rsidRDefault="00150266" w:rsidP="00FF316D">
      <w:pPr>
        <w:rPr>
          <w:rFonts w:hint="cs"/>
          <w:sz w:val="28"/>
          <w:szCs w:val="28"/>
          <w:highlight w:val="yellow"/>
          <w:rtl/>
        </w:rPr>
      </w:pPr>
    </w:p>
    <w:p w14:paraId="676F34DE" w14:textId="77777777" w:rsidR="00150266" w:rsidRDefault="00150266" w:rsidP="00FF316D">
      <w:pPr>
        <w:rPr>
          <w:sz w:val="28"/>
          <w:szCs w:val="28"/>
          <w:highlight w:val="yellow"/>
          <w:rtl/>
        </w:rPr>
      </w:pPr>
    </w:p>
    <w:p w14:paraId="7568861C" w14:textId="77777777" w:rsidR="009A6FEE" w:rsidRDefault="00FF316D" w:rsidP="00FF316D">
      <w:pPr>
        <w:rPr>
          <w:sz w:val="28"/>
          <w:szCs w:val="28"/>
          <w:rtl/>
        </w:rPr>
      </w:pPr>
      <w:r w:rsidRPr="004F4943">
        <w:rPr>
          <w:rFonts w:hint="cs"/>
          <w:sz w:val="28"/>
          <w:szCs w:val="28"/>
          <w:highlight w:val="yellow"/>
          <w:rtl/>
        </w:rPr>
        <w:lastRenderedPageBreak/>
        <w:t>الخبرة التدريسية</w:t>
      </w:r>
      <w:r w:rsidR="002D7315" w:rsidRPr="004F4943">
        <w:rPr>
          <w:rFonts w:hint="cs"/>
          <w:sz w:val="28"/>
          <w:szCs w:val="28"/>
          <w:highlight w:val="yellow"/>
          <w:rtl/>
        </w:rPr>
        <w:t>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6167"/>
      </w:tblGrid>
      <w:tr w:rsidR="00FF316D" w14:paraId="47D318C4" w14:textId="77777777" w:rsidTr="00CF060E">
        <w:trPr>
          <w:jc w:val="center"/>
        </w:trPr>
        <w:tc>
          <w:tcPr>
            <w:tcW w:w="2787" w:type="dxa"/>
            <w:shd w:val="clear" w:color="auto" w:fill="5B9BD5" w:themeFill="accent1"/>
          </w:tcPr>
          <w:p w14:paraId="45EDCCBE" w14:textId="77777777" w:rsidR="00FF316D" w:rsidRDefault="00FF316D" w:rsidP="00FF316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6167" w:type="dxa"/>
          </w:tcPr>
          <w:p w14:paraId="7D565F91" w14:textId="77777777" w:rsidR="00150266" w:rsidRPr="00150266" w:rsidRDefault="00150266" w:rsidP="0015026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أدارة استثمار </w:t>
            </w:r>
            <w:r w:rsidRPr="0015026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المرحلة الثانية </w:t>
            </w:r>
            <w:r w:rsidRPr="0015026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قسم التقنيات المالية والمصرفية . </w:t>
            </w:r>
          </w:p>
          <w:p w14:paraId="759D3F99" w14:textId="77777777" w:rsidR="00150266" w:rsidRPr="00150266" w:rsidRDefault="00150266" w:rsidP="0015026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أدارة الائتمان </w:t>
            </w:r>
            <w:r w:rsidRPr="0015026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المرحلة الثانية </w:t>
            </w:r>
            <w:r w:rsidRPr="0015026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قسم التقنيات المالية والمصرفية.</w:t>
            </w:r>
          </w:p>
          <w:p w14:paraId="2C9DCF96" w14:textId="77777777" w:rsidR="00150266" w:rsidRPr="00150266" w:rsidRDefault="00150266" w:rsidP="0015026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أصول البحث العلمي </w:t>
            </w:r>
            <w:r w:rsidRPr="0015026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المرحلة الثانية </w:t>
            </w:r>
            <w:r w:rsidRPr="0015026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قسم التقنيات المالية والمصرفية.</w:t>
            </w:r>
          </w:p>
          <w:p w14:paraId="4ED47681" w14:textId="3D3182D6" w:rsidR="00FF316D" w:rsidRDefault="00150266" w:rsidP="00150266">
            <w:pPr>
              <w:jc w:val="center"/>
              <w:rPr>
                <w:sz w:val="28"/>
                <w:szCs w:val="28"/>
                <w:rtl/>
              </w:rPr>
            </w:pP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الاعتمادات </w:t>
            </w:r>
            <w:proofErr w:type="spellStart"/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المستندية</w:t>
            </w:r>
            <w:proofErr w:type="spellEnd"/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5026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المرحلة الثانية </w:t>
            </w:r>
            <w:r w:rsidRPr="0015026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–</w:t>
            </w: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قسم التقنيات المالية والمصرفية</w:t>
            </w:r>
          </w:p>
        </w:tc>
      </w:tr>
      <w:tr w:rsidR="00FF316D" w14:paraId="1A938BC4" w14:textId="77777777" w:rsidTr="00CF060E">
        <w:trPr>
          <w:jc w:val="center"/>
        </w:trPr>
        <w:tc>
          <w:tcPr>
            <w:tcW w:w="2787" w:type="dxa"/>
            <w:shd w:val="clear" w:color="auto" w:fill="5B9BD5" w:themeFill="accent1"/>
          </w:tcPr>
          <w:p w14:paraId="0869F23F" w14:textId="77777777" w:rsidR="00FF316D" w:rsidRDefault="00FF316D" w:rsidP="00FF316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6167" w:type="dxa"/>
          </w:tcPr>
          <w:p w14:paraId="637F0299" w14:textId="0C9815AA" w:rsidR="00FF316D" w:rsidRDefault="00FF316D" w:rsidP="00FF316D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29658C10" w14:textId="0EB29E28" w:rsidR="008978D6" w:rsidRDefault="008978D6" w:rsidP="00C92F6B">
      <w:pPr>
        <w:tabs>
          <w:tab w:val="left" w:pos="603"/>
        </w:tabs>
        <w:rPr>
          <w:sz w:val="28"/>
          <w:szCs w:val="28"/>
          <w:highlight w:val="yellow"/>
          <w:rtl/>
        </w:rPr>
      </w:pPr>
    </w:p>
    <w:p w14:paraId="756A0C2A" w14:textId="2E7E52C0" w:rsidR="00C65A56" w:rsidRDefault="00C65A56" w:rsidP="00C92F6B">
      <w:pPr>
        <w:tabs>
          <w:tab w:val="left" w:pos="603"/>
        </w:tabs>
        <w:rPr>
          <w:sz w:val="28"/>
          <w:szCs w:val="28"/>
          <w:highlight w:val="yellow"/>
          <w:rtl/>
        </w:rPr>
      </w:pPr>
    </w:p>
    <w:p w14:paraId="4906C099" w14:textId="1AD7C4E8" w:rsidR="00C65A56" w:rsidRDefault="00C65A56" w:rsidP="00C92F6B">
      <w:pPr>
        <w:tabs>
          <w:tab w:val="left" w:pos="603"/>
        </w:tabs>
        <w:rPr>
          <w:sz w:val="28"/>
          <w:szCs w:val="28"/>
          <w:highlight w:val="yellow"/>
          <w:rtl/>
        </w:rPr>
      </w:pPr>
    </w:p>
    <w:p w14:paraId="36718B51" w14:textId="77777777" w:rsidR="00CF060E" w:rsidRDefault="00CF060E" w:rsidP="00C92F6B">
      <w:pPr>
        <w:tabs>
          <w:tab w:val="left" w:pos="603"/>
        </w:tabs>
        <w:rPr>
          <w:sz w:val="28"/>
          <w:szCs w:val="28"/>
          <w:highlight w:val="yellow"/>
          <w:rtl/>
        </w:rPr>
      </w:pPr>
    </w:p>
    <w:p w14:paraId="37BAFB95" w14:textId="77777777" w:rsidR="00FF316D" w:rsidRDefault="002D7315" w:rsidP="00C92F6B">
      <w:pPr>
        <w:tabs>
          <w:tab w:val="left" w:pos="603"/>
        </w:tabs>
        <w:rPr>
          <w:sz w:val="28"/>
          <w:szCs w:val="28"/>
          <w:rtl/>
        </w:rPr>
      </w:pPr>
      <w:r w:rsidRPr="004F4943">
        <w:rPr>
          <w:rFonts w:hint="cs"/>
          <w:sz w:val="28"/>
          <w:szCs w:val="28"/>
          <w:highlight w:val="yellow"/>
          <w:rtl/>
        </w:rPr>
        <w:t>النشاط البحثي:</w:t>
      </w:r>
    </w:p>
    <w:tbl>
      <w:tblPr>
        <w:tblStyle w:val="a3"/>
        <w:bidiVisual/>
        <w:tblW w:w="8911" w:type="dxa"/>
        <w:jc w:val="center"/>
        <w:tblInd w:w="-936" w:type="dxa"/>
        <w:tblLook w:val="04A0" w:firstRow="1" w:lastRow="0" w:firstColumn="1" w:lastColumn="0" w:noHBand="0" w:noVBand="1"/>
      </w:tblPr>
      <w:tblGrid>
        <w:gridCol w:w="5420"/>
        <w:gridCol w:w="3491"/>
      </w:tblGrid>
      <w:tr w:rsidR="002F0BAC" w14:paraId="357E2714" w14:textId="77777777" w:rsidTr="00CF060E">
        <w:trPr>
          <w:trHeight w:val="334"/>
          <w:jc w:val="center"/>
        </w:trPr>
        <w:tc>
          <w:tcPr>
            <w:tcW w:w="5420" w:type="dxa"/>
            <w:shd w:val="clear" w:color="auto" w:fill="5B9BD5" w:themeFill="accent1"/>
          </w:tcPr>
          <w:p w14:paraId="7336DD68" w14:textId="77777777" w:rsidR="002F0BAC" w:rsidRDefault="002F0BAC" w:rsidP="00C92F6B">
            <w:pPr>
              <w:tabs>
                <w:tab w:val="left" w:pos="603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البحوث المنشورة</w:t>
            </w:r>
          </w:p>
          <w:p w14:paraId="1AD8DC40" w14:textId="77777777" w:rsidR="00150266" w:rsidRPr="00150266" w:rsidRDefault="00150266" w:rsidP="00150266">
            <w:pPr>
              <w:spacing w:after="200" w:line="276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(دور المشاريع الصغيرة في الحد من البطالة في العراق )</w:t>
            </w:r>
          </w:p>
          <w:p w14:paraId="0C86500E" w14:textId="77777777" w:rsidR="00150266" w:rsidRPr="00150266" w:rsidRDefault="00150266" w:rsidP="00150266">
            <w:pPr>
              <w:spacing w:after="200" w:line="276" w:lineRule="auto"/>
              <w:ind w:left="36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SA"/>
              </w:rPr>
            </w:pP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>دور الاستثمار الأجنبي في أعادة أعمار المناطق المحررة</w:t>
            </w:r>
          </w:p>
          <w:p w14:paraId="17B9E388" w14:textId="77777777" w:rsidR="00150266" w:rsidRPr="00150266" w:rsidRDefault="00150266" w:rsidP="00150266">
            <w:pPr>
              <w:spacing w:after="200" w:line="276" w:lineRule="auto"/>
              <w:ind w:left="36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SA"/>
              </w:rPr>
            </w:pP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 xml:space="preserve">علاقة المخاطر الائتمانية مع مؤشرات السلامة المالية للمصارف دراسة تطبيقية في المصرف الأردني الكويتي للفترة من 2010 </w:t>
            </w:r>
            <w:r w:rsidRPr="0015026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SA"/>
              </w:rPr>
              <w:t>–</w:t>
            </w: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 xml:space="preserve"> 2016 ) </w:t>
            </w:r>
          </w:p>
          <w:p w14:paraId="515AA5F5" w14:textId="77777777" w:rsidR="00150266" w:rsidRPr="00150266" w:rsidRDefault="00150266" w:rsidP="00150266">
            <w:pPr>
              <w:spacing w:after="200" w:line="276" w:lineRule="auto"/>
              <w:ind w:left="36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>تاثير</w:t>
            </w:r>
            <w:proofErr w:type="spellEnd"/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 xml:space="preserve"> البنود خارج الميزانية على كفاية راس المال دراسة تطبيقية في المصرف الاهلي العراقي للفترة من 2008- 2017 </w:t>
            </w:r>
          </w:p>
          <w:p w14:paraId="1D9D81C5" w14:textId="77777777" w:rsidR="00150266" w:rsidRPr="00150266" w:rsidRDefault="00150266" w:rsidP="00150266">
            <w:pPr>
              <w:spacing w:after="200" w:line="276" w:lineRule="auto"/>
              <w:ind w:left="36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>تاثير</w:t>
            </w:r>
            <w:proofErr w:type="spellEnd"/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 xml:space="preserve"> التمويل الداخلي على القيمة السوقية للشركات / دراسة تطبيقية على عينة من الشركات المدرجة في بورصة عمان </w:t>
            </w:r>
            <w:proofErr w:type="spellStart"/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>للاوراق</w:t>
            </w:r>
            <w:proofErr w:type="spellEnd"/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 xml:space="preserve"> المالية للفترة من (2010-2016 )</w:t>
            </w:r>
          </w:p>
          <w:p w14:paraId="1B525EB2" w14:textId="3E882D45" w:rsidR="00150266" w:rsidRDefault="00150266" w:rsidP="00150266">
            <w:pPr>
              <w:tabs>
                <w:tab w:val="left" w:pos="603"/>
              </w:tabs>
              <w:rPr>
                <w:sz w:val="28"/>
                <w:szCs w:val="28"/>
                <w:rtl/>
                <w:lang w:bidi="ar-SA"/>
              </w:rPr>
            </w:pP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 xml:space="preserve">تقييم اثر جودة الارباح على الامان المصرفي دراسة تطبيقية على عينة من المصارف الاهلية  المدرجة في سوق العراق  </w:t>
            </w:r>
            <w:proofErr w:type="spellStart"/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>للاوراق</w:t>
            </w:r>
            <w:proofErr w:type="spellEnd"/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 xml:space="preserve"> المالية للفترة من (2013-2017</w:t>
            </w:r>
          </w:p>
        </w:tc>
        <w:tc>
          <w:tcPr>
            <w:tcW w:w="3491" w:type="dxa"/>
          </w:tcPr>
          <w:p w14:paraId="420784CB" w14:textId="3CFA82C9" w:rsidR="002F0BAC" w:rsidRDefault="002F0BAC" w:rsidP="00D01453">
            <w:pPr>
              <w:tabs>
                <w:tab w:val="left" w:pos="603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2F0BAC" w14:paraId="4EA22972" w14:textId="77777777" w:rsidTr="00CF060E">
        <w:trPr>
          <w:trHeight w:val="349"/>
          <w:jc w:val="center"/>
        </w:trPr>
        <w:tc>
          <w:tcPr>
            <w:tcW w:w="5420" w:type="dxa"/>
            <w:shd w:val="clear" w:color="auto" w:fill="5B9BD5" w:themeFill="accent1"/>
          </w:tcPr>
          <w:p w14:paraId="093D8D95" w14:textId="77777777" w:rsidR="002F0BAC" w:rsidRDefault="00694514" w:rsidP="00C92F6B">
            <w:pPr>
              <w:tabs>
                <w:tab w:val="left" w:pos="603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المؤتمرات والندوات</w:t>
            </w:r>
          </w:p>
          <w:p w14:paraId="138B2EAC" w14:textId="77777777" w:rsidR="00150266" w:rsidRPr="00150266" w:rsidRDefault="00150266" w:rsidP="00150266">
            <w:pPr>
              <w:numPr>
                <w:ilvl w:val="0"/>
                <w:numId w:val="3"/>
              </w:numPr>
              <w:spacing w:after="200" w:line="276" w:lineRule="auto"/>
              <w:ind w:left="34" w:hanging="1019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</w:rPr>
            </w:pP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 xml:space="preserve">المؤتمرات :- </w:t>
            </w:r>
          </w:p>
          <w:p w14:paraId="5D8A3B6C" w14:textId="77777777" w:rsidR="00150266" w:rsidRPr="00150266" w:rsidRDefault="00150266" w:rsidP="00150266">
            <w:pPr>
              <w:numPr>
                <w:ilvl w:val="0"/>
                <w:numId w:val="4"/>
              </w:numPr>
              <w:spacing w:after="200" w:line="276" w:lineRule="auto"/>
              <w:ind w:left="317" w:hanging="65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SA"/>
              </w:rPr>
            </w:pP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المؤتمر العلمي الثالث لكلية الإدارة والاقتصاد / جامعة تكريت المنعقد تحت عنوان ( الاستثمار والتمويل لمحافظة صلاح الدين أفاق التطوير ومعوقات التنفيذ للفترة 28-29/3/2018 ) . </w:t>
            </w:r>
          </w:p>
          <w:p w14:paraId="1B168E41" w14:textId="77777777" w:rsidR="00150266" w:rsidRPr="00150266" w:rsidRDefault="00150266" w:rsidP="00150266">
            <w:pPr>
              <w:numPr>
                <w:ilvl w:val="0"/>
                <w:numId w:val="4"/>
              </w:numPr>
              <w:spacing w:after="200" w:line="276" w:lineRule="auto"/>
              <w:ind w:left="317" w:hanging="65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SA"/>
              </w:rPr>
            </w:pP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>المؤتمر العلمي الثالث لكلية الإدارة والاقتصاد / جامعة الانبار المنعقد تحت عنوان ( الحكم الرشيد والتنمية المستدامة دعامتا التطور الاقتصادي للفترة من</w:t>
            </w:r>
          </w:p>
          <w:p w14:paraId="196D349E" w14:textId="4B5C1C4B" w:rsidR="00150266" w:rsidRDefault="00150266" w:rsidP="00150266">
            <w:pPr>
              <w:tabs>
                <w:tab w:val="left" w:pos="603"/>
              </w:tabs>
              <w:rPr>
                <w:rFonts w:hint="cs"/>
                <w:sz w:val="28"/>
                <w:szCs w:val="28"/>
                <w:rtl/>
              </w:rPr>
            </w:pPr>
            <w:r w:rsidRPr="001502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>( 6-7/3/2019 ).</w:t>
            </w:r>
          </w:p>
          <w:p w14:paraId="43AE011C" w14:textId="77777777" w:rsidR="00150266" w:rsidRDefault="00150266" w:rsidP="00C92F6B">
            <w:pPr>
              <w:tabs>
                <w:tab w:val="left" w:pos="603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91" w:type="dxa"/>
          </w:tcPr>
          <w:p w14:paraId="056D56A8" w14:textId="7178231F" w:rsidR="002F0BAC" w:rsidRDefault="002F0BAC" w:rsidP="00D01453">
            <w:pPr>
              <w:tabs>
                <w:tab w:val="left" w:pos="603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2F0BAC" w14:paraId="25D921BF" w14:textId="77777777" w:rsidTr="00CF060E">
        <w:trPr>
          <w:trHeight w:val="653"/>
          <w:jc w:val="center"/>
        </w:trPr>
        <w:tc>
          <w:tcPr>
            <w:tcW w:w="5420" w:type="dxa"/>
            <w:shd w:val="clear" w:color="auto" w:fill="5B9BD5" w:themeFill="accent1"/>
          </w:tcPr>
          <w:p w14:paraId="3E1CE004" w14:textId="77777777" w:rsidR="002F0BAC" w:rsidRDefault="00694514" w:rsidP="00C92F6B">
            <w:pPr>
              <w:tabs>
                <w:tab w:val="left" w:pos="603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عضوية الجمعيات العلمية والمهنية ودور النشر المجلات</w:t>
            </w:r>
          </w:p>
        </w:tc>
        <w:tc>
          <w:tcPr>
            <w:tcW w:w="3491" w:type="dxa"/>
          </w:tcPr>
          <w:p w14:paraId="74CADEFA" w14:textId="28E84EC1" w:rsidR="002F0BAC" w:rsidRDefault="002F0BAC" w:rsidP="00D01453">
            <w:pPr>
              <w:tabs>
                <w:tab w:val="left" w:pos="603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181E0F" w14:paraId="741CEAE6" w14:textId="77777777" w:rsidTr="00CF060E">
        <w:trPr>
          <w:trHeight w:val="653"/>
          <w:jc w:val="center"/>
        </w:trPr>
        <w:tc>
          <w:tcPr>
            <w:tcW w:w="8911" w:type="dxa"/>
            <w:gridSpan w:val="2"/>
            <w:shd w:val="clear" w:color="auto" w:fill="5B9BD5" w:themeFill="accent1"/>
            <w:vAlign w:val="center"/>
          </w:tcPr>
          <w:p w14:paraId="2137C8BE" w14:textId="18A2522B" w:rsidR="00181E0F" w:rsidRPr="00DD21C7" w:rsidRDefault="00181E0F" w:rsidP="00DD21C7">
            <w:pPr>
              <w:tabs>
                <w:tab w:val="left" w:pos="60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21C7">
              <w:rPr>
                <w:rFonts w:hint="cs"/>
                <w:b/>
                <w:bCs/>
                <w:sz w:val="28"/>
                <w:szCs w:val="28"/>
                <w:rtl/>
              </w:rPr>
              <w:t>روابط التدريسي في المواقع البحثية</w:t>
            </w:r>
          </w:p>
        </w:tc>
      </w:tr>
      <w:tr w:rsidR="007B7BF1" w14:paraId="2AA7C600" w14:textId="77777777" w:rsidTr="00CF060E">
        <w:trPr>
          <w:trHeight w:val="1520"/>
          <w:jc w:val="center"/>
        </w:trPr>
        <w:tc>
          <w:tcPr>
            <w:tcW w:w="5420" w:type="dxa"/>
            <w:shd w:val="clear" w:color="auto" w:fill="5B9BD5" w:themeFill="accent1"/>
          </w:tcPr>
          <w:p w14:paraId="4BCE2A4E" w14:textId="77777777" w:rsidR="007B7BF1" w:rsidRDefault="007B7BF1" w:rsidP="00C92F6B">
            <w:pPr>
              <w:tabs>
                <w:tab w:val="left" w:pos="603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91" w:type="dxa"/>
          </w:tcPr>
          <w:p w14:paraId="40EACAC8" w14:textId="77777777" w:rsidR="007B7BF1" w:rsidRPr="007B7BF1" w:rsidRDefault="007B7BF1" w:rsidP="00181E0F">
            <w:pPr>
              <w:tabs>
                <w:tab w:val="left" w:pos="603"/>
              </w:tabs>
              <w:jc w:val="center"/>
              <w:rPr>
                <w:sz w:val="28"/>
                <w:szCs w:val="28"/>
                <w:rtl/>
                <w:lang w:bidi="ar-SA"/>
              </w:rPr>
            </w:pPr>
          </w:p>
          <w:p w14:paraId="0A722D9B" w14:textId="77777777" w:rsidR="007B7BF1" w:rsidRPr="007B7BF1" w:rsidRDefault="007B7BF1" w:rsidP="007B7BF1">
            <w:pPr>
              <w:tabs>
                <w:tab w:val="left" w:pos="603"/>
              </w:tabs>
              <w:bidi w:val="0"/>
              <w:jc w:val="both"/>
              <w:rPr>
                <w:sz w:val="28"/>
                <w:szCs w:val="28"/>
              </w:rPr>
            </w:pPr>
            <w:r w:rsidRPr="007B7BF1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594C49B5" wp14:editId="5EB479A5">
                  <wp:extent cx="285750" cy="28575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7B7BF1">
                <w:rPr>
                  <w:rStyle w:val="Hyperlink"/>
                  <w:sz w:val="28"/>
                  <w:szCs w:val="28"/>
                </w:rPr>
                <w:t>Google Scholar Profile</w:t>
              </w:r>
            </w:hyperlink>
          </w:p>
          <w:p w14:paraId="3F39E234" w14:textId="77777777" w:rsidR="007B7BF1" w:rsidRPr="007B7BF1" w:rsidRDefault="007B7BF1" w:rsidP="007B7BF1">
            <w:pPr>
              <w:tabs>
                <w:tab w:val="left" w:pos="603"/>
              </w:tabs>
              <w:rPr>
                <w:sz w:val="28"/>
                <w:szCs w:val="28"/>
                <w:rtl/>
                <w:lang w:bidi="ar-SA"/>
              </w:rPr>
            </w:pPr>
          </w:p>
        </w:tc>
      </w:tr>
      <w:tr w:rsidR="007B7BF1" w14:paraId="76478812" w14:textId="77777777" w:rsidTr="00CF060E">
        <w:trPr>
          <w:trHeight w:val="1201"/>
          <w:jc w:val="center"/>
        </w:trPr>
        <w:tc>
          <w:tcPr>
            <w:tcW w:w="5420" w:type="dxa"/>
            <w:shd w:val="clear" w:color="auto" w:fill="5B9BD5" w:themeFill="accent1"/>
          </w:tcPr>
          <w:p w14:paraId="17A78776" w14:textId="77777777" w:rsidR="007B7BF1" w:rsidRDefault="007B7BF1" w:rsidP="00C92F6B">
            <w:pPr>
              <w:tabs>
                <w:tab w:val="left" w:pos="603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91" w:type="dxa"/>
          </w:tcPr>
          <w:p w14:paraId="5EE1868A" w14:textId="77777777" w:rsidR="007B7BF1" w:rsidRPr="007B7BF1" w:rsidRDefault="007B7BF1" w:rsidP="007B7BF1">
            <w:pPr>
              <w:tabs>
                <w:tab w:val="left" w:pos="603"/>
              </w:tabs>
              <w:bidi w:val="0"/>
              <w:jc w:val="both"/>
              <w:rPr>
                <w:sz w:val="28"/>
                <w:szCs w:val="28"/>
              </w:rPr>
            </w:pPr>
            <w:r w:rsidRPr="007B7BF1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0CF339B9" wp14:editId="69FA1CA9">
                  <wp:extent cx="285750" cy="285750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proofErr w:type="spellStart"/>
              <w:r w:rsidRPr="007B7BF1">
                <w:rPr>
                  <w:rStyle w:val="Hyperlink"/>
                  <w:sz w:val="28"/>
                  <w:szCs w:val="28"/>
                </w:rPr>
                <w:t>Researcgate</w:t>
              </w:r>
              <w:proofErr w:type="spellEnd"/>
              <w:r w:rsidRPr="007B7BF1">
                <w:rPr>
                  <w:rStyle w:val="Hyperlink"/>
                  <w:sz w:val="28"/>
                  <w:szCs w:val="28"/>
                </w:rPr>
                <w:t xml:space="preserve"> Profile</w:t>
              </w:r>
            </w:hyperlink>
          </w:p>
          <w:p w14:paraId="11048AA5" w14:textId="77777777" w:rsidR="007B7BF1" w:rsidRPr="007B7BF1" w:rsidRDefault="007B7BF1" w:rsidP="007B7BF1">
            <w:pPr>
              <w:tabs>
                <w:tab w:val="left" w:pos="603"/>
              </w:tabs>
              <w:rPr>
                <w:sz w:val="28"/>
                <w:szCs w:val="28"/>
                <w:rtl/>
                <w:lang w:bidi="ar-SA"/>
              </w:rPr>
            </w:pPr>
          </w:p>
        </w:tc>
      </w:tr>
      <w:tr w:rsidR="007B7BF1" w14:paraId="696CAD2D" w14:textId="77777777" w:rsidTr="00CF060E">
        <w:trPr>
          <w:trHeight w:val="1201"/>
          <w:jc w:val="center"/>
        </w:trPr>
        <w:tc>
          <w:tcPr>
            <w:tcW w:w="5420" w:type="dxa"/>
            <w:shd w:val="clear" w:color="auto" w:fill="5B9BD5" w:themeFill="accent1"/>
          </w:tcPr>
          <w:p w14:paraId="33F06FF4" w14:textId="77777777" w:rsidR="007B7BF1" w:rsidRDefault="007B7BF1" w:rsidP="00C92F6B">
            <w:pPr>
              <w:tabs>
                <w:tab w:val="left" w:pos="603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91" w:type="dxa"/>
          </w:tcPr>
          <w:p w14:paraId="3301F6BF" w14:textId="77777777" w:rsidR="007B7BF1" w:rsidRPr="007B7BF1" w:rsidRDefault="007B7BF1" w:rsidP="007B7BF1">
            <w:pPr>
              <w:tabs>
                <w:tab w:val="left" w:pos="603"/>
              </w:tabs>
              <w:bidi w:val="0"/>
              <w:jc w:val="both"/>
              <w:rPr>
                <w:sz w:val="28"/>
                <w:szCs w:val="28"/>
              </w:rPr>
            </w:pPr>
            <w:r w:rsidRPr="007B7BF1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6D63DF04" wp14:editId="2B6F904B">
                  <wp:extent cx="285750" cy="2857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proofErr w:type="spellStart"/>
              <w:r w:rsidRPr="007B7BF1">
                <w:rPr>
                  <w:rStyle w:val="Hyperlink"/>
                  <w:sz w:val="28"/>
                  <w:szCs w:val="28"/>
                </w:rPr>
                <w:t>Publons</w:t>
              </w:r>
              <w:proofErr w:type="spellEnd"/>
              <w:r w:rsidRPr="007B7BF1">
                <w:rPr>
                  <w:rStyle w:val="Hyperlink"/>
                  <w:sz w:val="28"/>
                  <w:szCs w:val="28"/>
                </w:rPr>
                <w:t xml:space="preserve"> Profile</w:t>
              </w:r>
            </w:hyperlink>
          </w:p>
          <w:p w14:paraId="2A03A8BA" w14:textId="77777777" w:rsidR="007B7BF1" w:rsidRPr="007B7BF1" w:rsidRDefault="007B7BF1" w:rsidP="007B7BF1">
            <w:pPr>
              <w:tabs>
                <w:tab w:val="left" w:pos="603"/>
              </w:tabs>
              <w:rPr>
                <w:sz w:val="28"/>
                <w:szCs w:val="28"/>
                <w:rtl/>
                <w:lang w:bidi="ar-SA"/>
              </w:rPr>
            </w:pPr>
          </w:p>
        </w:tc>
      </w:tr>
      <w:tr w:rsidR="007B7BF1" w14:paraId="512E1DC6" w14:textId="77777777" w:rsidTr="00CF060E">
        <w:trPr>
          <w:trHeight w:val="851"/>
          <w:jc w:val="center"/>
        </w:trPr>
        <w:tc>
          <w:tcPr>
            <w:tcW w:w="5420" w:type="dxa"/>
            <w:shd w:val="clear" w:color="auto" w:fill="5B9BD5" w:themeFill="accent1"/>
          </w:tcPr>
          <w:p w14:paraId="05C52BC0" w14:textId="77777777" w:rsidR="007B7BF1" w:rsidRDefault="007B7BF1" w:rsidP="00C92F6B">
            <w:pPr>
              <w:tabs>
                <w:tab w:val="left" w:pos="603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91" w:type="dxa"/>
          </w:tcPr>
          <w:p w14:paraId="54837CDA" w14:textId="77777777" w:rsidR="007B7BF1" w:rsidRDefault="007B7BF1" w:rsidP="007B7BF1">
            <w:pPr>
              <w:tabs>
                <w:tab w:val="left" w:pos="603"/>
              </w:tabs>
              <w:bidi w:val="0"/>
              <w:jc w:val="both"/>
              <w:rPr>
                <w:sz w:val="28"/>
                <w:szCs w:val="28"/>
              </w:rPr>
            </w:pPr>
            <w:r w:rsidRPr="007B7BF1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53599C7F" wp14:editId="2FD5A428">
                  <wp:extent cx="285750" cy="28575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7B7BF1">
                <w:rPr>
                  <w:rStyle w:val="Hyperlink"/>
                  <w:sz w:val="28"/>
                  <w:szCs w:val="28"/>
                </w:rPr>
                <w:t xml:space="preserve">ORCID </w:t>
              </w:r>
              <w:proofErr w:type="spellStart"/>
              <w:r w:rsidRPr="007B7BF1">
                <w:rPr>
                  <w:rStyle w:val="Hyperlink"/>
                  <w:sz w:val="28"/>
                  <w:szCs w:val="28"/>
                </w:rPr>
                <w:t>iD</w:t>
              </w:r>
              <w:proofErr w:type="spellEnd"/>
            </w:hyperlink>
          </w:p>
          <w:p w14:paraId="782C2902" w14:textId="77777777" w:rsidR="007B7BF1" w:rsidRPr="007B7BF1" w:rsidRDefault="007B7BF1" w:rsidP="007B7BF1">
            <w:pPr>
              <w:tabs>
                <w:tab w:val="left" w:pos="603"/>
              </w:tabs>
              <w:rPr>
                <w:sz w:val="28"/>
                <w:szCs w:val="28"/>
                <w:rtl/>
                <w:lang w:bidi="ar-SA"/>
              </w:rPr>
            </w:pPr>
          </w:p>
        </w:tc>
      </w:tr>
      <w:tr w:rsidR="007B7BF1" w14:paraId="50ABC27F" w14:textId="77777777" w:rsidTr="00CF060E">
        <w:trPr>
          <w:trHeight w:val="1201"/>
          <w:jc w:val="center"/>
        </w:trPr>
        <w:tc>
          <w:tcPr>
            <w:tcW w:w="5420" w:type="dxa"/>
            <w:shd w:val="clear" w:color="auto" w:fill="5B9BD5" w:themeFill="accent1"/>
          </w:tcPr>
          <w:p w14:paraId="2E04AAF8" w14:textId="77777777" w:rsidR="007B7BF1" w:rsidRDefault="007B7BF1" w:rsidP="00C92F6B">
            <w:pPr>
              <w:tabs>
                <w:tab w:val="left" w:pos="603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491" w:type="dxa"/>
          </w:tcPr>
          <w:p w14:paraId="1A756830" w14:textId="77777777" w:rsidR="007B7BF1" w:rsidRPr="007B7BF1" w:rsidRDefault="007B7BF1" w:rsidP="007B7BF1">
            <w:pPr>
              <w:tabs>
                <w:tab w:val="left" w:pos="603"/>
              </w:tabs>
              <w:bidi w:val="0"/>
              <w:jc w:val="both"/>
              <w:rPr>
                <w:sz w:val="28"/>
                <w:szCs w:val="28"/>
              </w:rPr>
            </w:pPr>
          </w:p>
          <w:p w14:paraId="557D525A" w14:textId="38DA5C15" w:rsidR="007B7BF1" w:rsidRPr="007B7BF1" w:rsidRDefault="007B7BF1" w:rsidP="007B7BF1">
            <w:pPr>
              <w:tabs>
                <w:tab w:val="left" w:pos="603"/>
              </w:tabs>
              <w:bidi w:val="0"/>
              <w:jc w:val="both"/>
              <w:rPr>
                <w:sz w:val="28"/>
                <w:szCs w:val="28"/>
              </w:rPr>
            </w:pPr>
            <w:r w:rsidRPr="007B7BF1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33F17FB9" wp14:editId="52BD9F44">
                  <wp:extent cx="285750" cy="28575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7B7BF1">
                <w:rPr>
                  <w:rStyle w:val="Hyperlink"/>
                  <w:sz w:val="28"/>
                  <w:szCs w:val="28"/>
                </w:rPr>
                <w:t>Scopus</w:t>
              </w:r>
            </w:hyperlink>
          </w:p>
          <w:p w14:paraId="041FBD3F" w14:textId="77777777" w:rsidR="007B7BF1" w:rsidRDefault="007B7BF1" w:rsidP="00D01453">
            <w:pPr>
              <w:tabs>
                <w:tab w:val="left" w:pos="603"/>
              </w:tabs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15F058DB" w14:textId="77777777" w:rsidR="008978D6" w:rsidRDefault="008978D6" w:rsidP="00C92F6B">
      <w:pPr>
        <w:tabs>
          <w:tab w:val="left" w:pos="603"/>
        </w:tabs>
        <w:rPr>
          <w:sz w:val="28"/>
          <w:szCs w:val="28"/>
          <w:highlight w:val="yellow"/>
          <w:rtl/>
        </w:rPr>
      </w:pPr>
    </w:p>
    <w:p w14:paraId="408D9370" w14:textId="77777777" w:rsidR="002F0BAC" w:rsidRDefault="00C265E4" w:rsidP="00C92F6B">
      <w:pPr>
        <w:tabs>
          <w:tab w:val="left" w:pos="603"/>
        </w:tabs>
        <w:rPr>
          <w:sz w:val="28"/>
          <w:szCs w:val="28"/>
          <w:rtl/>
        </w:rPr>
      </w:pPr>
      <w:r w:rsidRPr="004F4943">
        <w:rPr>
          <w:rFonts w:hint="cs"/>
          <w:sz w:val="28"/>
          <w:szCs w:val="28"/>
          <w:highlight w:val="yellow"/>
          <w:rtl/>
        </w:rPr>
        <w:t>الاهتمامات البحثية والعلمية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64"/>
      </w:tblGrid>
      <w:tr w:rsidR="00C265E4" w14:paraId="3D300B40" w14:textId="77777777" w:rsidTr="00CF060E">
        <w:trPr>
          <w:jc w:val="center"/>
        </w:trPr>
        <w:tc>
          <w:tcPr>
            <w:tcW w:w="8864" w:type="dxa"/>
            <w:shd w:val="clear" w:color="auto" w:fill="auto"/>
          </w:tcPr>
          <w:p w14:paraId="125E0D47" w14:textId="6075D534" w:rsidR="00C265E4" w:rsidRDefault="007E6870" w:rsidP="007E6870">
            <w:pPr>
              <w:tabs>
                <w:tab w:val="left" w:pos="603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مصارف</w:t>
            </w:r>
          </w:p>
        </w:tc>
      </w:tr>
    </w:tbl>
    <w:p w14:paraId="772C6166" w14:textId="181206A8" w:rsidR="00C265E4" w:rsidRDefault="00C265E4" w:rsidP="00C92F6B">
      <w:pPr>
        <w:tabs>
          <w:tab w:val="left" w:pos="603"/>
        </w:tabs>
        <w:rPr>
          <w:sz w:val="28"/>
          <w:szCs w:val="28"/>
        </w:rPr>
      </w:pPr>
    </w:p>
    <w:p w14:paraId="0696266A" w14:textId="335C37E9" w:rsidR="00C2208E" w:rsidRDefault="00C2208E" w:rsidP="00C92F6B">
      <w:pPr>
        <w:tabs>
          <w:tab w:val="left" w:pos="603"/>
        </w:tabs>
        <w:rPr>
          <w:sz w:val="28"/>
          <w:szCs w:val="28"/>
          <w:rtl/>
        </w:rPr>
      </w:pPr>
      <w:r w:rsidRPr="00CF060E">
        <w:rPr>
          <w:rFonts w:hint="cs"/>
          <w:sz w:val="28"/>
          <w:szCs w:val="28"/>
          <w:highlight w:val="yellow"/>
          <w:rtl/>
        </w:rPr>
        <w:t xml:space="preserve">الجوائز و </w:t>
      </w:r>
      <w:proofErr w:type="spellStart"/>
      <w:r w:rsidRPr="00CF060E">
        <w:rPr>
          <w:rFonts w:hint="cs"/>
          <w:sz w:val="28"/>
          <w:szCs w:val="28"/>
          <w:highlight w:val="yellow"/>
          <w:rtl/>
        </w:rPr>
        <w:t>الأبتكارات</w:t>
      </w:r>
      <w:proofErr w:type="spellEnd"/>
    </w:p>
    <w:tbl>
      <w:tblPr>
        <w:tblStyle w:val="a3"/>
        <w:bidiVisual/>
        <w:tblW w:w="0" w:type="auto"/>
        <w:jc w:val="center"/>
        <w:tblInd w:w="-364" w:type="dxa"/>
        <w:tblLook w:val="04A0" w:firstRow="1" w:lastRow="0" w:firstColumn="1" w:lastColumn="0" w:noHBand="0" w:noVBand="1"/>
      </w:tblPr>
      <w:tblGrid>
        <w:gridCol w:w="4625"/>
        <w:gridCol w:w="4261"/>
      </w:tblGrid>
      <w:tr w:rsidR="00C2208E" w14:paraId="25B94696" w14:textId="77777777" w:rsidTr="00CF060E">
        <w:trPr>
          <w:jc w:val="center"/>
        </w:trPr>
        <w:tc>
          <w:tcPr>
            <w:tcW w:w="4625" w:type="dxa"/>
          </w:tcPr>
          <w:p w14:paraId="6320A90C" w14:textId="525B656D" w:rsidR="00C2208E" w:rsidRDefault="00C2208E" w:rsidP="00C92F6B">
            <w:pPr>
              <w:tabs>
                <w:tab w:val="left" w:pos="603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4261" w:type="dxa"/>
          </w:tcPr>
          <w:p w14:paraId="770213AA" w14:textId="2C75AC58" w:rsidR="00C2208E" w:rsidRDefault="00C2208E" w:rsidP="00C92F6B">
            <w:pPr>
              <w:tabs>
                <w:tab w:val="left" w:pos="603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عنوان الإنجاز او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الأبتكار</w:t>
            </w:r>
            <w:proofErr w:type="spellEnd"/>
          </w:p>
        </w:tc>
      </w:tr>
      <w:tr w:rsidR="00CF060E" w14:paraId="4C816DE6" w14:textId="77777777" w:rsidTr="00CF060E">
        <w:trPr>
          <w:jc w:val="center"/>
        </w:trPr>
        <w:tc>
          <w:tcPr>
            <w:tcW w:w="4625" w:type="dxa"/>
          </w:tcPr>
          <w:p w14:paraId="38A77824" w14:textId="77777777" w:rsidR="00CF060E" w:rsidRDefault="00CF060E" w:rsidP="00C92F6B">
            <w:pPr>
              <w:tabs>
                <w:tab w:val="left" w:pos="603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14:paraId="0BB8D2F3" w14:textId="77777777" w:rsidR="00CF060E" w:rsidRDefault="00CF060E" w:rsidP="00C92F6B">
            <w:pPr>
              <w:tabs>
                <w:tab w:val="left" w:pos="603"/>
              </w:tabs>
              <w:rPr>
                <w:sz w:val="28"/>
                <w:szCs w:val="28"/>
                <w:rtl/>
              </w:rPr>
            </w:pPr>
          </w:p>
        </w:tc>
      </w:tr>
    </w:tbl>
    <w:p w14:paraId="73D9BE22" w14:textId="77777777" w:rsidR="00C2208E" w:rsidRPr="009A6FEE" w:rsidRDefault="00C2208E" w:rsidP="00C92F6B">
      <w:pPr>
        <w:tabs>
          <w:tab w:val="left" w:pos="603"/>
        </w:tabs>
        <w:rPr>
          <w:sz w:val="28"/>
          <w:szCs w:val="28"/>
          <w:rtl/>
        </w:rPr>
      </w:pPr>
    </w:p>
    <w:p w14:paraId="7CA18D5F" w14:textId="4160B6C6" w:rsidR="009A6FEE" w:rsidRDefault="009A6FEE" w:rsidP="009A6FEE">
      <w:pPr>
        <w:rPr>
          <w:sz w:val="28"/>
          <w:szCs w:val="28"/>
          <w:rtl/>
        </w:rPr>
      </w:pPr>
    </w:p>
    <w:p w14:paraId="36509323" w14:textId="46CFA90C" w:rsidR="00C65A56" w:rsidRDefault="00C65A56" w:rsidP="009A6FEE">
      <w:pPr>
        <w:rPr>
          <w:sz w:val="28"/>
          <w:szCs w:val="28"/>
          <w:rtl/>
        </w:rPr>
      </w:pPr>
    </w:p>
    <w:p w14:paraId="27951E88" w14:textId="1EC113D6" w:rsidR="00C65A56" w:rsidRDefault="00C65A56" w:rsidP="009A6FEE">
      <w:pPr>
        <w:rPr>
          <w:sz w:val="28"/>
          <w:szCs w:val="28"/>
          <w:rtl/>
        </w:rPr>
      </w:pPr>
    </w:p>
    <w:p w14:paraId="7022B6B5" w14:textId="7EC81FE8" w:rsidR="00C65A56" w:rsidRDefault="00C65A56" w:rsidP="009A6FEE">
      <w:pPr>
        <w:rPr>
          <w:sz w:val="28"/>
          <w:szCs w:val="28"/>
          <w:rtl/>
        </w:rPr>
      </w:pPr>
    </w:p>
    <w:sectPr w:rsidR="00C65A56" w:rsidSect="00CF060E">
      <w:pgSz w:w="11906" w:h="16838"/>
      <w:pgMar w:top="1152" w:right="1440" w:bottom="115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878"/>
    <w:multiLevelType w:val="hybridMultilevel"/>
    <w:tmpl w:val="96607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F28A4"/>
    <w:multiLevelType w:val="hybridMultilevel"/>
    <w:tmpl w:val="7D8E5144"/>
    <w:lvl w:ilvl="0" w:tplc="2718201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2">
    <w:nsid w:val="41E002D5"/>
    <w:multiLevelType w:val="hybridMultilevel"/>
    <w:tmpl w:val="BCD0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80C4A"/>
    <w:multiLevelType w:val="hybridMultilevel"/>
    <w:tmpl w:val="20420784"/>
    <w:lvl w:ilvl="0" w:tplc="04090003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59"/>
    <w:rsid w:val="000B1E1C"/>
    <w:rsid w:val="000D795F"/>
    <w:rsid w:val="001134BD"/>
    <w:rsid w:val="00150266"/>
    <w:rsid w:val="001706AA"/>
    <w:rsid w:val="00181E0F"/>
    <w:rsid w:val="002D5DB7"/>
    <w:rsid w:val="002D7315"/>
    <w:rsid w:val="002F0BAC"/>
    <w:rsid w:val="003B38F2"/>
    <w:rsid w:val="00413CD7"/>
    <w:rsid w:val="004445F6"/>
    <w:rsid w:val="004752CF"/>
    <w:rsid w:val="004B7FD2"/>
    <w:rsid w:val="004F4943"/>
    <w:rsid w:val="00533B7A"/>
    <w:rsid w:val="005B1476"/>
    <w:rsid w:val="00615CBE"/>
    <w:rsid w:val="00694514"/>
    <w:rsid w:val="00711B90"/>
    <w:rsid w:val="00727877"/>
    <w:rsid w:val="007A31CF"/>
    <w:rsid w:val="007B3AA0"/>
    <w:rsid w:val="007B7BF1"/>
    <w:rsid w:val="007C407C"/>
    <w:rsid w:val="007E6870"/>
    <w:rsid w:val="0081601F"/>
    <w:rsid w:val="008758BB"/>
    <w:rsid w:val="008978D6"/>
    <w:rsid w:val="008D25AE"/>
    <w:rsid w:val="008E726B"/>
    <w:rsid w:val="00933061"/>
    <w:rsid w:val="00981D64"/>
    <w:rsid w:val="00991F11"/>
    <w:rsid w:val="009A6FEE"/>
    <w:rsid w:val="009C40A0"/>
    <w:rsid w:val="009C6B75"/>
    <w:rsid w:val="00A15A98"/>
    <w:rsid w:val="00AB5DAD"/>
    <w:rsid w:val="00B014A1"/>
    <w:rsid w:val="00B51B1B"/>
    <w:rsid w:val="00B66351"/>
    <w:rsid w:val="00B8399E"/>
    <w:rsid w:val="00C2208E"/>
    <w:rsid w:val="00C265E4"/>
    <w:rsid w:val="00C65A56"/>
    <w:rsid w:val="00C92F6B"/>
    <w:rsid w:val="00CF060E"/>
    <w:rsid w:val="00D01453"/>
    <w:rsid w:val="00D04A60"/>
    <w:rsid w:val="00DD21C7"/>
    <w:rsid w:val="00DE1928"/>
    <w:rsid w:val="00E85848"/>
    <w:rsid w:val="00EA0F2D"/>
    <w:rsid w:val="00ED4259"/>
    <w:rsid w:val="00EF2215"/>
    <w:rsid w:val="00F1643B"/>
    <w:rsid w:val="00F74E27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6D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IQ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0D79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D795F"/>
    <w:rPr>
      <w:rFonts w:ascii="Consolas" w:hAnsi="Consolas" w:cs="Consolas"/>
      <w:sz w:val="20"/>
      <w:szCs w:val="20"/>
      <w:lang w:bidi="ar-IQ"/>
    </w:rPr>
  </w:style>
  <w:style w:type="paragraph" w:styleId="a4">
    <w:name w:val="Normal (Web)"/>
    <w:basedOn w:val="a"/>
    <w:uiPriority w:val="99"/>
    <w:unhideWhenUsed/>
    <w:rsid w:val="00C220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a0"/>
    <w:uiPriority w:val="99"/>
    <w:unhideWhenUsed/>
    <w:rsid w:val="00C220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5A5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A56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CF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F060E"/>
    <w:rPr>
      <w:rFonts w:ascii="Tahoma" w:hAnsi="Tahoma" w:cs="Tahoma"/>
      <w:sz w:val="16"/>
      <w:szCs w:val="1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IQ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0D79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D795F"/>
    <w:rPr>
      <w:rFonts w:ascii="Consolas" w:hAnsi="Consolas" w:cs="Consolas"/>
      <w:sz w:val="20"/>
      <w:szCs w:val="20"/>
      <w:lang w:bidi="ar-IQ"/>
    </w:rPr>
  </w:style>
  <w:style w:type="paragraph" w:styleId="a4">
    <w:name w:val="Normal (Web)"/>
    <w:basedOn w:val="a"/>
    <w:uiPriority w:val="99"/>
    <w:unhideWhenUsed/>
    <w:rsid w:val="00C220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a0"/>
    <w:uiPriority w:val="99"/>
    <w:unhideWhenUsed/>
    <w:rsid w:val="00C220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5A5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A56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CF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F060E"/>
    <w:rPr>
      <w:rFonts w:ascii="Tahoma" w:hAnsi="Tahoma" w:cs="Tahoma"/>
      <w:sz w:val="16"/>
      <w:szCs w:val="16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209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3182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96051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661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4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5937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319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929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87738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8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37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237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6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0497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9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36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7422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30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1394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994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646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4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09832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9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755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476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0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113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42056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449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5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7423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5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14230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509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7648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965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7962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6090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62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776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0218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5160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5727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97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81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288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4457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43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656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900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3142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2361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51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13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9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6687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9609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423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5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109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46730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091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06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76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444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3609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2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583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295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548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37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12187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089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260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26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21864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25818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084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4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19942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5608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5889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7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4756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9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9580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5919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3183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699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157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95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8404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307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ublons.com/researcher/3338715/ahmed-dina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scopus.com/authid/detail.uri?authorId=57200214759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researchgate.net/profile/Ahmed_Din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2-9082-0875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ecrmsRcAAAAJ&amp;hl=e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AL-FARIS</cp:lastModifiedBy>
  <cp:revision>2</cp:revision>
  <dcterms:created xsi:type="dcterms:W3CDTF">2021-01-31T22:07:00Z</dcterms:created>
  <dcterms:modified xsi:type="dcterms:W3CDTF">2021-01-31T22:07:00Z</dcterms:modified>
</cp:coreProperties>
</file>