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9D" w:rsidRPr="00E31329" w:rsidRDefault="00DA260E" w:rsidP="00DA260E">
      <w:pPr>
        <w:shd w:val="clear" w:color="auto" w:fill="FFFFFF"/>
        <w:bidi/>
        <w:spacing w:before="150" w:after="75" w:line="342" w:lineRule="atLeast"/>
        <w:jc w:val="center"/>
        <w:outlineLvl w:val="1"/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u w:val="single"/>
        </w:rPr>
      </w:pPr>
      <w:r w:rsidRPr="00E31329">
        <w:rPr>
          <w:rFonts w:asciiTheme="majorBidi" w:eastAsia="Times New Roman" w:hAnsiTheme="majorBidi" w:cstheme="majorBidi" w:hint="cs"/>
          <w:b/>
          <w:bCs/>
          <w:color w:val="000000"/>
          <w:sz w:val="40"/>
          <w:szCs w:val="40"/>
          <w:u w:val="single"/>
          <w:rtl/>
        </w:rPr>
        <w:t>السيرة الذاتية</w:t>
      </w:r>
    </w:p>
    <w:p w:rsidR="0078079D" w:rsidRPr="0078079D" w:rsidRDefault="0078079D" w:rsidP="00E10615">
      <w:pPr>
        <w:shd w:val="clear" w:color="auto" w:fill="FFFFFF"/>
        <w:bidi/>
        <w:spacing w:before="150" w:after="150" w:line="342" w:lineRule="atLeast"/>
        <w:jc w:val="right"/>
        <w:rPr>
          <w:rFonts w:asciiTheme="majorBidi" w:eastAsia="Times New Roman" w:hAnsiTheme="majorBidi" w:cstheme="majorBidi"/>
          <w:color w:val="666666"/>
          <w:sz w:val="28"/>
          <w:szCs w:val="28"/>
        </w:rPr>
      </w:pPr>
      <w:r w:rsidRPr="0078079D">
        <w:rPr>
          <w:rFonts w:asciiTheme="majorBidi" w:eastAsia="Times New Roman" w:hAnsiTheme="majorBidi" w:cstheme="majorBidi"/>
          <w:color w:val="666666"/>
          <w:sz w:val="28"/>
          <w:szCs w:val="28"/>
        </w:rPr>
        <w:t> </w:t>
      </w:r>
    </w:p>
    <w:p w:rsidR="0078079D" w:rsidRPr="0078079D" w:rsidRDefault="0078079D" w:rsidP="00E10615">
      <w:pPr>
        <w:shd w:val="clear" w:color="auto" w:fill="FFFFFF"/>
        <w:bidi/>
        <w:spacing w:before="150" w:after="150" w:line="342" w:lineRule="atLeast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2A5489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المعلومات الشخصية</w:t>
      </w:r>
    </w:p>
    <w:p w:rsidR="0042350A" w:rsidRDefault="0042350A" w:rsidP="004269AC">
      <w:pPr>
        <w:shd w:val="clear" w:color="auto" w:fill="FFFFFF"/>
        <w:bidi/>
        <w:spacing w:before="150" w:after="150" w:line="342" w:lineRule="atLeast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78079D" w:rsidRPr="0078079D" w:rsidRDefault="00820FC8" w:rsidP="0042350A">
      <w:pPr>
        <w:shd w:val="clear" w:color="auto" w:fill="FFFFFF"/>
        <w:bidi/>
        <w:spacing w:before="150" w:after="150" w:line="342" w:lineRule="atLeast"/>
        <w:rPr>
          <w:rFonts w:asciiTheme="majorBidi" w:eastAsia="Times New Roman" w:hAnsiTheme="majorBidi" w:cstheme="majorBidi"/>
          <w:sz w:val="28"/>
          <w:szCs w:val="28"/>
          <w:rtl/>
        </w:rPr>
      </w:pPr>
      <w:r w:rsidRPr="00820FC8">
        <w:rPr>
          <w:rFonts w:ascii="Times New Roman" w:hAnsi="Times New Roman" w:cs="Times New Roman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27.75pt;margin-top:.7pt;width:94.5pt;height:96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" fillcolor="white [3201]" strokeweight=".5pt">
            <v:textbox>
              <w:txbxContent>
                <w:p w:rsidR="005F7506" w:rsidRPr="00166CE9" w:rsidRDefault="005F7506" w:rsidP="004269AC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IQ"/>
                    </w:rPr>
                  </w:pPr>
                  <w:r w:rsidRPr="00FA331A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04875" cy="1152525"/>
                        <wp:effectExtent l="0" t="0" r="9525" b="9525"/>
                        <wp:docPr id="2" name="Picture 2" descr="My IM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y IM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8079D" w:rsidRPr="001F5B3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الاسم الثلاثي:</w:t>
      </w:r>
      <w:r w:rsidR="004269AC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لمياء نجاح سنودي</w:t>
      </w:r>
    </w:p>
    <w:p w:rsidR="0078079D" w:rsidRPr="0078079D" w:rsidRDefault="002A5489" w:rsidP="00BE149A">
      <w:pPr>
        <w:shd w:val="clear" w:color="auto" w:fill="FFFFFF"/>
        <w:bidi/>
        <w:spacing w:before="150" w:after="150" w:line="342" w:lineRule="atLeast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محل وتأريخ </w:t>
      </w:r>
      <w:r w:rsidR="00F84249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الولادة:</w:t>
      </w:r>
      <w:r w:rsidR="00BE149A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تكريت - </w:t>
      </w:r>
      <w:r w:rsidR="004269AC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5/11/1975</w:t>
      </w:r>
    </w:p>
    <w:p w:rsidR="0078079D" w:rsidRPr="0078079D" w:rsidRDefault="00F84249" w:rsidP="00E10615">
      <w:pPr>
        <w:shd w:val="clear" w:color="auto" w:fill="FFFFFF"/>
        <w:bidi/>
        <w:spacing w:before="150" w:after="150" w:line="342" w:lineRule="atLeast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الجنسية:</w:t>
      </w:r>
      <w:r w:rsidR="004269AC">
        <w:rPr>
          <w:rFonts w:asciiTheme="majorBidi" w:eastAsia="Times New Roman" w:hAnsiTheme="majorBidi" w:cstheme="majorBidi" w:hint="cs"/>
          <w:sz w:val="28"/>
          <w:szCs w:val="28"/>
          <w:rtl/>
        </w:rPr>
        <w:t>عراقية</w:t>
      </w:r>
    </w:p>
    <w:p w:rsidR="0078079D" w:rsidRPr="0078079D" w:rsidRDefault="002A5489" w:rsidP="004269AC">
      <w:pPr>
        <w:shd w:val="clear" w:color="auto" w:fill="FFFFFF"/>
        <w:bidi/>
        <w:spacing w:before="150" w:after="150" w:line="342" w:lineRule="atLeast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الاختصاص </w:t>
      </w:r>
      <w:r w:rsidR="00F84249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العام:</w:t>
      </w:r>
      <w:r w:rsidR="004269AC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هندسة مدنية</w:t>
      </w:r>
    </w:p>
    <w:p w:rsidR="0078079D" w:rsidRPr="0078079D" w:rsidRDefault="002A5489" w:rsidP="002A5489">
      <w:pPr>
        <w:shd w:val="clear" w:color="auto" w:fill="FFFFFF"/>
        <w:bidi/>
        <w:spacing w:before="150" w:after="150" w:line="342" w:lineRule="atLeast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الاختصاص </w:t>
      </w:r>
      <w:r w:rsidR="00F84249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الدقيق:</w:t>
      </w:r>
      <w:r w:rsidR="004269AC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جيوتكنيك</w:t>
      </w:r>
    </w:p>
    <w:p w:rsidR="0078079D" w:rsidRDefault="0078079D" w:rsidP="004269AC">
      <w:pPr>
        <w:shd w:val="clear" w:color="auto" w:fill="FFFFFF"/>
        <w:bidi/>
        <w:spacing w:before="150" w:after="150" w:line="342" w:lineRule="atLeast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1F5B3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البريد الإلكتروني </w:t>
      </w:r>
      <w:r w:rsidRPr="001F5B3A">
        <w:rPr>
          <w:rFonts w:asciiTheme="majorBidi" w:eastAsia="Times New Roman" w:hAnsiTheme="majorBidi" w:cstheme="majorBidi"/>
          <w:b/>
          <w:bCs/>
          <w:sz w:val="28"/>
          <w:szCs w:val="28"/>
        </w:rPr>
        <w:t>  </w:t>
      </w:r>
      <w:r w:rsidR="004269AC">
        <w:rPr>
          <w:rFonts w:asciiTheme="majorBidi" w:eastAsia="Times New Roman" w:hAnsiTheme="majorBidi" w:cstheme="majorBidi"/>
          <w:b/>
          <w:bCs/>
          <w:sz w:val="28"/>
          <w:szCs w:val="28"/>
        </w:rPr>
        <w:t>dr.lamyaanajah</w:t>
      </w:r>
      <w:r w:rsidR="002A5489" w:rsidRPr="002A5489">
        <w:rPr>
          <w:rFonts w:asciiTheme="majorBidi" w:eastAsia="Times New Roman" w:hAnsiTheme="majorBidi" w:cstheme="majorBidi"/>
          <w:b/>
          <w:bCs/>
          <w:sz w:val="28"/>
          <w:szCs w:val="28"/>
        </w:rPr>
        <w:t>@</w:t>
      </w:r>
      <w:r w:rsidR="002A5489">
        <w:rPr>
          <w:rFonts w:asciiTheme="majorBidi" w:eastAsia="Times New Roman" w:hAnsiTheme="majorBidi" w:cstheme="majorBidi"/>
          <w:b/>
          <w:bCs/>
          <w:sz w:val="28"/>
          <w:szCs w:val="28"/>
        </w:rPr>
        <w:t>tu.edu.iq</w:t>
      </w:r>
      <w:r w:rsidRPr="001F5B3A">
        <w:rPr>
          <w:rFonts w:asciiTheme="majorBidi" w:eastAsia="Times New Roman" w:hAnsiTheme="majorBidi" w:cstheme="majorBidi"/>
          <w:b/>
          <w:bCs/>
          <w:sz w:val="28"/>
          <w:szCs w:val="28"/>
        </w:rPr>
        <w:t> </w:t>
      </w:r>
    </w:p>
    <w:p w:rsidR="0078079D" w:rsidRPr="0078079D" w:rsidRDefault="0078079D" w:rsidP="00E10615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color w:val="666666"/>
          <w:sz w:val="28"/>
          <w:szCs w:val="28"/>
          <w:rtl/>
        </w:rPr>
      </w:pPr>
      <w:r w:rsidRPr="001F5B3A">
        <w:rPr>
          <w:rFonts w:asciiTheme="majorBidi" w:eastAsia="Times New Roman" w:hAnsiTheme="majorBidi" w:cstheme="majorBidi"/>
          <w:b/>
          <w:bCs/>
          <w:color w:val="666666"/>
          <w:sz w:val="28"/>
          <w:szCs w:val="28"/>
          <w:rtl/>
        </w:rPr>
        <w:t> </w:t>
      </w:r>
    </w:p>
    <w:p w:rsidR="00141314" w:rsidRDefault="00141314" w:rsidP="00E10615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color w:val="666666"/>
          <w:sz w:val="28"/>
          <w:szCs w:val="28"/>
          <w:rtl/>
        </w:rPr>
      </w:pPr>
    </w:p>
    <w:p w:rsidR="00141314" w:rsidRDefault="00141314" w:rsidP="00141314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color w:val="666666"/>
          <w:sz w:val="28"/>
          <w:szCs w:val="28"/>
          <w:rtl/>
        </w:rPr>
      </w:pPr>
    </w:p>
    <w:p w:rsidR="0078079D" w:rsidRPr="0078079D" w:rsidRDefault="0078079D" w:rsidP="00141314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color w:val="666666"/>
          <w:sz w:val="28"/>
          <w:szCs w:val="28"/>
        </w:rPr>
      </w:pPr>
      <w:r w:rsidRPr="001F5B3A">
        <w:rPr>
          <w:rFonts w:asciiTheme="majorBidi" w:eastAsia="Times New Roman" w:hAnsiTheme="majorBidi" w:cstheme="majorBidi"/>
          <w:b/>
          <w:bCs/>
          <w:color w:val="666666"/>
          <w:sz w:val="28"/>
          <w:szCs w:val="28"/>
          <w:rtl/>
        </w:rPr>
        <w:t> </w:t>
      </w:r>
    </w:p>
    <w:p w:rsidR="0078079D" w:rsidRPr="001F5B3A" w:rsidRDefault="0078079D" w:rsidP="00E10615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1F5B3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الشهادات</w:t>
      </w:r>
    </w:p>
    <w:tbl>
      <w:tblPr>
        <w:bidiVisual/>
        <w:tblW w:w="4996" w:type="pct"/>
        <w:tblInd w:w="40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4"/>
        <w:gridCol w:w="1705"/>
        <w:gridCol w:w="1309"/>
        <w:gridCol w:w="2064"/>
        <w:gridCol w:w="2252"/>
        <w:gridCol w:w="1813"/>
        <w:gridCol w:w="1304"/>
      </w:tblGrid>
      <w:tr w:rsidR="00277129" w:rsidRPr="001F5B3A" w:rsidTr="00277129">
        <w:trPr>
          <w:trHeight w:val="672"/>
          <w:tblHeader/>
        </w:trPr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7129" w:rsidRPr="001F5B3A" w:rsidRDefault="00277129" w:rsidP="00277129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FF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7129" w:rsidRPr="001F5B3A" w:rsidRDefault="00277129" w:rsidP="00277129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Style w:val="a4"/>
                <w:rFonts w:asciiTheme="majorBidi" w:hAnsiTheme="majorBidi" w:cstheme="majorBidi"/>
                <w:color w:val="FFFFFF"/>
                <w:sz w:val="28"/>
                <w:szCs w:val="28"/>
                <w:rtl/>
              </w:rPr>
              <w:t xml:space="preserve">الشهادة 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7129" w:rsidRPr="001F5B3A" w:rsidRDefault="00277129" w:rsidP="00277129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Style w:val="a4"/>
                <w:rFonts w:asciiTheme="majorBidi" w:hAnsiTheme="majorBidi" w:cstheme="majorBidi"/>
                <w:color w:val="FFFFFF"/>
                <w:sz w:val="28"/>
                <w:szCs w:val="28"/>
                <w:rtl/>
              </w:rPr>
              <w:t>التقدير</w:t>
            </w:r>
            <w:r w:rsidRPr="001F5B3A">
              <w:rPr>
                <w:rStyle w:val="a4"/>
                <w:rFonts w:asciiTheme="majorBidi" w:hAnsiTheme="majorBidi" w:cstheme="majorBidi" w:hint="cs"/>
                <w:color w:val="FFFFF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7129" w:rsidRPr="001F5B3A" w:rsidRDefault="00277129" w:rsidP="00277129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Style w:val="a4"/>
                <w:rFonts w:asciiTheme="majorBidi" w:hAnsiTheme="majorBidi" w:cstheme="majorBidi"/>
                <w:color w:val="FFFFFF"/>
                <w:sz w:val="28"/>
                <w:szCs w:val="28"/>
                <w:rtl/>
              </w:rPr>
              <w:t xml:space="preserve">الدولة المانحة 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7129" w:rsidRPr="001F5B3A" w:rsidRDefault="00277129" w:rsidP="00277129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Style w:val="a4"/>
                <w:rFonts w:asciiTheme="majorBidi" w:hAnsiTheme="majorBidi" w:cstheme="majorBidi"/>
                <w:color w:val="FFFFFF"/>
                <w:sz w:val="28"/>
                <w:szCs w:val="28"/>
                <w:rtl/>
              </w:rPr>
              <w:t>الجامعة المانحة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7129" w:rsidRPr="001F5B3A" w:rsidRDefault="00277129" w:rsidP="00277129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Style w:val="a4"/>
                <w:rFonts w:asciiTheme="majorBidi" w:hAnsiTheme="majorBidi" w:cstheme="majorBidi" w:hint="cs"/>
                <w:color w:val="FFFFFF"/>
                <w:sz w:val="28"/>
                <w:szCs w:val="28"/>
                <w:rtl/>
              </w:rPr>
              <w:t>الاختصاص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7129" w:rsidRPr="001F5B3A" w:rsidRDefault="00277129" w:rsidP="00277129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Style w:val="a4"/>
                <w:rFonts w:asciiTheme="majorBidi" w:hAnsiTheme="majorBidi" w:cstheme="majorBidi"/>
                <w:color w:val="FFFFFF"/>
                <w:sz w:val="28"/>
                <w:szCs w:val="28"/>
                <w:rtl/>
              </w:rPr>
              <w:t>تأريخها</w:t>
            </w:r>
          </w:p>
        </w:tc>
      </w:tr>
      <w:tr w:rsidR="00277129" w:rsidRPr="001F5B3A" w:rsidTr="00277129">
        <w:trPr>
          <w:trHeight w:val="672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1F5B3A" w:rsidRDefault="004269AC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404040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1F5B3A" w:rsidRDefault="004269AC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404040"/>
                <w:sz w:val="28"/>
                <w:szCs w:val="28"/>
                <w:rtl/>
              </w:rPr>
              <w:t>بكالوريوس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1F5B3A" w:rsidRDefault="004269AC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404040"/>
                <w:sz w:val="28"/>
                <w:szCs w:val="28"/>
                <w:rtl/>
              </w:rPr>
              <w:t>متوسط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1F5B3A" w:rsidRDefault="004269AC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404040"/>
                <w:sz w:val="28"/>
                <w:szCs w:val="28"/>
                <w:rtl/>
              </w:rPr>
              <w:t>العراق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1F5B3A" w:rsidRDefault="004269AC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404040"/>
                <w:sz w:val="28"/>
                <w:szCs w:val="28"/>
                <w:rtl/>
              </w:rPr>
              <w:t>جامعه تكريت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1F5B3A" w:rsidRDefault="004269AC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404040"/>
                <w:sz w:val="28"/>
                <w:szCs w:val="28"/>
                <w:rtl/>
              </w:rPr>
              <w:t>هندسة مدنية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1F5B3A" w:rsidRDefault="004269AC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404040"/>
                <w:sz w:val="28"/>
                <w:szCs w:val="28"/>
                <w:rtl/>
              </w:rPr>
              <w:t>1997</w:t>
            </w:r>
          </w:p>
        </w:tc>
      </w:tr>
      <w:tr w:rsidR="00277129" w:rsidRPr="001F5B3A" w:rsidTr="00277129">
        <w:trPr>
          <w:trHeight w:val="656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1F5B3A" w:rsidRDefault="004269AC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404040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1F5B3A" w:rsidRDefault="004269AC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404040"/>
                <w:sz w:val="28"/>
                <w:szCs w:val="28"/>
                <w:rtl/>
              </w:rPr>
              <w:t>ماجستير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1F5B3A" w:rsidRDefault="004269AC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404040"/>
                <w:sz w:val="28"/>
                <w:szCs w:val="28"/>
                <w:rtl/>
              </w:rPr>
              <w:t>جيد جدا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1F5B3A" w:rsidRDefault="004269AC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404040"/>
                <w:sz w:val="28"/>
                <w:szCs w:val="28"/>
                <w:rtl/>
              </w:rPr>
              <w:t>العراق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1F5B3A" w:rsidRDefault="004269AC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404040"/>
                <w:sz w:val="28"/>
                <w:szCs w:val="28"/>
                <w:rtl/>
              </w:rPr>
              <w:t>جامعة تكريت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1F5B3A" w:rsidRDefault="004269AC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404040"/>
                <w:sz w:val="28"/>
                <w:szCs w:val="28"/>
                <w:rtl/>
              </w:rPr>
              <w:t>جيوتكنيك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1F5B3A" w:rsidRDefault="004269AC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404040"/>
                <w:sz w:val="28"/>
                <w:szCs w:val="28"/>
                <w:rtl/>
              </w:rPr>
              <w:t>2006</w:t>
            </w:r>
          </w:p>
        </w:tc>
      </w:tr>
      <w:tr w:rsidR="00277129" w:rsidRPr="001F5B3A" w:rsidTr="00277129">
        <w:trPr>
          <w:trHeight w:val="672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1F5B3A" w:rsidRDefault="004269AC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404040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1F5B3A" w:rsidRDefault="004269AC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404040"/>
                <w:sz w:val="28"/>
                <w:szCs w:val="28"/>
                <w:rtl/>
              </w:rPr>
              <w:t>دكتوراه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1F5B3A" w:rsidRDefault="004269AC" w:rsidP="004269AC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404040"/>
                <w:sz w:val="28"/>
                <w:szCs w:val="28"/>
                <w:rtl/>
              </w:rPr>
              <w:t xml:space="preserve">جيد 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1F5B3A" w:rsidRDefault="004269AC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404040"/>
                <w:sz w:val="28"/>
                <w:szCs w:val="28"/>
                <w:rtl/>
              </w:rPr>
              <w:t>ماليزيا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1F5B3A" w:rsidRDefault="004269AC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404040"/>
                <w:sz w:val="28"/>
                <w:szCs w:val="28"/>
                <w:lang w:bidi="ar-IQ"/>
              </w:rPr>
              <w:t>USM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1F5B3A" w:rsidRDefault="004269AC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404040"/>
                <w:sz w:val="28"/>
                <w:szCs w:val="28"/>
                <w:rtl/>
              </w:rPr>
              <w:t>جيوتكنيك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1F5B3A" w:rsidRDefault="004269AC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404040"/>
                <w:sz w:val="28"/>
                <w:szCs w:val="28"/>
                <w:rtl/>
              </w:rPr>
              <w:t>2015</w:t>
            </w:r>
          </w:p>
        </w:tc>
      </w:tr>
    </w:tbl>
    <w:p w:rsidR="00E10615" w:rsidRDefault="00E10615" w:rsidP="00E10615">
      <w:pPr>
        <w:pStyle w:val="a3"/>
        <w:shd w:val="clear" w:color="auto" w:fill="FFFFFF"/>
        <w:bidi/>
        <w:spacing w:before="150" w:beforeAutospacing="0" w:after="150" w:afterAutospacing="0" w:line="342" w:lineRule="atLeast"/>
        <w:rPr>
          <w:rFonts w:asciiTheme="majorBidi" w:hAnsiTheme="majorBidi" w:cstheme="majorBidi"/>
          <w:color w:val="666666"/>
          <w:sz w:val="28"/>
          <w:szCs w:val="28"/>
          <w:rtl/>
        </w:rPr>
      </w:pPr>
      <w:r w:rsidRPr="001F5B3A">
        <w:rPr>
          <w:rFonts w:asciiTheme="majorBidi" w:hAnsiTheme="majorBidi" w:cstheme="majorBidi"/>
          <w:color w:val="666666"/>
          <w:sz w:val="28"/>
          <w:szCs w:val="28"/>
          <w:rtl/>
        </w:rPr>
        <w:t> </w:t>
      </w:r>
    </w:p>
    <w:p w:rsidR="00141314" w:rsidRDefault="00141314" w:rsidP="00141314">
      <w:pPr>
        <w:pStyle w:val="a3"/>
        <w:shd w:val="clear" w:color="auto" w:fill="FFFFFF"/>
        <w:bidi/>
        <w:spacing w:before="150" w:beforeAutospacing="0" w:after="150" w:afterAutospacing="0" w:line="342" w:lineRule="atLeast"/>
        <w:rPr>
          <w:rFonts w:asciiTheme="majorBidi" w:hAnsiTheme="majorBidi" w:cstheme="majorBidi"/>
          <w:color w:val="666666"/>
          <w:sz w:val="28"/>
          <w:szCs w:val="28"/>
          <w:rtl/>
        </w:rPr>
      </w:pPr>
    </w:p>
    <w:p w:rsidR="00141314" w:rsidRDefault="00141314" w:rsidP="00141314">
      <w:pPr>
        <w:pStyle w:val="a3"/>
        <w:shd w:val="clear" w:color="auto" w:fill="FFFFFF"/>
        <w:bidi/>
        <w:spacing w:before="150" w:beforeAutospacing="0" w:after="150" w:afterAutospacing="0" w:line="342" w:lineRule="atLeast"/>
        <w:rPr>
          <w:rFonts w:asciiTheme="majorBidi" w:hAnsiTheme="majorBidi" w:cstheme="majorBidi"/>
          <w:color w:val="666666"/>
          <w:sz w:val="28"/>
          <w:szCs w:val="28"/>
          <w:rtl/>
        </w:rPr>
      </w:pPr>
    </w:p>
    <w:p w:rsidR="00141314" w:rsidRDefault="00141314" w:rsidP="00141314">
      <w:pPr>
        <w:pStyle w:val="a3"/>
        <w:shd w:val="clear" w:color="auto" w:fill="FFFFFF"/>
        <w:bidi/>
        <w:spacing w:before="150" w:beforeAutospacing="0" w:after="150" w:afterAutospacing="0" w:line="342" w:lineRule="atLeast"/>
        <w:rPr>
          <w:rFonts w:asciiTheme="majorBidi" w:hAnsiTheme="majorBidi" w:cstheme="majorBidi"/>
          <w:color w:val="666666"/>
          <w:sz w:val="28"/>
          <w:szCs w:val="28"/>
          <w:rtl/>
        </w:rPr>
      </w:pPr>
    </w:p>
    <w:p w:rsidR="00141314" w:rsidRDefault="00141314" w:rsidP="00141314">
      <w:pPr>
        <w:pStyle w:val="a3"/>
        <w:shd w:val="clear" w:color="auto" w:fill="FFFFFF"/>
        <w:bidi/>
        <w:spacing w:before="150" w:beforeAutospacing="0" w:after="150" w:afterAutospacing="0" w:line="342" w:lineRule="atLeast"/>
        <w:rPr>
          <w:rFonts w:asciiTheme="majorBidi" w:hAnsiTheme="majorBidi" w:cstheme="majorBidi"/>
          <w:color w:val="666666"/>
          <w:sz w:val="28"/>
          <w:szCs w:val="28"/>
        </w:rPr>
      </w:pPr>
    </w:p>
    <w:p w:rsidR="0078079D" w:rsidRPr="0078079D" w:rsidRDefault="00E10615" w:rsidP="00E10615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  <w:r w:rsidRPr="001F5B3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lastRenderedPageBreak/>
        <w:t xml:space="preserve"> </w:t>
      </w:r>
      <w:r w:rsidR="0078079D" w:rsidRPr="001F5B3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اللقب العلمي</w:t>
      </w:r>
    </w:p>
    <w:tbl>
      <w:tblPr>
        <w:bidiVisual/>
        <w:tblW w:w="4996" w:type="pct"/>
        <w:tblInd w:w="16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1"/>
        <w:gridCol w:w="4101"/>
        <w:gridCol w:w="5679"/>
      </w:tblGrid>
      <w:tr w:rsidR="00472757" w:rsidRPr="0078079D" w:rsidTr="00472757">
        <w:trPr>
          <w:trHeight w:val="628"/>
          <w:tblHeader/>
        </w:trPr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2757" w:rsidRPr="0078079D" w:rsidRDefault="00472757" w:rsidP="00472757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2757" w:rsidRPr="0078079D" w:rsidRDefault="00472757" w:rsidP="00472757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 xml:space="preserve">اللقب العلمي 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757" w:rsidRPr="0078079D" w:rsidRDefault="00472757" w:rsidP="00472757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تأريخ الحصول عليه</w:t>
            </w:r>
          </w:p>
        </w:tc>
      </w:tr>
      <w:tr w:rsidR="00F3307F" w:rsidRPr="0078079D" w:rsidTr="00472757">
        <w:trPr>
          <w:trHeight w:val="628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4269AC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404040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4269AC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مدرس مساعد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4269AC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2006</w:t>
            </w:r>
          </w:p>
        </w:tc>
      </w:tr>
      <w:tr w:rsidR="00F3307F" w:rsidRPr="0078079D" w:rsidTr="00472757">
        <w:trPr>
          <w:trHeight w:val="614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4269AC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404040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4269AC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مدرس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4269AC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2015</w:t>
            </w:r>
          </w:p>
        </w:tc>
      </w:tr>
    </w:tbl>
    <w:p w:rsidR="0078079D" w:rsidRPr="0078079D" w:rsidRDefault="0078079D" w:rsidP="00E10615">
      <w:pPr>
        <w:shd w:val="clear" w:color="auto" w:fill="FFFFFF"/>
        <w:bidi/>
        <w:spacing w:before="150" w:after="150" w:line="342" w:lineRule="atLeast"/>
        <w:rPr>
          <w:rFonts w:asciiTheme="majorBidi" w:eastAsia="Times New Roman" w:hAnsiTheme="majorBidi" w:cstheme="majorBidi"/>
          <w:color w:val="666666"/>
          <w:sz w:val="28"/>
          <w:szCs w:val="28"/>
        </w:rPr>
      </w:pPr>
      <w:r w:rsidRPr="0078079D">
        <w:rPr>
          <w:rFonts w:asciiTheme="majorBidi" w:eastAsia="Times New Roman" w:hAnsiTheme="majorBidi" w:cstheme="majorBidi"/>
          <w:color w:val="666666"/>
          <w:sz w:val="28"/>
          <w:szCs w:val="28"/>
          <w:rtl/>
        </w:rPr>
        <w:t> </w:t>
      </w:r>
    </w:p>
    <w:p w:rsidR="0078079D" w:rsidRPr="0078079D" w:rsidRDefault="0078079D" w:rsidP="00E10615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  <w:r w:rsidRPr="001F5B3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الدروس التي يدرسها</w:t>
      </w:r>
    </w:p>
    <w:tbl>
      <w:tblPr>
        <w:bidiVisual/>
        <w:tblW w:w="5000" w:type="pct"/>
        <w:tblInd w:w="16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2"/>
        <w:gridCol w:w="5521"/>
        <w:gridCol w:w="4427"/>
      </w:tblGrid>
      <w:tr w:rsidR="001A09DB" w:rsidRPr="0078079D" w:rsidTr="003F2A3A">
        <w:trPr>
          <w:trHeight w:val="634"/>
          <w:tblHeader/>
        </w:trPr>
        <w:tc>
          <w:tcPr>
            <w:tcW w:w="519" w:type="pct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79D" w:rsidRPr="0078079D" w:rsidRDefault="00312522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2487" w:type="pct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79D" w:rsidRPr="0078079D" w:rsidRDefault="0078079D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الدرو</w:t>
            </w:r>
            <w:r w:rsidR="001A09DB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س التي يدرسها في الدراسات ال</w:t>
            </w:r>
            <w:r w:rsidR="001A09DB"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>اولية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79D" w:rsidRPr="00312522" w:rsidRDefault="00312522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الدروس</w:t>
            </w:r>
            <w:r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 xml:space="preserve"> التي يدرسها في الدراسات ال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>عليا</w:t>
            </w:r>
          </w:p>
        </w:tc>
      </w:tr>
      <w:tr w:rsidR="001A09DB" w:rsidRPr="0078079D" w:rsidTr="003F2A3A">
        <w:trPr>
          <w:trHeight w:val="634"/>
        </w:trPr>
        <w:tc>
          <w:tcPr>
            <w:tcW w:w="519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3F2A3A" w:rsidRDefault="0078079D" w:rsidP="003F2A3A">
            <w:pPr>
              <w:pStyle w:val="a7"/>
              <w:numPr>
                <w:ilvl w:val="0"/>
                <w:numId w:val="3"/>
              </w:numPr>
              <w:bidi/>
              <w:spacing w:before="150" w:after="150" w:line="342" w:lineRule="atLeast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248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69AC" w:rsidRPr="0078079D" w:rsidRDefault="004269AC" w:rsidP="004269AC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الرسم الهندسي /المرحلة الاولى / قسم هندسة البيئة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79D" w:rsidRPr="0078079D" w:rsidRDefault="0078079D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</w:p>
        </w:tc>
      </w:tr>
      <w:tr w:rsidR="00E0354F" w:rsidRPr="0078079D" w:rsidTr="003F2A3A">
        <w:trPr>
          <w:trHeight w:val="634"/>
        </w:trPr>
        <w:tc>
          <w:tcPr>
            <w:tcW w:w="519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58B7" w:rsidRPr="003F2A3A" w:rsidRDefault="001258B7" w:rsidP="003F2A3A">
            <w:pPr>
              <w:pStyle w:val="a7"/>
              <w:numPr>
                <w:ilvl w:val="0"/>
                <w:numId w:val="3"/>
              </w:numPr>
              <w:bidi/>
              <w:spacing w:before="150" w:after="150" w:line="342" w:lineRule="atLeast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248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58B7" w:rsidRPr="0078079D" w:rsidRDefault="004269AC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الرسم الهندسي / المرحلة الاولى / قسم الهندسة المدنية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58B7" w:rsidRPr="004269AC" w:rsidRDefault="001258B7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</w:p>
        </w:tc>
      </w:tr>
      <w:tr w:rsidR="004269AC" w:rsidRPr="0078079D" w:rsidTr="003F2A3A">
        <w:trPr>
          <w:trHeight w:val="634"/>
        </w:trPr>
        <w:tc>
          <w:tcPr>
            <w:tcW w:w="519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69AC" w:rsidRPr="003F2A3A" w:rsidRDefault="004269AC" w:rsidP="003F2A3A">
            <w:pPr>
              <w:pStyle w:val="a7"/>
              <w:numPr>
                <w:ilvl w:val="0"/>
                <w:numId w:val="3"/>
              </w:numPr>
              <w:bidi/>
              <w:spacing w:before="150" w:after="150" w:line="342" w:lineRule="atLeast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248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69AC" w:rsidRDefault="004269AC" w:rsidP="004269AC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المساحة الهندسية /المرحلة الثانية / قسم الهندسة المدنية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69AC" w:rsidRPr="004269AC" w:rsidRDefault="004269AC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</w:p>
        </w:tc>
      </w:tr>
      <w:tr w:rsidR="004269AC" w:rsidRPr="0078079D" w:rsidTr="003F2A3A">
        <w:trPr>
          <w:trHeight w:val="634"/>
        </w:trPr>
        <w:tc>
          <w:tcPr>
            <w:tcW w:w="519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69AC" w:rsidRPr="003F2A3A" w:rsidRDefault="004269AC" w:rsidP="003F2A3A">
            <w:pPr>
              <w:pStyle w:val="a7"/>
              <w:numPr>
                <w:ilvl w:val="0"/>
                <w:numId w:val="3"/>
              </w:numPr>
              <w:bidi/>
              <w:spacing w:before="150" w:after="150" w:line="342" w:lineRule="atLeast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248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69AC" w:rsidRDefault="004269AC" w:rsidP="004269AC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الجيولوجيا الهندسية / المرحلة الاولى / قسم الهندسة المدنية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69AC" w:rsidRPr="004269AC" w:rsidRDefault="004269AC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</w:p>
        </w:tc>
      </w:tr>
      <w:tr w:rsidR="00E0354F" w:rsidRPr="0078079D" w:rsidTr="003F2A3A">
        <w:trPr>
          <w:trHeight w:val="634"/>
        </w:trPr>
        <w:tc>
          <w:tcPr>
            <w:tcW w:w="519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354F" w:rsidRPr="003F2A3A" w:rsidRDefault="00E0354F" w:rsidP="003F2A3A">
            <w:pPr>
              <w:pStyle w:val="a7"/>
              <w:numPr>
                <w:ilvl w:val="0"/>
                <w:numId w:val="3"/>
              </w:numPr>
              <w:bidi/>
              <w:spacing w:before="150" w:after="150" w:line="342" w:lineRule="atLeast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248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354F" w:rsidRDefault="00E0354F" w:rsidP="00E0354F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الري والبزل  / المرحلة الثالثة / قسم الهندسة المدنية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354F" w:rsidRPr="004269AC" w:rsidRDefault="00E0354F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</w:p>
        </w:tc>
      </w:tr>
      <w:tr w:rsidR="00E0354F" w:rsidRPr="0078079D" w:rsidTr="003F2A3A">
        <w:trPr>
          <w:trHeight w:val="634"/>
        </w:trPr>
        <w:tc>
          <w:tcPr>
            <w:tcW w:w="519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354F" w:rsidRPr="003F2A3A" w:rsidRDefault="00E0354F" w:rsidP="003F2A3A">
            <w:pPr>
              <w:pStyle w:val="a7"/>
              <w:numPr>
                <w:ilvl w:val="0"/>
                <w:numId w:val="3"/>
              </w:numPr>
              <w:bidi/>
              <w:spacing w:before="150" w:after="150" w:line="342" w:lineRule="atLeast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248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354F" w:rsidRDefault="00E0354F" w:rsidP="00E0354F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تربة / المرحلة الثالثة / قسم الهندسة المدنية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354F" w:rsidRPr="004269AC" w:rsidRDefault="00E0354F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</w:p>
        </w:tc>
      </w:tr>
      <w:tr w:rsidR="00E0354F" w:rsidRPr="0078079D" w:rsidTr="003F2A3A">
        <w:trPr>
          <w:trHeight w:val="634"/>
        </w:trPr>
        <w:tc>
          <w:tcPr>
            <w:tcW w:w="519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354F" w:rsidRPr="003F2A3A" w:rsidRDefault="00E0354F" w:rsidP="003F2A3A">
            <w:pPr>
              <w:pStyle w:val="a7"/>
              <w:numPr>
                <w:ilvl w:val="0"/>
                <w:numId w:val="3"/>
              </w:numPr>
              <w:bidi/>
              <w:spacing w:before="150" w:after="150" w:line="342" w:lineRule="atLeast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248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354F" w:rsidRDefault="00E0354F" w:rsidP="00E0354F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مختير الموائع / المرحلة الثانية / قسم الهندسة المدنية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354F" w:rsidRPr="004269AC" w:rsidRDefault="00E0354F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</w:p>
        </w:tc>
      </w:tr>
      <w:tr w:rsidR="00E0354F" w:rsidRPr="0078079D" w:rsidTr="003F2A3A">
        <w:trPr>
          <w:trHeight w:val="634"/>
        </w:trPr>
        <w:tc>
          <w:tcPr>
            <w:tcW w:w="519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354F" w:rsidRPr="003F2A3A" w:rsidRDefault="00E0354F" w:rsidP="003F2A3A">
            <w:pPr>
              <w:pStyle w:val="a7"/>
              <w:numPr>
                <w:ilvl w:val="0"/>
                <w:numId w:val="3"/>
              </w:numPr>
              <w:bidi/>
              <w:spacing w:before="150" w:after="150" w:line="342" w:lineRule="atLeast"/>
              <w:jc w:val="both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2487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354F" w:rsidRDefault="00E0354F" w:rsidP="00E0354F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 xml:space="preserve">مختبرالتربة  / المرحلة الثالثة / قسم الهندسة المدنية 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354F" w:rsidRPr="004269AC" w:rsidRDefault="00E0354F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</w:p>
        </w:tc>
      </w:tr>
    </w:tbl>
    <w:p w:rsidR="0078079D" w:rsidRPr="0078079D" w:rsidRDefault="0078079D" w:rsidP="00E10615">
      <w:pPr>
        <w:shd w:val="clear" w:color="auto" w:fill="FFFFFF"/>
        <w:bidi/>
        <w:spacing w:before="150" w:after="150" w:line="342" w:lineRule="atLeast"/>
        <w:rPr>
          <w:rFonts w:asciiTheme="majorBidi" w:eastAsia="Times New Roman" w:hAnsiTheme="majorBidi" w:cstheme="majorBidi"/>
          <w:color w:val="666666"/>
          <w:sz w:val="28"/>
          <w:szCs w:val="28"/>
        </w:rPr>
      </w:pPr>
      <w:r w:rsidRPr="0078079D">
        <w:rPr>
          <w:rFonts w:asciiTheme="majorBidi" w:eastAsia="Times New Roman" w:hAnsiTheme="majorBidi" w:cstheme="majorBidi"/>
          <w:color w:val="666666"/>
          <w:sz w:val="28"/>
          <w:szCs w:val="28"/>
          <w:rtl/>
        </w:rPr>
        <w:t> </w:t>
      </w:r>
    </w:p>
    <w:p w:rsidR="00D35D00" w:rsidRDefault="00D35D00" w:rsidP="00E10615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78079D" w:rsidRPr="0078079D" w:rsidRDefault="0078079D" w:rsidP="00D35D00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color w:val="666666"/>
          <w:sz w:val="28"/>
          <w:szCs w:val="28"/>
          <w:rtl/>
        </w:rPr>
      </w:pPr>
      <w:r w:rsidRPr="001F5B3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lastRenderedPageBreak/>
        <w:t>البحوث والمقالات المنشورة</w:t>
      </w:r>
    </w:p>
    <w:tbl>
      <w:tblPr>
        <w:bidiVisual/>
        <w:tblW w:w="4996" w:type="pct"/>
        <w:tblInd w:w="8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6"/>
        <w:gridCol w:w="6096"/>
        <w:gridCol w:w="1559"/>
        <w:gridCol w:w="2560"/>
      </w:tblGrid>
      <w:tr w:rsidR="003B3ECD" w:rsidRPr="0078079D" w:rsidTr="003F2A3A">
        <w:trPr>
          <w:trHeight w:val="642"/>
          <w:tblHeader/>
        </w:trPr>
        <w:tc>
          <w:tcPr>
            <w:tcW w:w="395" w:type="pct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ECD" w:rsidRPr="0078079D" w:rsidRDefault="003B3ECD" w:rsidP="003B3ECD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2748" w:type="pct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ECD" w:rsidRPr="0078079D" w:rsidRDefault="003B3ECD" w:rsidP="003B3ECD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 xml:space="preserve">البحوث والمقالات المنشورة </w:t>
            </w:r>
          </w:p>
        </w:tc>
        <w:tc>
          <w:tcPr>
            <w:tcW w:w="703" w:type="pct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ECD" w:rsidRPr="0078079D" w:rsidRDefault="003B3ECD" w:rsidP="003B3ECD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تأريخ النشر</w:t>
            </w:r>
          </w:p>
        </w:tc>
        <w:tc>
          <w:tcPr>
            <w:tcW w:w="1154" w:type="pct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ECD" w:rsidRPr="0078079D" w:rsidRDefault="003B3ECD" w:rsidP="003B3ECD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مكان النشر</w:t>
            </w:r>
          </w:p>
        </w:tc>
      </w:tr>
      <w:tr w:rsidR="00853CB5" w:rsidRPr="00FE7581" w:rsidTr="003F2A3A">
        <w:trPr>
          <w:trHeight w:val="814"/>
        </w:trPr>
        <w:tc>
          <w:tcPr>
            <w:tcW w:w="395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F63336" w:rsidRDefault="0078079D" w:rsidP="00F63336">
            <w:pPr>
              <w:pStyle w:val="a7"/>
              <w:numPr>
                <w:ilvl w:val="0"/>
                <w:numId w:val="4"/>
              </w:numPr>
              <w:bidi/>
              <w:spacing w:before="150" w:after="150" w:line="276" w:lineRule="auto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2748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FE7581" w:rsidRDefault="000B5F68" w:rsidP="00FE7581">
            <w:pPr>
              <w:bidi/>
              <w:spacing w:before="150" w:after="75" w:line="276" w:lineRule="auto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 w:rsidRPr="00FE758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41314" w:rsidRPr="00FE7581">
              <w:rPr>
                <w:rFonts w:asciiTheme="majorBidi" w:hAnsiTheme="majorBidi" w:cstheme="majorBidi"/>
                <w:sz w:val="28"/>
                <w:szCs w:val="28"/>
              </w:rPr>
              <w:t>Estimation</w:t>
            </w:r>
            <w:r w:rsidR="00D35D00" w:rsidRPr="00FE7581">
              <w:rPr>
                <w:rFonts w:asciiTheme="majorBidi" w:hAnsiTheme="majorBidi" w:cstheme="majorBidi"/>
                <w:sz w:val="28"/>
                <w:szCs w:val="28"/>
              </w:rPr>
              <w:t xml:space="preserve"> of Soil Bearing Capacity for Closely Spaced Strip Footings Using the Finite Element Method.</w:t>
            </w:r>
          </w:p>
        </w:tc>
        <w:tc>
          <w:tcPr>
            <w:tcW w:w="703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FE7581" w:rsidRDefault="00D35D00" w:rsidP="00FE7581">
            <w:pPr>
              <w:bidi/>
              <w:spacing w:before="75" w:after="75" w:line="276" w:lineRule="auto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 w:rsidRPr="00FE7581"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  <w:t>2008</w:t>
            </w:r>
          </w:p>
        </w:tc>
        <w:tc>
          <w:tcPr>
            <w:tcW w:w="1154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FE7581" w:rsidRDefault="00D35D00" w:rsidP="00FE7581">
            <w:pPr>
              <w:bidi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  <w:r w:rsidRPr="00FE7581">
              <w:rPr>
                <w:rFonts w:asciiTheme="majorBidi" w:hAnsiTheme="majorBidi" w:cstheme="majorBidi"/>
                <w:sz w:val="28"/>
                <w:szCs w:val="28"/>
              </w:rPr>
              <w:t>Al-</w:t>
            </w:r>
            <w:proofErr w:type="spellStart"/>
            <w:r w:rsidRPr="00FE7581">
              <w:rPr>
                <w:rStyle w:val="st1"/>
                <w:rFonts w:asciiTheme="majorBidi" w:hAnsiTheme="majorBidi" w:cstheme="majorBidi"/>
                <w:sz w:val="28"/>
                <w:szCs w:val="28"/>
              </w:rPr>
              <w:t>qadisiya</w:t>
            </w:r>
            <w:proofErr w:type="spellEnd"/>
            <w:r w:rsidRPr="00FE7581">
              <w:rPr>
                <w:rStyle w:val="st1"/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FE7581">
              <w:rPr>
                <w:rStyle w:val="a6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Journal</w:t>
            </w:r>
            <w:r w:rsidRPr="00FE7581">
              <w:rPr>
                <w:rStyle w:val="st1"/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FE7581">
              <w:rPr>
                <w:rStyle w:val="st1"/>
                <w:rFonts w:asciiTheme="majorBidi" w:hAnsiTheme="majorBidi" w:cstheme="majorBidi"/>
                <w:sz w:val="28"/>
                <w:szCs w:val="28"/>
              </w:rPr>
              <w:t>for</w:t>
            </w:r>
            <w:r w:rsidRPr="00FE7581">
              <w:rPr>
                <w:rStyle w:val="st1"/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FE7581">
              <w:rPr>
                <w:rStyle w:val="a6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Engineering Sciences</w:t>
            </w:r>
          </w:p>
        </w:tc>
      </w:tr>
      <w:tr w:rsidR="00853CB5" w:rsidRPr="00FE7581" w:rsidTr="003F2A3A">
        <w:trPr>
          <w:trHeight w:val="829"/>
        </w:trPr>
        <w:tc>
          <w:tcPr>
            <w:tcW w:w="395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F63336" w:rsidRDefault="0078079D" w:rsidP="00F63336">
            <w:pPr>
              <w:pStyle w:val="a7"/>
              <w:numPr>
                <w:ilvl w:val="0"/>
                <w:numId w:val="4"/>
              </w:num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2748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FE7581" w:rsidRDefault="00D35D00" w:rsidP="00FE7581">
            <w:pPr>
              <w:bidi/>
              <w:spacing w:before="75" w:after="75" w:line="276" w:lineRule="auto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/>
              </w:rPr>
            </w:pPr>
            <w:r w:rsidRPr="00FE7581">
              <w:rPr>
                <w:rFonts w:asciiTheme="majorBidi" w:hAnsiTheme="majorBidi" w:cstheme="majorBidi"/>
                <w:sz w:val="28"/>
                <w:szCs w:val="28"/>
                <w:lang/>
              </w:rPr>
              <w:t xml:space="preserve"> Effect Of Rigidity Of Eccentrically Loaded for Rectangular Footings With Width Direction On The Carrying Capacity</w:t>
            </w:r>
          </w:p>
        </w:tc>
        <w:tc>
          <w:tcPr>
            <w:tcW w:w="703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FE7581" w:rsidRDefault="00D35D00" w:rsidP="00FE7581">
            <w:pPr>
              <w:bidi/>
              <w:spacing w:before="75" w:after="75" w:line="276" w:lineRule="auto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 w:rsidRPr="00FE7581"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  <w:t>2010</w:t>
            </w:r>
          </w:p>
        </w:tc>
        <w:tc>
          <w:tcPr>
            <w:tcW w:w="1154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FE7581" w:rsidRDefault="00D35D00" w:rsidP="00FE7581">
            <w:pPr>
              <w:bidi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/>
              </w:rPr>
            </w:pPr>
            <w:r w:rsidRPr="00FE7581">
              <w:rPr>
                <w:rFonts w:asciiTheme="majorBidi" w:hAnsiTheme="majorBidi" w:cstheme="majorBidi"/>
                <w:sz w:val="28"/>
                <w:szCs w:val="28"/>
                <w:lang/>
              </w:rPr>
              <w:t xml:space="preserve"> </w:t>
            </w:r>
            <w:hyperlink r:id="rId7" w:history="1">
              <w:r w:rsidRPr="00FE7581">
                <w:rPr>
                  <w:rFonts w:asciiTheme="majorBidi" w:hAnsiTheme="majorBidi" w:cstheme="majorBidi"/>
                  <w:sz w:val="28"/>
                  <w:szCs w:val="28"/>
                  <w:lang/>
                </w:rPr>
                <w:t xml:space="preserve">Iraqi journal of mechanical and material engineering </w:t>
              </w:r>
            </w:hyperlink>
          </w:p>
        </w:tc>
      </w:tr>
      <w:tr w:rsidR="00853CB5" w:rsidRPr="00FE7581" w:rsidTr="003F2A3A">
        <w:trPr>
          <w:trHeight w:val="666"/>
        </w:trPr>
        <w:tc>
          <w:tcPr>
            <w:tcW w:w="395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F63336" w:rsidRDefault="0078079D" w:rsidP="00F63336">
            <w:pPr>
              <w:pStyle w:val="a7"/>
              <w:numPr>
                <w:ilvl w:val="0"/>
                <w:numId w:val="4"/>
              </w:num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2748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FE7581" w:rsidRDefault="00D35D00" w:rsidP="00FE7581">
            <w:pPr>
              <w:bidi/>
              <w:spacing w:before="75" w:after="75" w:line="276" w:lineRule="auto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 w:rsidRPr="00FE7581">
              <w:rPr>
                <w:rFonts w:asciiTheme="majorBidi" w:hAnsiTheme="majorBidi" w:cstheme="majorBidi"/>
                <w:sz w:val="28"/>
                <w:szCs w:val="28"/>
                <w:lang/>
              </w:rPr>
              <w:t xml:space="preserve"> </w:t>
            </w:r>
            <w:r w:rsidRPr="00FE7581">
              <w:rPr>
                <w:rFonts w:asciiTheme="majorBidi" w:hAnsiTheme="majorBidi" w:cstheme="majorBidi"/>
                <w:sz w:val="28"/>
                <w:szCs w:val="28"/>
              </w:rPr>
              <w:t>Ultimate Bearing Capacity of Ring Footings on Sand</w:t>
            </w:r>
          </w:p>
        </w:tc>
        <w:tc>
          <w:tcPr>
            <w:tcW w:w="703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FE7581" w:rsidRDefault="00D35D00" w:rsidP="00FE7581">
            <w:pPr>
              <w:bidi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 w:rsidRPr="00FE7581"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  <w:t>2010</w:t>
            </w:r>
          </w:p>
        </w:tc>
        <w:tc>
          <w:tcPr>
            <w:tcW w:w="1154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FE7581" w:rsidRDefault="00D35D00" w:rsidP="00FE7581">
            <w:pPr>
              <w:bidi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proofErr w:type="spellStart"/>
            <w:r w:rsidRPr="00FE7581">
              <w:rPr>
                <w:rFonts w:asciiTheme="majorBidi" w:hAnsiTheme="majorBidi" w:cstheme="majorBidi"/>
                <w:sz w:val="28"/>
                <w:szCs w:val="28"/>
              </w:rPr>
              <w:t>Wasit</w:t>
            </w:r>
            <w:proofErr w:type="spellEnd"/>
            <w:r w:rsidRPr="00FE7581">
              <w:rPr>
                <w:rFonts w:asciiTheme="majorBidi" w:hAnsiTheme="majorBidi" w:cstheme="majorBidi"/>
                <w:sz w:val="28"/>
                <w:szCs w:val="28"/>
              </w:rPr>
              <w:t xml:space="preserve"> Journal for Science &amp; Medicine</w:t>
            </w:r>
          </w:p>
        </w:tc>
      </w:tr>
      <w:tr w:rsidR="00853CB5" w:rsidRPr="00FE7581" w:rsidTr="003F2A3A">
        <w:trPr>
          <w:trHeight w:val="903"/>
        </w:trPr>
        <w:tc>
          <w:tcPr>
            <w:tcW w:w="395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F63336" w:rsidRDefault="0078079D" w:rsidP="00F63336">
            <w:pPr>
              <w:pStyle w:val="a7"/>
              <w:numPr>
                <w:ilvl w:val="0"/>
                <w:numId w:val="4"/>
              </w:num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2748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FE7581" w:rsidRDefault="00D35D00" w:rsidP="00FE7581">
            <w:pPr>
              <w:bidi/>
              <w:spacing w:before="150" w:after="75" w:line="276" w:lineRule="auto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 w:rsidRPr="00FE7581">
              <w:rPr>
                <w:rFonts w:asciiTheme="majorBidi" w:hAnsiTheme="majorBidi" w:cstheme="majorBidi"/>
                <w:sz w:val="28"/>
                <w:szCs w:val="28"/>
                <w:lang/>
              </w:rPr>
              <w:t xml:space="preserve"> </w:t>
            </w:r>
            <w:r w:rsidRPr="00FE7581">
              <w:rPr>
                <w:rFonts w:asciiTheme="majorBidi" w:hAnsiTheme="majorBidi" w:cstheme="majorBidi"/>
                <w:sz w:val="28"/>
                <w:szCs w:val="28"/>
              </w:rPr>
              <w:t xml:space="preserve">Bearing Capacity Factor </w:t>
            </w:r>
            <w:proofErr w:type="spellStart"/>
            <w:r w:rsidRPr="00FE7581">
              <w:rPr>
                <w:rFonts w:asciiTheme="majorBidi" w:hAnsiTheme="majorBidi" w:cstheme="majorBidi"/>
                <w:sz w:val="28"/>
                <w:szCs w:val="28"/>
              </w:rPr>
              <w:t>Nγ</w:t>
            </w:r>
            <w:proofErr w:type="spellEnd"/>
            <w:r w:rsidRPr="00FE7581">
              <w:rPr>
                <w:rFonts w:asciiTheme="majorBidi" w:hAnsiTheme="majorBidi" w:cstheme="majorBidi"/>
                <w:sz w:val="28"/>
                <w:szCs w:val="28"/>
              </w:rPr>
              <w:t xml:space="preserve"> For</w:t>
            </w:r>
            <w:r w:rsidRPr="00FE7581">
              <w:rPr>
                <w:rFonts w:asciiTheme="majorBidi" w:hAnsiTheme="majorBidi" w:cstheme="majorBidi"/>
                <w:sz w:val="28"/>
                <w:szCs w:val="28"/>
                <w:lang/>
              </w:rPr>
              <w:t xml:space="preserve"> </w:t>
            </w:r>
            <w:r w:rsidRPr="00FE7581">
              <w:rPr>
                <w:rFonts w:asciiTheme="majorBidi" w:hAnsiTheme="majorBidi" w:cstheme="majorBidi"/>
                <w:sz w:val="28"/>
                <w:szCs w:val="28"/>
              </w:rPr>
              <w:t>Strip And Circular Footings</w:t>
            </w:r>
          </w:p>
        </w:tc>
        <w:tc>
          <w:tcPr>
            <w:tcW w:w="703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FE7581" w:rsidRDefault="00D35D00" w:rsidP="00FE7581">
            <w:pPr>
              <w:bidi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 w:rsidRPr="00FE7581"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  <w:t>2010</w:t>
            </w:r>
          </w:p>
        </w:tc>
        <w:tc>
          <w:tcPr>
            <w:tcW w:w="1154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FE7581" w:rsidRDefault="00D35D00" w:rsidP="00FE7581">
            <w:pPr>
              <w:bidi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 w:rsidRPr="00FE7581">
              <w:rPr>
                <w:rFonts w:asciiTheme="majorBidi" w:hAnsiTheme="majorBidi" w:cstheme="majorBidi"/>
                <w:sz w:val="28"/>
                <w:szCs w:val="28"/>
              </w:rPr>
              <w:t>The Iraqi Journal For Mechanical And Material Engineering</w:t>
            </w:r>
          </w:p>
        </w:tc>
      </w:tr>
      <w:tr w:rsidR="00D35D00" w:rsidRPr="00FE7581" w:rsidTr="003F2A3A">
        <w:trPr>
          <w:trHeight w:val="903"/>
        </w:trPr>
        <w:tc>
          <w:tcPr>
            <w:tcW w:w="395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D00" w:rsidRPr="00F63336" w:rsidRDefault="00D35D00" w:rsidP="00F63336">
            <w:pPr>
              <w:pStyle w:val="a7"/>
              <w:numPr>
                <w:ilvl w:val="0"/>
                <w:numId w:val="4"/>
              </w:num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2748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D00" w:rsidRPr="00FE7581" w:rsidRDefault="00D35D00" w:rsidP="00FE7581">
            <w:pPr>
              <w:bidi/>
              <w:spacing w:before="150" w:after="75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/>
              </w:rPr>
            </w:pPr>
            <w:r w:rsidRPr="00FE758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E7581">
              <w:rPr>
                <w:rFonts w:asciiTheme="majorBidi" w:hAnsiTheme="majorBidi" w:cstheme="majorBidi"/>
                <w:sz w:val="28"/>
                <w:szCs w:val="28"/>
                <w:lang/>
              </w:rPr>
              <w:t>Estimation of (</w:t>
            </w:r>
            <w:proofErr w:type="spellStart"/>
            <w:r w:rsidRPr="00FE7581">
              <w:rPr>
                <w:rFonts w:asciiTheme="majorBidi" w:hAnsiTheme="majorBidi" w:cstheme="majorBidi"/>
                <w:sz w:val="28"/>
                <w:szCs w:val="28"/>
                <w:lang/>
              </w:rPr>
              <w:t>Nγ</w:t>
            </w:r>
            <w:proofErr w:type="spellEnd"/>
            <w:r w:rsidRPr="00FE7581">
              <w:rPr>
                <w:rFonts w:asciiTheme="majorBidi" w:hAnsiTheme="majorBidi" w:cstheme="majorBidi"/>
                <w:sz w:val="28"/>
                <w:szCs w:val="28"/>
                <w:lang/>
              </w:rPr>
              <w:t>) for Strip and Circular Footings Using the Method of Characteristics</w:t>
            </w:r>
          </w:p>
        </w:tc>
        <w:tc>
          <w:tcPr>
            <w:tcW w:w="703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D00" w:rsidRPr="00FE7581" w:rsidRDefault="00D35D00" w:rsidP="00FE7581">
            <w:pPr>
              <w:bidi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 w:rsidRPr="00FE7581"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  <w:t>2011</w:t>
            </w:r>
          </w:p>
        </w:tc>
        <w:tc>
          <w:tcPr>
            <w:tcW w:w="1154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D00" w:rsidRPr="00FE7581" w:rsidRDefault="00D35D00" w:rsidP="00FE7581">
            <w:pPr>
              <w:bidi/>
              <w:spacing w:after="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E7581">
              <w:rPr>
                <w:rFonts w:asciiTheme="majorBidi" w:hAnsiTheme="majorBidi" w:cstheme="majorBidi"/>
                <w:sz w:val="28"/>
                <w:szCs w:val="28"/>
              </w:rPr>
              <w:t>Diyala</w:t>
            </w:r>
            <w:proofErr w:type="spellEnd"/>
            <w:r w:rsidRPr="00FE7581">
              <w:rPr>
                <w:rFonts w:asciiTheme="majorBidi" w:hAnsiTheme="majorBidi" w:cstheme="majorBidi"/>
                <w:sz w:val="28"/>
                <w:szCs w:val="28"/>
              </w:rPr>
              <w:t xml:space="preserve"> Journal of Engineering Sciences</w:t>
            </w:r>
          </w:p>
        </w:tc>
      </w:tr>
      <w:tr w:rsidR="00D35D00" w:rsidRPr="00FE7581" w:rsidTr="003F2A3A">
        <w:trPr>
          <w:trHeight w:val="903"/>
        </w:trPr>
        <w:tc>
          <w:tcPr>
            <w:tcW w:w="395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D00" w:rsidRPr="00F63336" w:rsidRDefault="00D35D00" w:rsidP="00F63336">
            <w:pPr>
              <w:pStyle w:val="a7"/>
              <w:numPr>
                <w:ilvl w:val="0"/>
                <w:numId w:val="4"/>
              </w:num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2748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D00" w:rsidRPr="00FE7581" w:rsidRDefault="00820FC8" w:rsidP="00FE7581">
            <w:pPr>
              <w:bidi/>
              <w:spacing w:before="150" w:after="75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hyperlink r:id="rId8" w:history="1">
              <w:r w:rsidR="00D35D00" w:rsidRPr="00FE7581">
                <w:rPr>
                  <w:rStyle w:val="Hyperlink"/>
                  <w:rFonts w:asciiTheme="majorBidi" w:hAnsiTheme="majorBidi" w:cstheme="majorBidi"/>
                  <w:sz w:val="28"/>
                  <w:szCs w:val="28"/>
                  <w:lang/>
                </w:rPr>
                <w:t xml:space="preserve"> </w:t>
              </w:r>
              <w:r w:rsidR="00D35D00" w:rsidRPr="00FE7581">
                <w:rPr>
                  <w:rStyle w:val="hps"/>
                  <w:rFonts w:asciiTheme="majorBidi" w:hAnsiTheme="majorBidi" w:cstheme="majorBidi"/>
                  <w:color w:val="222222"/>
                  <w:sz w:val="28"/>
                  <w:szCs w:val="28"/>
                  <w:lang/>
                </w:rPr>
                <w:t>Decoration</w:t>
              </w:r>
              <w:r w:rsidR="00D35D00" w:rsidRPr="00FE7581">
                <w:rPr>
                  <w:rStyle w:val="shorttext"/>
                  <w:rFonts w:asciiTheme="majorBidi" w:hAnsiTheme="majorBidi" w:cstheme="majorBidi"/>
                  <w:color w:val="222222"/>
                  <w:sz w:val="28"/>
                  <w:szCs w:val="28"/>
                  <w:lang/>
                </w:rPr>
                <w:t xml:space="preserve"> </w:t>
              </w:r>
              <w:r w:rsidR="00D35D00" w:rsidRPr="00FE7581">
                <w:rPr>
                  <w:rStyle w:val="hps"/>
                  <w:rFonts w:asciiTheme="majorBidi" w:hAnsiTheme="majorBidi" w:cstheme="majorBidi"/>
                  <w:color w:val="222222"/>
                  <w:sz w:val="28"/>
                  <w:szCs w:val="28"/>
                  <w:lang/>
                </w:rPr>
                <w:t>In</w:t>
              </w:r>
              <w:r w:rsidR="00D35D00" w:rsidRPr="00FE7581">
                <w:rPr>
                  <w:rStyle w:val="shorttext"/>
                  <w:rFonts w:asciiTheme="majorBidi" w:hAnsiTheme="majorBidi" w:cstheme="majorBidi"/>
                  <w:color w:val="222222"/>
                  <w:sz w:val="28"/>
                  <w:szCs w:val="28"/>
                  <w:lang/>
                </w:rPr>
                <w:t xml:space="preserve"> </w:t>
              </w:r>
              <w:r w:rsidR="00D35D00" w:rsidRPr="00FE7581">
                <w:rPr>
                  <w:rStyle w:val="hps"/>
                  <w:rFonts w:asciiTheme="majorBidi" w:hAnsiTheme="majorBidi" w:cstheme="majorBidi"/>
                  <w:color w:val="222222"/>
                  <w:sz w:val="28"/>
                  <w:szCs w:val="28"/>
                  <w:lang/>
                </w:rPr>
                <w:t>Mosques</w:t>
              </w:r>
              <w:r w:rsidR="00D35D00" w:rsidRPr="00FE7581">
                <w:rPr>
                  <w:rStyle w:val="shorttext"/>
                  <w:rFonts w:asciiTheme="majorBidi" w:hAnsiTheme="majorBidi" w:cstheme="majorBidi"/>
                  <w:color w:val="222222"/>
                  <w:sz w:val="28"/>
                  <w:szCs w:val="28"/>
                  <w:lang/>
                </w:rPr>
                <w:t xml:space="preserve"> </w:t>
              </w:r>
              <w:r w:rsidR="00D35D00" w:rsidRPr="00FE7581">
                <w:rPr>
                  <w:rStyle w:val="hps"/>
                  <w:rFonts w:asciiTheme="majorBidi" w:hAnsiTheme="majorBidi" w:cstheme="majorBidi"/>
                  <w:color w:val="222222"/>
                  <w:sz w:val="28"/>
                  <w:szCs w:val="28"/>
                  <w:lang/>
                </w:rPr>
                <w:t>And Palaces</w:t>
              </w:r>
              <w:r w:rsidR="00D35D00" w:rsidRPr="00FE7581">
                <w:rPr>
                  <w:rStyle w:val="shorttext"/>
                  <w:rFonts w:asciiTheme="majorBidi" w:hAnsiTheme="majorBidi" w:cstheme="majorBidi"/>
                  <w:color w:val="222222"/>
                  <w:sz w:val="28"/>
                  <w:szCs w:val="28"/>
                  <w:lang/>
                </w:rPr>
                <w:t xml:space="preserve"> </w:t>
              </w:r>
              <w:r w:rsidR="00D35D00" w:rsidRPr="00FE7581">
                <w:rPr>
                  <w:rStyle w:val="hps"/>
                  <w:rFonts w:asciiTheme="majorBidi" w:hAnsiTheme="majorBidi" w:cstheme="majorBidi"/>
                  <w:color w:val="222222"/>
                  <w:sz w:val="28"/>
                  <w:szCs w:val="28"/>
                  <w:lang/>
                </w:rPr>
                <w:t>Of Iraqi</w:t>
              </w:r>
            </w:hyperlink>
          </w:p>
        </w:tc>
        <w:tc>
          <w:tcPr>
            <w:tcW w:w="703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D00" w:rsidRPr="00FE7581" w:rsidRDefault="00D35D00" w:rsidP="00FE7581">
            <w:pPr>
              <w:bidi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 w:rsidRPr="00FE7581"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  <w:t>2010</w:t>
            </w:r>
          </w:p>
        </w:tc>
        <w:tc>
          <w:tcPr>
            <w:tcW w:w="1154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D00" w:rsidRPr="00FE7581" w:rsidRDefault="00820FC8" w:rsidP="00FE7581">
            <w:pPr>
              <w:bidi/>
              <w:spacing w:after="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/>
              </w:rPr>
            </w:pPr>
            <w:hyperlink r:id="rId9" w:history="1">
              <w:r w:rsidR="00D35D00" w:rsidRPr="00FE7581">
                <w:rPr>
                  <w:rFonts w:asciiTheme="majorBidi" w:hAnsiTheme="majorBidi" w:cstheme="majorBidi"/>
                  <w:sz w:val="28"/>
                  <w:szCs w:val="28"/>
                  <w:lang/>
                </w:rPr>
                <w:t>Journal Of Historical</w:t>
              </w:r>
              <w:r w:rsidR="00D35D00" w:rsidRPr="00FE7581">
                <w:rPr>
                  <w:rFonts w:asciiTheme="majorBidi" w:hAnsiTheme="majorBidi" w:cstheme="majorBidi"/>
                  <w:sz w:val="28"/>
                  <w:szCs w:val="28"/>
                  <w:rtl/>
                  <w:lang/>
                </w:rPr>
                <w:t xml:space="preserve"> &amp; </w:t>
              </w:r>
              <w:r w:rsidR="00D35D00" w:rsidRPr="00FE7581">
                <w:rPr>
                  <w:rFonts w:asciiTheme="majorBidi" w:hAnsiTheme="majorBidi" w:cstheme="majorBidi"/>
                  <w:sz w:val="28"/>
                  <w:szCs w:val="28"/>
                  <w:lang/>
                </w:rPr>
                <w:t xml:space="preserve">Cultural Studies An Academic </w:t>
              </w:r>
              <w:proofErr w:type="spellStart"/>
              <w:r w:rsidR="00D35D00" w:rsidRPr="00FE7581">
                <w:rPr>
                  <w:rFonts w:asciiTheme="majorBidi" w:hAnsiTheme="majorBidi" w:cstheme="majorBidi"/>
                  <w:sz w:val="28"/>
                  <w:szCs w:val="28"/>
                  <w:lang/>
                </w:rPr>
                <w:t>Magazin</w:t>
              </w:r>
              <w:proofErr w:type="spellEnd"/>
            </w:hyperlink>
          </w:p>
        </w:tc>
      </w:tr>
      <w:tr w:rsidR="00D35D00" w:rsidRPr="00FE7581" w:rsidTr="003F2A3A">
        <w:trPr>
          <w:trHeight w:val="827"/>
        </w:trPr>
        <w:tc>
          <w:tcPr>
            <w:tcW w:w="395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D00" w:rsidRPr="00F63336" w:rsidRDefault="00D35D00" w:rsidP="00F63336">
            <w:pPr>
              <w:pStyle w:val="a7"/>
              <w:numPr>
                <w:ilvl w:val="0"/>
                <w:numId w:val="4"/>
              </w:num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2748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D00" w:rsidRPr="00FE7581" w:rsidRDefault="00D35D00" w:rsidP="00FE7581">
            <w:pPr>
              <w:bidi/>
              <w:spacing w:before="150" w:after="75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E7581">
              <w:rPr>
                <w:rFonts w:asciiTheme="majorBidi" w:hAnsiTheme="majorBidi" w:cstheme="majorBidi"/>
                <w:sz w:val="28"/>
                <w:szCs w:val="28"/>
              </w:rPr>
              <w:t xml:space="preserve">Effect of Leaching and Gypsum Content on Properties of </w:t>
            </w:r>
            <w:proofErr w:type="spellStart"/>
            <w:r w:rsidRPr="00FE7581">
              <w:rPr>
                <w:rFonts w:asciiTheme="majorBidi" w:hAnsiTheme="majorBidi" w:cstheme="majorBidi"/>
                <w:sz w:val="28"/>
                <w:szCs w:val="28"/>
              </w:rPr>
              <w:t>Gypseous</w:t>
            </w:r>
            <w:proofErr w:type="spellEnd"/>
            <w:r w:rsidRPr="00FE7581">
              <w:rPr>
                <w:rFonts w:asciiTheme="majorBidi" w:hAnsiTheme="majorBidi" w:cstheme="majorBidi"/>
                <w:sz w:val="28"/>
                <w:szCs w:val="28"/>
              </w:rPr>
              <w:t xml:space="preserve"> Soil</w:t>
            </w:r>
          </w:p>
        </w:tc>
        <w:tc>
          <w:tcPr>
            <w:tcW w:w="703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D00" w:rsidRPr="00FE7581" w:rsidRDefault="00D35D00" w:rsidP="00FE7581">
            <w:pPr>
              <w:bidi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 w:rsidRPr="00FE7581"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  <w:t>2012</w:t>
            </w:r>
          </w:p>
        </w:tc>
        <w:tc>
          <w:tcPr>
            <w:tcW w:w="1154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D00" w:rsidRPr="00FE7581" w:rsidRDefault="00D35D00" w:rsidP="00FE7581">
            <w:pPr>
              <w:bidi/>
              <w:spacing w:after="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E7581">
              <w:rPr>
                <w:rFonts w:asciiTheme="majorBidi" w:hAnsiTheme="majorBidi" w:cstheme="majorBidi"/>
                <w:sz w:val="28"/>
                <w:szCs w:val="28"/>
              </w:rPr>
              <w:t>International Journal of Scientific and Research Publications</w:t>
            </w:r>
          </w:p>
        </w:tc>
      </w:tr>
      <w:tr w:rsidR="00D35D00" w:rsidRPr="00FE7581" w:rsidTr="003F2A3A">
        <w:trPr>
          <w:trHeight w:val="827"/>
        </w:trPr>
        <w:tc>
          <w:tcPr>
            <w:tcW w:w="395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D00" w:rsidRPr="00F63336" w:rsidRDefault="00D35D00" w:rsidP="00F63336">
            <w:pPr>
              <w:pStyle w:val="a7"/>
              <w:numPr>
                <w:ilvl w:val="0"/>
                <w:numId w:val="4"/>
              </w:num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2748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D00" w:rsidRPr="00FE7581" w:rsidRDefault="00D35D00" w:rsidP="00FE7581">
            <w:pPr>
              <w:bidi/>
              <w:spacing w:before="150" w:after="75" w:line="276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shd w:val="clear" w:color="auto" w:fill="FFFFFF"/>
                <w:rtl/>
              </w:rPr>
            </w:pPr>
            <w:r w:rsidRPr="00FE7581">
              <w:rPr>
                <w:rFonts w:asciiTheme="majorBidi" w:hAnsiTheme="majorBidi" w:cstheme="majorBidi"/>
                <w:sz w:val="28"/>
                <w:szCs w:val="28"/>
              </w:rPr>
              <w:t xml:space="preserve"> Effect of Additive Soils on Some Geotechnical Properties of </w:t>
            </w:r>
            <w:proofErr w:type="spellStart"/>
            <w:r w:rsidRPr="00FE7581">
              <w:rPr>
                <w:rFonts w:asciiTheme="majorBidi" w:hAnsiTheme="majorBidi" w:cstheme="majorBidi"/>
                <w:sz w:val="28"/>
                <w:szCs w:val="28"/>
              </w:rPr>
              <w:t>Gypseous</w:t>
            </w:r>
            <w:proofErr w:type="spellEnd"/>
            <w:r w:rsidRPr="00FE7581">
              <w:rPr>
                <w:rFonts w:asciiTheme="majorBidi" w:hAnsiTheme="majorBidi" w:cstheme="majorBidi"/>
                <w:sz w:val="28"/>
                <w:szCs w:val="28"/>
              </w:rPr>
              <w:t xml:space="preserve"> Soil</w:t>
            </w:r>
          </w:p>
        </w:tc>
        <w:tc>
          <w:tcPr>
            <w:tcW w:w="703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D00" w:rsidRPr="00FE7581" w:rsidRDefault="00D35D00" w:rsidP="00FE7581">
            <w:pPr>
              <w:bidi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 w:rsidRPr="00FE7581"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  <w:t>2013</w:t>
            </w:r>
          </w:p>
        </w:tc>
        <w:tc>
          <w:tcPr>
            <w:tcW w:w="1154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D00" w:rsidRPr="00FE7581" w:rsidRDefault="00D35D00" w:rsidP="00FE7581">
            <w:pPr>
              <w:bidi/>
              <w:spacing w:after="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E7581">
              <w:rPr>
                <w:rFonts w:asciiTheme="majorBidi" w:hAnsiTheme="majorBidi" w:cstheme="majorBidi"/>
                <w:sz w:val="28"/>
                <w:szCs w:val="28"/>
              </w:rPr>
              <w:t>International Journal of Scientific &amp; Engineering Research</w:t>
            </w:r>
          </w:p>
        </w:tc>
      </w:tr>
      <w:tr w:rsidR="00D35D00" w:rsidRPr="00FE7581" w:rsidTr="003F2A3A">
        <w:trPr>
          <w:trHeight w:val="827"/>
        </w:trPr>
        <w:tc>
          <w:tcPr>
            <w:tcW w:w="395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D00" w:rsidRPr="00F63336" w:rsidRDefault="00D35D00" w:rsidP="00F63336">
            <w:pPr>
              <w:pStyle w:val="a7"/>
              <w:numPr>
                <w:ilvl w:val="0"/>
                <w:numId w:val="4"/>
              </w:num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2748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D00" w:rsidRPr="00FE7581" w:rsidRDefault="00D35D00" w:rsidP="00FE7581">
            <w:pPr>
              <w:bidi/>
              <w:spacing w:before="150" w:after="75" w:line="276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shd w:val="clear" w:color="auto" w:fill="FFFFFF"/>
              </w:rPr>
            </w:pPr>
            <w:r w:rsidRPr="00FE7581">
              <w:rPr>
                <w:rFonts w:asciiTheme="majorBidi" w:hAnsiTheme="majorBidi" w:cstheme="majorBidi"/>
                <w:sz w:val="28"/>
                <w:szCs w:val="28"/>
              </w:rPr>
              <w:t xml:space="preserve">Collapsibility and Compressibility of </w:t>
            </w:r>
            <w:proofErr w:type="spellStart"/>
            <w:r w:rsidRPr="00FE7581">
              <w:rPr>
                <w:rFonts w:asciiTheme="majorBidi" w:hAnsiTheme="majorBidi" w:cstheme="majorBidi"/>
                <w:sz w:val="28"/>
                <w:szCs w:val="28"/>
              </w:rPr>
              <w:t>Gypseous</w:t>
            </w:r>
            <w:proofErr w:type="spellEnd"/>
            <w:r w:rsidRPr="00FE7581">
              <w:rPr>
                <w:rFonts w:asciiTheme="majorBidi" w:hAnsiTheme="majorBidi" w:cstheme="majorBidi"/>
                <w:sz w:val="28"/>
                <w:szCs w:val="28"/>
              </w:rPr>
              <w:t xml:space="preserve"> Soils</w:t>
            </w:r>
          </w:p>
        </w:tc>
        <w:tc>
          <w:tcPr>
            <w:tcW w:w="703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D00" w:rsidRPr="00FE7581" w:rsidRDefault="00D35D00" w:rsidP="00FE7581">
            <w:pPr>
              <w:bidi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 w:rsidRPr="00FE7581"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  <w:t>2013</w:t>
            </w:r>
          </w:p>
        </w:tc>
        <w:tc>
          <w:tcPr>
            <w:tcW w:w="1154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D00" w:rsidRPr="00FE7581" w:rsidRDefault="00D35D00" w:rsidP="00FE7581">
            <w:pPr>
              <w:bidi/>
              <w:spacing w:after="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E7581">
              <w:rPr>
                <w:rFonts w:asciiTheme="majorBidi" w:hAnsiTheme="majorBidi" w:cstheme="majorBidi"/>
                <w:sz w:val="28"/>
                <w:szCs w:val="28"/>
              </w:rPr>
              <w:t>Australian Journal of Basic and Applied Sciences</w:t>
            </w:r>
          </w:p>
        </w:tc>
      </w:tr>
      <w:tr w:rsidR="00D35D00" w:rsidRPr="00FE7581" w:rsidTr="003F2A3A">
        <w:trPr>
          <w:trHeight w:val="827"/>
        </w:trPr>
        <w:tc>
          <w:tcPr>
            <w:tcW w:w="395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D00" w:rsidRPr="00F63336" w:rsidRDefault="00D35D00" w:rsidP="00F63336">
            <w:pPr>
              <w:pStyle w:val="a7"/>
              <w:numPr>
                <w:ilvl w:val="0"/>
                <w:numId w:val="4"/>
              </w:num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2748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D00" w:rsidRPr="00FE7581" w:rsidRDefault="00D35D00" w:rsidP="00FE7581">
            <w:pPr>
              <w:bidi/>
              <w:spacing w:before="150" w:after="75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E7581">
              <w:rPr>
                <w:rFonts w:asciiTheme="majorBidi" w:hAnsiTheme="majorBidi" w:cstheme="majorBidi"/>
                <w:sz w:val="28"/>
                <w:szCs w:val="28"/>
              </w:rPr>
              <w:t>Influence of Polymer on Properties of Soils</w:t>
            </w:r>
          </w:p>
        </w:tc>
        <w:tc>
          <w:tcPr>
            <w:tcW w:w="703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D00" w:rsidRPr="00FE7581" w:rsidRDefault="00D35D00" w:rsidP="00FE7581">
            <w:pPr>
              <w:bidi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 w:rsidRPr="00FE7581"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  <w:t>2013</w:t>
            </w:r>
          </w:p>
        </w:tc>
        <w:tc>
          <w:tcPr>
            <w:tcW w:w="1154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D00" w:rsidRPr="00FE7581" w:rsidRDefault="00D35D00" w:rsidP="00FE7581">
            <w:pPr>
              <w:bidi/>
              <w:spacing w:after="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E7581">
              <w:rPr>
                <w:rFonts w:asciiTheme="majorBidi" w:hAnsiTheme="majorBidi" w:cstheme="majorBidi"/>
                <w:sz w:val="28"/>
                <w:szCs w:val="28"/>
              </w:rPr>
              <w:t>EJGE</w:t>
            </w:r>
          </w:p>
        </w:tc>
      </w:tr>
      <w:tr w:rsidR="00D35D00" w:rsidRPr="00FE7581" w:rsidTr="003F2A3A">
        <w:trPr>
          <w:trHeight w:val="827"/>
        </w:trPr>
        <w:tc>
          <w:tcPr>
            <w:tcW w:w="395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D00" w:rsidRPr="00F63336" w:rsidRDefault="00D35D00" w:rsidP="00F63336">
            <w:pPr>
              <w:pStyle w:val="a7"/>
              <w:numPr>
                <w:ilvl w:val="0"/>
                <w:numId w:val="4"/>
              </w:num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2748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D00" w:rsidRPr="00FE7581" w:rsidRDefault="00D35D00" w:rsidP="00FE7581">
            <w:pPr>
              <w:bidi/>
              <w:spacing w:before="150" w:after="75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E7581">
              <w:rPr>
                <w:rFonts w:asciiTheme="majorBidi" w:hAnsiTheme="majorBidi" w:cstheme="majorBidi"/>
                <w:sz w:val="28"/>
                <w:szCs w:val="28"/>
              </w:rPr>
              <w:t xml:space="preserve">Effects of the disagreed for building on the urban environment in </w:t>
            </w:r>
            <w:proofErr w:type="spellStart"/>
            <w:r w:rsidRPr="00FE7581">
              <w:rPr>
                <w:rFonts w:asciiTheme="majorBidi" w:hAnsiTheme="majorBidi" w:cstheme="majorBidi"/>
                <w:sz w:val="28"/>
                <w:szCs w:val="28"/>
              </w:rPr>
              <w:t>Tikrit</w:t>
            </w:r>
            <w:proofErr w:type="spellEnd"/>
            <w:r w:rsidRPr="00FE7581">
              <w:rPr>
                <w:rFonts w:asciiTheme="majorBidi" w:hAnsiTheme="majorBidi" w:cstheme="majorBidi"/>
                <w:sz w:val="28"/>
                <w:szCs w:val="28"/>
              </w:rPr>
              <w:t xml:space="preserve"> City</w:t>
            </w:r>
          </w:p>
        </w:tc>
        <w:tc>
          <w:tcPr>
            <w:tcW w:w="703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D00" w:rsidRPr="00FE7581" w:rsidRDefault="00D35D00" w:rsidP="00FE7581">
            <w:pPr>
              <w:bidi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 w:rsidRPr="00FE7581"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  <w:t>2009</w:t>
            </w:r>
          </w:p>
        </w:tc>
        <w:tc>
          <w:tcPr>
            <w:tcW w:w="1154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D00" w:rsidRPr="00FE7581" w:rsidRDefault="00D35D00" w:rsidP="00FE7581">
            <w:pPr>
              <w:bidi/>
              <w:spacing w:after="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E7581">
              <w:rPr>
                <w:rFonts w:asciiTheme="majorBidi" w:hAnsiTheme="majorBidi" w:cstheme="majorBidi"/>
                <w:sz w:val="28"/>
                <w:szCs w:val="28"/>
              </w:rPr>
              <w:t xml:space="preserve"> EGYPT</w:t>
            </w:r>
          </w:p>
        </w:tc>
      </w:tr>
      <w:tr w:rsidR="00D35D00" w:rsidRPr="00FE7581" w:rsidTr="003F2A3A">
        <w:trPr>
          <w:trHeight w:val="827"/>
        </w:trPr>
        <w:tc>
          <w:tcPr>
            <w:tcW w:w="395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D00" w:rsidRPr="00F63336" w:rsidRDefault="00D35D00" w:rsidP="00F63336">
            <w:pPr>
              <w:pStyle w:val="a7"/>
              <w:numPr>
                <w:ilvl w:val="0"/>
                <w:numId w:val="4"/>
              </w:num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2748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D00" w:rsidRPr="00FE7581" w:rsidRDefault="002B2584" w:rsidP="00FE7581">
            <w:pPr>
              <w:bidi/>
              <w:spacing w:before="150" w:after="75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E7581">
              <w:rPr>
                <w:rFonts w:asciiTheme="majorBidi" w:hAnsiTheme="majorBidi" w:cstheme="majorBidi"/>
                <w:sz w:val="28"/>
                <w:szCs w:val="28"/>
              </w:rPr>
              <w:t>The Complexity in the Traditional City</w:t>
            </w:r>
          </w:p>
        </w:tc>
        <w:tc>
          <w:tcPr>
            <w:tcW w:w="703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D00" w:rsidRPr="00FE7581" w:rsidRDefault="002B2584" w:rsidP="00FE7581">
            <w:pPr>
              <w:bidi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 w:rsidRPr="00FE7581"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  <w:t>2009</w:t>
            </w:r>
          </w:p>
        </w:tc>
        <w:tc>
          <w:tcPr>
            <w:tcW w:w="1154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D00" w:rsidRPr="00FE7581" w:rsidRDefault="002B2584" w:rsidP="00FE7581">
            <w:pPr>
              <w:bidi/>
              <w:spacing w:after="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E7581">
              <w:rPr>
                <w:rFonts w:asciiTheme="majorBidi" w:hAnsiTheme="majorBidi" w:cstheme="majorBidi"/>
                <w:sz w:val="28"/>
                <w:szCs w:val="28"/>
              </w:rPr>
              <w:t>Wasit</w:t>
            </w:r>
            <w:proofErr w:type="spellEnd"/>
            <w:r w:rsidRPr="00FE7581">
              <w:rPr>
                <w:rStyle w:val="hps"/>
                <w:rFonts w:asciiTheme="majorBidi" w:hAnsiTheme="majorBidi" w:cstheme="majorBidi"/>
                <w:color w:val="222222"/>
                <w:sz w:val="28"/>
                <w:szCs w:val="28"/>
                <w:lang/>
              </w:rPr>
              <w:t xml:space="preserve"> University</w:t>
            </w:r>
          </w:p>
        </w:tc>
      </w:tr>
      <w:tr w:rsidR="002B2584" w:rsidRPr="00FE7581" w:rsidTr="003F2A3A">
        <w:trPr>
          <w:trHeight w:val="827"/>
        </w:trPr>
        <w:tc>
          <w:tcPr>
            <w:tcW w:w="395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584" w:rsidRPr="00F63336" w:rsidRDefault="002B2584" w:rsidP="00F63336">
            <w:pPr>
              <w:pStyle w:val="a7"/>
              <w:numPr>
                <w:ilvl w:val="0"/>
                <w:numId w:val="4"/>
              </w:num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2748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584" w:rsidRPr="00FE7581" w:rsidRDefault="002B2584" w:rsidP="00FE7581">
            <w:pPr>
              <w:bidi/>
              <w:spacing w:before="150" w:after="75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E7581">
              <w:rPr>
                <w:rFonts w:asciiTheme="majorBidi" w:hAnsiTheme="majorBidi" w:cstheme="majorBidi"/>
                <w:sz w:val="28"/>
                <w:szCs w:val="28"/>
              </w:rPr>
              <w:t>Behavior of Soils with Polymer</w:t>
            </w:r>
          </w:p>
        </w:tc>
        <w:tc>
          <w:tcPr>
            <w:tcW w:w="703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584" w:rsidRPr="00FE7581" w:rsidRDefault="002B2584" w:rsidP="00FE7581">
            <w:pPr>
              <w:bidi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 w:rsidRPr="00FE7581"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  <w:t>2013</w:t>
            </w:r>
          </w:p>
        </w:tc>
        <w:tc>
          <w:tcPr>
            <w:tcW w:w="1154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584" w:rsidRPr="00FE7581" w:rsidRDefault="002B2584" w:rsidP="00FE7581">
            <w:pPr>
              <w:bidi/>
              <w:spacing w:after="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E7581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Malaysia</w:t>
            </w:r>
          </w:p>
        </w:tc>
      </w:tr>
      <w:tr w:rsidR="002B2584" w:rsidRPr="00FE7581" w:rsidTr="003F2A3A">
        <w:trPr>
          <w:trHeight w:val="827"/>
        </w:trPr>
        <w:tc>
          <w:tcPr>
            <w:tcW w:w="395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584" w:rsidRPr="00F63336" w:rsidRDefault="002B2584" w:rsidP="00F63336">
            <w:pPr>
              <w:pStyle w:val="a7"/>
              <w:numPr>
                <w:ilvl w:val="0"/>
                <w:numId w:val="4"/>
              </w:num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2748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584" w:rsidRPr="00FE7581" w:rsidRDefault="002B2584" w:rsidP="00FE7581">
            <w:pPr>
              <w:bidi/>
              <w:spacing w:before="150" w:after="75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E7581">
              <w:rPr>
                <w:rFonts w:asciiTheme="majorBidi" w:hAnsiTheme="majorBidi" w:cstheme="majorBidi"/>
                <w:sz w:val="28"/>
                <w:szCs w:val="28"/>
              </w:rPr>
              <w:t xml:space="preserve">Influence of Leaching On </w:t>
            </w:r>
            <w:proofErr w:type="spellStart"/>
            <w:r w:rsidRPr="00FE7581">
              <w:rPr>
                <w:rFonts w:asciiTheme="majorBidi" w:hAnsiTheme="majorBidi" w:cstheme="majorBidi"/>
                <w:sz w:val="28"/>
                <w:szCs w:val="28"/>
              </w:rPr>
              <w:t>Gypseous</w:t>
            </w:r>
            <w:proofErr w:type="spellEnd"/>
            <w:r w:rsidRPr="00FE7581">
              <w:rPr>
                <w:rFonts w:asciiTheme="majorBidi" w:hAnsiTheme="majorBidi" w:cstheme="majorBidi"/>
                <w:sz w:val="28"/>
                <w:szCs w:val="28"/>
              </w:rPr>
              <w:t xml:space="preserve"> Soil</w:t>
            </w:r>
          </w:p>
        </w:tc>
        <w:tc>
          <w:tcPr>
            <w:tcW w:w="703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584" w:rsidRPr="00FE7581" w:rsidRDefault="002B2584" w:rsidP="00FE7581">
            <w:pPr>
              <w:bidi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 w:rsidRPr="00FE7581"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  <w:t>2014</w:t>
            </w:r>
          </w:p>
        </w:tc>
        <w:tc>
          <w:tcPr>
            <w:tcW w:w="1154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584" w:rsidRPr="00FE7581" w:rsidRDefault="002B2584" w:rsidP="00FE7581">
            <w:pPr>
              <w:bidi/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bidi="ar-IQ"/>
              </w:rPr>
            </w:pPr>
            <w:r w:rsidRPr="00FE7581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bidi="ar-IQ"/>
              </w:rPr>
              <w:t>P</w:t>
            </w:r>
            <w:r w:rsidR="00141314" w:rsidRPr="00FE7581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bidi="ar-IQ"/>
              </w:rPr>
              <w:t>a</w:t>
            </w:r>
            <w:r w:rsidRPr="00FE7581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bidi="ar-IQ"/>
              </w:rPr>
              <w:t>l</w:t>
            </w:r>
            <w:r w:rsidR="00141314" w:rsidRPr="00FE7581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bidi="ar-IQ"/>
              </w:rPr>
              <w:t>est</w:t>
            </w:r>
            <w:r w:rsidRPr="00FE7581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bidi="ar-IQ"/>
              </w:rPr>
              <w:t>in</w:t>
            </w:r>
            <w:r w:rsidR="00141314" w:rsidRPr="00FE7581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bidi="ar-IQ"/>
              </w:rPr>
              <w:t>e</w:t>
            </w:r>
          </w:p>
        </w:tc>
      </w:tr>
      <w:tr w:rsidR="002B2584" w:rsidRPr="00FE7581" w:rsidTr="003F2A3A">
        <w:trPr>
          <w:trHeight w:val="827"/>
        </w:trPr>
        <w:tc>
          <w:tcPr>
            <w:tcW w:w="395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584" w:rsidRPr="00F63336" w:rsidRDefault="002B2584" w:rsidP="00F63336">
            <w:pPr>
              <w:pStyle w:val="a7"/>
              <w:numPr>
                <w:ilvl w:val="0"/>
                <w:numId w:val="4"/>
              </w:num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2748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584" w:rsidRPr="00FE7581" w:rsidRDefault="002B2584" w:rsidP="00FE7581">
            <w:pPr>
              <w:bidi/>
              <w:spacing w:before="150" w:after="75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E758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Effect of stabilizers on the shear strength of residual soil</w:t>
            </w:r>
          </w:p>
        </w:tc>
        <w:tc>
          <w:tcPr>
            <w:tcW w:w="703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584" w:rsidRPr="00FE7581" w:rsidRDefault="002B2584" w:rsidP="00FE7581">
            <w:pPr>
              <w:bidi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 w:rsidRPr="00FE7581"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  <w:t>2018</w:t>
            </w:r>
          </w:p>
        </w:tc>
        <w:tc>
          <w:tcPr>
            <w:tcW w:w="1154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584" w:rsidRPr="00FE7581" w:rsidRDefault="002B2584" w:rsidP="00FE7581">
            <w:pPr>
              <w:bidi/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bidi="ar-IQ"/>
              </w:rPr>
            </w:pPr>
            <w:r w:rsidRPr="00FE7581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bidi="ar-IQ"/>
              </w:rPr>
              <w:t>Egypt</w:t>
            </w:r>
          </w:p>
        </w:tc>
      </w:tr>
      <w:tr w:rsidR="00FE7581" w:rsidRPr="00FE7581" w:rsidTr="003F2A3A">
        <w:trPr>
          <w:trHeight w:val="827"/>
        </w:trPr>
        <w:tc>
          <w:tcPr>
            <w:tcW w:w="395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7581" w:rsidRPr="00F63336" w:rsidRDefault="00FE7581" w:rsidP="00F63336">
            <w:pPr>
              <w:pStyle w:val="a7"/>
              <w:numPr>
                <w:ilvl w:val="0"/>
                <w:numId w:val="4"/>
              </w:num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2748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7581" w:rsidRPr="00FE7581" w:rsidRDefault="00FE7581" w:rsidP="00FE7581">
            <w:pPr>
              <w:bidi/>
              <w:spacing w:before="150" w:after="75" w:line="276" w:lineRule="auto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 xml:space="preserve">Tired rubber for improvement </w:t>
            </w:r>
            <w:proofErr w:type="spellStart"/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Gypseous</w:t>
            </w:r>
            <w:proofErr w:type="spellEnd"/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 xml:space="preserve"> soil</w:t>
            </w:r>
          </w:p>
        </w:tc>
        <w:tc>
          <w:tcPr>
            <w:tcW w:w="703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7581" w:rsidRPr="00FE7581" w:rsidRDefault="00FE7581" w:rsidP="00FE7581">
            <w:pPr>
              <w:bidi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2019</w:t>
            </w:r>
          </w:p>
        </w:tc>
        <w:tc>
          <w:tcPr>
            <w:tcW w:w="1154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7581" w:rsidRPr="00FE7581" w:rsidRDefault="003F2A3A" w:rsidP="003F2A3A">
            <w:pPr>
              <w:bidi/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bidi="ar-IQ"/>
              </w:rPr>
              <w:t>IOP</w:t>
            </w:r>
          </w:p>
        </w:tc>
      </w:tr>
      <w:tr w:rsidR="00943581" w:rsidRPr="00FE7581" w:rsidTr="003F2A3A">
        <w:trPr>
          <w:trHeight w:val="827"/>
        </w:trPr>
        <w:tc>
          <w:tcPr>
            <w:tcW w:w="395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43581" w:rsidRPr="00F63336" w:rsidRDefault="00943581" w:rsidP="00F63336">
            <w:pPr>
              <w:pStyle w:val="a7"/>
              <w:numPr>
                <w:ilvl w:val="0"/>
                <w:numId w:val="4"/>
              </w:num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2748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43581" w:rsidRPr="00F63336" w:rsidRDefault="00F75867" w:rsidP="00F63336">
            <w:pPr>
              <w:jc w:val="center"/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</w:pPr>
            <w:r w:rsidRPr="00F75867">
              <w:rPr>
                <w:rFonts w:ascii="Arial" w:hAnsi="Arial" w:cs="Arial"/>
                <w:sz w:val="28"/>
                <w:szCs w:val="28"/>
              </w:rPr>
              <w:t>Effect of Cavities from Gypsum Dissolution on Bearing Capacity of Soil Under Square Footing</w:t>
            </w:r>
          </w:p>
        </w:tc>
        <w:tc>
          <w:tcPr>
            <w:tcW w:w="703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43581" w:rsidRDefault="00F75867" w:rsidP="00FE7581">
            <w:pPr>
              <w:bidi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2020</w:t>
            </w:r>
          </w:p>
        </w:tc>
        <w:tc>
          <w:tcPr>
            <w:tcW w:w="1154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43581" w:rsidRPr="003F2A3A" w:rsidRDefault="003F2A3A" w:rsidP="003F2A3A">
            <w:pPr>
              <w:bidi/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bidi="ar-IQ"/>
              </w:rPr>
            </w:pPr>
            <w:r>
              <w:t xml:space="preserve"> </w:t>
            </w:r>
            <w:r w:rsidRPr="003F2A3A">
              <w:rPr>
                <w:rFonts w:asciiTheme="majorBidi" w:hAnsiTheme="majorBidi" w:cstheme="majorBidi"/>
                <w:sz w:val="28"/>
                <w:szCs w:val="28"/>
              </w:rPr>
              <w:t>Switzerland</w:t>
            </w:r>
          </w:p>
        </w:tc>
      </w:tr>
      <w:tr w:rsidR="0042350A" w:rsidRPr="00FE7581" w:rsidTr="003F2A3A">
        <w:trPr>
          <w:trHeight w:val="827"/>
        </w:trPr>
        <w:tc>
          <w:tcPr>
            <w:tcW w:w="395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350A" w:rsidRPr="00F63336" w:rsidRDefault="0042350A" w:rsidP="00F63336">
            <w:pPr>
              <w:pStyle w:val="a7"/>
              <w:numPr>
                <w:ilvl w:val="0"/>
                <w:numId w:val="4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2748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350A" w:rsidRPr="0042350A" w:rsidRDefault="0042350A" w:rsidP="00F6333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2350A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Influence Of A</w:t>
            </w:r>
            <w:r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cetic </w:t>
            </w:r>
            <w:r w:rsidRPr="0042350A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Acid On </w:t>
            </w:r>
            <w:proofErr w:type="spellStart"/>
            <w:r w:rsidRPr="0042350A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Gypseous</w:t>
            </w:r>
            <w:proofErr w:type="spellEnd"/>
            <w:r w:rsidRPr="0042350A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Soil</w:t>
            </w:r>
          </w:p>
        </w:tc>
        <w:tc>
          <w:tcPr>
            <w:tcW w:w="703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350A" w:rsidRPr="0042350A" w:rsidRDefault="0042350A" w:rsidP="00FE7581">
            <w:pPr>
              <w:bidi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2020</w:t>
            </w:r>
          </w:p>
        </w:tc>
        <w:tc>
          <w:tcPr>
            <w:tcW w:w="1154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350A" w:rsidRDefault="003F2A3A" w:rsidP="00FE7581">
            <w:pPr>
              <w:bidi/>
              <w:spacing w:after="0" w:line="276" w:lineRule="auto"/>
              <w:jc w:val="center"/>
              <w:rPr>
                <w:rFonts w:asciiTheme="majorBidi" w:hAnsiTheme="majorBidi" w:cstheme="majorBidi" w:hint="cs"/>
                <w:color w:val="000000"/>
                <w:sz w:val="28"/>
                <w:szCs w:val="28"/>
                <w:shd w:val="clear" w:color="auto" w:fill="FFFFFF"/>
                <w:lang w:bidi="ar-IQ"/>
              </w:rPr>
            </w:pPr>
            <w:r w:rsidRPr="003F2A3A">
              <w:rPr>
                <w:rFonts w:asciiTheme="majorBidi" w:hAnsiTheme="majorBidi" w:cstheme="majorBidi"/>
                <w:sz w:val="28"/>
                <w:szCs w:val="28"/>
              </w:rPr>
              <w:t>Switzerland</w:t>
            </w:r>
          </w:p>
        </w:tc>
      </w:tr>
    </w:tbl>
    <w:p w:rsidR="00E31329" w:rsidRPr="00FE7581" w:rsidRDefault="0078079D" w:rsidP="0060091D">
      <w:pPr>
        <w:shd w:val="clear" w:color="auto" w:fill="FFFFFF"/>
        <w:bidi/>
        <w:spacing w:before="150" w:after="150" w:line="276" w:lineRule="auto"/>
        <w:rPr>
          <w:rFonts w:asciiTheme="majorBidi" w:eastAsia="Times New Roman" w:hAnsiTheme="majorBidi" w:cstheme="majorBidi"/>
          <w:color w:val="666666"/>
          <w:sz w:val="28"/>
          <w:szCs w:val="28"/>
        </w:rPr>
      </w:pPr>
      <w:r w:rsidRPr="00FE7581">
        <w:rPr>
          <w:rFonts w:asciiTheme="majorBidi" w:eastAsia="Times New Roman" w:hAnsiTheme="majorBidi" w:cstheme="majorBidi"/>
          <w:color w:val="666666"/>
          <w:sz w:val="28"/>
          <w:szCs w:val="28"/>
          <w:rtl/>
        </w:rPr>
        <w:t> </w:t>
      </w:r>
    </w:p>
    <w:p w:rsidR="0078079D" w:rsidRPr="0078079D" w:rsidRDefault="0078079D" w:rsidP="00E10615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color w:val="666666"/>
          <w:sz w:val="28"/>
          <w:szCs w:val="28"/>
          <w:rtl/>
        </w:rPr>
      </w:pPr>
      <w:r w:rsidRPr="001F5B3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الكتب المؤلفة والمترجمة</w:t>
      </w:r>
    </w:p>
    <w:tbl>
      <w:tblPr>
        <w:bidiVisual/>
        <w:tblW w:w="4980" w:type="pct"/>
        <w:tblInd w:w="16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"/>
        <w:gridCol w:w="3147"/>
        <w:gridCol w:w="2878"/>
        <w:gridCol w:w="4011"/>
      </w:tblGrid>
      <w:tr w:rsidR="00AA3AE2" w:rsidRPr="001F5B3A" w:rsidTr="00AA3AE2">
        <w:trPr>
          <w:trHeight w:val="777"/>
          <w:tblHeader/>
        </w:trPr>
        <w:tc>
          <w:tcPr>
            <w:tcW w:w="0" w:type="auto"/>
            <w:tcBorders>
              <w:top w:val="single" w:sz="3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3AE2" w:rsidRPr="0078079D" w:rsidRDefault="00AA3AE2" w:rsidP="000768BD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3AE2" w:rsidRPr="0078079D" w:rsidRDefault="00AA3AE2" w:rsidP="000768BD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 xml:space="preserve">عنوان الكتاب </w:t>
            </w:r>
          </w:p>
        </w:tc>
        <w:tc>
          <w:tcPr>
            <w:tcW w:w="0" w:type="auto"/>
            <w:tcBorders>
              <w:top w:val="single" w:sz="3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3AE2" w:rsidRPr="0078079D" w:rsidRDefault="00AA3AE2" w:rsidP="000768BD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تأريخ النشر</w:t>
            </w:r>
          </w:p>
        </w:tc>
        <w:tc>
          <w:tcPr>
            <w:tcW w:w="0" w:type="auto"/>
            <w:tcBorders>
              <w:top w:val="single" w:sz="3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E2" w:rsidRDefault="00AA3AE2" w:rsidP="000768BD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1F5B3A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نوعه</w:t>
            </w:r>
          </w:p>
          <w:p w:rsidR="00AA3AE2" w:rsidRPr="0078079D" w:rsidRDefault="00AA3AE2" w:rsidP="00AA3AE2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>(مؤلف او مترجم)</w:t>
            </w:r>
          </w:p>
        </w:tc>
      </w:tr>
      <w:tr w:rsidR="0078079D" w:rsidRPr="001F5B3A" w:rsidTr="00AA3AE2">
        <w:trPr>
          <w:trHeight w:val="683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78079D" w:rsidP="00E92083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78079D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78079D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78079D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</w:p>
        </w:tc>
      </w:tr>
    </w:tbl>
    <w:p w:rsidR="00E31329" w:rsidRDefault="00E31329" w:rsidP="00E10615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E31329" w:rsidRDefault="00E31329" w:rsidP="00E31329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FE1A07" w:rsidRDefault="00FE1A07" w:rsidP="00E31329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المؤتمرات العلمية</w:t>
      </w:r>
    </w:p>
    <w:tbl>
      <w:tblPr>
        <w:bidiVisual/>
        <w:tblW w:w="4996" w:type="pct"/>
        <w:tblInd w:w="16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2"/>
        <w:gridCol w:w="5958"/>
        <w:gridCol w:w="1699"/>
        <w:gridCol w:w="2422"/>
      </w:tblGrid>
      <w:tr w:rsidR="00E85827" w:rsidRPr="0078079D" w:rsidTr="00F63336">
        <w:trPr>
          <w:trHeight w:val="570"/>
          <w:tblHeader/>
        </w:trPr>
        <w:tc>
          <w:tcPr>
            <w:tcW w:w="456" w:type="pct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827" w:rsidRPr="0078079D" w:rsidRDefault="00E85827" w:rsidP="00E85827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2686" w:type="pct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827" w:rsidRPr="0078079D" w:rsidRDefault="00E85827" w:rsidP="00E85827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 xml:space="preserve">العنوان </w:t>
            </w:r>
          </w:p>
        </w:tc>
        <w:tc>
          <w:tcPr>
            <w:tcW w:w="766" w:type="pct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827" w:rsidRPr="0078079D" w:rsidRDefault="00E85827" w:rsidP="00E85827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>التاريخ</w:t>
            </w:r>
          </w:p>
        </w:tc>
        <w:tc>
          <w:tcPr>
            <w:tcW w:w="1093" w:type="pct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827" w:rsidRPr="0078079D" w:rsidRDefault="00E85827" w:rsidP="00E85827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مكان ال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>انعقاد</w:t>
            </w:r>
          </w:p>
        </w:tc>
      </w:tr>
      <w:tr w:rsidR="00D31482" w:rsidRPr="0078079D" w:rsidTr="00F63336">
        <w:trPr>
          <w:trHeight w:val="814"/>
        </w:trPr>
        <w:tc>
          <w:tcPr>
            <w:tcW w:w="456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1482" w:rsidRPr="00F63336" w:rsidRDefault="00D31482" w:rsidP="00F63336">
            <w:pPr>
              <w:pStyle w:val="a7"/>
              <w:numPr>
                <w:ilvl w:val="0"/>
                <w:numId w:val="5"/>
              </w:num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2686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1482" w:rsidRPr="0078079D" w:rsidRDefault="002B2584" w:rsidP="00D31482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 w:rsidRPr="00FC64CF">
              <w:rPr>
                <w:rFonts w:ascii="Century Gothic" w:hAnsi="Century Gothic"/>
              </w:rPr>
              <w:t>International Conference on Developing the New Urban Communities Policies and Priorities</w:t>
            </w:r>
          </w:p>
        </w:tc>
        <w:tc>
          <w:tcPr>
            <w:tcW w:w="766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1482" w:rsidRPr="0078079D" w:rsidRDefault="002B2584" w:rsidP="00D31482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 w:rsidRPr="00FC64CF">
              <w:rPr>
                <w:rFonts w:ascii="Century Gothic" w:hAnsi="Century Gothic"/>
              </w:rPr>
              <w:t>28-31 March. 2009</w:t>
            </w:r>
          </w:p>
        </w:tc>
        <w:tc>
          <w:tcPr>
            <w:tcW w:w="1093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584" w:rsidRPr="00FC64CF" w:rsidRDefault="002B2584" w:rsidP="002B2584">
            <w:pPr>
              <w:pStyle w:val="a7"/>
              <w:widowControl w:val="0"/>
              <w:tabs>
                <w:tab w:val="right" w:pos="142"/>
                <w:tab w:val="right" w:pos="426"/>
              </w:tabs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Bibliotheca Alexandrina –EGYPT</w:t>
            </w:r>
          </w:p>
          <w:p w:rsidR="00D31482" w:rsidRPr="0078079D" w:rsidRDefault="00D31482" w:rsidP="002B2584">
            <w:pPr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</w:p>
        </w:tc>
      </w:tr>
      <w:tr w:rsidR="002B2584" w:rsidRPr="0078079D" w:rsidTr="00F63336">
        <w:trPr>
          <w:trHeight w:val="814"/>
        </w:trPr>
        <w:tc>
          <w:tcPr>
            <w:tcW w:w="456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584" w:rsidRPr="00F63336" w:rsidRDefault="002B2584" w:rsidP="00F63336">
            <w:pPr>
              <w:pStyle w:val="a7"/>
              <w:numPr>
                <w:ilvl w:val="0"/>
                <w:numId w:val="5"/>
              </w:num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2686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584" w:rsidRPr="007B5224" w:rsidRDefault="000B5F68" w:rsidP="000B5F68">
            <w:pPr>
              <w:bidi/>
              <w:spacing w:before="150" w:after="75" w:line="342" w:lineRule="atLeast"/>
              <w:jc w:val="center"/>
              <w:rPr>
                <w:rFonts w:ascii="Century Gothic" w:hAnsi="Century Gothic"/>
                <w:rtl/>
              </w:rPr>
            </w:pPr>
            <w:r w:rsidRPr="00FC64CF">
              <w:rPr>
                <w:rStyle w:val="hps"/>
                <w:rFonts w:ascii="Century Gothic" w:hAnsi="Century Gothic"/>
                <w:color w:val="222222"/>
                <w:lang/>
              </w:rPr>
              <w:t>3</w:t>
            </w:r>
            <w:r w:rsidRPr="00BA0144">
              <w:rPr>
                <w:rStyle w:val="hps"/>
                <w:rFonts w:ascii="Century Gothic" w:hAnsi="Century Gothic"/>
                <w:color w:val="222222"/>
                <w:vertAlign w:val="superscript"/>
                <w:lang/>
              </w:rPr>
              <w:t>rd</w:t>
            </w:r>
            <w:r w:rsidRPr="00FC64CF">
              <w:rPr>
                <w:rStyle w:val="hps"/>
                <w:rFonts w:ascii="Century Gothic" w:hAnsi="Century Gothic"/>
                <w:color w:val="222222"/>
                <w:lang/>
              </w:rPr>
              <w:t xml:space="preserve"> Scientific Conference</w:t>
            </w:r>
          </w:p>
        </w:tc>
        <w:tc>
          <w:tcPr>
            <w:tcW w:w="766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584" w:rsidRPr="00FC64CF" w:rsidRDefault="000B5F68" w:rsidP="00D31482">
            <w:pPr>
              <w:bidi/>
              <w:spacing w:before="75" w:after="75" w:line="342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cs"/>
                <w:rtl/>
              </w:rPr>
              <w:t>2009</w:t>
            </w:r>
          </w:p>
        </w:tc>
        <w:tc>
          <w:tcPr>
            <w:tcW w:w="1093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584" w:rsidRPr="000B5F68" w:rsidRDefault="000B5F68" w:rsidP="002B2584">
            <w:pPr>
              <w:pStyle w:val="a7"/>
              <w:widowControl w:val="0"/>
              <w:tabs>
                <w:tab w:val="right" w:pos="142"/>
                <w:tab w:val="right" w:pos="426"/>
              </w:tabs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Century Gothic" w:hAnsi="Century Gothic"/>
              </w:rPr>
            </w:pPr>
            <w:r w:rsidRPr="00FC64CF">
              <w:rPr>
                <w:rFonts w:ascii="Century Gothic" w:hAnsi="Century Gothic"/>
              </w:rPr>
              <w:t xml:space="preserve"> </w:t>
            </w:r>
            <w:proofErr w:type="spellStart"/>
            <w:r w:rsidRPr="00FC64CF">
              <w:rPr>
                <w:rFonts w:ascii="Century Gothic" w:hAnsi="Century Gothic"/>
              </w:rPr>
              <w:t>Wasit</w:t>
            </w:r>
            <w:proofErr w:type="spellEnd"/>
            <w:r w:rsidRPr="00FC64CF">
              <w:rPr>
                <w:rStyle w:val="hps"/>
                <w:rFonts w:ascii="Century Gothic" w:hAnsi="Century Gothic"/>
                <w:color w:val="222222"/>
                <w:lang/>
              </w:rPr>
              <w:t xml:space="preserve"> University</w:t>
            </w:r>
          </w:p>
        </w:tc>
      </w:tr>
      <w:tr w:rsidR="00D31482" w:rsidRPr="0078079D" w:rsidTr="00F63336">
        <w:trPr>
          <w:trHeight w:val="829"/>
        </w:trPr>
        <w:tc>
          <w:tcPr>
            <w:tcW w:w="456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1482" w:rsidRPr="00F63336" w:rsidRDefault="00D31482" w:rsidP="00F63336">
            <w:pPr>
              <w:pStyle w:val="a7"/>
              <w:numPr>
                <w:ilvl w:val="0"/>
                <w:numId w:val="5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2686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5F68" w:rsidRPr="00FC64CF" w:rsidRDefault="000B5F68" w:rsidP="000B5F68">
            <w:pPr>
              <w:pStyle w:val="a7"/>
              <w:widowControl w:val="0"/>
              <w:tabs>
                <w:tab w:val="right" w:pos="426"/>
              </w:tabs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Century Gothic" w:hAnsi="Century Gothic"/>
              </w:rPr>
            </w:pPr>
            <w:r w:rsidRPr="00FC64CF">
              <w:rPr>
                <w:rFonts w:ascii="Century Gothic" w:eastAsia="Calibri" w:hAnsi="Century Gothic"/>
              </w:rPr>
              <w:t>International Postgraduate Seminar (IPGC</w:t>
            </w:r>
            <w:r>
              <w:rPr>
                <w:rFonts w:ascii="Century Gothic" w:eastAsia="Calibri" w:hAnsi="Century Gothic"/>
              </w:rPr>
              <w:t>)</w:t>
            </w:r>
            <w:r w:rsidRPr="00FC64CF">
              <w:rPr>
                <w:rFonts w:ascii="Century Gothic" w:hAnsi="Century Gothic"/>
                <w:color w:val="000000"/>
                <w:shd w:val="clear" w:color="auto" w:fill="FFFFFF"/>
              </w:rPr>
              <w:t>.</w:t>
            </w:r>
          </w:p>
          <w:p w:rsidR="000B5F68" w:rsidRPr="00FC64CF" w:rsidRDefault="000B5F68" w:rsidP="000B5F68">
            <w:pPr>
              <w:pStyle w:val="a7"/>
              <w:rPr>
                <w:rFonts w:ascii="Century Gothic" w:hAnsi="Century Gothic"/>
              </w:rPr>
            </w:pPr>
          </w:p>
          <w:p w:rsidR="00D31482" w:rsidRPr="000B5F68" w:rsidRDefault="00D31482" w:rsidP="00D31482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</w:p>
        </w:tc>
        <w:tc>
          <w:tcPr>
            <w:tcW w:w="766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1482" w:rsidRPr="000B5F68" w:rsidRDefault="000B5F68" w:rsidP="00D31482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 w:rsidRPr="00FC64CF">
              <w:rPr>
                <w:rFonts w:ascii="Century Gothic" w:eastAsia="Calibri" w:hAnsi="Century Gothic"/>
                <w:color w:val="000000"/>
              </w:rPr>
              <w:t>25</w:t>
            </w:r>
            <w:r w:rsidRPr="00BA0144">
              <w:rPr>
                <w:rFonts w:ascii="Century Gothic" w:eastAsia="Calibri" w:hAnsi="Century Gothic"/>
                <w:color w:val="000000"/>
                <w:vertAlign w:val="superscript"/>
              </w:rPr>
              <w:t>th</w:t>
            </w:r>
            <w:r w:rsidRPr="00FC64CF">
              <w:rPr>
                <w:rFonts w:ascii="Century Gothic" w:eastAsia="Calibri" w:hAnsi="Century Gothic"/>
                <w:color w:val="000000"/>
              </w:rPr>
              <w:t xml:space="preserve"> – 26</w:t>
            </w:r>
            <w:r w:rsidRPr="00BA0144">
              <w:rPr>
                <w:rFonts w:ascii="Century Gothic" w:eastAsia="Calibri" w:hAnsi="Century Gothic"/>
                <w:color w:val="000000"/>
                <w:vertAlign w:val="superscript"/>
              </w:rPr>
              <w:t>th</w:t>
            </w:r>
            <w:r w:rsidRPr="00FC64CF">
              <w:rPr>
                <w:rFonts w:ascii="Century Gothic" w:eastAsia="Calibri" w:hAnsi="Century Gothic"/>
                <w:color w:val="000000"/>
              </w:rPr>
              <w:t xml:space="preserve"> June 2013</w:t>
            </w:r>
          </w:p>
        </w:tc>
        <w:tc>
          <w:tcPr>
            <w:tcW w:w="1093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1482" w:rsidRPr="000B5F68" w:rsidRDefault="000B5F68" w:rsidP="00D31482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 w:rsidRPr="00FC64CF">
              <w:rPr>
                <w:rFonts w:ascii="Century Gothic" w:hAnsi="Century Gothic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C64CF">
              <w:rPr>
                <w:rFonts w:ascii="Century Gothic" w:hAnsi="Century Gothic"/>
                <w:color w:val="000000"/>
                <w:shd w:val="clear" w:color="auto" w:fill="FFFFFF"/>
              </w:rPr>
              <w:t>Universiti</w:t>
            </w:r>
            <w:proofErr w:type="spellEnd"/>
            <w:r w:rsidRPr="00FC64CF">
              <w:rPr>
                <w:rFonts w:ascii="Century Gothic" w:hAnsi="Century Gothic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C64CF">
              <w:rPr>
                <w:rFonts w:ascii="Century Gothic" w:hAnsi="Century Gothic"/>
                <w:color w:val="000000"/>
                <w:shd w:val="clear" w:color="auto" w:fill="FFFFFF"/>
              </w:rPr>
              <w:t>Teknologi</w:t>
            </w:r>
            <w:proofErr w:type="spellEnd"/>
            <w:r w:rsidRPr="00FC64CF">
              <w:rPr>
                <w:rFonts w:ascii="Century Gothic" w:hAnsi="Century Gothic"/>
                <w:color w:val="000000"/>
                <w:shd w:val="clear" w:color="auto" w:fill="FFFFFF"/>
              </w:rPr>
              <w:t xml:space="preserve"> MARA, </w:t>
            </w:r>
            <w:r w:rsidRPr="00FC64CF">
              <w:rPr>
                <w:rFonts w:ascii="Century Gothic" w:eastAsia="Calibri" w:hAnsi="Century Gothic"/>
              </w:rPr>
              <w:t xml:space="preserve">Shah </w:t>
            </w:r>
            <w:proofErr w:type="spellStart"/>
            <w:r w:rsidRPr="00FC64CF">
              <w:rPr>
                <w:rFonts w:ascii="Century Gothic" w:eastAsia="Calibri" w:hAnsi="Century Gothic"/>
              </w:rPr>
              <w:t>Alam</w:t>
            </w:r>
            <w:proofErr w:type="spellEnd"/>
            <w:r w:rsidRPr="00FC64CF">
              <w:rPr>
                <w:rFonts w:ascii="Century Gothic" w:hAnsi="Century Gothic"/>
                <w:color w:val="000000"/>
                <w:shd w:val="clear" w:color="auto" w:fill="FFFFFF"/>
              </w:rPr>
              <w:t>, Malaysia</w:t>
            </w:r>
          </w:p>
        </w:tc>
      </w:tr>
      <w:tr w:rsidR="00D31482" w:rsidRPr="0078079D" w:rsidTr="00F63336">
        <w:trPr>
          <w:trHeight w:val="666"/>
        </w:trPr>
        <w:tc>
          <w:tcPr>
            <w:tcW w:w="456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1482" w:rsidRPr="00F63336" w:rsidRDefault="00D31482" w:rsidP="00F63336">
            <w:pPr>
              <w:pStyle w:val="a7"/>
              <w:numPr>
                <w:ilvl w:val="0"/>
                <w:numId w:val="5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2686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1482" w:rsidRPr="0078079D" w:rsidRDefault="000B5F68" w:rsidP="000B5F68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 w:rsidRPr="00FC64CF">
              <w:rPr>
                <w:rFonts w:ascii="Century Gothic" w:hAnsi="Century Gothic"/>
              </w:rPr>
              <w:t>The fifth International Conference on Engineering and Sustainability (ICES5</w:t>
            </w:r>
          </w:p>
        </w:tc>
        <w:tc>
          <w:tcPr>
            <w:tcW w:w="766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1482" w:rsidRPr="0078079D" w:rsidRDefault="000B5F68" w:rsidP="00D31482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hd w:val="clear" w:color="auto" w:fill="FFFFFF"/>
              </w:rPr>
              <w:t>4-5 November 2</w:t>
            </w:r>
            <w:r w:rsidRPr="00FC64CF">
              <w:rPr>
                <w:rFonts w:ascii="Century Gothic" w:hAnsi="Century Gothic"/>
                <w:shd w:val="clear" w:color="auto" w:fill="FFFFFF"/>
              </w:rPr>
              <w:t>014</w:t>
            </w:r>
          </w:p>
        </w:tc>
        <w:tc>
          <w:tcPr>
            <w:tcW w:w="1093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1482" w:rsidRPr="0078079D" w:rsidRDefault="00141314" w:rsidP="00D31482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color w:val="000000"/>
                <w:shd w:val="clear" w:color="auto" w:fill="FFFFFF"/>
                <w:lang w:bidi="ar-IQ"/>
              </w:rPr>
              <w:t>Palestine</w:t>
            </w:r>
          </w:p>
        </w:tc>
      </w:tr>
      <w:tr w:rsidR="00D31482" w:rsidRPr="0078079D" w:rsidTr="00F63336">
        <w:trPr>
          <w:trHeight w:val="903"/>
        </w:trPr>
        <w:tc>
          <w:tcPr>
            <w:tcW w:w="456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1482" w:rsidRPr="00F63336" w:rsidRDefault="00D31482" w:rsidP="00F63336">
            <w:pPr>
              <w:pStyle w:val="a7"/>
              <w:numPr>
                <w:ilvl w:val="0"/>
                <w:numId w:val="5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2686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1482" w:rsidRPr="0078079D" w:rsidRDefault="000B5F68" w:rsidP="00D31482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 w:rsidRPr="002D1881">
              <w:rPr>
                <w:rFonts w:ascii="Century Gothic" w:eastAsia="Calibri" w:hAnsi="Century Gothic" w:cs="Arial"/>
                <w:color w:val="000000"/>
              </w:rPr>
              <w:t xml:space="preserve"> </w:t>
            </w:r>
            <w:r w:rsidRPr="002D1881">
              <w:rPr>
                <w:rFonts w:ascii="Century Gothic" w:hAnsi="Century Gothic"/>
                <w:i/>
                <w:iCs/>
              </w:rPr>
              <w:t>BCEE3</w:t>
            </w:r>
            <w:r w:rsidRPr="002D1881">
              <w:rPr>
                <w:rFonts w:ascii="Century Gothic" w:hAnsi="Century Gothic"/>
              </w:rPr>
              <w:t xml:space="preserve">, </w:t>
            </w:r>
            <w:r w:rsidRPr="002D1881">
              <w:rPr>
                <w:rFonts w:ascii="Century Gothic" w:hAnsi="Century Gothic"/>
                <w:i/>
                <w:iCs/>
              </w:rPr>
              <w:t xml:space="preserve"> </w:t>
            </w:r>
            <w:r w:rsidRPr="002D1881">
              <w:rPr>
                <w:rFonts w:ascii="Century Gothic" w:hAnsi="Century Gothic"/>
              </w:rPr>
              <w:t>MATEC Web of Conferences</w:t>
            </w:r>
          </w:p>
        </w:tc>
        <w:tc>
          <w:tcPr>
            <w:tcW w:w="766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1482" w:rsidRPr="0078079D" w:rsidRDefault="000B5F68" w:rsidP="000B5F68">
            <w:pPr>
              <w:bidi/>
              <w:spacing w:after="0" w:line="342" w:lineRule="atLeast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2017</w:t>
            </w:r>
          </w:p>
        </w:tc>
        <w:tc>
          <w:tcPr>
            <w:tcW w:w="1093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1482" w:rsidRPr="0078079D" w:rsidRDefault="000B5F68" w:rsidP="00D31482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Eygpt</w:t>
            </w:r>
            <w:proofErr w:type="spellEnd"/>
          </w:p>
        </w:tc>
      </w:tr>
      <w:tr w:rsidR="007B5224" w:rsidRPr="0078079D" w:rsidTr="00F63336">
        <w:trPr>
          <w:trHeight w:val="903"/>
        </w:trPr>
        <w:tc>
          <w:tcPr>
            <w:tcW w:w="456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B5224" w:rsidRPr="00F63336" w:rsidRDefault="007B5224" w:rsidP="00F63336">
            <w:pPr>
              <w:pStyle w:val="a7"/>
              <w:numPr>
                <w:ilvl w:val="0"/>
                <w:numId w:val="5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2686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B5224" w:rsidRPr="003B6B8F" w:rsidRDefault="007B5224" w:rsidP="00D31482">
            <w:pPr>
              <w:bidi/>
              <w:spacing w:before="150" w:after="75" w:line="342" w:lineRule="atLeast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</w:pPr>
            <w:r w:rsidRPr="003B6B8F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</w:rPr>
              <w:t>العمل التطوعي والتنمية المجتمعية المستدامة</w:t>
            </w:r>
          </w:p>
        </w:tc>
        <w:tc>
          <w:tcPr>
            <w:tcW w:w="766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B5224" w:rsidRPr="003B6B8F" w:rsidRDefault="007B5224" w:rsidP="000B5F68">
            <w:pPr>
              <w:bidi/>
              <w:spacing w:after="0" w:line="342" w:lineRule="atLeast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 w:rsidRPr="003B6B8F"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  <w:t>6/4/2019</w:t>
            </w:r>
          </w:p>
        </w:tc>
        <w:tc>
          <w:tcPr>
            <w:tcW w:w="1093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B5224" w:rsidRPr="003B6B8F" w:rsidRDefault="007B5224" w:rsidP="00D31482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 w:rsidRPr="003B6B8F"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  <w:t xml:space="preserve">بغداد </w:t>
            </w:r>
          </w:p>
        </w:tc>
      </w:tr>
      <w:tr w:rsidR="003B6B8F" w:rsidRPr="0078079D" w:rsidTr="00F63336">
        <w:trPr>
          <w:trHeight w:val="903"/>
        </w:trPr>
        <w:tc>
          <w:tcPr>
            <w:tcW w:w="456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6B8F" w:rsidRPr="00F63336" w:rsidRDefault="003B6B8F" w:rsidP="00F63336">
            <w:pPr>
              <w:pStyle w:val="a7"/>
              <w:numPr>
                <w:ilvl w:val="0"/>
                <w:numId w:val="5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2686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6B8F" w:rsidRPr="0042350A" w:rsidRDefault="003B6B8F" w:rsidP="00D31482">
            <w:pPr>
              <w:bidi/>
              <w:spacing w:before="150" w:after="75" w:line="342" w:lineRule="atLeast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</w:rPr>
            </w:pPr>
            <w:r w:rsidRPr="0042350A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</w:rPr>
              <w:t>اتجاهات حديثة في تطوير البرامج التدريبية</w:t>
            </w:r>
          </w:p>
        </w:tc>
        <w:tc>
          <w:tcPr>
            <w:tcW w:w="766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6B8F" w:rsidRPr="0042350A" w:rsidRDefault="003B6B8F" w:rsidP="000B5F68">
            <w:pPr>
              <w:bidi/>
              <w:spacing w:after="0" w:line="342" w:lineRule="atLeast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 w:rsidRPr="0042350A"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  <w:t>9/2/2019</w:t>
            </w:r>
          </w:p>
        </w:tc>
        <w:tc>
          <w:tcPr>
            <w:tcW w:w="1093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6B8F" w:rsidRPr="0042350A" w:rsidRDefault="003B6B8F" w:rsidP="00D31482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 w:rsidRPr="0042350A"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696D18" w:rsidRPr="0078079D" w:rsidTr="00F63336">
        <w:trPr>
          <w:trHeight w:val="903"/>
        </w:trPr>
        <w:tc>
          <w:tcPr>
            <w:tcW w:w="456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6D18" w:rsidRPr="00F63336" w:rsidRDefault="00696D18" w:rsidP="00F63336">
            <w:pPr>
              <w:pStyle w:val="a7"/>
              <w:numPr>
                <w:ilvl w:val="0"/>
                <w:numId w:val="5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2686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6D18" w:rsidRPr="0042350A" w:rsidRDefault="00696D18" w:rsidP="00D31482">
            <w:pPr>
              <w:bidi/>
              <w:spacing w:before="150" w:after="75" w:line="342" w:lineRule="atLeast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</w:rPr>
            </w:pPr>
            <w:r w:rsidRPr="0042350A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</w:rPr>
              <w:t xml:space="preserve">المؤتمر الانتخابي الثاني </w:t>
            </w:r>
          </w:p>
        </w:tc>
        <w:tc>
          <w:tcPr>
            <w:tcW w:w="766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6D18" w:rsidRPr="0042350A" w:rsidRDefault="00696D18" w:rsidP="00696D18">
            <w:pPr>
              <w:bidi/>
              <w:spacing w:after="0" w:line="342" w:lineRule="atLeast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 w:rsidRPr="0042350A"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  <w:t>13/10/2018</w:t>
            </w:r>
          </w:p>
          <w:p w:rsidR="00696D18" w:rsidRPr="0042350A" w:rsidRDefault="00696D18" w:rsidP="00696D18">
            <w:pPr>
              <w:bidi/>
              <w:spacing w:after="0" w:line="342" w:lineRule="atLeast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</w:p>
        </w:tc>
        <w:tc>
          <w:tcPr>
            <w:tcW w:w="1093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6D18" w:rsidRPr="0042350A" w:rsidRDefault="00696D18" w:rsidP="00D31482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 w:rsidRPr="0042350A"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  <w:t>الجمعية العلمية العراقية في ميكانيك التربة وهندسة الاسس</w:t>
            </w:r>
          </w:p>
        </w:tc>
      </w:tr>
      <w:tr w:rsidR="00BE149A" w:rsidRPr="0078079D" w:rsidTr="00F63336">
        <w:trPr>
          <w:trHeight w:val="903"/>
        </w:trPr>
        <w:tc>
          <w:tcPr>
            <w:tcW w:w="456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149A" w:rsidRPr="00F63336" w:rsidRDefault="00BE149A" w:rsidP="00F63336">
            <w:pPr>
              <w:pStyle w:val="a7"/>
              <w:numPr>
                <w:ilvl w:val="0"/>
                <w:numId w:val="5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2686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149A" w:rsidRPr="0042350A" w:rsidRDefault="00BE149A" w:rsidP="00BE149A">
            <w:pPr>
              <w:bidi/>
              <w:spacing w:before="150" w:after="75" w:line="342" w:lineRule="atLeast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</w:rPr>
            </w:pPr>
            <w:r w:rsidRPr="0042350A">
              <w:rPr>
                <w:rFonts w:asciiTheme="majorBidi" w:hAnsiTheme="majorBidi" w:cstheme="majorBidi"/>
                <w:sz w:val="28"/>
                <w:szCs w:val="28"/>
              </w:rPr>
              <w:t xml:space="preserve">International Conference on </w:t>
            </w:r>
            <w:r w:rsidRPr="0042350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civil and Environmental engineering technologies</w:t>
            </w:r>
          </w:p>
        </w:tc>
        <w:tc>
          <w:tcPr>
            <w:tcW w:w="766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149A" w:rsidRPr="0042350A" w:rsidRDefault="00BE149A" w:rsidP="00696D18">
            <w:pPr>
              <w:bidi/>
              <w:spacing w:after="0" w:line="342" w:lineRule="atLeast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 w:rsidRPr="0042350A"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  <w:t>23-24/4/2019</w:t>
            </w:r>
          </w:p>
        </w:tc>
        <w:tc>
          <w:tcPr>
            <w:tcW w:w="1093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149A" w:rsidRPr="0042350A" w:rsidRDefault="00BE149A" w:rsidP="00BE149A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 w:rsidRPr="0042350A"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  <w:t>جامعة الكوفة</w:t>
            </w:r>
          </w:p>
        </w:tc>
      </w:tr>
      <w:tr w:rsidR="0042350A" w:rsidRPr="0078079D" w:rsidTr="00F63336">
        <w:trPr>
          <w:trHeight w:val="903"/>
        </w:trPr>
        <w:tc>
          <w:tcPr>
            <w:tcW w:w="456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350A" w:rsidRPr="00F63336" w:rsidRDefault="0042350A" w:rsidP="00F63336">
            <w:pPr>
              <w:pStyle w:val="a7"/>
              <w:numPr>
                <w:ilvl w:val="0"/>
                <w:numId w:val="5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2686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350A" w:rsidRPr="0042350A" w:rsidRDefault="0042350A" w:rsidP="0042350A">
            <w:pPr>
              <w:bidi/>
              <w:spacing w:before="150" w:after="75" w:line="342" w:lineRule="atLeas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2350A">
              <w:rPr>
                <w:rFonts w:asciiTheme="majorBidi" w:hAnsiTheme="majorBidi" w:cstheme="majorBidi"/>
                <w:sz w:val="28"/>
                <w:szCs w:val="28"/>
              </w:rPr>
              <w:t xml:space="preserve">International Conference on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Geotechnical E</w:t>
            </w:r>
            <w:r w:rsidRPr="0042350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ngineering </w:t>
            </w:r>
          </w:p>
        </w:tc>
        <w:tc>
          <w:tcPr>
            <w:tcW w:w="766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350A" w:rsidRPr="0042350A" w:rsidRDefault="00371793" w:rsidP="00696D18">
            <w:pPr>
              <w:bidi/>
              <w:spacing w:after="0" w:line="342" w:lineRule="atLeast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19-20/2/2020</w:t>
            </w:r>
          </w:p>
        </w:tc>
        <w:tc>
          <w:tcPr>
            <w:tcW w:w="1093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350A" w:rsidRPr="0042350A" w:rsidRDefault="00371793" w:rsidP="00BE149A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جامعة بغداد</w:t>
            </w:r>
          </w:p>
        </w:tc>
      </w:tr>
    </w:tbl>
    <w:p w:rsidR="00FE1A07" w:rsidRDefault="00FE1A07" w:rsidP="00FE1A07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676A9F" w:rsidRDefault="00676A9F" w:rsidP="00676A9F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676A9F" w:rsidRDefault="00676A9F" w:rsidP="00676A9F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الندوات وورش العمل</w:t>
      </w:r>
    </w:p>
    <w:tbl>
      <w:tblPr>
        <w:bidiVisual/>
        <w:tblW w:w="4996" w:type="pct"/>
        <w:tblInd w:w="8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4"/>
        <w:gridCol w:w="3418"/>
        <w:gridCol w:w="2242"/>
        <w:gridCol w:w="3987"/>
      </w:tblGrid>
      <w:tr w:rsidR="009903A7" w:rsidRPr="0078079D" w:rsidTr="007755FD">
        <w:trPr>
          <w:trHeight w:val="642"/>
          <w:tblHeader/>
        </w:trPr>
        <w:tc>
          <w:tcPr>
            <w:tcW w:w="651" w:type="pct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F7E09" w:rsidRPr="0078079D" w:rsidRDefault="007F7E09" w:rsidP="007F7E09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1541" w:type="pct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F7E09" w:rsidRPr="0078079D" w:rsidRDefault="007F7E09" w:rsidP="007F7E09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 xml:space="preserve">العنوان 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F7E09" w:rsidRPr="0078079D" w:rsidRDefault="007F7E09" w:rsidP="007F7E09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>ال</w:t>
            </w:r>
            <w:r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ت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>ار</w:t>
            </w:r>
            <w:r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يخ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7E09" w:rsidRPr="0078079D" w:rsidRDefault="007F7E09" w:rsidP="007F7E09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مكان ال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>انعقاد</w:t>
            </w:r>
          </w:p>
        </w:tc>
      </w:tr>
      <w:tr w:rsidR="009903A7" w:rsidRPr="0078079D" w:rsidTr="007755FD">
        <w:trPr>
          <w:trHeight w:val="814"/>
        </w:trPr>
        <w:tc>
          <w:tcPr>
            <w:tcW w:w="651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F63336" w:rsidRDefault="00676A9F" w:rsidP="00F63336">
            <w:pPr>
              <w:pStyle w:val="a7"/>
              <w:numPr>
                <w:ilvl w:val="0"/>
                <w:numId w:val="6"/>
              </w:num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541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78079D" w:rsidRDefault="00383D45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Occupational safety and Health course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383D45" w:rsidRDefault="00383D45" w:rsidP="00383D4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  <w:t>8April 2012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78079D" w:rsidRDefault="00383D45" w:rsidP="008814C9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Malaysia</w:t>
            </w:r>
          </w:p>
        </w:tc>
      </w:tr>
      <w:tr w:rsidR="009903A7" w:rsidRPr="0078079D" w:rsidTr="007755FD">
        <w:trPr>
          <w:trHeight w:val="814"/>
        </w:trPr>
        <w:tc>
          <w:tcPr>
            <w:tcW w:w="651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73F1" w:rsidRPr="00F63336" w:rsidRDefault="004073F1" w:rsidP="00F63336">
            <w:pPr>
              <w:pStyle w:val="a7"/>
              <w:numPr>
                <w:ilvl w:val="0"/>
                <w:numId w:val="6"/>
              </w:num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1541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73F1" w:rsidRDefault="004073F1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 xml:space="preserve">Data management and </w:t>
            </w:r>
            <w:proofErr w:type="spellStart"/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plagarisim</w:t>
            </w:r>
            <w:proofErr w:type="spellEnd"/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73F1" w:rsidRDefault="004073F1" w:rsidP="00383D4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14/6/2011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73F1" w:rsidRDefault="004073F1" w:rsidP="008814C9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Malaysia</w:t>
            </w:r>
          </w:p>
        </w:tc>
      </w:tr>
      <w:tr w:rsidR="009903A7" w:rsidRPr="0078079D" w:rsidTr="007755FD">
        <w:trPr>
          <w:trHeight w:val="814"/>
        </w:trPr>
        <w:tc>
          <w:tcPr>
            <w:tcW w:w="651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73F1" w:rsidRPr="00F63336" w:rsidRDefault="004073F1" w:rsidP="00F63336">
            <w:pPr>
              <w:pStyle w:val="a7"/>
              <w:numPr>
                <w:ilvl w:val="0"/>
                <w:numId w:val="6"/>
              </w:num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1541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73F1" w:rsidRDefault="004073F1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Writing a thesis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73F1" w:rsidRDefault="004073F1" w:rsidP="00383D4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15/6/2011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73F1" w:rsidRDefault="004073F1" w:rsidP="008814C9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Malaysia</w:t>
            </w:r>
          </w:p>
        </w:tc>
      </w:tr>
      <w:tr w:rsidR="009903A7" w:rsidRPr="0078079D" w:rsidTr="007755FD">
        <w:trPr>
          <w:trHeight w:val="814"/>
        </w:trPr>
        <w:tc>
          <w:tcPr>
            <w:tcW w:w="651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73F1" w:rsidRPr="00F63336" w:rsidRDefault="004073F1" w:rsidP="00F63336">
            <w:pPr>
              <w:pStyle w:val="a7"/>
              <w:numPr>
                <w:ilvl w:val="0"/>
                <w:numId w:val="6"/>
              </w:num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541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73F1" w:rsidRDefault="004073F1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Literature review and publication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73F1" w:rsidRDefault="004073F1" w:rsidP="00383D4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22/6/2011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73F1" w:rsidRDefault="004073F1" w:rsidP="008814C9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Malaysia</w:t>
            </w:r>
          </w:p>
        </w:tc>
      </w:tr>
      <w:tr w:rsidR="009903A7" w:rsidRPr="0078079D" w:rsidTr="007755FD">
        <w:trPr>
          <w:trHeight w:val="814"/>
        </w:trPr>
        <w:tc>
          <w:tcPr>
            <w:tcW w:w="651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73F1" w:rsidRPr="00F63336" w:rsidRDefault="004073F1" w:rsidP="00F63336">
            <w:pPr>
              <w:pStyle w:val="a7"/>
              <w:numPr>
                <w:ilvl w:val="0"/>
                <w:numId w:val="6"/>
              </w:num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1541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73F1" w:rsidRDefault="004073F1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Idea to write good publishable papers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73F1" w:rsidRPr="004073F1" w:rsidRDefault="004073F1" w:rsidP="00383D4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24/4/2012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73F1" w:rsidRDefault="004073F1" w:rsidP="008814C9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Malaysia</w:t>
            </w:r>
          </w:p>
        </w:tc>
      </w:tr>
      <w:tr w:rsidR="009903A7" w:rsidRPr="0078079D" w:rsidTr="007755FD">
        <w:trPr>
          <w:trHeight w:val="829"/>
        </w:trPr>
        <w:tc>
          <w:tcPr>
            <w:tcW w:w="651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F63336" w:rsidRDefault="00676A9F" w:rsidP="00F63336">
            <w:pPr>
              <w:pStyle w:val="a7"/>
              <w:numPr>
                <w:ilvl w:val="0"/>
                <w:numId w:val="6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541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78079D" w:rsidRDefault="00383D45" w:rsidP="00383D4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One day seminar on GEOHAZARD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383D45" w:rsidRDefault="00383D45" w:rsidP="00383D4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2012</w:t>
            </w: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 xml:space="preserve">DEC. </w:t>
            </w: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10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78079D" w:rsidRDefault="00383D45" w:rsidP="008814C9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Malaysia</w:t>
            </w: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 xml:space="preserve"> </w:t>
            </w:r>
          </w:p>
        </w:tc>
      </w:tr>
      <w:tr w:rsidR="009903A7" w:rsidRPr="0078079D" w:rsidTr="007755FD">
        <w:trPr>
          <w:trHeight w:val="829"/>
        </w:trPr>
        <w:tc>
          <w:tcPr>
            <w:tcW w:w="651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D45" w:rsidRPr="00F63336" w:rsidRDefault="00383D45" w:rsidP="00F63336">
            <w:pPr>
              <w:pStyle w:val="a7"/>
              <w:numPr>
                <w:ilvl w:val="0"/>
                <w:numId w:val="6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1541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D45" w:rsidRDefault="00383D45" w:rsidP="00383D4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 xml:space="preserve">Data Analysis using </w:t>
            </w:r>
            <w:proofErr w:type="spellStart"/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Matlab</w:t>
            </w:r>
            <w:proofErr w:type="spellEnd"/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D45" w:rsidRDefault="00383D45" w:rsidP="00383D4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3/10/2012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D45" w:rsidRDefault="00383D45" w:rsidP="008814C9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Malaysia</w:t>
            </w:r>
          </w:p>
        </w:tc>
      </w:tr>
      <w:tr w:rsidR="009903A7" w:rsidRPr="0078079D" w:rsidTr="007755FD">
        <w:trPr>
          <w:trHeight w:val="829"/>
        </w:trPr>
        <w:tc>
          <w:tcPr>
            <w:tcW w:w="651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73F1" w:rsidRPr="00F63336" w:rsidRDefault="004073F1" w:rsidP="00F63336">
            <w:pPr>
              <w:pStyle w:val="a7"/>
              <w:numPr>
                <w:ilvl w:val="0"/>
                <w:numId w:val="6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1541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73F1" w:rsidRDefault="004073F1" w:rsidP="00383D4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2- day Graduate seminar</w:t>
            </w:r>
          </w:p>
          <w:p w:rsidR="004073F1" w:rsidRDefault="004073F1" w:rsidP="004073F1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 xml:space="preserve">(session chairperson)  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73F1" w:rsidRDefault="004073F1" w:rsidP="00383D4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27-28 /1/2014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73F1" w:rsidRDefault="004073F1" w:rsidP="008814C9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USM / Malaysia</w:t>
            </w:r>
          </w:p>
        </w:tc>
      </w:tr>
      <w:tr w:rsidR="009903A7" w:rsidRPr="0078079D" w:rsidTr="007755FD">
        <w:trPr>
          <w:trHeight w:val="829"/>
        </w:trPr>
        <w:tc>
          <w:tcPr>
            <w:tcW w:w="651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73F1" w:rsidRPr="00F63336" w:rsidRDefault="004073F1" w:rsidP="00F63336">
            <w:pPr>
              <w:pStyle w:val="a7"/>
              <w:numPr>
                <w:ilvl w:val="0"/>
                <w:numId w:val="6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541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73F1" w:rsidRDefault="004073F1" w:rsidP="004073F1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2- day Graduate seminar</w:t>
            </w:r>
          </w:p>
          <w:p w:rsidR="004073F1" w:rsidRDefault="004073F1" w:rsidP="00383D4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 xml:space="preserve">(session coordinator) 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73F1" w:rsidRPr="004073F1" w:rsidRDefault="004073F1" w:rsidP="00383D4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27-28 /1/2014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73F1" w:rsidRDefault="004073F1" w:rsidP="008814C9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USM / Malaysia</w:t>
            </w:r>
          </w:p>
        </w:tc>
      </w:tr>
      <w:tr w:rsidR="009903A7" w:rsidRPr="0078079D" w:rsidTr="007755FD">
        <w:trPr>
          <w:trHeight w:val="829"/>
        </w:trPr>
        <w:tc>
          <w:tcPr>
            <w:tcW w:w="651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D45" w:rsidRPr="00F63336" w:rsidRDefault="00383D45" w:rsidP="00F63336">
            <w:pPr>
              <w:pStyle w:val="a7"/>
              <w:numPr>
                <w:ilvl w:val="0"/>
                <w:numId w:val="6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1541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D45" w:rsidRDefault="00383D45" w:rsidP="00383D4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I</w:t>
            </w:r>
            <w:r w:rsidRPr="00383D45">
              <w:rPr>
                <w:rFonts w:asciiTheme="majorBidi" w:eastAsia="Times New Roman" w:hAnsiTheme="majorBidi" w:cstheme="majorBidi"/>
                <w:color w:val="404040"/>
                <w:lang w:bidi="ar-IQ"/>
              </w:rPr>
              <w:t>ntroduction to</w:t>
            </w: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 xml:space="preserve"> Latex 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D45" w:rsidRDefault="00383D45" w:rsidP="00383D4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3-4 March 2014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D45" w:rsidRDefault="00383D45" w:rsidP="008814C9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Malaysia</w:t>
            </w:r>
          </w:p>
        </w:tc>
      </w:tr>
      <w:tr w:rsidR="009903A7" w:rsidRPr="0078079D" w:rsidTr="007755FD">
        <w:trPr>
          <w:trHeight w:val="829"/>
        </w:trPr>
        <w:tc>
          <w:tcPr>
            <w:tcW w:w="651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D45" w:rsidRPr="00F63336" w:rsidRDefault="00383D45" w:rsidP="00F63336">
            <w:pPr>
              <w:pStyle w:val="a7"/>
              <w:numPr>
                <w:ilvl w:val="0"/>
                <w:numId w:val="6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541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D45" w:rsidRDefault="00383D45" w:rsidP="00383D4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Working with MATLAB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D45" w:rsidRDefault="004073F1" w:rsidP="00383D4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25-26 March 2014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D45" w:rsidRDefault="004073F1" w:rsidP="008814C9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Malaysia</w:t>
            </w:r>
          </w:p>
        </w:tc>
      </w:tr>
      <w:tr w:rsidR="009903A7" w:rsidRPr="0078079D" w:rsidTr="007755FD">
        <w:trPr>
          <w:trHeight w:val="829"/>
        </w:trPr>
        <w:tc>
          <w:tcPr>
            <w:tcW w:w="651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73F1" w:rsidRPr="00F63336" w:rsidRDefault="004073F1" w:rsidP="00F63336">
            <w:pPr>
              <w:pStyle w:val="a7"/>
              <w:numPr>
                <w:ilvl w:val="0"/>
                <w:numId w:val="6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1541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73F1" w:rsidRDefault="009F2F04" w:rsidP="00383D4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Strategic Human Resource Management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73F1" w:rsidRDefault="009F2F04" w:rsidP="00383D4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14-16 June 2015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73F1" w:rsidRDefault="009F2F04" w:rsidP="008814C9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Kuala Lumpur</w:t>
            </w:r>
          </w:p>
          <w:p w:rsidR="009F2F04" w:rsidRDefault="009F2F04" w:rsidP="009F2F04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Malaysia</w:t>
            </w:r>
          </w:p>
        </w:tc>
      </w:tr>
      <w:tr w:rsidR="009903A7" w:rsidRPr="0078079D" w:rsidTr="007755FD">
        <w:trPr>
          <w:trHeight w:val="829"/>
        </w:trPr>
        <w:tc>
          <w:tcPr>
            <w:tcW w:w="651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F2F04" w:rsidRPr="00F63336" w:rsidRDefault="009F2F04" w:rsidP="00F63336">
            <w:pPr>
              <w:pStyle w:val="a7"/>
              <w:numPr>
                <w:ilvl w:val="0"/>
                <w:numId w:val="6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541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F2F04" w:rsidRDefault="00DA669E" w:rsidP="00383D4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دورة استخدام برنامج اوتوكاد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F2F04" w:rsidRDefault="00DA669E" w:rsidP="00383D4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28/9/2016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F2F04" w:rsidRDefault="00DA669E" w:rsidP="002E42C7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نقابة المهندسين العراقية</w:t>
            </w:r>
          </w:p>
        </w:tc>
      </w:tr>
      <w:tr w:rsidR="009903A7" w:rsidRPr="0078079D" w:rsidTr="007755FD">
        <w:trPr>
          <w:trHeight w:val="666"/>
        </w:trPr>
        <w:tc>
          <w:tcPr>
            <w:tcW w:w="651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F63336" w:rsidRDefault="00676A9F" w:rsidP="00F63336">
            <w:pPr>
              <w:pStyle w:val="a7"/>
              <w:numPr>
                <w:ilvl w:val="0"/>
                <w:numId w:val="6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541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78079D" w:rsidRDefault="00DA669E" w:rsidP="008814C9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اليات تشكيل اللجان الشعبية بين القوات الامنية والمجتمعية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DA669E" w:rsidRDefault="00141314" w:rsidP="008814C9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23-14/9/2018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78079D" w:rsidRDefault="00141314" w:rsidP="008814C9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تكريت</w:t>
            </w:r>
          </w:p>
        </w:tc>
      </w:tr>
      <w:tr w:rsidR="009903A7" w:rsidRPr="0078079D" w:rsidTr="007755FD">
        <w:trPr>
          <w:trHeight w:val="903"/>
        </w:trPr>
        <w:tc>
          <w:tcPr>
            <w:tcW w:w="65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F63336" w:rsidRDefault="00676A9F" w:rsidP="00F63336">
            <w:pPr>
              <w:pStyle w:val="a7"/>
              <w:numPr>
                <w:ilvl w:val="0"/>
                <w:numId w:val="6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54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78079D" w:rsidRDefault="00141314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Advocacy ,</w:t>
            </w:r>
            <w:r w:rsidR="00943581"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leadership….. and Institutional development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78079D" w:rsidRDefault="00710B78" w:rsidP="007B5224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 xml:space="preserve">29 </w:t>
            </w:r>
            <w:r w:rsidR="00141314"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April</w:t>
            </w:r>
            <w:r w:rsidR="001D70CB"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/201</w:t>
            </w:r>
            <w:r w:rsidR="007B5224"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8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78079D" w:rsidRDefault="00710B78" w:rsidP="008814C9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Tikrit</w:t>
            </w:r>
            <w:proofErr w:type="spellEnd"/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 xml:space="preserve"> center for Volunteer work</w:t>
            </w:r>
          </w:p>
        </w:tc>
      </w:tr>
      <w:tr w:rsidR="009903A7" w:rsidRPr="0078079D" w:rsidTr="007755FD">
        <w:trPr>
          <w:trHeight w:val="903"/>
        </w:trPr>
        <w:tc>
          <w:tcPr>
            <w:tcW w:w="65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C659B" w:rsidRPr="00F63336" w:rsidRDefault="00EC659B" w:rsidP="00F63336">
            <w:pPr>
              <w:pStyle w:val="a7"/>
              <w:numPr>
                <w:ilvl w:val="0"/>
                <w:numId w:val="6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154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C659B" w:rsidRPr="007B5224" w:rsidRDefault="007B5224" w:rsidP="007B5224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ورشة عمل الاستاذ الزائر (</w:t>
            </w: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FULBRIGHT</w:t>
            </w: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 xml:space="preserve">) مع منظمة امديست والسفاره الامريكية 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C659B" w:rsidRPr="00EC659B" w:rsidRDefault="007B5224" w:rsidP="007B5224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14/11/2018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C659B" w:rsidRDefault="007B5224" w:rsidP="008814C9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نقابة الاكاديميين العراقيين / المركز العام</w:t>
            </w:r>
          </w:p>
        </w:tc>
      </w:tr>
      <w:tr w:rsidR="009903A7" w:rsidRPr="0078079D" w:rsidTr="007755FD">
        <w:trPr>
          <w:trHeight w:val="903"/>
        </w:trPr>
        <w:tc>
          <w:tcPr>
            <w:tcW w:w="65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C659B" w:rsidRPr="00F63336" w:rsidRDefault="00EC659B" w:rsidP="00F63336">
            <w:pPr>
              <w:pStyle w:val="a7"/>
              <w:numPr>
                <w:ilvl w:val="0"/>
                <w:numId w:val="6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54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C659B" w:rsidRDefault="00EC659B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الهندسة الجيوتقنية والسدود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C659B" w:rsidRDefault="00696D18" w:rsidP="00141314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13/3/2019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C659B" w:rsidRDefault="00A82E17" w:rsidP="008814C9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الجمعية العلمية العراقية في ميكانيك التربة وهندسة الاسس</w:t>
            </w:r>
          </w:p>
        </w:tc>
      </w:tr>
      <w:tr w:rsidR="009903A7" w:rsidRPr="0078079D" w:rsidTr="007755FD">
        <w:trPr>
          <w:trHeight w:val="903"/>
        </w:trPr>
        <w:tc>
          <w:tcPr>
            <w:tcW w:w="65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B5224" w:rsidRPr="00F63336" w:rsidRDefault="007B5224" w:rsidP="00F63336">
            <w:pPr>
              <w:pStyle w:val="a7"/>
              <w:numPr>
                <w:ilvl w:val="0"/>
                <w:numId w:val="6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54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B5224" w:rsidRDefault="007B5224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 xml:space="preserve">مبادئ واسس القيادة ومدارسها 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B5224" w:rsidRDefault="007B5224" w:rsidP="00141314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23/10/2018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B5224" w:rsidRDefault="007B5224" w:rsidP="008814C9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العراق</w:t>
            </w:r>
          </w:p>
        </w:tc>
      </w:tr>
      <w:tr w:rsidR="009903A7" w:rsidRPr="0078079D" w:rsidTr="007755FD">
        <w:trPr>
          <w:trHeight w:val="903"/>
        </w:trPr>
        <w:tc>
          <w:tcPr>
            <w:tcW w:w="65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6D18" w:rsidRPr="00F63336" w:rsidRDefault="00696D18" w:rsidP="00F63336">
            <w:pPr>
              <w:pStyle w:val="a7"/>
              <w:numPr>
                <w:ilvl w:val="0"/>
                <w:numId w:val="6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54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6D18" w:rsidRDefault="00696D18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ورشة مهارات الالقاء والتأثير في الجمهور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6D18" w:rsidRDefault="00696D18" w:rsidP="00141314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9/2/2019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6D18" w:rsidRDefault="00696D18" w:rsidP="008814C9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مركز المعرفة</w:t>
            </w:r>
          </w:p>
        </w:tc>
      </w:tr>
      <w:tr w:rsidR="009903A7" w:rsidRPr="0078079D" w:rsidTr="007755FD">
        <w:trPr>
          <w:trHeight w:val="903"/>
        </w:trPr>
        <w:tc>
          <w:tcPr>
            <w:tcW w:w="65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6D18" w:rsidRPr="00F63336" w:rsidRDefault="00696D18" w:rsidP="00F63336">
            <w:pPr>
              <w:pStyle w:val="a7"/>
              <w:numPr>
                <w:ilvl w:val="0"/>
                <w:numId w:val="6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54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6D18" w:rsidRDefault="00696D18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 xml:space="preserve">البرنامج التدريبي 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6D18" w:rsidRDefault="00696D18" w:rsidP="00141314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19/3/2016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6D18" w:rsidRDefault="00696D18" w:rsidP="00BE149A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اتحاد المدربين ال</w:t>
            </w:r>
            <w:r w:rsidR="00BE149A"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عرب</w:t>
            </w:r>
          </w:p>
        </w:tc>
      </w:tr>
      <w:tr w:rsidR="009903A7" w:rsidRPr="0078079D" w:rsidTr="007755FD">
        <w:trPr>
          <w:trHeight w:val="903"/>
        </w:trPr>
        <w:tc>
          <w:tcPr>
            <w:tcW w:w="65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149A" w:rsidRPr="00F63336" w:rsidRDefault="00BE149A" w:rsidP="00F63336">
            <w:pPr>
              <w:pStyle w:val="a7"/>
              <w:numPr>
                <w:ilvl w:val="0"/>
                <w:numId w:val="6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54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149A" w:rsidRDefault="00EA4336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بناء السلام واللاعنف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149A" w:rsidRDefault="00EA4336" w:rsidP="00141314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25-27/7/2019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149A" w:rsidRDefault="00EA4336" w:rsidP="00BE149A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UNFPA</w:t>
            </w:r>
          </w:p>
        </w:tc>
      </w:tr>
      <w:tr w:rsidR="009903A7" w:rsidRPr="0078079D" w:rsidTr="007755FD">
        <w:trPr>
          <w:trHeight w:val="903"/>
        </w:trPr>
        <w:tc>
          <w:tcPr>
            <w:tcW w:w="65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A4336" w:rsidRPr="00F63336" w:rsidRDefault="00EA4336" w:rsidP="00F63336">
            <w:pPr>
              <w:pStyle w:val="a7"/>
              <w:numPr>
                <w:ilvl w:val="0"/>
                <w:numId w:val="6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54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A4336" w:rsidRDefault="00EA4336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Expert Training and leadership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A4336" w:rsidRDefault="00EA4336" w:rsidP="00141314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2019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A4336" w:rsidRDefault="00EA4336" w:rsidP="00BE149A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European board</w:t>
            </w:r>
          </w:p>
        </w:tc>
      </w:tr>
      <w:tr w:rsidR="009903A7" w:rsidRPr="0078079D" w:rsidTr="007755FD">
        <w:trPr>
          <w:trHeight w:val="903"/>
        </w:trPr>
        <w:tc>
          <w:tcPr>
            <w:tcW w:w="65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03A7" w:rsidRPr="00F63336" w:rsidRDefault="009903A7" w:rsidP="00F63336">
            <w:pPr>
              <w:pStyle w:val="a7"/>
              <w:numPr>
                <w:ilvl w:val="0"/>
                <w:numId w:val="6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154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03A7" w:rsidRDefault="009903A7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 xml:space="preserve">مؤتمر المجالس الاستشارية للمراه 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03A7" w:rsidRDefault="009903A7" w:rsidP="00141314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ايلول 2019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03A7" w:rsidRDefault="009903A7" w:rsidP="00BE149A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NDI</w:t>
            </w:r>
          </w:p>
          <w:p w:rsidR="009903A7" w:rsidRDefault="009903A7" w:rsidP="009903A7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المعهد الديمقراطي الوطني</w:t>
            </w:r>
          </w:p>
        </w:tc>
      </w:tr>
      <w:tr w:rsidR="009903A7" w:rsidRPr="0078079D" w:rsidTr="007755FD">
        <w:trPr>
          <w:trHeight w:val="903"/>
        </w:trPr>
        <w:tc>
          <w:tcPr>
            <w:tcW w:w="65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03A7" w:rsidRPr="00F63336" w:rsidRDefault="009903A7" w:rsidP="00F63336">
            <w:pPr>
              <w:pStyle w:val="a7"/>
              <w:numPr>
                <w:ilvl w:val="0"/>
                <w:numId w:val="6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54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03A7" w:rsidRDefault="009903A7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 xml:space="preserve">Community Recourse </w:t>
            </w:r>
            <w:r w:rsidR="00943581"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management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03A7" w:rsidRDefault="009903A7" w:rsidP="00141314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ايلول 2019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03A7" w:rsidRDefault="009903A7" w:rsidP="009903A7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IOM</w:t>
            </w:r>
          </w:p>
        </w:tc>
      </w:tr>
      <w:tr w:rsidR="009903A7" w:rsidRPr="0078079D" w:rsidTr="007755FD">
        <w:trPr>
          <w:trHeight w:val="903"/>
        </w:trPr>
        <w:tc>
          <w:tcPr>
            <w:tcW w:w="65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03A7" w:rsidRPr="00F63336" w:rsidRDefault="009903A7" w:rsidP="00F63336">
            <w:pPr>
              <w:pStyle w:val="a7"/>
              <w:numPr>
                <w:ilvl w:val="0"/>
                <w:numId w:val="6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154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03A7" w:rsidRDefault="009903A7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 xml:space="preserve">دورة ادارة المشاريع الصغيرة والمتوسطه 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03A7" w:rsidRPr="009903A7" w:rsidRDefault="009903A7" w:rsidP="00141314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تشرين الاول 2019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03A7" w:rsidRDefault="009903A7" w:rsidP="009903A7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فريق اجيال للاعمال التطوعية ورابطه المصارف الخاصة العراقية</w:t>
            </w:r>
          </w:p>
        </w:tc>
      </w:tr>
      <w:tr w:rsidR="009903A7" w:rsidRPr="0078079D" w:rsidTr="007755FD">
        <w:trPr>
          <w:trHeight w:val="903"/>
        </w:trPr>
        <w:tc>
          <w:tcPr>
            <w:tcW w:w="65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03A7" w:rsidRPr="00F63336" w:rsidRDefault="009903A7" w:rsidP="00F63336">
            <w:pPr>
              <w:pStyle w:val="a7"/>
              <w:numPr>
                <w:ilvl w:val="0"/>
                <w:numId w:val="6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154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03A7" w:rsidRDefault="009903A7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التلوث بالمخلفات البلاستيكية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03A7" w:rsidRDefault="009903A7" w:rsidP="00141314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2019/10/24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03A7" w:rsidRDefault="009903A7" w:rsidP="009903A7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كلية العلوم / جامعة تكريت</w:t>
            </w:r>
          </w:p>
        </w:tc>
      </w:tr>
      <w:tr w:rsidR="009903A7" w:rsidRPr="0078079D" w:rsidTr="007755FD">
        <w:trPr>
          <w:trHeight w:val="903"/>
        </w:trPr>
        <w:tc>
          <w:tcPr>
            <w:tcW w:w="65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03A7" w:rsidRPr="00F63336" w:rsidRDefault="009903A7" w:rsidP="00F63336">
            <w:pPr>
              <w:pStyle w:val="a7"/>
              <w:numPr>
                <w:ilvl w:val="0"/>
                <w:numId w:val="6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54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03A7" w:rsidRDefault="009903A7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المشاكل والحلول الجيوتقنية لتربة مناطق الفرات الاوسط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03A7" w:rsidRDefault="009903A7" w:rsidP="00141314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2019/11/14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03A7" w:rsidRDefault="009903A7" w:rsidP="009903A7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الجمعية العلمية العراقية في ميكانيك  التربة وهندسة الاسس وجامعة الفرات الاوسط التقنية</w:t>
            </w:r>
          </w:p>
        </w:tc>
      </w:tr>
      <w:tr w:rsidR="009903A7" w:rsidRPr="0078079D" w:rsidTr="007755FD">
        <w:trPr>
          <w:trHeight w:val="903"/>
        </w:trPr>
        <w:tc>
          <w:tcPr>
            <w:tcW w:w="65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03A7" w:rsidRPr="00F63336" w:rsidRDefault="009903A7" w:rsidP="00F63336">
            <w:pPr>
              <w:pStyle w:val="a7"/>
              <w:numPr>
                <w:ilvl w:val="0"/>
                <w:numId w:val="6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154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03A7" w:rsidRDefault="009903A7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فن التعامل مع الابناء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03A7" w:rsidRDefault="00EB6F28" w:rsidP="00141314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2019/11/22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03A7" w:rsidRDefault="00EB6F28" w:rsidP="009903A7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النقابة العامة لمدربي التنمية البشرية مع البورد الاوربي للتدريب واعداد القادة</w:t>
            </w:r>
          </w:p>
        </w:tc>
      </w:tr>
      <w:tr w:rsidR="00EB6F28" w:rsidRPr="0078079D" w:rsidTr="007755FD">
        <w:trPr>
          <w:trHeight w:val="903"/>
        </w:trPr>
        <w:tc>
          <w:tcPr>
            <w:tcW w:w="65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F28" w:rsidRPr="00F63336" w:rsidRDefault="00EB6F28" w:rsidP="00F63336">
            <w:pPr>
              <w:pStyle w:val="a7"/>
              <w:numPr>
                <w:ilvl w:val="0"/>
                <w:numId w:val="6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154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F28" w:rsidRDefault="00437995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You tubing</w:t>
            </w:r>
            <w:r w:rsidR="00EB6F28"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 xml:space="preserve"> and vlogging as too to promote </w:t>
            </w: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peace building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F28" w:rsidRDefault="00EB6F28" w:rsidP="00141314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November 2019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F28" w:rsidRDefault="00EB6F28" w:rsidP="009903A7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Un Ponte Per / Baghdad</w:t>
            </w:r>
          </w:p>
        </w:tc>
      </w:tr>
      <w:tr w:rsidR="00EB6F28" w:rsidRPr="0078079D" w:rsidTr="007755FD">
        <w:trPr>
          <w:trHeight w:val="903"/>
        </w:trPr>
        <w:tc>
          <w:tcPr>
            <w:tcW w:w="65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F28" w:rsidRPr="00F63336" w:rsidRDefault="00EB6F28" w:rsidP="00F63336">
            <w:pPr>
              <w:pStyle w:val="a7"/>
              <w:numPr>
                <w:ilvl w:val="0"/>
                <w:numId w:val="6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54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F28" w:rsidRDefault="00EB6F28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الملتقى السنوي الاول لخريجي كلية الهندسة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F28" w:rsidRPr="00EB6F28" w:rsidRDefault="00EB6F28" w:rsidP="00141314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2019/12/3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F28" w:rsidRDefault="00EB6F28" w:rsidP="009903A7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كلية الهندسة / جامعة تكريت</w:t>
            </w:r>
          </w:p>
        </w:tc>
      </w:tr>
      <w:tr w:rsidR="00EB6F28" w:rsidRPr="0078079D" w:rsidTr="007755FD">
        <w:trPr>
          <w:trHeight w:val="903"/>
        </w:trPr>
        <w:tc>
          <w:tcPr>
            <w:tcW w:w="65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F28" w:rsidRPr="00F63336" w:rsidRDefault="00EB6F28" w:rsidP="00F63336">
            <w:pPr>
              <w:pStyle w:val="a7"/>
              <w:numPr>
                <w:ilvl w:val="0"/>
                <w:numId w:val="6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54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F28" w:rsidRDefault="00EB6F28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محاور تمكين المراه من الجانب القيادي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F28" w:rsidRDefault="00EB6F28" w:rsidP="00141314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2019/12/11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F28" w:rsidRDefault="00EB6F28" w:rsidP="009903A7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مركز التعليم المستمر / جامعة تكريت</w:t>
            </w:r>
          </w:p>
        </w:tc>
      </w:tr>
      <w:tr w:rsidR="00EB6F28" w:rsidRPr="0078079D" w:rsidTr="007755FD">
        <w:trPr>
          <w:trHeight w:val="903"/>
        </w:trPr>
        <w:tc>
          <w:tcPr>
            <w:tcW w:w="65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F28" w:rsidRPr="00F63336" w:rsidRDefault="00EB6F28" w:rsidP="00F63336">
            <w:pPr>
              <w:pStyle w:val="a7"/>
              <w:numPr>
                <w:ilvl w:val="0"/>
                <w:numId w:val="6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154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F28" w:rsidRDefault="00EB6F28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استخدام تطبيقات برامج معالجة الصور في التكنولوجيا الطبية الحيوية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F28" w:rsidRDefault="00EB6F28" w:rsidP="00141314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2019/12/11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F28" w:rsidRDefault="00EB6F28" w:rsidP="009903A7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كلية الهندسة / جامعة تكريت</w:t>
            </w:r>
          </w:p>
        </w:tc>
      </w:tr>
      <w:tr w:rsidR="00EB6F28" w:rsidRPr="0078079D" w:rsidTr="007755FD">
        <w:trPr>
          <w:trHeight w:val="903"/>
        </w:trPr>
        <w:tc>
          <w:tcPr>
            <w:tcW w:w="65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F28" w:rsidRPr="00F63336" w:rsidRDefault="00EB6F28" w:rsidP="00F63336">
            <w:pPr>
              <w:pStyle w:val="a7"/>
              <w:numPr>
                <w:ilvl w:val="0"/>
                <w:numId w:val="6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154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F28" w:rsidRDefault="00EB6F28" w:rsidP="007755FD">
            <w:pPr>
              <w:bidi/>
              <w:spacing w:before="150" w:after="75" w:line="342" w:lineRule="atLeast"/>
              <w:ind w:left="133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الثقة بالنفس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F28" w:rsidRDefault="00EB6F28" w:rsidP="00141314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2019/12/14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F28" w:rsidRDefault="00EB6F28" w:rsidP="0042350A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النقابة العامة لمدربي التنمية البشرية مع البورد الاوربي للتدريب واعداد القادة</w:t>
            </w:r>
          </w:p>
        </w:tc>
      </w:tr>
      <w:tr w:rsidR="00EB6F28" w:rsidRPr="0078079D" w:rsidTr="007755FD">
        <w:trPr>
          <w:trHeight w:val="903"/>
        </w:trPr>
        <w:tc>
          <w:tcPr>
            <w:tcW w:w="65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F28" w:rsidRPr="00F63336" w:rsidRDefault="00EB6F28" w:rsidP="00F63336">
            <w:pPr>
              <w:pStyle w:val="a7"/>
              <w:numPr>
                <w:ilvl w:val="0"/>
                <w:numId w:val="6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54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F28" w:rsidRDefault="00EB6F28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 xml:space="preserve">مهارات الحياة 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F28" w:rsidRDefault="00EB6F28" w:rsidP="00141314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F28" w:rsidRDefault="00EB6F28" w:rsidP="0042350A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منتدى الفاعلين الاجتماعيين</w:t>
            </w:r>
          </w:p>
        </w:tc>
      </w:tr>
      <w:tr w:rsidR="00EB6F28" w:rsidRPr="0078079D" w:rsidTr="007755FD">
        <w:trPr>
          <w:trHeight w:val="903"/>
        </w:trPr>
        <w:tc>
          <w:tcPr>
            <w:tcW w:w="65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F28" w:rsidRPr="00F63336" w:rsidRDefault="00EB6F28" w:rsidP="00F63336">
            <w:pPr>
              <w:pStyle w:val="a7"/>
              <w:numPr>
                <w:ilvl w:val="0"/>
                <w:numId w:val="6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154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F28" w:rsidRDefault="00EB6F28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التخطيط اساس تطور المدن</w:t>
            </w:r>
          </w:p>
          <w:p w:rsidR="00EB6F28" w:rsidRDefault="00EB6F28" w:rsidP="00EB6F28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 xml:space="preserve"> ( دراسة لمدينة تكريت)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F28" w:rsidRDefault="00EB6F28" w:rsidP="00141314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2019/12/30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F28" w:rsidRDefault="00EB6F28" w:rsidP="0042350A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كلية الهندسة / جامعة تكريت</w:t>
            </w:r>
          </w:p>
        </w:tc>
      </w:tr>
      <w:tr w:rsidR="00EB6F28" w:rsidRPr="0078079D" w:rsidTr="007755FD">
        <w:trPr>
          <w:trHeight w:val="903"/>
        </w:trPr>
        <w:tc>
          <w:tcPr>
            <w:tcW w:w="65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F28" w:rsidRPr="00F63336" w:rsidRDefault="00EB6F28" w:rsidP="00F63336">
            <w:pPr>
              <w:pStyle w:val="a7"/>
              <w:numPr>
                <w:ilvl w:val="0"/>
                <w:numId w:val="6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154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F28" w:rsidRDefault="00EB6F28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 xml:space="preserve">تسويق النتاجات العلمية 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F28" w:rsidRDefault="008E51F3" w:rsidP="00141314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2019/12/30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F28" w:rsidRDefault="008E51F3" w:rsidP="0042350A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كلية الهندسة / جامعة تكريت</w:t>
            </w:r>
          </w:p>
        </w:tc>
      </w:tr>
      <w:tr w:rsidR="00D5086D" w:rsidRPr="0078079D" w:rsidTr="007755FD">
        <w:trPr>
          <w:trHeight w:val="903"/>
        </w:trPr>
        <w:tc>
          <w:tcPr>
            <w:tcW w:w="65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5086D" w:rsidRPr="00F63336" w:rsidRDefault="00D5086D" w:rsidP="00F63336">
            <w:pPr>
              <w:pStyle w:val="a7"/>
              <w:numPr>
                <w:ilvl w:val="0"/>
                <w:numId w:val="6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54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5086D" w:rsidRDefault="00D5086D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دور المراه الريفية في بناء السلام ومحاربة العنف ضدها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5086D" w:rsidRDefault="00D5086D" w:rsidP="00141314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2019/4/22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5086D" w:rsidRDefault="00D5086D" w:rsidP="0042350A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كلية  العلوم / جامعة تكريت</w:t>
            </w:r>
          </w:p>
        </w:tc>
      </w:tr>
      <w:tr w:rsidR="00D5086D" w:rsidRPr="0078079D" w:rsidTr="007755FD">
        <w:trPr>
          <w:trHeight w:val="903"/>
        </w:trPr>
        <w:tc>
          <w:tcPr>
            <w:tcW w:w="65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5086D" w:rsidRPr="00F63336" w:rsidRDefault="00D5086D" w:rsidP="00F63336">
            <w:pPr>
              <w:pStyle w:val="a7"/>
              <w:numPr>
                <w:ilvl w:val="0"/>
                <w:numId w:val="6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54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5086D" w:rsidRDefault="00D5086D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 xml:space="preserve">دورة مهارات وطرائق التدريس الفعال 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5086D" w:rsidRDefault="00D5086D" w:rsidP="00141314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2019/6/27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5086D" w:rsidRDefault="00D5086D" w:rsidP="0042350A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مؤسسة العراقة فرع صلاح الدين</w:t>
            </w:r>
          </w:p>
        </w:tc>
      </w:tr>
      <w:tr w:rsidR="00D5086D" w:rsidRPr="0078079D" w:rsidTr="007755FD">
        <w:trPr>
          <w:trHeight w:val="903"/>
        </w:trPr>
        <w:tc>
          <w:tcPr>
            <w:tcW w:w="65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5086D" w:rsidRPr="00F63336" w:rsidRDefault="00D5086D" w:rsidP="00F63336">
            <w:pPr>
              <w:pStyle w:val="a7"/>
              <w:numPr>
                <w:ilvl w:val="0"/>
                <w:numId w:val="6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54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5086D" w:rsidRDefault="00D5086D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 xml:space="preserve">ورشة المهارات القيادية 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5086D" w:rsidRDefault="00D5086D" w:rsidP="00141314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2019/8/6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5086D" w:rsidRDefault="00D5086D" w:rsidP="0042350A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مركز التعليم المستمر / جامعة تكريت</w:t>
            </w:r>
          </w:p>
        </w:tc>
      </w:tr>
      <w:tr w:rsidR="0042350A" w:rsidRPr="0078079D" w:rsidTr="007755FD">
        <w:trPr>
          <w:trHeight w:val="903"/>
        </w:trPr>
        <w:tc>
          <w:tcPr>
            <w:tcW w:w="65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350A" w:rsidRPr="00F63336" w:rsidRDefault="0042350A" w:rsidP="00F63336">
            <w:pPr>
              <w:pStyle w:val="a7"/>
              <w:numPr>
                <w:ilvl w:val="0"/>
                <w:numId w:val="6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154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350A" w:rsidRDefault="00371793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 xml:space="preserve">المنصة الالكترونية للبحوث التطبيقية 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350A" w:rsidRDefault="00371793" w:rsidP="00371793">
            <w:pPr>
              <w:bidi/>
              <w:spacing w:after="0" w:line="342" w:lineRule="atLeast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2020/1/27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350A" w:rsidRDefault="00371793" w:rsidP="0042350A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كلية الهندسة / جامعة تكريت</w:t>
            </w:r>
          </w:p>
        </w:tc>
      </w:tr>
      <w:tr w:rsidR="00371793" w:rsidRPr="0078079D" w:rsidTr="007755FD">
        <w:trPr>
          <w:trHeight w:val="903"/>
        </w:trPr>
        <w:tc>
          <w:tcPr>
            <w:tcW w:w="65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1793" w:rsidRPr="00F63336" w:rsidRDefault="00371793" w:rsidP="00F63336">
            <w:pPr>
              <w:pStyle w:val="a7"/>
              <w:numPr>
                <w:ilvl w:val="0"/>
                <w:numId w:val="6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54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1793" w:rsidRDefault="00371793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Indices of infiltration in soil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1793" w:rsidRPr="00371793" w:rsidRDefault="00371793" w:rsidP="00371793">
            <w:pPr>
              <w:bidi/>
              <w:spacing w:after="0" w:line="342" w:lineRule="atLeast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27/1&amp;24/2/2020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1793" w:rsidRDefault="00371793" w:rsidP="0042350A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كلية الهندسة / جامعة تكريت</w:t>
            </w:r>
          </w:p>
        </w:tc>
      </w:tr>
      <w:tr w:rsidR="004335EF" w:rsidRPr="0078079D" w:rsidTr="007755FD">
        <w:trPr>
          <w:trHeight w:val="903"/>
        </w:trPr>
        <w:tc>
          <w:tcPr>
            <w:tcW w:w="65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35EF" w:rsidRPr="00F63336" w:rsidRDefault="004335EF" w:rsidP="00F63336">
            <w:pPr>
              <w:pStyle w:val="a7"/>
              <w:numPr>
                <w:ilvl w:val="0"/>
                <w:numId w:val="6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154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35EF" w:rsidRDefault="004335EF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العديد من الورش والندوات الالكترونية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35EF" w:rsidRPr="004335EF" w:rsidRDefault="004335EF" w:rsidP="00371793">
            <w:pPr>
              <w:bidi/>
              <w:spacing w:after="0" w:line="342" w:lineRule="atLeast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 xml:space="preserve"> اذار 2020  ولحد الان 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35EF" w:rsidRDefault="004335EF" w:rsidP="0042350A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مؤسسات وجامعات مختلفة</w:t>
            </w:r>
          </w:p>
        </w:tc>
      </w:tr>
    </w:tbl>
    <w:p w:rsidR="00676A9F" w:rsidRDefault="00676A9F" w:rsidP="00676A9F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</w:pPr>
    </w:p>
    <w:p w:rsidR="007755FD" w:rsidRDefault="007755FD" w:rsidP="007755FD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</w:pPr>
    </w:p>
    <w:p w:rsidR="007755FD" w:rsidRDefault="007755FD" w:rsidP="007755FD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</w:pPr>
    </w:p>
    <w:p w:rsidR="007755FD" w:rsidRDefault="007755FD" w:rsidP="007755FD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1F0CB9" w:rsidRPr="001F0CB9" w:rsidRDefault="001F0CB9" w:rsidP="001F0CB9">
      <w:pPr>
        <w:shd w:val="clear" w:color="auto" w:fill="FFFFFF"/>
        <w:spacing w:before="150" w:after="150" w:line="3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0CB9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lastRenderedPageBreak/>
        <w:t>التكريم والجوائز وكتب الشكر</w:t>
      </w:r>
    </w:p>
    <w:tbl>
      <w:tblPr>
        <w:bidiVisual/>
        <w:tblW w:w="4996" w:type="pct"/>
        <w:tblInd w:w="32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3"/>
        <w:gridCol w:w="4064"/>
        <w:gridCol w:w="1843"/>
        <w:gridCol w:w="4141"/>
      </w:tblGrid>
      <w:tr w:rsidR="00A53E8E" w:rsidRPr="001E1134" w:rsidTr="001F34C2">
        <w:trPr>
          <w:trHeight w:val="516"/>
          <w:tblHeader/>
        </w:trPr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3E8E" w:rsidRPr="001E1134" w:rsidRDefault="00A53E8E" w:rsidP="00A53E8E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1E1134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1832" w:type="pct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3E8E" w:rsidRPr="001E1134" w:rsidRDefault="00A53E8E" w:rsidP="00A53E8E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1E113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الجهة المانحة</w:t>
            </w:r>
          </w:p>
        </w:tc>
        <w:tc>
          <w:tcPr>
            <w:tcW w:w="831" w:type="pct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3E8E" w:rsidRPr="001E1134" w:rsidRDefault="00A53E8E" w:rsidP="00A53E8E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1E113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تاريخه</w:t>
            </w:r>
          </w:p>
        </w:tc>
        <w:tc>
          <w:tcPr>
            <w:tcW w:w="1867" w:type="pct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3E8E" w:rsidRPr="001E1134" w:rsidRDefault="00A53E8E" w:rsidP="00A53E8E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1E1134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8"/>
                <w:szCs w:val="28"/>
                <w:rtl/>
              </w:rPr>
              <w:t>أسباب المنح</w:t>
            </w:r>
          </w:p>
        </w:tc>
      </w:tr>
      <w:tr w:rsidR="001F0CB9" w:rsidRPr="001E1134" w:rsidTr="001F34C2">
        <w:trPr>
          <w:trHeight w:val="516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7755FD" w:rsidRDefault="001F0CB9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1E1134" w:rsidRDefault="001F34C2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عميد كليه الهندسة</w:t>
            </w:r>
          </w:p>
        </w:tc>
        <w:tc>
          <w:tcPr>
            <w:tcW w:w="831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1E1134" w:rsidRDefault="001F34C2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15/3/1998</w:t>
            </w:r>
          </w:p>
        </w:tc>
        <w:tc>
          <w:tcPr>
            <w:tcW w:w="1867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1E1134" w:rsidRDefault="001F34C2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المشاركه في احتفالات يوم الجامعه</w:t>
            </w:r>
          </w:p>
        </w:tc>
      </w:tr>
      <w:tr w:rsidR="001F0CB9" w:rsidRPr="001E1134" w:rsidTr="001F34C2">
        <w:trPr>
          <w:trHeight w:val="516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7755FD" w:rsidRDefault="001F0CB9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1E1134" w:rsidRDefault="0062524C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رئيس جامعه تكريت</w:t>
            </w:r>
          </w:p>
        </w:tc>
        <w:tc>
          <w:tcPr>
            <w:tcW w:w="831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1E1134" w:rsidRDefault="0062524C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20/3/1999</w:t>
            </w:r>
          </w:p>
        </w:tc>
        <w:tc>
          <w:tcPr>
            <w:tcW w:w="1867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1E1134" w:rsidRDefault="0062524C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تنفيذ اعمال المسح الهندسي مع موفدي المركز القومي المختبرات الانشائيه</w:t>
            </w:r>
          </w:p>
        </w:tc>
      </w:tr>
      <w:tr w:rsidR="0062524C" w:rsidRPr="001E1134" w:rsidTr="001F34C2">
        <w:trPr>
          <w:trHeight w:val="516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2524C" w:rsidRPr="007755FD" w:rsidRDefault="0062524C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2524C" w:rsidRDefault="0062524C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رئيس جامعه تكريت</w:t>
            </w:r>
          </w:p>
        </w:tc>
        <w:tc>
          <w:tcPr>
            <w:tcW w:w="831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2524C" w:rsidRDefault="0062524C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1/4/1999</w:t>
            </w:r>
          </w:p>
        </w:tc>
        <w:tc>
          <w:tcPr>
            <w:tcW w:w="1867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2524C" w:rsidRDefault="0062524C" w:rsidP="00710B78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للجهود المتميزة</w:t>
            </w:r>
          </w:p>
        </w:tc>
      </w:tr>
      <w:tr w:rsidR="001F0CB9" w:rsidRPr="001E1134" w:rsidTr="001F34C2">
        <w:trPr>
          <w:trHeight w:val="516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7755FD" w:rsidRDefault="001F0CB9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1E1134" w:rsidRDefault="0062524C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رئيس جامعه تكريت</w:t>
            </w:r>
          </w:p>
        </w:tc>
        <w:tc>
          <w:tcPr>
            <w:tcW w:w="831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1E1134" w:rsidRDefault="0062524C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4/5/1999</w:t>
            </w:r>
          </w:p>
        </w:tc>
        <w:tc>
          <w:tcPr>
            <w:tcW w:w="1867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1E1134" w:rsidRDefault="0062524C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المشاركه في احتفالات يوم الجامعه</w:t>
            </w:r>
          </w:p>
        </w:tc>
      </w:tr>
      <w:tr w:rsidR="008D2750" w:rsidRPr="001E1134" w:rsidTr="001F34C2">
        <w:trPr>
          <w:trHeight w:val="516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2750" w:rsidRPr="007755FD" w:rsidRDefault="008D2750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2750" w:rsidRDefault="008D2750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رئيس جامعه تكريت</w:t>
            </w:r>
          </w:p>
        </w:tc>
        <w:tc>
          <w:tcPr>
            <w:tcW w:w="831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2750" w:rsidRDefault="008D2750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1/11/1999</w:t>
            </w:r>
          </w:p>
        </w:tc>
        <w:tc>
          <w:tcPr>
            <w:tcW w:w="1867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2750" w:rsidRDefault="008D2750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جهود متميزة</w:t>
            </w:r>
          </w:p>
        </w:tc>
      </w:tr>
      <w:tr w:rsidR="00E03624" w:rsidRPr="001E1134" w:rsidTr="00E03624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7755FD" w:rsidRDefault="001F0CB9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1E1134" w:rsidRDefault="00E03624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عميد كليه الهندسة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1E1134" w:rsidRDefault="00E03624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22/12/1999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1E1134" w:rsidRDefault="00E03624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للجهود المتميزة</w:t>
            </w:r>
          </w:p>
        </w:tc>
      </w:tr>
      <w:tr w:rsidR="00E03624" w:rsidRPr="001E1134" w:rsidTr="00E03624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3624" w:rsidRPr="007755FD" w:rsidRDefault="00E03624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3624" w:rsidRDefault="00E03624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رئيس جامعه تكريت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3624" w:rsidRDefault="00E03624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26/6/2000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3624" w:rsidRDefault="00E03624" w:rsidP="008D2750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للجهود المتميز</w:t>
            </w:r>
            <w:r w:rsidR="008D2750"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ة والمبذولة في انجاز برنامج الدراسات العليا</w:t>
            </w:r>
          </w:p>
        </w:tc>
      </w:tr>
      <w:tr w:rsidR="00406F58" w:rsidRPr="001E1134" w:rsidTr="00E03624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6F58" w:rsidRPr="007755FD" w:rsidRDefault="00406F58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6F58" w:rsidRDefault="00406F58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عميدكلية الهندسة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6F58" w:rsidRDefault="00406F58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27/12/2005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6F58" w:rsidRDefault="00406F58" w:rsidP="008D2750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جهود متميزة</w:t>
            </w:r>
          </w:p>
        </w:tc>
      </w:tr>
      <w:tr w:rsidR="00406F58" w:rsidRPr="001E1134" w:rsidTr="00E03624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6F58" w:rsidRPr="007755FD" w:rsidRDefault="00406F58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6F58" w:rsidRDefault="00406F58" w:rsidP="00406F58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وزير التعليم العالي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6F58" w:rsidRDefault="00406F58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12/7/2007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6F58" w:rsidRDefault="00406F58" w:rsidP="008D2750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الاهتمام بالجامعه</w:t>
            </w:r>
          </w:p>
        </w:tc>
      </w:tr>
      <w:tr w:rsidR="00406F58" w:rsidRPr="001E1134" w:rsidTr="00E03624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6F58" w:rsidRPr="007755FD" w:rsidRDefault="00406F58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6F58" w:rsidRDefault="00406F58" w:rsidP="00406F58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عميدكلية الهندسة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6F58" w:rsidRDefault="00406F58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9/6/2008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6F58" w:rsidRDefault="00406F58" w:rsidP="008D2750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المساهمة في نشاط العلمي للقسم المدني</w:t>
            </w:r>
          </w:p>
        </w:tc>
      </w:tr>
      <w:tr w:rsidR="00406F58" w:rsidRPr="001E1134" w:rsidTr="00E03624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6F58" w:rsidRPr="007755FD" w:rsidRDefault="00406F58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6F58" w:rsidRDefault="00406F58" w:rsidP="00406F58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عميدكلية الهندسة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6F58" w:rsidRDefault="00406F58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26/3/2009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6F58" w:rsidRDefault="00406F58" w:rsidP="008D2750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المشاركة في مؤتمر جامعه الكوفة</w:t>
            </w:r>
          </w:p>
        </w:tc>
      </w:tr>
      <w:tr w:rsidR="00406F58" w:rsidRPr="001E1134" w:rsidTr="00E03624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6F58" w:rsidRPr="007755FD" w:rsidRDefault="00406F58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6F58" w:rsidRDefault="00406F58" w:rsidP="00406F58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عميدكلية الهندسة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6F58" w:rsidRDefault="00406F58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6/5/2009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6F58" w:rsidRDefault="00406F58" w:rsidP="008D2750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المشاركة في مؤتمرالحادي عشر جامعه بابل</w:t>
            </w:r>
          </w:p>
        </w:tc>
      </w:tr>
      <w:tr w:rsidR="00406F58" w:rsidRPr="001E1134" w:rsidTr="00E03624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6F58" w:rsidRPr="007755FD" w:rsidRDefault="00406F58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6F58" w:rsidRDefault="00406F58" w:rsidP="00406F58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عميدكلية الهندسة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6F58" w:rsidRDefault="00406F58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26/5/2009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6F58" w:rsidRDefault="00406F58" w:rsidP="008D2750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المشاركة في مؤتمر كلية الهندسة جامعه بابل</w:t>
            </w:r>
          </w:p>
        </w:tc>
      </w:tr>
      <w:tr w:rsidR="00406F58" w:rsidRPr="001E1134" w:rsidTr="00E03624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6F58" w:rsidRPr="007755FD" w:rsidRDefault="00406F58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6F58" w:rsidRDefault="00406F58" w:rsidP="00406F58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عميدكلية الهندسة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6F58" w:rsidRDefault="00406F58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23/6/2009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6F58" w:rsidRDefault="008814C9" w:rsidP="008D2750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المساهمة في النشاط العلمي لقسم الهندسة المدنية</w:t>
            </w:r>
          </w:p>
        </w:tc>
      </w:tr>
      <w:tr w:rsidR="008814C9" w:rsidRPr="001E1134" w:rsidTr="00E03624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14C9" w:rsidRPr="007755FD" w:rsidRDefault="008814C9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14C9" w:rsidRDefault="008814C9" w:rsidP="00406F58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عميدكلية الهندسة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14C9" w:rsidRDefault="008814C9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20/12/2009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14C9" w:rsidRDefault="008814C9" w:rsidP="008814C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المشاركة في مؤتمر كلية الهندسة جامعه واسط</w:t>
            </w:r>
          </w:p>
        </w:tc>
      </w:tr>
      <w:tr w:rsidR="008814C9" w:rsidRPr="001E1134" w:rsidTr="00E03624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14C9" w:rsidRPr="007755FD" w:rsidRDefault="008814C9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14C9" w:rsidRDefault="008814C9" w:rsidP="00406F58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عميدكلية الهندسة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14C9" w:rsidRDefault="008814C9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30/12/2009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14C9" w:rsidRDefault="008814C9" w:rsidP="008814C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الحصول على تقدير جيدجدا</w:t>
            </w:r>
          </w:p>
        </w:tc>
      </w:tr>
      <w:tr w:rsidR="008814C9" w:rsidRPr="001E1134" w:rsidTr="00E03624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14C9" w:rsidRPr="007755FD" w:rsidRDefault="008814C9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14C9" w:rsidRDefault="008814C9" w:rsidP="00406F58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عميدكلية الهندسة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14C9" w:rsidRDefault="008814C9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15/3/2010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14C9" w:rsidRDefault="008814C9" w:rsidP="008814C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الجهود المتميزه في حلقات الدراسات العليا</w:t>
            </w:r>
          </w:p>
        </w:tc>
      </w:tr>
      <w:tr w:rsidR="008814C9" w:rsidRPr="001E1134" w:rsidTr="00E03624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14C9" w:rsidRPr="007755FD" w:rsidRDefault="008814C9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14C9" w:rsidRDefault="008814C9" w:rsidP="00406F58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رئيس جامعه تكريت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14C9" w:rsidRDefault="008814C9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28/4/2010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14C9" w:rsidRDefault="008814C9" w:rsidP="008814C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جهود متميزه</w:t>
            </w:r>
          </w:p>
        </w:tc>
      </w:tr>
      <w:tr w:rsidR="00E03624" w:rsidRPr="001E1134" w:rsidTr="00582E10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3624" w:rsidRPr="007755FD" w:rsidRDefault="00E03624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3624" w:rsidRDefault="002F6D11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رئيس جامعه تكريت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3624" w:rsidRDefault="002F6D11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24/11/2011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6D11" w:rsidRDefault="002F6D11" w:rsidP="002F6D11">
            <w:pPr>
              <w:spacing w:before="150" w:after="75" w:line="342" w:lineRule="atLeast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اهداء كتب للمكتبه المركزيه</w:t>
            </w:r>
          </w:p>
        </w:tc>
      </w:tr>
      <w:tr w:rsidR="008814C9" w:rsidRPr="001E1134" w:rsidTr="00582E10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14C9" w:rsidRPr="007755FD" w:rsidRDefault="008814C9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14C9" w:rsidRDefault="008814C9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وزير التعليم العالي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14C9" w:rsidRDefault="004D74AC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16/6/2013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14C9" w:rsidRDefault="004D74AC" w:rsidP="004D74A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جهود متميزة</w:t>
            </w:r>
          </w:p>
        </w:tc>
      </w:tr>
      <w:tr w:rsidR="004D74AC" w:rsidRPr="001E1134" w:rsidTr="00582E10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4AC" w:rsidRPr="007755FD" w:rsidRDefault="004D74AC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4AC" w:rsidRDefault="004D74AC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رئيس جامعه تكريت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4AC" w:rsidRDefault="004D74AC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8/1/2014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4AC" w:rsidRDefault="004D74AC" w:rsidP="004D74A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جهود متميزه</w:t>
            </w:r>
          </w:p>
        </w:tc>
      </w:tr>
      <w:tr w:rsidR="004D74AC" w:rsidRPr="001E1134" w:rsidTr="00582E10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4AC" w:rsidRPr="007755FD" w:rsidRDefault="004D74AC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4AC" w:rsidRDefault="004D74AC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رئيس جامعه تكريت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4AC" w:rsidRDefault="004D74AC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22/1/2014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4AC" w:rsidRDefault="004D74AC" w:rsidP="004D74A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كتاب شكر من الوزير</w:t>
            </w:r>
          </w:p>
        </w:tc>
      </w:tr>
      <w:tr w:rsidR="004D74AC" w:rsidRPr="001E1134" w:rsidTr="00582E10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4AC" w:rsidRPr="007755FD" w:rsidRDefault="004D74AC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4AC" w:rsidRDefault="004D74AC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رئيس جامعه تكريت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4AC" w:rsidRDefault="004D74AC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13/5/2014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4AC" w:rsidRDefault="004D74AC" w:rsidP="004D74A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جهود متميزه</w:t>
            </w:r>
          </w:p>
        </w:tc>
      </w:tr>
      <w:tr w:rsidR="004D74AC" w:rsidRPr="001E1134" w:rsidTr="00582E10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4AC" w:rsidRPr="007755FD" w:rsidRDefault="004D74AC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4AC" w:rsidRDefault="004D74AC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رئيس جامعه تكريت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4AC" w:rsidRDefault="004D74AC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25/5/204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4AC" w:rsidRDefault="004D74AC" w:rsidP="004D74A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جهود متميزه</w:t>
            </w:r>
          </w:p>
        </w:tc>
      </w:tr>
      <w:tr w:rsidR="004D74AC" w:rsidRPr="001E1134" w:rsidTr="00582E10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4AC" w:rsidRPr="007755FD" w:rsidRDefault="004D74AC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4AC" w:rsidRDefault="004D74AC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رئيس جامعه تكريت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4AC" w:rsidRDefault="004D74AC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12/5/2015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4AC" w:rsidRDefault="004D74AC" w:rsidP="004D74A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جهود متميزه</w:t>
            </w:r>
          </w:p>
        </w:tc>
      </w:tr>
      <w:tr w:rsidR="004D74AC" w:rsidRPr="001E1134" w:rsidTr="00582E10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4AC" w:rsidRPr="007755FD" w:rsidRDefault="004D74AC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4AC" w:rsidRDefault="004D74AC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رئيس جامعه تكريت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4AC" w:rsidRDefault="004D74AC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16/12/2015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4AC" w:rsidRDefault="004D74AC" w:rsidP="004D74A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جهود متميزه</w:t>
            </w:r>
          </w:p>
        </w:tc>
      </w:tr>
      <w:tr w:rsidR="004D74AC" w:rsidRPr="001E1134" w:rsidTr="00582E10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4AC" w:rsidRPr="007755FD" w:rsidRDefault="004D74AC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4AC" w:rsidRDefault="004D74AC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عميد كلية الهندسة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4AC" w:rsidRDefault="004D74AC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24/4/2016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4AC" w:rsidRDefault="004D74AC" w:rsidP="004D74A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 xml:space="preserve">الالتزام والتفاني في العمل </w:t>
            </w:r>
          </w:p>
        </w:tc>
      </w:tr>
      <w:tr w:rsidR="004D74AC" w:rsidRPr="001E1134" w:rsidTr="00582E10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4AC" w:rsidRPr="007755FD" w:rsidRDefault="004D74AC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4AC" w:rsidRDefault="004D74AC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رئيس جامعه تكريت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4AC" w:rsidRDefault="004D74AC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26/4/2016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74AC" w:rsidRDefault="004D74AC" w:rsidP="004D74A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مرور 29 عام على تاسيس الجامعه</w:t>
            </w:r>
          </w:p>
        </w:tc>
      </w:tr>
      <w:tr w:rsidR="004E296A" w:rsidRPr="001E1134" w:rsidTr="00582E10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296A" w:rsidRPr="007755FD" w:rsidRDefault="004E296A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296A" w:rsidRDefault="004E296A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 xml:space="preserve">السيد عميد كلية الهندسة 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296A" w:rsidRDefault="004E296A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18/5/2016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296A" w:rsidRDefault="004E296A" w:rsidP="004D74A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لجنة المطابقة</w:t>
            </w:r>
          </w:p>
        </w:tc>
      </w:tr>
      <w:tr w:rsidR="004E296A" w:rsidRPr="001E1134" w:rsidTr="00582E10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296A" w:rsidRPr="007755FD" w:rsidRDefault="004E296A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296A" w:rsidRDefault="004E296A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 xml:space="preserve">السيد العميد كلية الهندسة 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296A" w:rsidRDefault="004E296A" w:rsidP="004E296A">
            <w:pPr>
              <w:spacing w:before="150" w:after="75" w:line="342" w:lineRule="atLeast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10/11/2016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296A" w:rsidRDefault="004E296A" w:rsidP="004D74A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جهود في شعبة الدراسات العليا</w:t>
            </w:r>
          </w:p>
        </w:tc>
      </w:tr>
      <w:tr w:rsidR="004E296A" w:rsidRPr="001E1134" w:rsidTr="00582E10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296A" w:rsidRPr="007755FD" w:rsidRDefault="004E296A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296A" w:rsidRDefault="004E296A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العميد كلية الهندسة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296A" w:rsidRDefault="004E296A" w:rsidP="004E296A">
            <w:pPr>
              <w:spacing w:before="150" w:after="75" w:line="342" w:lineRule="atLeast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13/12/216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296A" w:rsidRDefault="004E296A" w:rsidP="004D74A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الحرص والاهتمام بالعمل</w:t>
            </w:r>
          </w:p>
        </w:tc>
      </w:tr>
      <w:tr w:rsidR="004E296A" w:rsidRPr="001E1134" w:rsidTr="00582E10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296A" w:rsidRPr="007755FD" w:rsidRDefault="004E296A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296A" w:rsidRDefault="004E296A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العميد كلية الهندسة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296A" w:rsidRDefault="004E296A" w:rsidP="004E296A">
            <w:pPr>
              <w:spacing w:before="150" w:after="75" w:line="342" w:lineRule="atLeast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11/1/2017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296A" w:rsidRDefault="004E296A" w:rsidP="004D74A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لجنة مطابقة</w:t>
            </w:r>
          </w:p>
        </w:tc>
      </w:tr>
      <w:tr w:rsidR="004E296A" w:rsidRPr="001E1134" w:rsidTr="00582E10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296A" w:rsidRPr="007755FD" w:rsidRDefault="004E296A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296A" w:rsidRDefault="004E296A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رئيس جامعة تكريت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296A" w:rsidRDefault="004E296A" w:rsidP="004E296A">
            <w:pPr>
              <w:spacing w:before="150" w:after="75" w:line="342" w:lineRule="atLeast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24/1/2017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296A" w:rsidRDefault="004E296A" w:rsidP="004D74A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جهود متميزة</w:t>
            </w:r>
          </w:p>
        </w:tc>
      </w:tr>
      <w:tr w:rsidR="00582E10" w:rsidRPr="001E1134" w:rsidTr="00582E10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2E10" w:rsidRPr="007755FD" w:rsidRDefault="00582E10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  <w:lang w:bidi="ar-IQ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2E10" w:rsidRDefault="00582E10" w:rsidP="00710B78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رئيس جامعة تكريت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2E10" w:rsidRDefault="004E296A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4</w:t>
            </w:r>
            <w:r w:rsidR="00582E10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/5/2017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2E10" w:rsidRDefault="00582E10" w:rsidP="00710B78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للجهود المتميزة</w:t>
            </w:r>
          </w:p>
        </w:tc>
      </w:tr>
      <w:tr w:rsidR="004E296A" w:rsidRPr="001E1134" w:rsidTr="00582E10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296A" w:rsidRPr="007755FD" w:rsidRDefault="004E296A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  <w:lang w:bidi="ar-IQ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296A" w:rsidRDefault="004E296A" w:rsidP="00710B78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العميد كلية الهندسة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296A" w:rsidRDefault="004E296A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30/5/2017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296A" w:rsidRDefault="004E296A" w:rsidP="00710B78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جهود متميزه</w:t>
            </w:r>
          </w:p>
        </w:tc>
      </w:tr>
      <w:tr w:rsidR="004E296A" w:rsidRPr="001E1134" w:rsidTr="00582E10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296A" w:rsidRPr="007755FD" w:rsidRDefault="004E296A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  <w:lang w:bidi="ar-IQ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296A" w:rsidRDefault="004E296A" w:rsidP="00710B78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رئيس جامعة تكريت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296A" w:rsidRDefault="004E296A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16/8/2017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296A" w:rsidRDefault="004E296A" w:rsidP="00710B78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تنفيذ برنامج العمل التطوعي</w:t>
            </w:r>
          </w:p>
        </w:tc>
      </w:tr>
      <w:tr w:rsidR="004E296A" w:rsidRPr="001E1134" w:rsidTr="00582E10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296A" w:rsidRPr="007755FD" w:rsidRDefault="004E296A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  <w:lang w:bidi="ar-IQ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296A" w:rsidRDefault="004E296A" w:rsidP="00710B78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رئيس جامعة تكريت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296A" w:rsidRDefault="004E296A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19/10/2017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296A" w:rsidRDefault="00284C8E" w:rsidP="00284C8E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المشاركة في الانتخابات التاسيسيه لنقابة الاكاديميين</w:t>
            </w:r>
          </w:p>
        </w:tc>
      </w:tr>
      <w:tr w:rsidR="00FE7581" w:rsidRPr="001E1134" w:rsidTr="00582E10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7581" w:rsidRPr="007755FD" w:rsidRDefault="00FE7581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  <w:lang w:bidi="ar-IQ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7581" w:rsidRDefault="00FE7581" w:rsidP="00710B78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رئيس جامعة تكريت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7581" w:rsidRDefault="00FE7581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27/3/2018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7581" w:rsidRDefault="00FE7581" w:rsidP="00284C8E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جهود متميزه</w:t>
            </w:r>
          </w:p>
        </w:tc>
      </w:tr>
      <w:tr w:rsidR="00582E10" w:rsidRPr="001E1134" w:rsidTr="00582E10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2E10" w:rsidRPr="007755FD" w:rsidRDefault="00582E10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2E10" w:rsidRDefault="00582E10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رئيس جامعه تكريت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2E10" w:rsidRDefault="00582E10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24/5/2018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2E10" w:rsidRDefault="00582E10" w:rsidP="00AF4C06">
            <w:pPr>
              <w:spacing w:before="150" w:after="75" w:line="342" w:lineRule="atLeast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 xml:space="preserve">نشر البحوث </w:t>
            </w:r>
            <w:r w:rsidR="00AF4C06"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 xml:space="preserve">لاساتذة من كليه الهندسه في </w:t>
            </w:r>
            <w:r w:rsidR="00AF4C06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bidi="ar-IQ"/>
              </w:rPr>
              <w:t>(</w:t>
            </w:r>
            <w:proofErr w:type="spellStart"/>
            <w:r w:rsidR="00AF4C06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bidi="ar-IQ"/>
              </w:rPr>
              <w:t>Matic</w:t>
            </w:r>
            <w:proofErr w:type="spellEnd"/>
            <w:r w:rsidR="00AF4C06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bidi="ar-IQ"/>
              </w:rPr>
              <w:t xml:space="preserve"> Web Of Conferences)</w:t>
            </w:r>
          </w:p>
        </w:tc>
      </w:tr>
      <w:tr w:rsidR="00AF4C06" w:rsidRPr="001E1134" w:rsidTr="00710B78">
        <w:trPr>
          <w:trHeight w:val="158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C06" w:rsidRPr="007755FD" w:rsidRDefault="00AF4C06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C06" w:rsidRDefault="00FE7581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رئيس جامعة تكريت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C06" w:rsidRDefault="00FE7581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16/12/2018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669E" w:rsidRDefault="00FE7581" w:rsidP="00FE7581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جهود متميزة</w:t>
            </w:r>
          </w:p>
        </w:tc>
      </w:tr>
      <w:tr w:rsidR="00FE7581" w:rsidRPr="001E1134" w:rsidTr="00FE7581">
        <w:trPr>
          <w:trHeight w:val="158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7581" w:rsidRPr="007755FD" w:rsidRDefault="00FE7581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7581" w:rsidRDefault="00FE7581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عميد كلية الهندسة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7581" w:rsidRDefault="00FE7581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26/12/2018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7581" w:rsidRDefault="00FE7581" w:rsidP="00FE7581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اجراء زياره علمية موقعية للطلبه</w:t>
            </w:r>
          </w:p>
        </w:tc>
      </w:tr>
      <w:tr w:rsidR="00710B78" w:rsidRPr="001E1134" w:rsidTr="00DA669E">
        <w:trPr>
          <w:trHeight w:val="158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0B78" w:rsidRPr="007755FD" w:rsidRDefault="00710B78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0B78" w:rsidRDefault="00EC659B" w:rsidP="00EF0CA1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منظمة تعالو نصنع الفرح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0B78" w:rsidRDefault="00710B78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2018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0B78" w:rsidRDefault="00EC659B" w:rsidP="00EC659B">
            <w:pPr>
              <w:spacing w:before="150" w:after="75" w:line="342" w:lineRule="atLeast"/>
              <w:jc w:val="right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 xml:space="preserve">مبادرة الدفاع المدني بمشاركه المراه </w:t>
            </w:r>
          </w:p>
        </w:tc>
      </w:tr>
      <w:tr w:rsidR="00696D18" w:rsidRPr="001E1134" w:rsidTr="00DA669E">
        <w:trPr>
          <w:trHeight w:val="158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6D18" w:rsidRPr="007755FD" w:rsidRDefault="00696D18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6D18" w:rsidRDefault="00696D18" w:rsidP="00EF0CA1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 xml:space="preserve">ايفرست للتدريب 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6D18" w:rsidRDefault="009B1DC7" w:rsidP="009B1DC7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4/3/2019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6D18" w:rsidRDefault="009B1DC7" w:rsidP="009B1DC7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وسام ذهبي</w:t>
            </w:r>
          </w:p>
        </w:tc>
      </w:tr>
      <w:tr w:rsidR="00A82E17" w:rsidRPr="001E1134" w:rsidTr="00DA669E">
        <w:trPr>
          <w:trHeight w:val="158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82E17" w:rsidRPr="007755FD" w:rsidRDefault="00A82E17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82E17" w:rsidRDefault="00A82E17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لجنة المراه والطفل في مجلس محافظة صلاح الدين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82E17" w:rsidRPr="00EC659B" w:rsidRDefault="00A82E17" w:rsidP="008814C9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82E17" w:rsidRDefault="00A82E17" w:rsidP="00A82E17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 xml:space="preserve">الملتقى النسوي الاول في محافظه صلاح الدين </w:t>
            </w:r>
          </w:p>
        </w:tc>
      </w:tr>
      <w:tr w:rsidR="00BA0144" w:rsidRPr="001E1134" w:rsidTr="00DA669E">
        <w:trPr>
          <w:trHeight w:val="158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144" w:rsidRPr="007755FD" w:rsidRDefault="00BA0144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144" w:rsidRDefault="00BA0144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 xml:space="preserve">فريق اجيال للاعمال التطوعيه </w:t>
            </w:r>
          </w:p>
          <w:p w:rsidR="003E3FD3" w:rsidRDefault="003E3FD3" w:rsidP="003E3FD3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ورابطة المصارف الخاصه العراقية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144" w:rsidRDefault="00BA0144" w:rsidP="008814C9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144" w:rsidRDefault="00BA0144" w:rsidP="00A82E17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دورة اداره المشاريع الصغيره والمتوسطة</w:t>
            </w:r>
          </w:p>
        </w:tc>
      </w:tr>
      <w:tr w:rsidR="003E3FD3" w:rsidRPr="001E1134" w:rsidTr="00DA669E">
        <w:trPr>
          <w:trHeight w:val="158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E3FD3" w:rsidRPr="007755FD" w:rsidRDefault="003E3FD3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E3FD3" w:rsidRDefault="00681F82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IOM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E3FD3" w:rsidRDefault="00681F82" w:rsidP="008814C9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E3FD3" w:rsidRDefault="00681F82" w:rsidP="00A82E17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 xml:space="preserve">اداره الموارد </w:t>
            </w:r>
          </w:p>
        </w:tc>
      </w:tr>
      <w:tr w:rsidR="00681F82" w:rsidRPr="001E1134" w:rsidTr="00DA669E">
        <w:trPr>
          <w:trHeight w:val="158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81F82" w:rsidRPr="007755FD" w:rsidRDefault="00681F82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81F82" w:rsidRDefault="00681F82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 xml:space="preserve">المعهد الديمقراطي الوطني </w:t>
            </w:r>
          </w:p>
          <w:p w:rsidR="00681F82" w:rsidRDefault="00681F82" w:rsidP="00681F82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NDI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81F82" w:rsidRDefault="00681F82" w:rsidP="008814C9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81F82" w:rsidRDefault="00681F82" w:rsidP="00A82E17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مؤتمر المجالس الاستشارية للمرأة</w:t>
            </w:r>
          </w:p>
          <w:p w:rsidR="00681F82" w:rsidRDefault="00681F82" w:rsidP="00681F82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 xml:space="preserve">تمكين المرأة </w:t>
            </w:r>
          </w:p>
        </w:tc>
      </w:tr>
      <w:tr w:rsidR="00186A2B" w:rsidRPr="001E1134" w:rsidTr="00DA669E">
        <w:trPr>
          <w:trHeight w:val="158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6A2B" w:rsidRPr="007755FD" w:rsidRDefault="00186A2B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6A2B" w:rsidRDefault="00186A2B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NED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6A2B" w:rsidRDefault="00186A2B" w:rsidP="00186A2B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6A2B" w:rsidRDefault="00186A2B" w:rsidP="00A82E17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 xml:space="preserve">المدافعة والقياده </w:t>
            </w:r>
          </w:p>
        </w:tc>
      </w:tr>
      <w:tr w:rsidR="00186A2B" w:rsidRPr="001E1134" w:rsidTr="00DA669E">
        <w:trPr>
          <w:trHeight w:val="158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6A2B" w:rsidRPr="007755FD" w:rsidRDefault="00186A2B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6A2B" w:rsidRDefault="00186A2B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منظمة ساره بدعم من فريق شباب الخير التطوعي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6A2B" w:rsidRPr="00186A2B" w:rsidRDefault="00186A2B" w:rsidP="008814C9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6A2B" w:rsidRDefault="00186A2B" w:rsidP="00A82E17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دورة الاسعافات الاولية</w:t>
            </w:r>
          </w:p>
        </w:tc>
      </w:tr>
      <w:tr w:rsidR="00186A2B" w:rsidRPr="001E1134" w:rsidTr="00DA669E">
        <w:trPr>
          <w:trHeight w:val="158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6A2B" w:rsidRPr="007755FD" w:rsidRDefault="00186A2B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6A2B" w:rsidRDefault="00186A2B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 xml:space="preserve">شبكة التدريب الوطنية للقيادة والاداره 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6A2B" w:rsidRDefault="00186A2B" w:rsidP="008814C9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6A2B" w:rsidRDefault="00186A2B" w:rsidP="00A82E17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دورة الاسعافات الاولية</w:t>
            </w:r>
          </w:p>
        </w:tc>
      </w:tr>
      <w:tr w:rsidR="00F75867" w:rsidRPr="001E1134" w:rsidTr="00DA669E">
        <w:trPr>
          <w:trHeight w:val="158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5867" w:rsidRPr="007755FD" w:rsidRDefault="00F75867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5867" w:rsidRDefault="00F75867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رئيس جامعة تكريت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5867" w:rsidRDefault="00F75867" w:rsidP="008814C9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2019/4/25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5867" w:rsidRDefault="00F75867" w:rsidP="00A82E17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 xml:space="preserve">المشاركة باعمال المهرجان الشعري / كلية </w:t>
            </w:r>
          </w:p>
          <w:p w:rsidR="00F75867" w:rsidRDefault="00F75867" w:rsidP="00F75867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الهندسة</w:t>
            </w:r>
          </w:p>
        </w:tc>
      </w:tr>
      <w:tr w:rsidR="00F75867" w:rsidRPr="001E1134" w:rsidTr="00DA669E">
        <w:trPr>
          <w:trHeight w:val="158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5867" w:rsidRPr="007755FD" w:rsidRDefault="00F75867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5867" w:rsidRDefault="00F75867" w:rsidP="008814C9">
            <w:pPr>
              <w:bidi/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رئيس جامعة تكريت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5867" w:rsidRDefault="00F75867" w:rsidP="008814C9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2019/5/30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5867" w:rsidRDefault="00F75867" w:rsidP="00A82E17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تثمين جهود</w:t>
            </w:r>
          </w:p>
        </w:tc>
      </w:tr>
      <w:tr w:rsidR="00F75867" w:rsidRPr="001E1134" w:rsidTr="00DA669E">
        <w:trPr>
          <w:trHeight w:val="158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5867" w:rsidRPr="007755FD" w:rsidRDefault="00F75867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5867" w:rsidRDefault="00F75867" w:rsidP="008814C9">
            <w:pPr>
              <w:bidi/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رئيس جامعة تكريت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5867" w:rsidRDefault="00F75867" w:rsidP="008814C9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2019/11/26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5867" w:rsidRDefault="00F75867" w:rsidP="00A82E17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تثمين جهود</w:t>
            </w:r>
          </w:p>
        </w:tc>
      </w:tr>
      <w:tr w:rsidR="00F75867" w:rsidRPr="001E1134" w:rsidTr="00DA669E">
        <w:trPr>
          <w:trHeight w:val="158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5867" w:rsidRPr="007755FD" w:rsidRDefault="00F75867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5867" w:rsidRDefault="00F75867" w:rsidP="008814C9">
            <w:pPr>
              <w:bidi/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رئيس جامعة تكريت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5867" w:rsidRDefault="00F75867" w:rsidP="008814C9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2020/1/16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5867" w:rsidRDefault="00F75867" w:rsidP="00A82E17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نشر بحوث في مستوعبات سكوبس العالمية</w:t>
            </w:r>
          </w:p>
        </w:tc>
      </w:tr>
      <w:tr w:rsidR="00F75867" w:rsidRPr="001E1134" w:rsidTr="00DA669E">
        <w:trPr>
          <w:trHeight w:val="158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5867" w:rsidRPr="007755FD" w:rsidRDefault="00F75867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5867" w:rsidRDefault="00F75867" w:rsidP="008814C9">
            <w:pPr>
              <w:bidi/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عميد كلية الهندسة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5867" w:rsidRDefault="00F75867" w:rsidP="008814C9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2020/1/20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5867" w:rsidRDefault="00D5086D" w:rsidP="00A82E17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نشر بحوث في مجلة رصينة</w:t>
            </w:r>
          </w:p>
        </w:tc>
      </w:tr>
      <w:tr w:rsidR="00D5086D" w:rsidRPr="001E1134" w:rsidTr="00DA669E">
        <w:trPr>
          <w:trHeight w:val="158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5086D" w:rsidRPr="007755FD" w:rsidRDefault="00D5086D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5086D" w:rsidRDefault="00D5086D" w:rsidP="008814C9">
            <w:pPr>
              <w:bidi/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عميد كلية الهندسة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5086D" w:rsidRDefault="00D5086D" w:rsidP="008814C9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2020/1/23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5086D" w:rsidRDefault="00D5086D" w:rsidP="00A82E17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 xml:space="preserve">اعداد دراسة علمية </w:t>
            </w:r>
          </w:p>
        </w:tc>
      </w:tr>
      <w:tr w:rsidR="00D5086D" w:rsidRPr="001E1134" w:rsidTr="00DA669E">
        <w:trPr>
          <w:trHeight w:val="158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5086D" w:rsidRPr="007755FD" w:rsidRDefault="00D5086D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5086D" w:rsidRDefault="00D5086D" w:rsidP="008814C9">
            <w:pPr>
              <w:bidi/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 xml:space="preserve">مدير مركز صلاح الدين الايوبي للدراسات التأريخية والحضارية 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5086D" w:rsidRDefault="00D5086D" w:rsidP="008814C9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2016/5/7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5086D" w:rsidRDefault="00D5086D" w:rsidP="00A82E17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حضور ومشاركة  ندوة (دور المراه في اداره الازمات )</w:t>
            </w:r>
          </w:p>
        </w:tc>
      </w:tr>
      <w:tr w:rsidR="002F536C" w:rsidRPr="001E1134" w:rsidTr="00DA669E">
        <w:trPr>
          <w:trHeight w:val="158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536C" w:rsidRPr="007755FD" w:rsidRDefault="002F536C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536C" w:rsidRDefault="002F536C" w:rsidP="008814C9">
            <w:pPr>
              <w:bidi/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عميد كلية الهندسة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536C" w:rsidRDefault="002F536C" w:rsidP="008814C9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2020/2/9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536C" w:rsidRDefault="002F536C" w:rsidP="00A82E17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تقديم دراسة علمية الى مديرية بلدية تكريت</w:t>
            </w:r>
          </w:p>
        </w:tc>
      </w:tr>
      <w:tr w:rsidR="002F536C" w:rsidRPr="001E1134" w:rsidTr="00DA669E">
        <w:trPr>
          <w:trHeight w:val="158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536C" w:rsidRPr="007755FD" w:rsidRDefault="002F536C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536C" w:rsidRDefault="002F536C" w:rsidP="008814C9">
            <w:pPr>
              <w:bidi/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السيد عميد كلية الهندسة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536C" w:rsidRDefault="002F536C" w:rsidP="008814C9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2020/2/24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536C" w:rsidRDefault="002F536C" w:rsidP="00A82E17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القاء محاضره في دورة تدريبية</w:t>
            </w:r>
          </w:p>
        </w:tc>
      </w:tr>
      <w:tr w:rsidR="002F536C" w:rsidRPr="001E1134" w:rsidTr="00DA669E">
        <w:trPr>
          <w:trHeight w:val="158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536C" w:rsidRPr="007755FD" w:rsidRDefault="002F536C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536C" w:rsidRDefault="004335EF" w:rsidP="004335EF">
            <w:pPr>
              <w:bidi/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 xml:space="preserve">السيد رئيس جامعة تكريت 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536C" w:rsidRDefault="004335EF" w:rsidP="008814C9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2020/4/14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536C" w:rsidRDefault="004335EF" w:rsidP="00A82E17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دور التدريسين في التعليم الالكتروني</w:t>
            </w:r>
          </w:p>
        </w:tc>
      </w:tr>
      <w:tr w:rsidR="004335EF" w:rsidRPr="001E1134" w:rsidTr="00DA669E">
        <w:trPr>
          <w:trHeight w:val="158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35EF" w:rsidRPr="007755FD" w:rsidRDefault="004335EF" w:rsidP="007755FD">
            <w:pPr>
              <w:pStyle w:val="a7"/>
              <w:numPr>
                <w:ilvl w:val="0"/>
                <w:numId w:val="7"/>
              </w:numPr>
              <w:bidi/>
              <w:spacing w:before="150" w:after="75" w:line="342" w:lineRule="atLeast"/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832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35EF" w:rsidRDefault="004335EF" w:rsidP="004335EF">
            <w:pPr>
              <w:bidi/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</w:rPr>
              <w:t>الاتحاد الدولي للمبدعين في العراق</w:t>
            </w:r>
          </w:p>
        </w:tc>
        <w:tc>
          <w:tcPr>
            <w:tcW w:w="83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35EF" w:rsidRDefault="004335EF" w:rsidP="008814C9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2020/1/14</w:t>
            </w:r>
          </w:p>
        </w:tc>
        <w:tc>
          <w:tcPr>
            <w:tcW w:w="1867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35EF" w:rsidRDefault="004335EF" w:rsidP="00A82E17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الاعمال والانشطة المتميزة</w:t>
            </w:r>
          </w:p>
        </w:tc>
      </w:tr>
    </w:tbl>
    <w:p w:rsidR="00E31329" w:rsidRDefault="00E31329" w:rsidP="00FE1A07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78079D" w:rsidRPr="0078079D" w:rsidRDefault="0078079D" w:rsidP="00E31329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  <w:r w:rsidRPr="001F5B3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المناصب التي شغلها</w:t>
      </w:r>
    </w:p>
    <w:tbl>
      <w:tblPr>
        <w:bidiVisual/>
        <w:tblW w:w="4996" w:type="pct"/>
        <w:tblInd w:w="8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6"/>
        <w:gridCol w:w="3971"/>
        <w:gridCol w:w="4394"/>
        <w:gridCol w:w="1850"/>
      </w:tblGrid>
      <w:tr w:rsidR="009F2F04" w:rsidRPr="0078079D" w:rsidTr="007755FD">
        <w:trPr>
          <w:trHeight w:val="501"/>
          <w:tblHeader/>
        </w:trPr>
        <w:tc>
          <w:tcPr>
            <w:tcW w:w="395" w:type="pct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5713" w:rsidRPr="0078079D" w:rsidRDefault="00DC5713" w:rsidP="00DC5713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1790" w:type="pct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5713" w:rsidRPr="0078079D" w:rsidRDefault="00DC5713" w:rsidP="00DC5713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المنصب</w:t>
            </w:r>
          </w:p>
        </w:tc>
        <w:tc>
          <w:tcPr>
            <w:tcW w:w="1981" w:type="pct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5713" w:rsidRPr="0078079D" w:rsidRDefault="00DC5713" w:rsidP="00DC5713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المكان</w:t>
            </w:r>
          </w:p>
        </w:tc>
        <w:tc>
          <w:tcPr>
            <w:tcW w:w="834" w:type="pct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5713" w:rsidRPr="0078079D" w:rsidRDefault="00DC5713" w:rsidP="00DC5713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التاريخ</w:t>
            </w:r>
          </w:p>
        </w:tc>
      </w:tr>
      <w:tr w:rsidR="009F2F04" w:rsidRPr="0078079D" w:rsidTr="007755FD">
        <w:trPr>
          <w:trHeight w:val="501"/>
        </w:trPr>
        <w:tc>
          <w:tcPr>
            <w:tcW w:w="395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755FD" w:rsidRDefault="0078079D" w:rsidP="007755FD">
            <w:pPr>
              <w:pStyle w:val="a7"/>
              <w:numPr>
                <w:ilvl w:val="0"/>
                <w:numId w:val="8"/>
              </w:numPr>
              <w:bidi/>
              <w:spacing w:before="150" w:after="75"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790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9F2F04" w:rsidP="009F2F04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مسؤوله شعب</w:t>
            </w:r>
            <w:r w:rsidR="00141314"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ة الدر</w:t>
            </w: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اسات العليا</w:t>
            </w:r>
          </w:p>
        </w:tc>
        <w:tc>
          <w:tcPr>
            <w:tcW w:w="1981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9F2F04" w:rsidRDefault="009F2F04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 xml:space="preserve">كلية الهندسة </w:t>
            </w: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  <w:t>–</w:t>
            </w: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 xml:space="preserve"> جامعه تكريت</w:t>
            </w:r>
          </w:p>
        </w:tc>
        <w:tc>
          <w:tcPr>
            <w:tcW w:w="834" w:type="pct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9F2F04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2016/2017</w:t>
            </w:r>
          </w:p>
        </w:tc>
      </w:tr>
      <w:tr w:rsidR="009F2F04" w:rsidRPr="0078079D" w:rsidTr="007755FD">
        <w:trPr>
          <w:trHeight w:val="422"/>
        </w:trPr>
        <w:tc>
          <w:tcPr>
            <w:tcW w:w="395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755FD" w:rsidRDefault="0078079D" w:rsidP="007755FD">
            <w:pPr>
              <w:pStyle w:val="a7"/>
              <w:numPr>
                <w:ilvl w:val="0"/>
                <w:numId w:val="8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790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500FD7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مدير شعبه النشاطات الطلابيه</w:t>
            </w:r>
          </w:p>
        </w:tc>
        <w:tc>
          <w:tcPr>
            <w:tcW w:w="198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500FD7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 xml:space="preserve">كلية الهندسة </w:t>
            </w: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  <w:t>–</w:t>
            </w: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 xml:space="preserve"> جامعه تكريت</w:t>
            </w:r>
          </w:p>
        </w:tc>
        <w:tc>
          <w:tcPr>
            <w:tcW w:w="834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500FD7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2019</w:t>
            </w:r>
            <w:r w:rsidR="003F2A3A"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 xml:space="preserve"> ولحد </w:t>
            </w:r>
            <w:proofErr w:type="spellStart"/>
            <w:r w:rsidR="003F2A3A"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الان</w:t>
            </w:r>
            <w:proofErr w:type="spellEnd"/>
          </w:p>
        </w:tc>
      </w:tr>
      <w:tr w:rsidR="00500FD7" w:rsidRPr="0078079D" w:rsidTr="007755FD">
        <w:trPr>
          <w:trHeight w:val="422"/>
        </w:trPr>
        <w:tc>
          <w:tcPr>
            <w:tcW w:w="395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0FD7" w:rsidRPr="007755FD" w:rsidRDefault="00500FD7" w:rsidP="007755FD">
            <w:pPr>
              <w:pStyle w:val="a7"/>
              <w:numPr>
                <w:ilvl w:val="0"/>
                <w:numId w:val="8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1790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0FD7" w:rsidRDefault="001D70CB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 xml:space="preserve">عضو نقابة المهندسين </w:t>
            </w:r>
          </w:p>
        </w:tc>
        <w:tc>
          <w:tcPr>
            <w:tcW w:w="198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0FD7" w:rsidRDefault="001D70CB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العراق</w:t>
            </w:r>
          </w:p>
        </w:tc>
        <w:tc>
          <w:tcPr>
            <w:tcW w:w="834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0FD7" w:rsidRDefault="001D70CB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1997</w:t>
            </w:r>
          </w:p>
        </w:tc>
      </w:tr>
      <w:tr w:rsidR="001D70CB" w:rsidRPr="0078079D" w:rsidTr="007755FD">
        <w:trPr>
          <w:trHeight w:val="422"/>
        </w:trPr>
        <w:tc>
          <w:tcPr>
            <w:tcW w:w="395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D70CB" w:rsidRPr="007755FD" w:rsidRDefault="001D70CB" w:rsidP="007755FD">
            <w:pPr>
              <w:pStyle w:val="a7"/>
              <w:numPr>
                <w:ilvl w:val="0"/>
                <w:numId w:val="8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1790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D70CB" w:rsidRDefault="001D70CB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 xml:space="preserve">عضو نقابة الاكاديميين </w:t>
            </w:r>
          </w:p>
        </w:tc>
        <w:tc>
          <w:tcPr>
            <w:tcW w:w="198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D70CB" w:rsidRDefault="001D70CB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العراق</w:t>
            </w:r>
          </w:p>
        </w:tc>
        <w:tc>
          <w:tcPr>
            <w:tcW w:w="834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D70CB" w:rsidRDefault="001D70CB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2018</w:t>
            </w:r>
          </w:p>
        </w:tc>
      </w:tr>
      <w:tr w:rsidR="001D70CB" w:rsidRPr="0078079D" w:rsidTr="007755FD">
        <w:trPr>
          <w:trHeight w:val="422"/>
        </w:trPr>
        <w:tc>
          <w:tcPr>
            <w:tcW w:w="395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D70CB" w:rsidRPr="007755FD" w:rsidRDefault="001D70CB" w:rsidP="007755FD">
            <w:pPr>
              <w:pStyle w:val="a7"/>
              <w:numPr>
                <w:ilvl w:val="0"/>
                <w:numId w:val="8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790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D70CB" w:rsidRDefault="001D70CB" w:rsidP="00EC659B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 xml:space="preserve">عضو </w:t>
            </w:r>
            <w:r w:rsidR="00EC659B"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ال</w:t>
            </w: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جمعية</w:t>
            </w:r>
            <w:r w:rsidR="00EC659B"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 xml:space="preserve"> العلمية العراقية في </w:t>
            </w:r>
            <w:proofErr w:type="spellStart"/>
            <w:r w:rsidR="00EC659B"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ميكانيك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 xml:space="preserve"> </w:t>
            </w:r>
            <w:r w:rsidR="00EC659B"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الترب</w:t>
            </w: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ة</w:t>
            </w:r>
            <w:r w:rsidR="00EC659B"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 xml:space="preserve"> وهندسة</w:t>
            </w: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الاسس</w:t>
            </w:r>
            <w:proofErr w:type="spellEnd"/>
          </w:p>
          <w:p w:rsidR="003F2A3A" w:rsidRDefault="003F2A3A" w:rsidP="003F2A3A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(المحلية والعالمية )</w:t>
            </w:r>
          </w:p>
        </w:tc>
        <w:tc>
          <w:tcPr>
            <w:tcW w:w="198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D70CB" w:rsidRDefault="001D70CB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العراق</w:t>
            </w:r>
          </w:p>
        </w:tc>
        <w:tc>
          <w:tcPr>
            <w:tcW w:w="834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D70CB" w:rsidRDefault="001D70CB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2018</w:t>
            </w:r>
          </w:p>
        </w:tc>
      </w:tr>
      <w:tr w:rsidR="001D70CB" w:rsidRPr="0078079D" w:rsidTr="007755FD">
        <w:trPr>
          <w:trHeight w:val="422"/>
        </w:trPr>
        <w:tc>
          <w:tcPr>
            <w:tcW w:w="395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D70CB" w:rsidRPr="007755FD" w:rsidRDefault="001D70CB" w:rsidP="007755FD">
            <w:pPr>
              <w:pStyle w:val="a7"/>
              <w:numPr>
                <w:ilvl w:val="0"/>
                <w:numId w:val="8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790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D70CB" w:rsidRDefault="001D70CB" w:rsidP="001D70CB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عضو اتحاد المهندسين العرب</w:t>
            </w:r>
          </w:p>
        </w:tc>
        <w:tc>
          <w:tcPr>
            <w:tcW w:w="198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D70CB" w:rsidRDefault="001D70CB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مصر</w:t>
            </w:r>
          </w:p>
        </w:tc>
        <w:tc>
          <w:tcPr>
            <w:tcW w:w="834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D70CB" w:rsidRDefault="001D70CB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2017</w:t>
            </w:r>
          </w:p>
        </w:tc>
      </w:tr>
      <w:tr w:rsidR="001D70CB" w:rsidRPr="0078079D" w:rsidTr="007755FD">
        <w:trPr>
          <w:trHeight w:val="422"/>
        </w:trPr>
        <w:tc>
          <w:tcPr>
            <w:tcW w:w="395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D70CB" w:rsidRPr="007755FD" w:rsidRDefault="001D70CB" w:rsidP="007755FD">
            <w:pPr>
              <w:pStyle w:val="a7"/>
              <w:numPr>
                <w:ilvl w:val="0"/>
                <w:numId w:val="8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1790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D70CB" w:rsidRDefault="001D70CB" w:rsidP="001D70CB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عضو اتحاد المبدعين</w:t>
            </w:r>
          </w:p>
        </w:tc>
        <w:tc>
          <w:tcPr>
            <w:tcW w:w="198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D70CB" w:rsidRDefault="001D70CB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العراق</w:t>
            </w:r>
          </w:p>
        </w:tc>
        <w:tc>
          <w:tcPr>
            <w:tcW w:w="834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D70CB" w:rsidRDefault="001D70CB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2019</w:t>
            </w:r>
          </w:p>
        </w:tc>
      </w:tr>
      <w:tr w:rsidR="00BE149A" w:rsidRPr="00EF0CA1" w:rsidTr="007755FD">
        <w:trPr>
          <w:trHeight w:val="422"/>
        </w:trPr>
        <w:tc>
          <w:tcPr>
            <w:tcW w:w="395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149A" w:rsidRPr="007755FD" w:rsidRDefault="00BE149A" w:rsidP="007755FD">
            <w:pPr>
              <w:pStyle w:val="a7"/>
              <w:numPr>
                <w:ilvl w:val="0"/>
                <w:numId w:val="8"/>
              </w:numPr>
              <w:bidi/>
              <w:spacing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</w:pPr>
          </w:p>
        </w:tc>
        <w:tc>
          <w:tcPr>
            <w:tcW w:w="1790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149A" w:rsidRPr="00BE149A" w:rsidRDefault="00BE149A" w:rsidP="00BE149A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 w:rsidRPr="00BE149A"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 xml:space="preserve">رئيس فرع الاتحاد الدولي للمبدعين في محافظة صلاح الدين </w:t>
            </w:r>
          </w:p>
        </w:tc>
        <w:tc>
          <w:tcPr>
            <w:tcW w:w="1981" w:type="pct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149A" w:rsidRPr="00BE149A" w:rsidRDefault="00BE149A" w:rsidP="00BE149A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 w:rsidRPr="00BE149A"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 xml:space="preserve">صلاح الدين </w:t>
            </w:r>
          </w:p>
        </w:tc>
        <w:tc>
          <w:tcPr>
            <w:tcW w:w="834" w:type="pct"/>
            <w:tcBorders>
              <w:left w:val="single" w:sz="6" w:space="0" w:color="FFFFFF"/>
              <w:righ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149A" w:rsidRPr="00BE149A" w:rsidRDefault="00BE149A" w:rsidP="00BE149A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 w:rsidRPr="00BE149A"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2019</w:t>
            </w:r>
          </w:p>
        </w:tc>
      </w:tr>
    </w:tbl>
    <w:p w:rsidR="001D70CB" w:rsidRPr="0078079D" w:rsidRDefault="001D70CB" w:rsidP="001D70CB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  <w:proofErr w:type="spellStart"/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اخرى</w:t>
      </w:r>
      <w:proofErr w:type="spellEnd"/>
    </w:p>
    <w:tbl>
      <w:tblPr>
        <w:bidiVisual/>
        <w:tblW w:w="4996" w:type="pct"/>
        <w:tblInd w:w="8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0"/>
        <w:gridCol w:w="4097"/>
        <w:gridCol w:w="4394"/>
        <w:gridCol w:w="1850"/>
      </w:tblGrid>
      <w:tr w:rsidR="001D70CB" w:rsidRPr="0078079D" w:rsidTr="001D70CB">
        <w:trPr>
          <w:trHeight w:val="501"/>
          <w:tblHeader/>
        </w:trPr>
        <w:tc>
          <w:tcPr>
            <w:tcW w:w="0" w:type="auto"/>
            <w:tcBorders>
              <w:top w:val="single" w:sz="36" w:space="0" w:color="FFFFFF"/>
              <w:bottom w:val="single" w:sz="3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D70CB" w:rsidRPr="0078079D" w:rsidRDefault="001D70CB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1847" w:type="pct"/>
            <w:tcBorders>
              <w:top w:val="single" w:sz="36" w:space="0" w:color="FFFFFF"/>
              <w:bottom w:val="single" w:sz="3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D70CB" w:rsidRPr="0078079D" w:rsidRDefault="001D70CB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المنصب</w:t>
            </w:r>
          </w:p>
        </w:tc>
        <w:tc>
          <w:tcPr>
            <w:tcW w:w="1981" w:type="pct"/>
            <w:tcBorders>
              <w:top w:val="single" w:sz="36" w:space="0" w:color="FFFFFF"/>
              <w:bottom w:val="single" w:sz="3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D70CB" w:rsidRPr="0078079D" w:rsidRDefault="001D70CB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المكان</w:t>
            </w:r>
          </w:p>
        </w:tc>
        <w:tc>
          <w:tcPr>
            <w:tcW w:w="834" w:type="pct"/>
            <w:tcBorders>
              <w:top w:val="single" w:sz="36" w:space="0" w:color="FFFFFF"/>
              <w:bottom w:val="single" w:sz="3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0CB" w:rsidRPr="0078079D" w:rsidRDefault="001D70CB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التاريخ</w:t>
            </w:r>
          </w:p>
        </w:tc>
      </w:tr>
      <w:tr w:rsidR="001D70CB" w:rsidRPr="00EF0CA1" w:rsidTr="004C14B2">
        <w:trPr>
          <w:trHeight w:val="501"/>
          <w:tblHeader/>
        </w:trPr>
        <w:tc>
          <w:tcPr>
            <w:tcW w:w="0" w:type="auto"/>
            <w:tcBorders>
              <w:top w:val="single" w:sz="36" w:space="0" w:color="FFFFFF"/>
              <w:bottom w:val="single" w:sz="36" w:space="0" w:color="FFFFFF"/>
              <w:right w:val="single" w:sz="6" w:space="0" w:color="FFFFFF"/>
            </w:tcBorders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D70CB" w:rsidRPr="00EF0CA1" w:rsidRDefault="001D70CB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EF0CA1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847" w:type="pct"/>
            <w:tcBorders>
              <w:top w:val="single" w:sz="36" w:space="0" w:color="FFFFFF"/>
              <w:bottom w:val="single" w:sz="36" w:space="0" w:color="FFFFFF"/>
              <w:right w:val="single" w:sz="6" w:space="0" w:color="FFFFFF"/>
            </w:tcBorders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D70CB" w:rsidRPr="00EF0CA1" w:rsidRDefault="004C14B2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EF0CA1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عضو منظمة دعم المراه</w:t>
            </w:r>
          </w:p>
        </w:tc>
        <w:tc>
          <w:tcPr>
            <w:tcW w:w="1981" w:type="pct"/>
            <w:tcBorders>
              <w:top w:val="single" w:sz="36" w:space="0" w:color="FFFFFF"/>
              <w:bottom w:val="single" w:sz="36" w:space="0" w:color="FFFFFF"/>
              <w:right w:val="single" w:sz="6" w:space="0" w:color="FFFFFF"/>
            </w:tcBorders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D70CB" w:rsidRPr="00EF0CA1" w:rsidRDefault="004C14B2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EF0CA1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صلاح الدين</w:t>
            </w:r>
          </w:p>
        </w:tc>
        <w:tc>
          <w:tcPr>
            <w:tcW w:w="834" w:type="pct"/>
            <w:tcBorders>
              <w:top w:val="single" w:sz="36" w:space="0" w:color="FFFFFF"/>
              <w:bottom w:val="single" w:sz="36" w:space="0" w:color="FFFFFF"/>
              <w:right w:val="single" w:sz="6" w:space="0" w:color="FFFFFF"/>
            </w:tcBorders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D70CB" w:rsidRPr="00EF0CA1" w:rsidRDefault="004C14B2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EF0CA1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2018</w:t>
            </w:r>
          </w:p>
        </w:tc>
      </w:tr>
      <w:tr w:rsidR="004C14B2" w:rsidRPr="00EF0CA1" w:rsidTr="004C14B2">
        <w:trPr>
          <w:trHeight w:val="501"/>
          <w:tblHeader/>
        </w:trPr>
        <w:tc>
          <w:tcPr>
            <w:tcW w:w="0" w:type="auto"/>
            <w:tcBorders>
              <w:top w:val="single" w:sz="36" w:space="0" w:color="FFFFFF"/>
              <w:bottom w:val="single" w:sz="36" w:space="0" w:color="FFFFFF"/>
              <w:right w:val="single" w:sz="6" w:space="0" w:color="FFFFFF"/>
            </w:tcBorders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14B2" w:rsidRPr="00EF0CA1" w:rsidRDefault="004C14B2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EF0CA1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47" w:type="pct"/>
            <w:tcBorders>
              <w:top w:val="single" w:sz="36" w:space="0" w:color="FFFFFF"/>
              <w:bottom w:val="single" w:sz="36" w:space="0" w:color="FFFFFF"/>
              <w:right w:val="single" w:sz="6" w:space="0" w:color="FFFFFF"/>
            </w:tcBorders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14B2" w:rsidRPr="00EF0CA1" w:rsidRDefault="004C14B2" w:rsidP="007B5224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EF0CA1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مدرب</w:t>
            </w:r>
            <w:r w:rsidR="007B5224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معتمد </w:t>
            </w:r>
            <w:r w:rsidRPr="00EF0CA1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تنمية بشرية</w:t>
            </w:r>
          </w:p>
        </w:tc>
        <w:tc>
          <w:tcPr>
            <w:tcW w:w="1981" w:type="pct"/>
            <w:tcBorders>
              <w:top w:val="single" w:sz="36" w:space="0" w:color="FFFFFF"/>
              <w:bottom w:val="single" w:sz="36" w:space="0" w:color="FFFFFF"/>
              <w:right w:val="single" w:sz="6" w:space="0" w:color="FFFFFF"/>
            </w:tcBorders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14B2" w:rsidRPr="00EF0CA1" w:rsidRDefault="004C14B2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EF0CA1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اتحاد المدربين العرب</w:t>
            </w:r>
          </w:p>
        </w:tc>
        <w:tc>
          <w:tcPr>
            <w:tcW w:w="834" w:type="pct"/>
            <w:tcBorders>
              <w:top w:val="single" w:sz="36" w:space="0" w:color="FFFFFF"/>
              <w:bottom w:val="single" w:sz="36" w:space="0" w:color="FFFFFF"/>
              <w:right w:val="single" w:sz="6" w:space="0" w:color="FFFFFF"/>
            </w:tcBorders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14B2" w:rsidRPr="00EF0CA1" w:rsidRDefault="004C14B2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EF0CA1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2018</w:t>
            </w:r>
          </w:p>
        </w:tc>
      </w:tr>
      <w:tr w:rsidR="004C14B2" w:rsidRPr="00EF0CA1" w:rsidTr="00681F82">
        <w:trPr>
          <w:trHeight w:val="501"/>
          <w:tblHeader/>
        </w:trPr>
        <w:tc>
          <w:tcPr>
            <w:tcW w:w="0" w:type="auto"/>
            <w:tcBorders>
              <w:top w:val="single" w:sz="36" w:space="0" w:color="FFFFFF"/>
              <w:bottom w:val="single" w:sz="36" w:space="0" w:color="FFFFFF"/>
              <w:right w:val="single" w:sz="6" w:space="0" w:color="FFFFFF"/>
            </w:tcBorders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14B2" w:rsidRPr="00EF0CA1" w:rsidRDefault="004C14B2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EF0CA1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847" w:type="pct"/>
            <w:tcBorders>
              <w:top w:val="single" w:sz="36" w:space="0" w:color="FFFFFF"/>
              <w:bottom w:val="single" w:sz="36" w:space="0" w:color="FFFFFF"/>
              <w:right w:val="single" w:sz="6" w:space="0" w:color="FFFFFF"/>
            </w:tcBorders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14B2" w:rsidRPr="00EF0CA1" w:rsidRDefault="004C14B2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EF0CA1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متطوعة في جمعية الهلال الاحمر </w:t>
            </w:r>
          </w:p>
        </w:tc>
        <w:tc>
          <w:tcPr>
            <w:tcW w:w="1981" w:type="pct"/>
            <w:tcBorders>
              <w:top w:val="single" w:sz="36" w:space="0" w:color="FFFFFF"/>
              <w:bottom w:val="single" w:sz="36" w:space="0" w:color="FFFFFF"/>
              <w:right w:val="single" w:sz="6" w:space="0" w:color="FFFFFF"/>
            </w:tcBorders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14B2" w:rsidRPr="00EF0CA1" w:rsidRDefault="004C14B2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EF0CA1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صلاح الدين</w:t>
            </w:r>
          </w:p>
        </w:tc>
        <w:tc>
          <w:tcPr>
            <w:tcW w:w="834" w:type="pct"/>
            <w:tcBorders>
              <w:top w:val="single" w:sz="36" w:space="0" w:color="FFFFFF"/>
              <w:bottom w:val="single" w:sz="36" w:space="0" w:color="FFFFFF"/>
              <w:right w:val="single" w:sz="6" w:space="0" w:color="FFFFFF"/>
            </w:tcBorders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14B2" w:rsidRPr="00EF0CA1" w:rsidRDefault="004C14B2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EF0CA1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2018</w:t>
            </w:r>
          </w:p>
        </w:tc>
      </w:tr>
      <w:tr w:rsidR="00681F82" w:rsidRPr="00EF0CA1" w:rsidTr="004335EF">
        <w:trPr>
          <w:trHeight w:val="501"/>
          <w:tblHeader/>
        </w:trPr>
        <w:tc>
          <w:tcPr>
            <w:tcW w:w="0" w:type="auto"/>
            <w:tcBorders>
              <w:top w:val="single" w:sz="36" w:space="0" w:color="FFFFFF"/>
              <w:bottom w:val="single" w:sz="36" w:space="0" w:color="FFFFFF"/>
              <w:right w:val="single" w:sz="6" w:space="0" w:color="FFFFFF"/>
            </w:tcBorders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81F82" w:rsidRPr="00EF0CA1" w:rsidRDefault="00BE149A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1847" w:type="pct"/>
            <w:tcBorders>
              <w:top w:val="single" w:sz="36" w:space="0" w:color="FFFFFF"/>
              <w:bottom w:val="single" w:sz="36" w:space="0" w:color="FFFFFF"/>
              <w:right w:val="single" w:sz="6" w:space="0" w:color="FFFFFF"/>
            </w:tcBorders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81F82" w:rsidRPr="00EF0CA1" w:rsidRDefault="00BE149A" w:rsidP="00681F82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مستشار وخبير دولي</w:t>
            </w:r>
          </w:p>
        </w:tc>
        <w:tc>
          <w:tcPr>
            <w:tcW w:w="1981" w:type="pct"/>
            <w:tcBorders>
              <w:top w:val="single" w:sz="36" w:space="0" w:color="FFFFFF"/>
              <w:bottom w:val="single" w:sz="36" w:space="0" w:color="FFFFFF"/>
              <w:right w:val="single" w:sz="6" w:space="0" w:color="FFFFFF"/>
            </w:tcBorders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81F82" w:rsidRPr="00EF0CA1" w:rsidRDefault="003F2A3A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البورد</w:t>
            </w:r>
            <w:proofErr w:type="spellEnd"/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الالماني</w:t>
            </w:r>
            <w:proofErr w:type="spellEnd"/>
          </w:p>
        </w:tc>
        <w:tc>
          <w:tcPr>
            <w:tcW w:w="834" w:type="pct"/>
            <w:tcBorders>
              <w:top w:val="single" w:sz="36" w:space="0" w:color="FFFFFF"/>
              <w:bottom w:val="single" w:sz="36" w:space="0" w:color="FFFFFF"/>
              <w:right w:val="single" w:sz="6" w:space="0" w:color="FFFFFF"/>
            </w:tcBorders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81F82" w:rsidRPr="00EF0CA1" w:rsidRDefault="00BE149A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2019</w:t>
            </w:r>
          </w:p>
        </w:tc>
      </w:tr>
      <w:tr w:rsidR="004335EF" w:rsidRPr="00EF0CA1" w:rsidTr="001D70CB">
        <w:trPr>
          <w:trHeight w:val="501"/>
          <w:tblHeader/>
        </w:trPr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35EF" w:rsidRDefault="007755FD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1847" w:type="pct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35EF" w:rsidRDefault="005F7506" w:rsidP="00681F82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عض</w:t>
            </w:r>
            <w:r w:rsidR="003F2A3A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و</w:t>
            </w:r>
            <w:r w:rsidR="004335EF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ا</w:t>
            </w:r>
            <w:r w:rsidR="003F2A3A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لمجلس الاست</w:t>
            </w:r>
            <w:r w:rsidR="004335EF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شاري </w:t>
            </w:r>
            <w:proofErr w:type="spellStart"/>
            <w:r w:rsidR="004335EF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النسوي</w:t>
            </w:r>
            <w:proofErr w:type="spellEnd"/>
            <w:r w:rsidR="004335EF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في صلاح الدين بدعم من المعهد الديمقراطي الوطني والحكومة الكندية</w:t>
            </w:r>
          </w:p>
        </w:tc>
        <w:tc>
          <w:tcPr>
            <w:tcW w:w="1981" w:type="pct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35EF" w:rsidRPr="00EF0CA1" w:rsidRDefault="004335EF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تكريت</w:t>
            </w:r>
          </w:p>
        </w:tc>
        <w:tc>
          <w:tcPr>
            <w:tcW w:w="834" w:type="pct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35EF" w:rsidRDefault="004335EF" w:rsidP="008814C9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2019</w:t>
            </w:r>
            <w:bookmarkStart w:id="0" w:name="_GoBack"/>
            <w:bookmarkEnd w:id="0"/>
          </w:p>
        </w:tc>
      </w:tr>
    </w:tbl>
    <w:p w:rsidR="001D70CB" w:rsidRPr="00EF0CA1" w:rsidRDefault="001D70CB" w:rsidP="001D70CB">
      <w:pPr>
        <w:pStyle w:val="a7"/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1D70CB" w:rsidRPr="00EF0CA1" w:rsidSect="007807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8A4"/>
    <w:multiLevelType w:val="hybridMultilevel"/>
    <w:tmpl w:val="1A6CF824"/>
    <w:lvl w:ilvl="0" w:tplc="4E848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14B45"/>
    <w:multiLevelType w:val="hybridMultilevel"/>
    <w:tmpl w:val="C018F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13ED6"/>
    <w:multiLevelType w:val="hybridMultilevel"/>
    <w:tmpl w:val="CE040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55B45"/>
    <w:multiLevelType w:val="hybridMultilevel"/>
    <w:tmpl w:val="D168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902B7"/>
    <w:multiLevelType w:val="hybridMultilevel"/>
    <w:tmpl w:val="BF640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F06CB"/>
    <w:multiLevelType w:val="hybridMultilevel"/>
    <w:tmpl w:val="F5927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D1DED"/>
    <w:multiLevelType w:val="hybridMultilevel"/>
    <w:tmpl w:val="01B02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A25E8"/>
    <w:multiLevelType w:val="hybridMultilevel"/>
    <w:tmpl w:val="E4460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55DE9"/>
    <w:rsid w:val="00050782"/>
    <w:rsid w:val="000768BD"/>
    <w:rsid w:val="000B5F68"/>
    <w:rsid w:val="001258B7"/>
    <w:rsid w:val="00141314"/>
    <w:rsid w:val="00166CE9"/>
    <w:rsid w:val="00186A2B"/>
    <w:rsid w:val="001A09DB"/>
    <w:rsid w:val="001B5964"/>
    <w:rsid w:val="001C341A"/>
    <w:rsid w:val="001D70CB"/>
    <w:rsid w:val="001E1134"/>
    <w:rsid w:val="001E6F16"/>
    <w:rsid w:val="001F0CB9"/>
    <w:rsid w:val="001F34C2"/>
    <w:rsid w:val="001F5B3A"/>
    <w:rsid w:val="00277129"/>
    <w:rsid w:val="00284C8E"/>
    <w:rsid w:val="002A4D0E"/>
    <w:rsid w:val="002A5489"/>
    <w:rsid w:val="002B2584"/>
    <w:rsid w:val="002E42C7"/>
    <w:rsid w:val="002F536C"/>
    <w:rsid w:val="002F6D11"/>
    <w:rsid w:val="00312522"/>
    <w:rsid w:val="0036364A"/>
    <w:rsid w:val="00371793"/>
    <w:rsid w:val="00383D45"/>
    <w:rsid w:val="003B3ECD"/>
    <w:rsid w:val="003B6B8F"/>
    <w:rsid w:val="003C2758"/>
    <w:rsid w:val="003D04C6"/>
    <w:rsid w:val="003E3FD3"/>
    <w:rsid w:val="003F2A3A"/>
    <w:rsid w:val="00406F58"/>
    <w:rsid w:val="004073F1"/>
    <w:rsid w:val="0042350A"/>
    <w:rsid w:val="00425C81"/>
    <w:rsid w:val="004269AC"/>
    <w:rsid w:val="004335EF"/>
    <w:rsid w:val="00437995"/>
    <w:rsid w:val="00453717"/>
    <w:rsid w:val="00472757"/>
    <w:rsid w:val="004C14B2"/>
    <w:rsid w:val="004D74AC"/>
    <w:rsid w:val="004E296A"/>
    <w:rsid w:val="004F66CC"/>
    <w:rsid w:val="00500FD7"/>
    <w:rsid w:val="00582E10"/>
    <w:rsid w:val="005E322A"/>
    <w:rsid w:val="005E3375"/>
    <w:rsid w:val="005F7094"/>
    <w:rsid w:val="005F7506"/>
    <w:rsid w:val="0060091D"/>
    <w:rsid w:val="0061449A"/>
    <w:rsid w:val="0062524C"/>
    <w:rsid w:val="00661822"/>
    <w:rsid w:val="00676A9F"/>
    <w:rsid w:val="00681F82"/>
    <w:rsid w:val="00696D18"/>
    <w:rsid w:val="00710B78"/>
    <w:rsid w:val="0075384D"/>
    <w:rsid w:val="007755FD"/>
    <w:rsid w:val="0078079D"/>
    <w:rsid w:val="00785802"/>
    <w:rsid w:val="00797B80"/>
    <w:rsid w:val="007B5224"/>
    <w:rsid w:val="007D24FE"/>
    <w:rsid w:val="007F7E09"/>
    <w:rsid w:val="0081549F"/>
    <w:rsid w:val="00820FC8"/>
    <w:rsid w:val="00842E2F"/>
    <w:rsid w:val="00853CB5"/>
    <w:rsid w:val="008814C9"/>
    <w:rsid w:val="008D2750"/>
    <w:rsid w:val="008E51F3"/>
    <w:rsid w:val="00943581"/>
    <w:rsid w:val="00961C4D"/>
    <w:rsid w:val="009903A7"/>
    <w:rsid w:val="009B1DC7"/>
    <w:rsid w:val="009F2F04"/>
    <w:rsid w:val="00A17308"/>
    <w:rsid w:val="00A53E8E"/>
    <w:rsid w:val="00A55DE9"/>
    <w:rsid w:val="00A82E17"/>
    <w:rsid w:val="00A83348"/>
    <w:rsid w:val="00AA3AE2"/>
    <w:rsid w:val="00AF4C06"/>
    <w:rsid w:val="00AF7D1B"/>
    <w:rsid w:val="00B64CBA"/>
    <w:rsid w:val="00B66451"/>
    <w:rsid w:val="00BA0144"/>
    <w:rsid w:val="00BA7EBC"/>
    <w:rsid w:val="00BE149A"/>
    <w:rsid w:val="00C344AB"/>
    <w:rsid w:val="00C65C36"/>
    <w:rsid w:val="00C71E2E"/>
    <w:rsid w:val="00CA4133"/>
    <w:rsid w:val="00CB5294"/>
    <w:rsid w:val="00D16CF1"/>
    <w:rsid w:val="00D31482"/>
    <w:rsid w:val="00D35D00"/>
    <w:rsid w:val="00D5086D"/>
    <w:rsid w:val="00D755AE"/>
    <w:rsid w:val="00DA260E"/>
    <w:rsid w:val="00DA669E"/>
    <w:rsid w:val="00DC5713"/>
    <w:rsid w:val="00E0354F"/>
    <w:rsid w:val="00E03624"/>
    <w:rsid w:val="00E10615"/>
    <w:rsid w:val="00E31329"/>
    <w:rsid w:val="00E85827"/>
    <w:rsid w:val="00E92083"/>
    <w:rsid w:val="00E93324"/>
    <w:rsid w:val="00EA4336"/>
    <w:rsid w:val="00EB5DBF"/>
    <w:rsid w:val="00EB6F28"/>
    <w:rsid w:val="00EC659B"/>
    <w:rsid w:val="00EF0CA1"/>
    <w:rsid w:val="00F05CFF"/>
    <w:rsid w:val="00F3307F"/>
    <w:rsid w:val="00F63336"/>
    <w:rsid w:val="00F75867"/>
    <w:rsid w:val="00F84249"/>
    <w:rsid w:val="00FB7BC9"/>
    <w:rsid w:val="00FE1A07"/>
    <w:rsid w:val="00FE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C8"/>
  </w:style>
  <w:style w:type="paragraph" w:styleId="2">
    <w:name w:val="heading 2"/>
    <w:basedOn w:val="a"/>
    <w:link w:val="2Char"/>
    <w:uiPriority w:val="9"/>
    <w:qFormat/>
    <w:rsid w:val="00780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807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8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079D"/>
    <w:rPr>
      <w:b/>
      <w:bCs/>
    </w:rPr>
  </w:style>
  <w:style w:type="character" w:customStyle="1" w:styleId="apple-converted-space">
    <w:name w:val="apple-converted-space"/>
    <w:basedOn w:val="a0"/>
    <w:rsid w:val="0078079D"/>
  </w:style>
  <w:style w:type="character" w:styleId="Hyperlink">
    <w:name w:val="Hyperlink"/>
    <w:basedOn w:val="a0"/>
    <w:unhideWhenUsed/>
    <w:rsid w:val="0078079D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F5B3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1F5B3A"/>
    <w:rPr>
      <w:rFonts w:ascii="Tahoma" w:hAnsi="Tahoma" w:cs="Tahoma"/>
      <w:sz w:val="18"/>
      <w:szCs w:val="18"/>
    </w:rPr>
  </w:style>
  <w:style w:type="character" w:styleId="a6">
    <w:name w:val="Emphasis"/>
    <w:basedOn w:val="a0"/>
    <w:uiPriority w:val="20"/>
    <w:qFormat/>
    <w:rsid w:val="00D35D00"/>
    <w:rPr>
      <w:b/>
      <w:bCs/>
      <w:i w:val="0"/>
      <w:iCs w:val="0"/>
    </w:rPr>
  </w:style>
  <w:style w:type="character" w:customStyle="1" w:styleId="st1">
    <w:name w:val="st1"/>
    <w:basedOn w:val="a0"/>
    <w:rsid w:val="00D35D00"/>
  </w:style>
  <w:style w:type="character" w:customStyle="1" w:styleId="hps">
    <w:name w:val="hps"/>
    <w:basedOn w:val="a0"/>
    <w:rsid w:val="00D35D00"/>
  </w:style>
  <w:style w:type="character" w:customStyle="1" w:styleId="shorttext">
    <w:name w:val="short_text"/>
    <w:basedOn w:val="a0"/>
    <w:rsid w:val="00D35D00"/>
  </w:style>
  <w:style w:type="paragraph" w:styleId="a7">
    <w:name w:val="List Paragraph"/>
    <w:basedOn w:val="a"/>
    <w:uiPriority w:val="34"/>
    <w:qFormat/>
    <w:rsid w:val="002B25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F2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8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sj.net/iasj?func=search&amp;query=au:%22Maysoon%20Mohee%20&#1605;&#1610;&#1587;&#1608;&#1606;%20&#1605;&#1581;&#1610;%20&#1607;&#1604;&#1575;&#1604;%20&#1587;&#1585;&#1581;&#1575;&#1606;%22&amp;uiLanguage=a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asj.net/iasj?func=issues&amp;jId=154&amp;uiLanguage=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asj.net/iasj?func=issues&amp;jId=240&amp;uiLanguage=ar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74A97-5B61-41B9-AA10-F4F891F3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18</Pages>
  <Words>1823</Words>
  <Characters>10394</Characters>
  <Application>Microsoft Office Word</Application>
  <DocSecurity>0</DocSecurity>
  <Lines>86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google</cp:lastModifiedBy>
  <cp:revision>10</cp:revision>
  <cp:lastPrinted>2019-04-22T05:26:00Z</cp:lastPrinted>
  <dcterms:created xsi:type="dcterms:W3CDTF">2019-10-06T22:07:00Z</dcterms:created>
  <dcterms:modified xsi:type="dcterms:W3CDTF">2020-07-28T21:08:00Z</dcterms:modified>
</cp:coreProperties>
</file>