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2" w:rsidRPr="000C1975" w:rsidRDefault="000C1975" w:rsidP="000C1975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u w:val="single"/>
          <w:rtl/>
          <w:lang w:bidi="ar-DZ"/>
        </w:rPr>
      </w:pPr>
      <w:r w:rsidRPr="000C1975">
        <w:rPr>
          <w:rFonts w:ascii="Traditional Arabic" w:hAnsi="Traditional Arabic" w:cs="Traditional Arabic"/>
          <w:b/>
          <w:bCs/>
          <w:noProof/>
          <w:sz w:val="32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1704975"/>
            <wp:effectExtent l="19050" t="0" r="0" b="0"/>
            <wp:wrapSquare wrapText="bothSides"/>
            <wp:docPr id="3" name="Image 2" descr="D: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C_0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975">
        <w:rPr>
          <w:rFonts w:ascii="Traditional Arabic" w:hAnsi="Traditional Arabic" w:cs="Traditional Arabic"/>
          <w:b/>
          <w:bCs/>
          <w:sz w:val="32"/>
          <w:u w:val="single"/>
          <w:rtl/>
          <w:lang w:bidi="ar-DZ"/>
        </w:rPr>
        <w:t xml:space="preserve">بيان السيرة الذاتية </w:t>
      </w:r>
      <w:r w:rsidRPr="000C1975">
        <w:rPr>
          <w:rFonts w:ascii="Traditional Arabic" w:hAnsi="Traditional Arabic" w:cs="Traditional Arabic"/>
          <w:b/>
          <w:bCs/>
          <w:sz w:val="32"/>
          <w:u w:val="single"/>
          <w:lang w:bidi="ar-DZ"/>
        </w:rPr>
        <w:br w:type="textWrapping" w:clear="all"/>
      </w:r>
      <w:r w:rsidR="000B18F2" w:rsidRPr="000C1975">
        <w:rPr>
          <w:rFonts w:ascii="Traditional Arabic" w:hAnsi="Traditional Arabic" w:cs="Traditional Arabic"/>
          <w:b/>
          <w:bCs/>
          <w:sz w:val="32"/>
          <w:u w:val="single"/>
          <w:rtl/>
          <w:lang w:bidi="ar-DZ"/>
        </w:rPr>
        <w:t>أ. الحالة المدنية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الاسم واللقب: حلوي فتيحة 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تاريخ ومكان الإزدياد:18/07/1987 تلمسان</w:t>
      </w:r>
    </w:p>
    <w:p w:rsidR="000417C9" w:rsidRPr="00991F4D" w:rsidRDefault="000B18F2" w:rsidP="000417C9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الدرجة العلمية: -دكتوراه </w:t>
      </w:r>
      <w:r w:rsidR="002F5C74">
        <w:rPr>
          <w:rFonts w:ascii="Traditional Arabic" w:hAnsi="Traditional Arabic" w:cs="Traditional Arabic"/>
          <w:b/>
          <w:bCs/>
          <w:szCs w:val="28"/>
          <w:rtl/>
          <w:lang w:bidi="ar-DZ"/>
        </w:rPr>
        <w:t>–</w:t>
      </w:r>
      <w:r w:rsidR="002F5C74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 </w:t>
      </w:r>
      <w:r w:rsidR="000417C9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أ</w:t>
      </w:r>
      <w:r w:rsidR="002F5C74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ستاذ محاضر "أ"</w:t>
      </w:r>
      <w:r w:rsidR="000417C9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 .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المؤسسة المستخدمة: جامعة محمد بوضياف المسيلة الجزائر    </w:t>
      </w:r>
    </w:p>
    <w:p w:rsidR="000B18F2" w:rsidRPr="00991F4D" w:rsidRDefault="000B18F2" w:rsidP="000B18F2">
      <w:pPr>
        <w:bidi/>
        <w:spacing w:line="360" w:lineRule="auto"/>
        <w:jc w:val="lowKashida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الجنسية: جزائرية</w:t>
      </w:r>
    </w:p>
    <w:p w:rsidR="000B18F2" w:rsidRPr="00991F4D" w:rsidRDefault="000B18F2" w:rsidP="000B18F2">
      <w:pPr>
        <w:bidi/>
        <w:spacing w:line="360" w:lineRule="auto"/>
        <w:jc w:val="lowKashida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الحالة العائلية: متزوجة وأم لطفل</w:t>
      </w:r>
      <w:r w:rsidR="002F5C74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ين</w:t>
      </w:r>
    </w:p>
    <w:p w:rsidR="000B18F2" w:rsidRDefault="000B18F2" w:rsidP="009E7C85">
      <w:pPr>
        <w:tabs>
          <w:tab w:val="right" w:pos="9072"/>
        </w:tabs>
        <w:bidi/>
        <w:spacing w:line="360" w:lineRule="auto"/>
        <w:ind w:right="139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>البريد الالكتروني</w:t>
      </w:r>
      <w:r w:rsidR="009E7C85">
        <w:rPr>
          <w:rFonts w:ascii="Traditional Arabic" w:hAnsi="Traditional Arabic" w:cs="Traditional Arabic" w:hint="cs"/>
          <w:b/>
          <w:bCs/>
          <w:szCs w:val="28"/>
          <w:rtl/>
        </w:rPr>
        <w:t xml:space="preserve"> المهني</w:t>
      </w: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: </w:t>
      </w:r>
      <w:hyperlink r:id="rId8" w:history="1">
        <w:r w:rsidR="000417C9" w:rsidRPr="00B50E2B">
          <w:rPr>
            <w:rStyle w:val="Lienhypertexte"/>
            <w:rFonts w:ascii="Traditional Arabic" w:hAnsi="Traditional Arabic" w:cs="Traditional Arabic"/>
            <w:b/>
            <w:bCs/>
            <w:szCs w:val="28"/>
            <w:lang w:bidi="ar-DZ"/>
          </w:rPr>
          <w:t>fatiha.halloui@univ-msila.dz</w:t>
        </w:r>
      </w:hyperlink>
      <w:r w:rsidRPr="00991F4D">
        <w:rPr>
          <w:rFonts w:ascii="Traditional Arabic" w:hAnsi="Traditional Arabic" w:cs="Traditional Arabic"/>
          <w:b/>
          <w:bCs/>
          <w:szCs w:val="28"/>
          <w:lang w:bidi="ar-DZ"/>
        </w:rPr>
        <w:t>.</w:t>
      </w:r>
    </w:p>
    <w:p w:rsidR="000417C9" w:rsidRPr="00991F4D" w:rsidRDefault="000417C9" w:rsidP="000417C9">
      <w:pPr>
        <w:tabs>
          <w:tab w:val="right" w:pos="9072"/>
        </w:tabs>
        <w:bidi/>
        <w:spacing w:line="360" w:lineRule="auto"/>
        <w:ind w:right="139"/>
        <w:rPr>
          <w:rFonts w:ascii="Traditional Arabic" w:hAnsi="Traditional Arabic" w:cs="Traditional Arabic"/>
          <w:b/>
          <w:bCs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البريد الشخصي :</w:t>
      </w:r>
      <w:r>
        <w:rPr>
          <w:rFonts w:ascii="Traditional Arabic" w:hAnsi="Traditional Arabic" w:cs="Traditional Arabic"/>
          <w:b/>
          <w:bCs/>
          <w:szCs w:val="28"/>
          <w:lang w:bidi="ar-DZ"/>
        </w:rPr>
        <w:t xml:space="preserve">fatihahalloui@gmail.com </w:t>
      </w:r>
    </w:p>
    <w:p w:rsidR="000B18F2" w:rsidRPr="00991F4D" w:rsidRDefault="000B18F2" w:rsidP="000B18F2">
      <w:pPr>
        <w:tabs>
          <w:tab w:val="right" w:pos="9072"/>
        </w:tabs>
        <w:bidi/>
        <w:spacing w:line="360" w:lineRule="auto"/>
        <w:ind w:right="139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  <w:t>الهاتف المحمول :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 </w:t>
      </w:r>
      <w:r w:rsidR="00F637BE" w:rsidRPr="00991F4D">
        <w:rPr>
          <w:rFonts w:ascii="Traditional Arabic" w:hAnsi="Traditional Arabic" w:cs="Traditional Arabic" w:hint="cs"/>
          <w:b/>
          <w:bCs/>
          <w:szCs w:val="28"/>
          <w:rtl/>
        </w:rPr>
        <w:t>0656958570</w:t>
      </w:r>
    </w:p>
    <w:p w:rsidR="000B18F2" w:rsidRPr="00991F4D" w:rsidRDefault="000B18F2" w:rsidP="000B18F2">
      <w:pPr>
        <w:tabs>
          <w:tab w:val="right" w:pos="9072"/>
        </w:tabs>
        <w:spacing w:line="360" w:lineRule="auto"/>
        <w:ind w:right="139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1F497D" w:themeColor="text2"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rtl/>
          <w:lang w:bidi="ar-DZ"/>
        </w:rPr>
        <w:t>ب.</w:t>
      </w: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u w:val="single"/>
          <w:rtl/>
          <w:lang w:bidi="ar-DZ"/>
        </w:rPr>
        <w:t xml:space="preserve"> المؤهلات العلمية:</w:t>
      </w:r>
    </w:p>
    <w:tbl>
      <w:tblPr>
        <w:bidiVisual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2362"/>
        <w:gridCol w:w="2566"/>
        <w:gridCol w:w="1469"/>
        <w:gridCol w:w="3049"/>
      </w:tblGrid>
      <w:tr w:rsidR="000B18F2" w:rsidRPr="00991F4D" w:rsidTr="0092735F">
        <w:trPr>
          <w:trHeight w:val="598"/>
          <w:jc w:val="center"/>
        </w:trPr>
        <w:tc>
          <w:tcPr>
            <w:tcW w:w="1470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الشهادات</w:t>
            </w:r>
          </w:p>
        </w:tc>
        <w:tc>
          <w:tcPr>
            <w:tcW w:w="2362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التخصص</w:t>
            </w:r>
          </w:p>
        </w:tc>
        <w:tc>
          <w:tcPr>
            <w:tcW w:w="2566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سنة الحصول عليها</w:t>
            </w:r>
          </w:p>
        </w:tc>
        <w:tc>
          <w:tcPr>
            <w:tcW w:w="146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الدرجة</w:t>
            </w:r>
          </w:p>
        </w:tc>
        <w:tc>
          <w:tcPr>
            <w:tcW w:w="304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مكان الحصول عليها</w:t>
            </w:r>
          </w:p>
        </w:tc>
      </w:tr>
      <w:tr w:rsidR="000B18F2" w:rsidRPr="00991F4D" w:rsidTr="0092735F">
        <w:trPr>
          <w:trHeight w:val="598"/>
          <w:jc w:val="center"/>
        </w:trPr>
        <w:tc>
          <w:tcPr>
            <w:tcW w:w="1470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البكالوريا</w:t>
            </w:r>
          </w:p>
        </w:tc>
        <w:tc>
          <w:tcPr>
            <w:tcW w:w="2362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آداب وعلوم إنسانية</w:t>
            </w:r>
          </w:p>
        </w:tc>
        <w:tc>
          <w:tcPr>
            <w:tcW w:w="2566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جوان </w:t>
            </w: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lang w:bidi="ar-DZ"/>
              </w:rPr>
              <w:t>2006</w:t>
            </w:r>
          </w:p>
        </w:tc>
        <w:tc>
          <w:tcPr>
            <w:tcW w:w="146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جيد </w:t>
            </w:r>
          </w:p>
        </w:tc>
        <w:tc>
          <w:tcPr>
            <w:tcW w:w="304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مديرية التربية – تلمسان</w:t>
            </w:r>
          </w:p>
        </w:tc>
      </w:tr>
      <w:tr w:rsidR="000B18F2" w:rsidRPr="00991F4D" w:rsidTr="0092735F">
        <w:trPr>
          <w:trHeight w:val="598"/>
          <w:jc w:val="center"/>
        </w:trPr>
        <w:tc>
          <w:tcPr>
            <w:tcW w:w="1470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الليسانس</w:t>
            </w:r>
          </w:p>
        </w:tc>
        <w:tc>
          <w:tcPr>
            <w:tcW w:w="2362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اللغة والادب العربي </w:t>
            </w:r>
          </w:p>
        </w:tc>
        <w:tc>
          <w:tcPr>
            <w:tcW w:w="2566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جوان 2009</w:t>
            </w:r>
          </w:p>
        </w:tc>
        <w:tc>
          <w:tcPr>
            <w:tcW w:w="146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جيد جدا مع  التهنئة الاولى في الدفعة</w:t>
            </w:r>
          </w:p>
        </w:tc>
        <w:tc>
          <w:tcPr>
            <w:tcW w:w="304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قسم اللغة والأدب العربي جامعة أبي بكر بلقايد تلمسان الجزائر     </w:t>
            </w:r>
          </w:p>
        </w:tc>
      </w:tr>
      <w:tr w:rsidR="000B18F2" w:rsidRPr="00991F4D" w:rsidTr="0092735F">
        <w:trPr>
          <w:trHeight w:val="598"/>
          <w:jc w:val="center"/>
        </w:trPr>
        <w:tc>
          <w:tcPr>
            <w:tcW w:w="1470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lastRenderedPageBreak/>
              <w:t xml:space="preserve">الماستير </w:t>
            </w:r>
          </w:p>
        </w:tc>
        <w:tc>
          <w:tcPr>
            <w:tcW w:w="2362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اللغة والادب العربي</w:t>
            </w:r>
          </w:p>
        </w:tc>
        <w:tc>
          <w:tcPr>
            <w:tcW w:w="2566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 23سبتمبر 2011</w:t>
            </w:r>
          </w:p>
        </w:tc>
        <w:tc>
          <w:tcPr>
            <w:tcW w:w="146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جيد جدا مع  التهنئة الاولى في الدفعة</w:t>
            </w:r>
          </w:p>
        </w:tc>
        <w:tc>
          <w:tcPr>
            <w:tcW w:w="304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قسم اللغة والأدب العربي جامعة أبي بكر بلقايد تلمسان الجزائر     </w:t>
            </w:r>
          </w:p>
        </w:tc>
      </w:tr>
      <w:tr w:rsidR="000B18F2" w:rsidRPr="00991F4D" w:rsidTr="0092735F">
        <w:trPr>
          <w:trHeight w:val="598"/>
          <w:jc w:val="center"/>
        </w:trPr>
        <w:tc>
          <w:tcPr>
            <w:tcW w:w="1470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الدكتوراه</w:t>
            </w:r>
          </w:p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</w:p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</w:p>
        </w:tc>
        <w:tc>
          <w:tcPr>
            <w:tcW w:w="2362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اللغة والادب العربي</w:t>
            </w:r>
          </w:p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</w:p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</w:p>
        </w:tc>
        <w:tc>
          <w:tcPr>
            <w:tcW w:w="2566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11ديسمبر 2015</w:t>
            </w:r>
          </w:p>
        </w:tc>
        <w:tc>
          <w:tcPr>
            <w:tcW w:w="146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>مشرف جدا مع التهنئة الاولى في الدفعة</w:t>
            </w:r>
          </w:p>
        </w:tc>
        <w:tc>
          <w:tcPr>
            <w:tcW w:w="3049" w:type="dxa"/>
            <w:vAlign w:val="center"/>
          </w:tcPr>
          <w:p w:rsidR="000B18F2" w:rsidRPr="00991F4D" w:rsidRDefault="000B18F2" w:rsidP="0092735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  <w:t xml:space="preserve">قسم اللغة والأدب العربي جامعة أبي بكر بلقايد تلمسان الجزائر </w:t>
            </w:r>
          </w:p>
        </w:tc>
      </w:tr>
    </w:tbl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color w:val="1F497D" w:themeColor="text2"/>
          <w:szCs w:val="28"/>
          <w:u w:val="single"/>
          <w:rtl/>
          <w:lang w:bidi="ar-DZ"/>
        </w:rPr>
      </w:pPr>
    </w:p>
    <w:p w:rsidR="000B18F2" w:rsidRPr="008A6232" w:rsidRDefault="008A6232" w:rsidP="000B18F2">
      <w:pPr>
        <w:bidi/>
        <w:spacing w:line="360" w:lineRule="auto"/>
        <w:rPr>
          <w:rFonts w:ascii="Traditional Arabic" w:hAnsi="Traditional Arabic" w:cs="Traditional Arabic"/>
          <w:b/>
          <w:bCs/>
          <w:color w:val="4F81BD" w:themeColor="accent1"/>
          <w:szCs w:val="28"/>
          <w:u w:val="single"/>
          <w:rtl/>
          <w:lang w:bidi="ar-DZ"/>
        </w:rPr>
      </w:pPr>
      <w:r w:rsidRPr="008A6232">
        <w:rPr>
          <w:rFonts w:ascii="Traditional Arabic" w:hAnsi="Traditional Arabic" w:cs="Traditional Arabic" w:hint="cs"/>
          <w:b/>
          <w:bCs/>
          <w:color w:val="4F81BD" w:themeColor="accent1"/>
          <w:szCs w:val="28"/>
          <w:u w:val="single"/>
          <w:rtl/>
          <w:lang w:bidi="ar-DZ"/>
        </w:rPr>
        <w:t>أ :</w:t>
      </w:r>
      <w:r w:rsidR="000B18F2" w:rsidRPr="008A6232">
        <w:rPr>
          <w:rFonts w:ascii="Traditional Arabic" w:hAnsi="Traditional Arabic" w:cs="Traditional Arabic"/>
          <w:b/>
          <w:bCs/>
          <w:color w:val="4F81BD" w:themeColor="accent1"/>
          <w:szCs w:val="28"/>
          <w:u w:val="single"/>
          <w:rtl/>
          <w:lang w:bidi="ar-DZ"/>
        </w:rPr>
        <w:t xml:space="preserve">المؤهلات الوظيفية : </w:t>
      </w:r>
    </w:p>
    <w:p w:rsidR="000B18F2" w:rsidRPr="00991F4D" w:rsidRDefault="000B18F2" w:rsidP="00F637BE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  <w:t>*</w:t>
      </w: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دكتورة بجامعة محمد بوضياف المسيلة بصفة دائم</w:t>
      </w:r>
      <w:r w:rsidR="009E7C85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ة</w:t>
      </w:r>
    </w:p>
    <w:p w:rsidR="000B18F2" w:rsidRDefault="000B18F2" w:rsidP="00F637BE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>* متحصلة على شهادة في الاعلام الآلي</w:t>
      </w:r>
    </w:p>
    <w:p w:rsidR="008A6232" w:rsidRDefault="008A6232" w:rsidP="008A6232">
      <w:pPr>
        <w:bidi/>
        <w:spacing w:line="360" w:lineRule="auto"/>
        <w:rPr>
          <w:rFonts w:ascii="Traditional Arabic" w:hAnsi="Traditional Arabic" w:cs="Traditional Arabic"/>
          <w:b/>
          <w:bCs/>
          <w:color w:val="4F81BD" w:themeColor="accent1"/>
          <w:szCs w:val="28"/>
          <w:u w:val="single"/>
          <w:rtl/>
          <w:lang w:bidi="ar-DZ"/>
        </w:rPr>
      </w:pPr>
      <w:r w:rsidRPr="008A6232">
        <w:rPr>
          <w:rFonts w:ascii="Traditional Arabic" w:hAnsi="Traditional Arabic" w:cs="Traditional Arabic" w:hint="cs"/>
          <w:b/>
          <w:bCs/>
          <w:color w:val="4F81BD" w:themeColor="accent1"/>
          <w:szCs w:val="28"/>
          <w:u w:val="single"/>
          <w:rtl/>
          <w:lang w:bidi="ar-DZ"/>
        </w:rPr>
        <w:t xml:space="preserve">  ب :التكوين  والتربصات بالخارج :</w:t>
      </w:r>
    </w:p>
    <w:p w:rsidR="008A6232" w:rsidRDefault="008A6232" w:rsidP="008A6232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 w:rsidRPr="008A6232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تكوين وتربص إقامي بالخارج قصير المدى بالمملكة المغربية جامعة شعيب الدكالي بالرباط سنة 2011</w:t>
      </w:r>
      <w:r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 .</w:t>
      </w:r>
    </w:p>
    <w:p w:rsidR="00FE72F7" w:rsidRDefault="00FE72F7" w:rsidP="00FE72F7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تكوين وتربص إقامي بالخارج بالمملكة الأردنية سنة 2013 </w:t>
      </w:r>
    </w:p>
    <w:p w:rsidR="008A6232" w:rsidRDefault="008A6232" w:rsidP="008A6232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متحصلة على شهادة تكوين الأستاذ الجامعي والتكوين العالي بجامعة محمد بوضياف الجزائرلمدة سنة </w:t>
      </w:r>
    </w:p>
    <w:p w:rsidR="000C3C21" w:rsidRPr="008A6232" w:rsidRDefault="000C3C21" w:rsidP="000C3C21">
      <w:pPr>
        <w:pStyle w:val="Paragraphedeliste"/>
        <w:bidi/>
        <w:spacing w:line="360" w:lineRule="auto"/>
        <w:ind w:left="510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color w:val="1F497D" w:themeColor="text2"/>
          <w:szCs w:val="28"/>
          <w:u w:val="single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rtl/>
          <w:lang w:bidi="ar-DZ"/>
        </w:rPr>
        <w:t>ج:</w:t>
      </w: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u w:val="single"/>
          <w:rtl/>
          <w:lang w:bidi="ar-DZ"/>
        </w:rPr>
        <w:t xml:space="preserve">  العضوية في مشاريع البحوث العلمية والمخابر: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1. عضوة </w:t>
      </w:r>
      <w:r w:rsidR="009C3F98" w:rsidRPr="00991F4D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ب</w:t>
      </w: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المخبر الوطني مركز ماجد جمعة للثقافة والتراث   دبي الامارات العربية 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2. عضوة بمركز جيل للبحث العلمي 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3 . عضوة بالمخبرالوطني بجامعة تلمسان  </w:t>
      </w:r>
      <w:r w:rsidR="009C3F98" w:rsidRPr="00991F4D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التعريب والمصطلح 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4 . عضوة بهيئة التحرير لمجلة الدراسات المصرية للعلوم القانونية والاقتصادية.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مجلة علمية دوليةمحكمة</w:t>
      </w:r>
    </w:p>
    <w:p w:rsidR="000B18F2" w:rsidRPr="00991F4D" w:rsidRDefault="000B18F2" w:rsidP="000B18F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color w:val="1F497D" w:themeColor="text2"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u w:val="single"/>
          <w:rtl/>
        </w:rPr>
        <w:t xml:space="preserve"> د:المشاركات العلمية </w:t>
      </w: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rtl/>
        </w:rPr>
        <w:t xml:space="preserve">: </w:t>
      </w:r>
    </w:p>
    <w:p w:rsidR="000B18F2" w:rsidRPr="00991F4D" w:rsidRDefault="000B18F2" w:rsidP="000B18F2">
      <w:pPr>
        <w:spacing w:before="100" w:beforeAutospacing="1" w:after="100" w:afterAutospacing="1" w:line="360" w:lineRule="atLeast"/>
        <w:jc w:val="right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lastRenderedPageBreak/>
        <w:t xml:space="preserve">* مشاركة بالمؤتمر الدولي بالأردن 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>" الأدب الاسلامي وآداب الشعوب الأخرى آفاق التواصل الفني والموضوعي"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المنعقد 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>في 03/24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أفريل2013بمداخلة تحت عنوان " جمالية الأدب الاسلامي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خصائصه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 ووظا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>ئ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فه " . ونشرت الاعمال في مجلة الدراسات الاسلامية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</w:t>
      </w:r>
    </w:p>
    <w:p w:rsidR="000B18F2" w:rsidRPr="00991F4D" w:rsidRDefault="000B18F2" w:rsidP="000B18F2">
      <w:pPr>
        <w:spacing w:before="100" w:beforeAutospacing="1" w:after="100" w:afterAutospacing="1" w:line="360" w:lineRule="atLeast"/>
        <w:jc w:val="right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>* شهادة شرفية من جامعة المفرق بالأردن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* مشاركة بالمؤتمر الدولي المنعقد بجامعة الجلفة 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زيان عاشور الموسوم ب " مناهج تحقيق النصوص العربية عند العرب والغرب  ،من 14/15 أفريل 2013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الجزائر بمداخلة تحت عنوان " 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>دور</w:t>
      </w:r>
      <w:r w:rsidR="00225E4C"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المستشرقون 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الألمان </w:t>
      </w:r>
      <w:r w:rsidR="00225E4C"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في تحقيق التراث 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ونشرت الاعمال بمجلة خاصة بالمؤتمر 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>** مشاركة بالدورة التدريبية الاولى بجامعة الجلفة  برعاية معهد التربية والعلوم بالجامعة العربية  2013.</w:t>
      </w:r>
    </w:p>
    <w:p w:rsidR="000B18F2" w:rsidRPr="00991F4D" w:rsidRDefault="000B18F2" w:rsidP="00F637BE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*مشاركة بالمؤتمر الدولي تحت عنوان " </w:t>
      </w:r>
      <w:r w:rsidRPr="00991F4D">
        <w:rPr>
          <w:rFonts w:ascii="Traditional Arabic" w:hAnsi="Traditional Arabic" w:cs="Traditional Arabic"/>
          <w:b/>
          <w:bCs/>
          <w:color w:val="000000"/>
          <w:szCs w:val="28"/>
          <w:rtl/>
        </w:rPr>
        <w:t>" 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التراث العربيّ المخطوط في الجزائر وفي العالم العربي والإسلامي: واقع وآفاق، تحت شعار: “تنضب الثروة ويبقى المخطوط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27 /28 أكتوبر 2014 بمداخلة " سبل حفظ مخطوطات الثورة باقليم توات الوسائل والعلاج "</w:t>
      </w:r>
    </w:p>
    <w:p w:rsidR="00225E4C" w:rsidRPr="00991F4D" w:rsidRDefault="00240133" w:rsidP="00225E4C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>*</w:t>
      </w:r>
      <w:r w:rsidR="00225E4C" w:rsidRPr="00991F4D">
        <w:rPr>
          <w:rFonts w:ascii="Traditional Arabic" w:hAnsi="Traditional Arabic" w:cs="Traditional Arabic" w:hint="cs"/>
          <w:b/>
          <w:bCs/>
          <w:szCs w:val="28"/>
          <w:rtl/>
        </w:rPr>
        <w:t>مشاركة بالمؤتمر الدولي للغة العربية بالامارات العربية المتحدة والمنعقد في الفترة الممتدة من 18 /21 أفريل 2018 بمداخلة عنوانها "</w:t>
      </w:r>
      <w:r w:rsidR="0045205F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أدب الرحلات ودوره في التواصل بين الحضارات </w:t>
      </w:r>
      <w:r w:rsidR="0045205F" w:rsidRPr="00991F4D">
        <w:rPr>
          <w:rFonts w:ascii="Traditional Arabic" w:hAnsi="Traditional Arabic" w:cs="Traditional Arabic"/>
          <w:b/>
          <w:bCs/>
          <w:szCs w:val="28"/>
          <w:rtl/>
        </w:rPr>
        <w:t>–</w:t>
      </w:r>
      <w:r w:rsidR="0045205F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استقراء للتاريخ واستنطاق للمعالم الثقافية </w:t>
      </w:r>
      <w:r w:rsidR="0045205F" w:rsidRPr="00991F4D">
        <w:rPr>
          <w:rFonts w:ascii="Traditional Arabic" w:hAnsi="Traditional Arabic" w:cs="Traditional Arabic"/>
          <w:b/>
          <w:bCs/>
          <w:szCs w:val="28"/>
          <w:rtl/>
        </w:rPr>
        <w:t>–</w:t>
      </w:r>
      <w:r w:rsidR="0045205F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</w:t>
      </w:r>
    </w:p>
    <w:p w:rsidR="0045205F" w:rsidRPr="00991F4D" w:rsidRDefault="0045205F" w:rsidP="0045205F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>* حضور ورئاسة الندورة رقم 60 والمعنونة ب أدب الرحلات والمهجر .</w:t>
      </w:r>
    </w:p>
    <w:p w:rsidR="0045205F" w:rsidRPr="00991F4D" w:rsidRDefault="0045205F" w:rsidP="0045205F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* مشاركة بالملتقى الوطني الاول 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–</w:t>
      </w: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تحليل الخطاب بين المداخل اللغوية والمناهج النقذية 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–</w:t>
      </w: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 جامعة محمد بوضياف بمداخلة موسومة ب :"آلية المنهج السيميائي في الخطاب الشعري قصيدة الجزائر في دمي لفاتح علاق أنموذجا يوم 05/11/208 </w:t>
      </w:r>
    </w:p>
    <w:p w:rsidR="00BA1016" w:rsidRDefault="00BA1016" w:rsidP="00BA1016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rtl/>
        </w:rPr>
        <w:t>* مشاركة بالندوة العلمية الوطنية الأولى " الرواية النسوية الجزائرية من منظور النقد الروائي" ، جامعة محمد بوضياف المسيلة ، بمداخلة موسومة ب"قراءة في آلية الكتابة النسوية الجزائرية المؤلفة باللغة الفرنسية ملامسة لاكالية المصطلح وجمالية الخصائص الفنية .</w:t>
      </w:r>
      <w:r w:rsidR="00301011" w:rsidRPr="00991F4D">
        <w:rPr>
          <w:rFonts w:ascii="Traditional Arabic" w:hAnsi="Traditional Arabic" w:cs="Traditional Arabic" w:hint="cs"/>
          <w:b/>
          <w:bCs/>
          <w:szCs w:val="28"/>
          <w:rtl/>
        </w:rPr>
        <w:t>وذلك يوم :07/05/2018 .</w:t>
      </w:r>
    </w:p>
    <w:p w:rsidR="00BB5F7E" w:rsidRPr="00991F4D" w:rsidRDefault="00BB5F7E" w:rsidP="00BB5F7E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</w:p>
    <w:p w:rsidR="000B18F2" w:rsidRPr="000C3C21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color w:val="4BACC6" w:themeColor="accent5"/>
          <w:szCs w:val="28"/>
          <w:u w:val="single"/>
          <w:rtl/>
        </w:rPr>
      </w:pPr>
      <w:r w:rsidRPr="000C3C21">
        <w:rPr>
          <w:rFonts w:ascii="Traditional Arabic" w:hAnsi="Traditional Arabic" w:cs="Traditional Arabic"/>
          <w:b/>
          <w:bCs/>
          <w:color w:val="4BACC6" w:themeColor="accent5"/>
          <w:szCs w:val="28"/>
          <w:rtl/>
        </w:rPr>
        <w:t xml:space="preserve"> </w:t>
      </w:r>
      <w:r w:rsidR="000C3C21" w:rsidRPr="000C3C21">
        <w:rPr>
          <w:rFonts w:ascii="Traditional Arabic" w:hAnsi="Traditional Arabic" w:cs="Traditional Arabic" w:hint="cs"/>
          <w:b/>
          <w:bCs/>
          <w:color w:val="4BACC6" w:themeColor="accent5"/>
          <w:szCs w:val="28"/>
          <w:rtl/>
        </w:rPr>
        <w:t>ه /</w:t>
      </w:r>
      <w:r w:rsidRPr="000C3C21">
        <w:rPr>
          <w:rFonts w:ascii="Traditional Arabic" w:hAnsi="Traditional Arabic" w:cs="Traditional Arabic"/>
          <w:b/>
          <w:bCs/>
          <w:color w:val="4BACC6" w:themeColor="accent5"/>
          <w:szCs w:val="28"/>
          <w:u w:val="single"/>
          <w:rtl/>
        </w:rPr>
        <w:t>المقالات والاعمال المنشورة :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color w:val="1F497D" w:themeColor="text2"/>
          <w:szCs w:val="28"/>
          <w:rtl/>
        </w:rPr>
        <w:lastRenderedPageBreak/>
        <w:t>*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>المقال الأول : تجليات الرمز الصوفي في الشعر العربي الق</w:t>
      </w:r>
      <w:r w:rsidR="005F23FA"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ديم  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</w:rPr>
        <w:t>ديوان ترجمان الأشواق لابن عربي أنموذجا ، مجلة البدر ، المجلد 10 ، العدد السادس ، جامعة محمد الطاهري بشار ، 05 جوان 2018 عبر البوابة الالكترونية للمجلات العلمية المحكمة .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* المقال الثاني :المستشرقون وأثرهم في تحقيق النصوص العربية 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</w:rPr>
        <w:t>،ال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مجلة الجزائرية للتراث جامعة أحمد بن بلة وهران .نشر في العدد 13 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سنة 2015 مخبر مخطوطات الحضارة الاسلامية في شمال افريقيا </w:t>
      </w:r>
    </w:p>
    <w:p w:rsidR="000B18F2" w:rsidRPr="00991F4D" w:rsidRDefault="000B18F2" w:rsidP="000B18F2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</w:rPr>
        <w:t>* المقال الثالث :سبل حفظ مخطوطات الثورة باقليم توات الواقع والآفاق نشر بمجلة التراث العدد 17 سنة 2015 مخبر جمع ودراسات وتحقيق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 مخطوطات </w:t>
      </w:r>
      <w:r w:rsidRPr="00991F4D">
        <w:rPr>
          <w:rFonts w:ascii="Traditional Arabic" w:hAnsi="Traditional Arabic" w:cs="Traditional Arabic"/>
          <w:b/>
          <w:bCs/>
          <w:szCs w:val="28"/>
          <w:rtl/>
        </w:rPr>
        <w:t xml:space="preserve"> المنطقة وغيرها 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</w:rPr>
        <w:t xml:space="preserve">جامعة زيان عاشور الجلفة </w:t>
      </w:r>
    </w:p>
    <w:p w:rsidR="000B18F2" w:rsidRPr="00991F4D" w:rsidRDefault="00F637BE" w:rsidP="00F637BE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>* آليات البنية السردية في السيرة النبوية ل</w:t>
      </w:r>
      <w:r w:rsidR="005F23FA" w:rsidRPr="00991F4D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ابن هشام ، مجلة التراث ، </w:t>
      </w:r>
      <w:r w:rsidR="005F23FA" w:rsidRPr="00991F4D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 xml:space="preserve">المجلد 07 ، العدد الرابع يوم 31/12/2017 </w:t>
      </w:r>
    </w:p>
    <w:p w:rsidR="000B18F2" w:rsidRDefault="005F23FA" w:rsidP="00F16548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rtl/>
          <w:lang w:bidi="ar-DZ"/>
        </w:rPr>
        <w:t>مخبر جمع ودراسات وتحقيق مخطوطات المنطقة وغيرها ، جامعة زيان عاشور الجلفة</w:t>
      </w:r>
      <w:r w:rsidR="00F16548" w:rsidRPr="00991F4D">
        <w:rPr>
          <w:rFonts w:ascii="Traditional Arabic" w:hAnsi="Traditional Arabic" w:cs="Traditional Arabic"/>
          <w:b/>
          <w:bCs/>
          <w:szCs w:val="28"/>
          <w:lang w:bidi="ar-DZ"/>
        </w:rPr>
        <w:t xml:space="preserve"> </w:t>
      </w:r>
    </w:p>
    <w:p w:rsidR="000C3C21" w:rsidRDefault="000C3C21" w:rsidP="000C3C21">
      <w:pPr>
        <w:bidi/>
        <w:spacing w:line="360" w:lineRule="auto"/>
        <w:rPr>
          <w:rFonts w:ascii="Traditional Arabic" w:hAnsi="Traditional Arabic" w:cs="Traditional Arabic"/>
          <w:b/>
          <w:bCs/>
          <w:color w:val="4BACC6" w:themeColor="accent5"/>
          <w:szCs w:val="28"/>
          <w:u w:val="single"/>
          <w:rtl/>
          <w:lang w:bidi="ar-DZ"/>
        </w:rPr>
      </w:pPr>
      <w:r w:rsidRPr="000C3C21">
        <w:rPr>
          <w:rFonts w:ascii="Traditional Arabic" w:hAnsi="Traditional Arabic" w:cs="Traditional Arabic" w:hint="cs"/>
          <w:b/>
          <w:bCs/>
          <w:color w:val="4BACC6" w:themeColor="accent5"/>
          <w:szCs w:val="28"/>
          <w:u w:val="single"/>
          <w:rtl/>
          <w:lang w:bidi="ar-DZ"/>
        </w:rPr>
        <w:t xml:space="preserve"> د/ </w:t>
      </w:r>
      <w:r w:rsidR="00B75867" w:rsidRPr="000C3C21">
        <w:rPr>
          <w:rFonts w:ascii="Traditional Arabic" w:hAnsi="Traditional Arabic" w:cs="Traditional Arabic" w:hint="cs"/>
          <w:b/>
          <w:bCs/>
          <w:color w:val="4BACC6" w:themeColor="accent5"/>
          <w:szCs w:val="28"/>
          <w:u w:val="single"/>
          <w:rtl/>
          <w:lang w:bidi="ar-DZ"/>
        </w:rPr>
        <w:t>الدورات</w:t>
      </w:r>
      <w:r w:rsidRPr="000C3C21">
        <w:rPr>
          <w:rFonts w:ascii="Traditional Arabic" w:hAnsi="Traditional Arabic" w:cs="Traditional Arabic" w:hint="cs"/>
          <w:b/>
          <w:bCs/>
          <w:color w:val="4BACC6" w:themeColor="accent5"/>
          <w:szCs w:val="28"/>
          <w:u w:val="single"/>
          <w:rtl/>
          <w:lang w:bidi="ar-DZ"/>
        </w:rPr>
        <w:t xml:space="preserve"> التدريبية</w:t>
      </w:r>
    </w:p>
    <w:p w:rsidR="000C3C21" w:rsidRPr="005B45E9" w:rsidRDefault="000C3C21" w:rsidP="000C3C21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مشاركة بالدورة التدريبية بعنوان مهارات العرض والتقديم في المؤتمرات العلمية عبر المنصة الالكترونية إيفاد بتاريخ 03 أغسطس 2020 </w:t>
      </w:r>
      <w:r w:rsidR="006C1E6B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، من إعداد الدكتور ياسر الطرشي </w:t>
      </w: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.</w:t>
      </w:r>
    </w:p>
    <w:p w:rsidR="006C1E6B" w:rsidRDefault="000C3C21" w:rsidP="006C1E6B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lang w:bidi="ar-DZ"/>
        </w:rPr>
      </w:pP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مشاركة بالدورة التدريب</w:t>
      </w:r>
      <w:r w:rsidR="006C1E6B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ي</w:t>
      </w: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ة </w:t>
      </w:r>
      <w:r w:rsidR="006C1E6B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 بعنوان</w:t>
      </w:r>
      <w:r w:rsidR="006C1E6B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 xml:space="preserve"> إدارة المراجع و الفهرسة الإلكترونية باستعمال برنامج مندلي</w:t>
      </w:r>
      <w:r w:rsidR="006C1E6B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</w:rPr>
        <w:t> </w:t>
      </w:r>
      <w:r w:rsidR="006C1E6B" w:rsidRPr="005B45E9">
        <w:rPr>
          <w:rFonts w:ascii="Traditional Arabic" w:hAnsi="Traditional Arabic" w:cs="Traditional Arabic"/>
          <w:b/>
          <w:bCs/>
          <w:szCs w:val="28"/>
          <w:rtl/>
        </w:rPr>
        <w:t xml:space="preserve"> ب</w:t>
      </w:r>
      <w:r w:rsidR="006C1E6B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>تاريخ</w:t>
      </w:r>
      <w:r w:rsidR="006C1E6B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</w:rPr>
        <w:t> </w:t>
      </w:r>
      <w:r w:rsidR="006C1E6B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 xml:space="preserve">السبت 8 أغسطس 2020 </w:t>
      </w:r>
      <w:r w:rsidR="006C1E6B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، من إعداد الدكتور علي القرني جامعة ميلز البريطانية ، من تنظيم لقاء الغربة في بريطانيا.</w:t>
      </w:r>
    </w:p>
    <w:p w:rsidR="006D7195" w:rsidRPr="00393B28" w:rsidRDefault="006D7195" w:rsidP="00393B28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  <w:r w:rsidRPr="00393B28">
        <w:rPr>
          <w:rFonts w:ascii="Traditional Arabic" w:hAnsi="Traditional Arabic" w:cs="Traditional Arabic"/>
          <w:b/>
          <w:bCs/>
          <w:szCs w:val="28"/>
          <w:rtl/>
          <w:lang w:bidi="ar-DZ"/>
        </w:rPr>
        <w:t>مشاركة بالدورة العلمية التدريبية  بعنوان</w:t>
      </w:r>
      <w:r w:rsidRPr="00393B28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 xml:space="preserve"> </w:t>
      </w:r>
      <w:r w:rsidRPr="00393B28">
        <w:rPr>
          <w:rFonts w:ascii="Traditional Arabic" w:hAnsi="Traditional Arabic" w:cs="Traditional Arabic"/>
          <w:b/>
          <w:bCs/>
          <w:color w:val="000000"/>
          <w:szCs w:val="28"/>
        </w:rPr>
        <w:t xml:space="preserve"> " </w:t>
      </w:r>
      <w:r w:rsidRPr="00393B28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تصميم الملصق العلمي" </w:t>
      </w:r>
      <w:r w:rsidR="005A3CB2" w:rsidRPr="00393B28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، من إعداد </w:t>
      </w:r>
      <w:r w:rsidRPr="00393B28">
        <w:rPr>
          <w:rFonts w:ascii="Traditional Arabic" w:hAnsi="Traditional Arabic" w:cs="Traditional Arabic"/>
          <w:b/>
          <w:bCs/>
          <w:color w:val="000000"/>
          <w:szCs w:val="28"/>
          <w:rtl/>
        </w:rPr>
        <w:t>الدكتور علي القرني</w:t>
      </w:r>
      <w:r w:rsidRPr="00393B28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 ، من تنظيم</w:t>
      </w:r>
      <w:r w:rsidRPr="00393B28">
        <w:rPr>
          <w:rFonts w:ascii="Traditional Arabic" w:hAnsi="Traditional Arabic" w:cs="Traditional Arabic"/>
          <w:b/>
          <w:bCs/>
          <w:color w:val="000000"/>
          <w:szCs w:val="28"/>
        </w:rPr>
        <w:t xml:space="preserve"> " </w:t>
      </w:r>
      <w:r w:rsidRPr="00393B28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الجمعية السعودية بجامعة سالفورد وبالتعاون مع الجمعية الأكاديمية السعودية بجامعة مانشستر </w:t>
      </w:r>
      <w:r w:rsidRPr="00393B28">
        <w:rPr>
          <w:rFonts w:ascii="Traditional Arabic" w:hAnsi="Traditional Arabic" w:cs="Traditional Arabic"/>
          <w:b/>
          <w:bCs/>
          <w:szCs w:val="28"/>
          <w:rtl/>
        </w:rPr>
        <w:t>،ب</w:t>
      </w:r>
      <w:r w:rsidRPr="00393B28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>تاريخ</w:t>
      </w:r>
      <w:r w:rsidRPr="00393B28">
        <w:rPr>
          <w:rFonts w:ascii="Traditional Arabic" w:hAnsi="Traditional Arabic" w:cs="Traditional Arabic"/>
          <w:b/>
          <w:bCs/>
          <w:szCs w:val="28"/>
          <w:shd w:val="clear" w:color="auto" w:fill="FFFFFF"/>
        </w:rPr>
        <w:t> </w:t>
      </w:r>
      <w:r w:rsidRPr="00393B28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>السبت 15 أغسطس 2020.</w:t>
      </w:r>
    </w:p>
    <w:p w:rsidR="006D7195" w:rsidRPr="005B45E9" w:rsidRDefault="005A3CB2" w:rsidP="005B45E9">
      <w:pPr>
        <w:pStyle w:val="Paragraphedeliste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b/>
          <w:bCs/>
          <w:color w:val="000000"/>
          <w:szCs w:val="28"/>
        </w:rPr>
      </w:pP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مشاركة بالدورة العلمية التدريبية  بعنوان</w:t>
      </w:r>
      <w:r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 xml:space="preserve"> 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</w:rPr>
        <w:t xml:space="preserve"> 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>سلسلة خطوات ومهارات البحث العلمي</w:t>
      </w: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، من إعداد 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الدكتورة 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</w:rPr>
        <w:t>inas filimabn</w:t>
      </w: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 ، من تنظيم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مبادرة </w:t>
      </w:r>
      <w:r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 </w:t>
      </w:r>
      <w:r w:rsidR="006D7195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مُساند وشركة أجنحة الخليج </w:t>
      </w:r>
      <w:r w:rsidRPr="005B45E9">
        <w:rPr>
          <w:rFonts w:ascii="Traditional Arabic" w:hAnsi="Traditional Arabic" w:cs="Traditional Arabic"/>
          <w:b/>
          <w:bCs/>
          <w:szCs w:val="28"/>
          <w:rtl/>
        </w:rPr>
        <w:t>ب</w:t>
      </w:r>
      <w:r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>تاريخ</w:t>
      </w:r>
      <w:r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</w:t>
      </w:r>
      <w:r w:rsidR="006D7195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>الأحد 16 أوت/أغسطس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</w:rPr>
        <w:t>0</w:t>
      </w:r>
      <w:r w:rsidR="006D7195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>202</w:t>
      </w:r>
    </w:p>
    <w:p w:rsidR="005B45E9" w:rsidRPr="005B45E9" w:rsidRDefault="00F04A1D" w:rsidP="00A13BDD">
      <w:pPr>
        <w:pStyle w:val="Paragraphedeliste"/>
        <w:numPr>
          <w:ilvl w:val="0"/>
          <w:numId w:val="1"/>
        </w:numPr>
        <w:shd w:val="clear" w:color="auto" w:fill="FFFFFF"/>
        <w:bidi/>
        <w:rPr>
          <w:rFonts w:ascii="Traditional Arabic" w:hAnsi="Traditional Arabic" w:cs="Traditional Arabic"/>
          <w:b/>
          <w:bCs/>
          <w:color w:val="000000"/>
          <w:szCs w:val="28"/>
        </w:rPr>
      </w:pPr>
      <w:r w:rsidRPr="005B45E9">
        <w:rPr>
          <w:rFonts w:ascii="Traditional Arabic" w:hAnsi="Traditional Arabic" w:cs="Traditional Arabic"/>
          <w:b/>
          <w:bCs/>
          <w:color w:val="222222"/>
          <w:szCs w:val="28"/>
          <w:shd w:val="clear" w:color="auto" w:fill="FFFFFF"/>
        </w:rPr>
        <w:t>"</w:t>
      </w:r>
      <w:r w:rsidR="005B45E9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 مشاركة بندوة العلمية التدريبية  بعنوان</w:t>
      </w:r>
      <w:r w:rsidR="005B45E9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 xml:space="preserve"> 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</w:rPr>
        <w:t xml:space="preserve"> </w:t>
      </w:r>
      <w:r w:rsidR="005B45E9" w:rsidRPr="005B45E9">
        <w:rPr>
          <w:rFonts w:ascii="Traditional Arabic" w:hAnsi="Traditional Arabic" w:cs="Traditional Arabic"/>
          <w:b/>
          <w:bCs/>
          <w:color w:val="222222"/>
          <w:szCs w:val="28"/>
          <w:shd w:val="clear" w:color="auto" w:fill="FFFFFF"/>
          <w:rtl/>
        </w:rPr>
        <w:t>أولويات البحث العلمي في العلوم الإنسانية</w:t>
      </w:r>
      <w:r w:rsidR="005B45E9" w:rsidRPr="005B45E9">
        <w:rPr>
          <w:rFonts w:ascii="Traditional Arabic" w:hAnsi="Traditional Arabic" w:cs="Traditional Arabic"/>
          <w:b/>
          <w:bCs/>
          <w:color w:val="222222"/>
          <w:szCs w:val="28"/>
          <w:shd w:val="clear" w:color="auto" w:fill="FFFFFF"/>
        </w:rPr>
        <w:t>".</w:t>
      </w:r>
      <w:r w:rsidR="005B45E9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 xml:space="preserve">، من إعداد 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>الدكتور</w:t>
      </w:r>
      <w:r w:rsidR="00A13BDD">
        <w:rPr>
          <w:rFonts w:ascii="Traditional Arabic" w:hAnsi="Traditional Arabic" w:cs="Traditional Arabic" w:hint="cs"/>
          <w:b/>
          <w:bCs/>
          <w:color w:val="000000"/>
          <w:szCs w:val="28"/>
          <w:rtl/>
        </w:rPr>
        <w:t xml:space="preserve"> حميدي خميسي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</w:t>
      </w:r>
      <w:r w:rsidR="005B45E9" w:rsidRPr="005B45E9">
        <w:rPr>
          <w:rFonts w:ascii="Traditional Arabic" w:hAnsi="Traditional Arabic" w:cs="Traditional Arabic"/>
          <w:b/>
          <w:bCs/>
          <w:szCs w:val="28"/>
          <w:rtl/>
          <w:lang w:bidi="ar-DZ"/>
        </w:rPr>
        <w:t>، من تنظيم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 </w:t>
      </w:r>
      <w:r w:rsidR="00A13BDD">
        <w:rPr>
          <w:rFonts w:ascii="Traditional Arabic" w:hAnsi="Traditional Arabic" w:cs="Traditional Arabic" w:hint="cs"/>
          <w:b/>
          <w:bCs/>
          <w:color w:val="000000"/>
          <w:szCs w:val="28"/>
          <w:rtl/>
        </w:rPr>
        <w:t>الفهرس العربي الموحد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  </w:t>
      </w:r>
      <w:r w:rsidR="005B45E9" w:rsidRPr="005B45E9">
        <w:rPr>
          <w:rFonts w:ascii="Traditional Arabic" w:hAnsi="Traditional Arabic" w:cs="Traditional Arabic"/>
          <w:b/>
          <w:bCs/>
          <w:szCs w:val="28"/>
          <w:rtl/>
        </w:rPr>
        <w:t>ب</w:t>
      </w:r>
      <w:r w:rsidR="005B45E9" w:rsidRPr="005B45E9">
        <w:rPr>
          <w:rFonts w:ascii="Traditional Arabic" w:hAnsi="Traditional Arabic" w:cs="Traditional Arabic"/>
          <w:b/>
          <w:bCs/>
          <w:szCs w:val="28"/>
          <w:shd w:val="clear" w:color="auto" w:fill="FFFFFF"/>
          <w:rtl/>
        </w:rPr>
        <w:t>تاريخ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الأحد </w:t>
      </w:r>
      <w:r w:rsidR="00503486">
        <w:rPr>
          <w:rFonts w:ascii="Traditional Arabic" w:hAnsi="Traditional Arabic" w:cs="Traditional Arabic"/>
          <w:b/>
          <w:bCs/>
          <w:color w:val="000000"/>
          <w:szCs w:val="28"/>
        </w:rPr>
        <w:t>18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 xml:space="preserve"> أوت/أغسطس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</w:rPr>
        <w:t>0</w:t>
      </w:r>
      <w:r w:rsidR="005B45E9" w:rsidRPr="005B45E9">
        <w:rPr>
          <w:rFonts w:ascii="Traditional Arabic" w:hAnsi="Traditional Arabic" w:cs="Traditional Arabic"/>
          <w:b/>
          <w:bCs/>
          <w:color w:val="000000"/>
          <w:szCs w:val="28"/>
          <w:rtl/>
        </w:rPr>
        <w:t>202</w:t>
      </w:r>
    </w:p>
    <w:p w:rsidR="005B45E9" w:rsidRPr="005B45E9" w:rsidRDefault="005B45E9" w:rsidP="00C422EA">
      <w:pPr>
        <w:pStyle w:val="Paragraphedeliste"/>
        <w:bidi/>
        <w:ind w:left="510"/>
        <w:rPr>
          <w:rFonts w:ascii="Traditional Arabic" w:hAnsi="Traditional Arabic" w:cs="Traditional Arabic"/>
          <w:b/>
          <w:bCs/>
          <w:szCs w:val="28"/>
          <w:rtl/>
          <w:lang w:bidi="ar-DZ"/>
        </w:rPr>
      </w:pPr>
    </w:p>
    <w:p w:rsidR="000A161C" w:rsidRDefault="000A161C" w:rsidP="000A161C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  <w:r w:rsidRPr="000A161C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 xml:space="preserve">المقاييس المدرسة بالجامعة </w:t>
      </w:r>
      <w:r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0A161C" w:rsidTr="000A161C">
        <w:tc>
          <w:tcPr>
            <w:tcW w:w="3070" w:type="dxa"/>
          </w:tcPr>
          <w:p w:rsidR="000A161C" w:rsidRDefault="000A161C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lastRenderedPageBreak/>
              <w:t xml:space="preserve">عنوان المقياس </w:t>
            </w:r>
          </w:p>
        </w:tc>
        <w:tc>
          <w:tcPr>
            <w:tcW w:w="3071" w:type="dxa"/>
          </w:tcPr>
          <w:p w:rsidR="000A161C" w:rsidRDefault="000A161C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الطور</w:t>
            </w:r>
          </w:p>
        </w:tc>
        <w:tc>
          <w:tcPr>
            <w:tcW w:w="3071" w:type="dxa"/>
          </w:tcPr>
          <w:p w:rsidR="000A161C" w:rsidRDefault="000A161C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</w:t>
            </w:r>
          </w:p>
        </w:tc>
      </w:tr>
      <w:tr w:rsidR="000A161C" w:rsidTr="000A161C">
        <w:tc>
          <w:tcPr>
            <w:tcW w:w="3070" w:type="dxa"/>
          </w:tcPr>
          <w:p w:rsidR="000A161C" w:rsidRDefault="000A161C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الرواية الحديثة</w:t>
            </w:r>
          </w:p>
        </w:tc>
        <w:tc>
          <w:tcPr>
            <w:tcW w:w="3071" w:type="dxa"/>
          </w:tcPr>
          <w:p w:rsidR="000A161C" w:rsidRDefault="000A161C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 الأولى ماستر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2016 /2017</w:t>
            </w:r>
          </w:p>
        </w:tc>
      </w:tr>
      <w:tr w:rsidR="000A161C" w:rsidTr="000A161C">
        <w:tc>
          <w:tcPr>
            <w:tcW w:w="3070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الرواية المعاصرة 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 الاولى ماستر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2016/2017</w:t>
            </w:r>
          </w:p>
        </w:tc>
      </w:tr>
      <w:tr w:rsidR="000A161C" w:rsidTr="000A161C">
        <w:tc>
          <w:tcPr>
            <w:tcW w:w="3070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جماليات السرد العربي القديم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 الثالثة ليسانس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2016 2019</w:t>
            </w:r>
          </w:p>
        </w:tc>
      </w:tr>
      <w:tr w:rsidR="000A161C" w:rsidTr="000A161C">
        <w:tc>
          <w:tcPr>
            <w:tcW w:w="3070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الأدب الشعبي المغاربي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 الثالثة ليسانس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2016 /2019</w:t>
            </w:r>
          </w:p>
        </w:tc>
      </w:tr>
      <w:tr w:rsidR="000A161C" w:rsidTr="000A161C">
        <w:tc>
          <w:tcPr>
            <w:tcW w:w="3070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السرد المغاربي 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السنة الثالثة  ليسانس</w:t>
            </w:r>
          </w:p>
        </w:tc>
        <w:tc>
          <w:tcPr>
            <w:tcW w:w="3071" w:type="dxa"/>
          </w:tcPr>
          <w:p w:rsidR="000A161C" w:rsidRDefault="00E6074E" w:rsidP="000A161C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2016 /2019 </w:t>
            </w:r>
          </w:p>
        </w:tc>
      </w:tr>
    </w:tbl>
    <w:p w:rsidR="000A161C" w:rsidRPr="000A161C" w:rsidRDefault="000A161C" w:rsidP="000A161C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</w:p>
    <w:p w:rsidR="00F16548" w:rsidRPr="00991F4D" w:rsidRDefault="00C422EA" w:rsidP="00F16548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>الإشراف</w:t>
      </w:r>
      <w:r w:rsidR="000B6940"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 xml:space="preserve"> على الرسائل والمناقشات</w:t>
      </w:r>
      <w:r w:rsidR="00F16548"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العناوين 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الصفة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rtl/>
                <w:lang w:bidi="ar-DZ"/>
              </w:rPr>
              <w:t>الفروق اللغوية في النصف الأول من القرآن الكريم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rtl/>
                <w:lang w:bidi="ar-DZ"/>
              </w:rPr>
              <w:t>عضوا مناقـــــــــــــــــــــشا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التكرار ودلالته في ديوان لاتعتذر عما فعلت "محمود درويش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عضوا مناقشا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الدلالة الزمنية للفعل في القرآن الكريم سورة الملك أنموذجا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عضــــــــــــــــوا مناقشا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دراسة سميائية لر</w:t>
            </w:r>
            <w:r w:rsidR="005E7B8A"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واية " يوم صامت في طنجة للطاهر ج</w:t>
            </w: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لون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عضوا مناقشا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القالب الفني عند فني عاشور من خلال ديوانه أخيرا أحدثكم عن سماته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عضوا مناقشا 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جمالية التناص في شعر عبد الوهاب البياتي</w:t>
            </w:r>
          </w:p>
        </w:tc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عضوا مناقشا</w:t>
            </w:r>
          </w:p>
        </w:tc>
      </w:tr>
      <w:tr w:rsidR="00F16548" w:rsidRPr="00991F4D" w:rsidTr="00F16548">
        <w:tc>
          <w:tcPr>
            <w:tcW w:w="4606" w:type="dxa"/>
          </w:tcPr>
          <w:p w:rsidR="00F16548" w:rsidRPr="00991F4D" w:rsidRDefault="00F16548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البنية القصصية </w:t>
            </w:r>
            <w:r w:rsidR="008F37C4"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ومدلولها الاجتماعي في قصة بيت من لحم ليوسف ادريس </w:t>
            </w:r>
          </w:p>
        </w:tc>
        <w:tc>
          <w:tcPr>
            <w:tcW w:w="4606" w:type="dxa"/>
          </w:tcPr>
          <w:p w:rsidR="00F16548" w:rsidRPr="00991F4D" w:rsidRDefault="008F37C4" w:rsidP="00F16548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عضوا مناقشا</w:t>
            </w:r>
          </w:p>
        </w:tc>
      </w:tr>
    </w:tbl>
    <w:p w:rsidR="00F16548" w:rsidRPr="00991F4D" w:rsidRDefault="00F16548" w:rsidP="00F16548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</w:p>
    <w:p w:rsidR="000B6940" w:rsidRPr="00991F4D" w:rsidRDefault="00C422EA" w:rsidP="000B6940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>الإشراف</w:t>
      </w:r>
      <w:r w:rsidR="009E4863"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 xml:space="preserve"> في طور الماستر :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9E4863" w:rsidRPr="00991F4D" w:rsidTr="009E4863"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lastRenderedPageBreak/>
              <w:t>دلالة المكان وبنية الشخصية في رواية الشحاذة لهيفاء بيطار</w:t>
            </w:r>
          </w:p>
        </w:tc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مشرفا</w:t>
            </w:r>
          </w:p>
        </w:tc>
      </w:tr>
      <w:tr w:rsidR="009E4863" w:rsidRPr="00991F4D" w:rsidTr="009E4863"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الصورة الفنية في شعر محمود درويش</w:t>
            </w:r>
          </w:p>
        </w:tc>
        <w:tc>
          <w:tcPr>
            <w:tcW w:w="4606" w:type="dxa"/>
          </w:tcPr>
          <w:p w:rsidR="009E4863" w:rsidRPr="00991F4D" w:rsidRDefault="00997435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مشــــــــــــــــــــــــرفا</w:t>
            </w:r>
          </w:p>
        </w:tc>
      </w:tr>
      <w:tr w:rsidR="009E4863" w:rsidRPr="00991F4D" w:rsidTr="009E4863"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البنية السردية في رواية ابن الفقير لمولود فرعون</w:t>
            </w:r>
          </w:p>
        </w:tc>
        <w:tc>
          <w:tcPr>
            <w:tcW w:w="4606" w:type="dxa"/>
          </w:tcPr>
          <w:p w:rsidR="009E4863" w:rsidRPr="00991F4D" w:rsidRDefault="00997435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مشرفـــــــــــــــــــــــــــا</w:t>
            </w:r>
          </w:p>
        </w:tc>
      </w:tr>
      <w:tr w:rsidR="009E4863" w:rsidRPr="00991F4D" w:rsidTr="009E4863"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ظاهرة الاغتراب في روايات خولة حمدي </w:t>
            </w:r>
          </w:p>
        </w:tc>
        <w:tc>
          <w:tcPr>
            <w:tcW w:w="4606" w:type="dxa"/>
          </w:tcPr>
          <w:p w:rsidR="009E4863" w:rsidRPr="00991F4D" w:rsidRDefault="00997435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مشرفـــــــــــــــــــــــــــــــا</w:t>
            </w:r>
          </w:p>
        </w:tc>
      </w:tr>
      <w:tr w:rsidR="009E4863" w:rsidRPr="00991F4D" w:rsidTr="009E4863">
        <w:tc>
          <w:tcPr>
            <w:tcW w:w="4606" w:type="dxa"/>
          </w:tcPr>
          <w:p w:rsidR="009E4863" w:rsidRPr="00991F4D" w:rsidRDefault="009E4863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جما</w:t>
            </w:r>
            <w:r w:rsidR="00C422EA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ل</w:t>
            </w: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ية الرمز في </w:t>
            </w:r>
            <w:r w:rsidR="00997435"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ديوا</w:t>
            </w:r>
            <w:r w:rsidR="00C422EA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ن</w:t>
            </w:r>
            <w:r w:rsidR="00997435"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 xml:space="preserve"> كاليغولا يرسم غرانيكا الريس </w:t>
            </w:r>
          </w:p>
        </w:tc>
        <w:tc>
          <w:tcPr>
            <w:tcW w:w="4606" w:type="dxa"/>
          </w:tcPr>
          <w:p w:rsidR="009E4863" w:rsidRPr="00991F4D" w:rsidRDefault="00997435" w:rsidP="009E486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مشرفـــــــــــــــــــــــــــــــــــــــا</w:t>
            </w:r>
          </w:p>
        </w:tc>
      </w:tr>
    </w:tbl>
    <w:p w:rsidR="0072369D" w:rsidRDefault="0072369D" w:rsidP="009E4863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</w:p>
    <w:p w:rsidR="009E4863" w:rsidRDefault="00997435" w:rsidP="0072369D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  <w:r w:rsidRPr="00991F4D"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 xml:space="preserve">عناوين مذكرات تخرج في طور الليسانس </w:t>
      </w:r>
    </w:p>
    <w:p w:rsidR="0072369D" w:rsidRPr="00991F4D" w:rsidRDefault="0072369D" w:rsidP="0072369D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997435" w:rsidRPr="00991F4D" w:rsidTr="00997435">
        <w:tc>
          <w:tcPr>
            <w:tcW w:w="4606" w:type="dxa"/>
          </w:tcPr>
          <w:p w:rsidR="00997435" w:rsidRPr="00991F4D" w:rsidRDefault="00997435" w:rsidP="0099743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دور أدب الرحلات في التواصل بين الحضار</w:t>
            </w:r>
            <w:r w:rsidR="00C422EA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</w:t>
            </w: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ت</w:t>
            </w:r>
          </w:p>
        </w:tc>
        <w:tc>
          <w:tcPr>
            <w:tcW w:w="4606" w:type="dxa"/>
          </w:tcPr>
          <w:p w:rsidR="00997435" w:rsidRPr="00991F4D" w:rsidRDefault="00997435" w:rsidP="0099743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مشرفا</w:t>
            </w:r>
          </w:p>
        </w:tc>
      </w:tr>
      <w:tr w:rsidR="00997435" w:rsidRPr="00991F4D" w:rsidTr="00997435">
        <w:tc>
          <w:tcPr>
            <w:tcW w:w="4606" w:type="dxa"/>
          </w:tcPr>
          <w:p w:rsidR="00997435" w:rsidRPr="00991F4D" w:rsidRDefault="00997435" w:rsidP="0099743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الخصائص السردية في رحلة ابن حمادوش الجزائري</w:t>
            </w:r>
          </w:p>
        </w:tc>
        <w:tc>
          <w:tcPr>
            <w:tcW w:w="4606" w:type="dxa"/>
          </w:tcPr>
          <w:p w:rsidR="00997435" w:rsidRPr="00991F4D" w:rsidRDefault="00997435" w:rsidP="00997435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  <w:lang w:bidi="ar-DZ"/>
              </w:rPr>
            </w:pPr>
            <w:r w:rsidRPr="00991F4D">
              <w:rPr>
                <w:rFonts w:ascii="Traditional Arabic" w:hAnsi="Traditional Arabic" w:cs="Traditional Arabic" w:hint="cs"/>
                <w:b/>
                <w:bCs/>
                <w:szCs w:val="28"/>
                <w:u w:val="single"/>
                <w:rtl/>
                <w:lang w:bidi="ar-DZ"/>
              </w:rPr>
              <w:t>مشرفا</w:t>
            </w:r>
          </w:p>
        </w:tc>
      </w:tr>
    </w:tbl>
    <w:p w:rsidR="00997435" w:rsidRDefault="00997435" w:rsidP="00997435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</w:p>
    <w:p w:rsidR="00FA14EF" w:rsidRPr="00991F4D" w:rsidRDefault="00FA14EF" w:rsidP="00FA14EF">
      <w:pPr>
        <w:bidi/>
        <w:spacing w:line="360" w:lineRule="auto"/>
        <w:rPr>
          <w:rFonts w:ascii="Traditional Arabic" w:hAnsi="Traditional Arabic" w:cs="Traditional Arabic"/>
          <w:b/>
          <w:bCs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Cs w:val="28"/>
          <w:u w:val="single"/>
          <w:rtl/>
          <w:lang w:bidi="ar-DZ"/>
        </w:rPr>
        <w:t>اهتمامات أخرى  : المطالعة ، والاهتمام بالدراسات الحديثة.</w:t>
      </w:r>
    </w:p>
    <w:sectPr w:rsidR="00FA14EF" w:rsidRPr="00991F4D" w:rsidSect="00F05A3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95" w:rsidRDefault="00942C95" w:rsidP="000C1975">
      <w:r>
        <w:separator/>
      </w:r>
    </w:p>
  </w:endnote>
  <w:endnote w:type="continuationSeparator" w:id="1">
    <w:p w:rsidR="00942C95" w:rsidRDefault="00942C95" w:rsidP="000C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95" w:rsidRDefault="00942C95" w:rsidP="000C1975">
      <w:r>
        <w:separator/>
      </w:r>
    </w:p>
  </w:footnote>
  <w:footnote w:type="continuationSeparator" w:id="1">
    <w:p w:rsidR="00942C95" w:rsidRDefault="00942C95" w:rsidP="000C1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1D4"/>
    <w:multiLevelType w:val="hybridMultilevel"/>
    <w:tmpl w:val="AE6E20E0"/>
    <w:lvl w:ilvl="0" w:tplc="37C88542">
      <w:numFmt w:val="bullet"/>
      <w:lvlText w:val=""/>
      <w:lvlJc w:val="left"/>
      <w:pPr>
        <w:ind w:left="51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F2"/>
    <w:rsid w:val="000417C9"/>
    <w:rsid w:val="000A161C"/>
    <w:rsid w:val="000A17E5"/>
    <w:rsid w:val="000A24EE"/>
    <w:rsid w:val="000A4763"/>
    <w:rsid w:val="000B18F2"/>
    <w:rsid w:val="000B6940"/>
    <w:rsid w:val="000C1975"/>
    <w:rsid w:val="000C3C21"/>
    <w:rsid w:val="00104271"/>
    <w:rsid w:val="001154D9"/>
    <w:rsid w:val="00121E1A"/>
    <w:rsid w:val="001C4155"/>
    <w:rsid w:val="00225E4C"/>
    <w:rsid w:val="00240133"/>
    <w:rsid w:val="002F5C74"/>
    <w:rsid w:val="00301011"/>
    <w:rsid w:val="00393B28"/>
    <w:rsid w:val="003E130A"/>
    <w:rsid w:val="00424FC6"/>
    <w:rsid w:val="00442D15"/>
    <w:rsid w:val="0045205F"/>
    <w:rsid w:val="00503486"/>
    <w:rsid w:val="00533430"/>
    <w:rsid w:val="00554ADF"/>
    <w:rsid w:val="005A3CB2"/>
    <w:rsid w:val="005B38FB"/>
    <w:rsid w:val="005B45E9"/>
    <w:rsid w:val="005E7B8A"/>
    <w:rsid w:val="005F23FA"/>
    <w:rsid w:val="006C1E6B"/>
    <w:rsid w:val="006D7195"/>
    <w:rsid w:val="0072369D"/>
    <w:rsid w:val="007501C3"/>
    <w:rsid w:val="0075053C"/>
    <w:rsid w:val="008015D1"/>
    <w:rsid w:val="00835266"/>
    <w:rsid w:val="008A6232"/>
    <w:rsid w:val="008E5FB8"/>
    <w:rsid w:val="008F37C4"/>
    <w:rsid w:val="00942C95"/>
    <w:rsid w:val="00991F4D"/>
    <w:rsid w:val="00997435"/>
    <w:rsid w:val="009C3F98"/>
    <w:rsid w:val="009E4863"/>
    <w:rsid w:val="009E7C85"/>
    <w:rsid w:val="00A13BDD"/>
    <w:rsid w:val="00B75867"/>
    <w:rsid w:val="00BA1016"/>
    <w:rsid w:val="00BA332D"/>
    <w:rsid w:val="00BB5F7E"/>
    <w:rsid w:val="00C1132C"/>
    <w:rsid w:val="00C422EA"/>
    <w:rsid w:val="00D21F06"/>
    <w:rsid w:val="00D74B98"/>
    <w:rsid w:val="00D95DCF"/>
    <w:rsid w:val="00DC5EDF"/>
    <w:rsid w:val="00E6074E"/>
    <w:rsid w:val="00E851FA"/>
    <w:rsid w:val="00F02953"/>
    <w:rsid w:val="00F04A1D"/>
    <w:rsid w:val="00F16548"/>
    <w:rsid w:val="00F637BE"/>
    <w:rsid w:val="00FA14EF"/>
    <w:rsid w:val="00FB6BD5"/>
    <w:rsid w:val="00FE72F7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F2"/>
    <w:pPr>
      <w:spacing w:after="0" w:line="240" w:lineRule="auto"/>
    </w:pPr>
    <w:rPr>
      <w:rFonts w:ascii="Times New Roman" w:eastAsia="Times New Roman" w:hAnsi="Times New Roman" w:cs="Arabic Transparent"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1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97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C19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1975"/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19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1975"/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8A62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17C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A3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C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CB2"/>
    <w:rPr>
      <w:rFonts w:ascii="Times New Roman" w:eastAsia="Times New Roman" w:hAnsi="Times New Roman" w:cs="Arabic Transparent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C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a.halloui@univ-msila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HICHAM</cp:lastModifiedBy>
  <cp:revision>35</cp:revision>
  <dcterms:created xsi:type="dcterms:W3CDTF">2018-12-01T16:24:00Z</dcterms:created>
  <dcterms:modified xsi:type="dcterms:W3CDTF">2020-08-27T23:04:00Z</dcterms:modified>
</cp:coreProperties>
</file>