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DE" w:rsidRPr="005125DE" w:rsidRDefault="005125DE" w:rsidP="005125D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u w:val="single"/>
        </w:rPr>
      </w:pPr>
      <w:r w:rsidRPr="005125DE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u w:val="single"/>
        </w:rPr>
        <w:t>Curriculum Vitae</w:t>
      </w:r>
    </w:p>
    <w:p w:rsidR="00C272C8" w:rsidRPr="00AD3FDB" w:rsidRDefault="00C272C8" w:rsidP="005125DE">
      <w:pPr>
        <w:spacing w:after="0"/>
        <w:jc w:val="center"/>
        <w:rPr>
          <w:b/>
          <w:sz w:val="32"/>
          <w:szCs w:val="32"/>
        </w:rPr>
      </w:pPr>
    </w:p>
    <w:p w:rsidR="005125DE" w:rsidRPr="00AD3FDB" w:rsidRDefault="001B2134" w:rsidP="002C2BC6">
      <w:pPr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noProof/>
          <w:sz w:val="28"/>
          <w:szCs w:val="28"/>
          <w:u w:val="single"/>
          <w:rtl/>
        </w:rPr>
        <w:drawing>
          <wp:anchor distT="0" distB="0" distL="114300" distR="114300" simplePos="0" relativeHeight="251662336" behindDoc="1" locked="0" layoutInCell="1" allowOverlap="1" wp14:anchorId="18BE0AD7" wp14:editId="6A540D09">
            <wp:simplePos x="0" y="0"/>
            <wp:positionH relativeFrom="column">
              <wp:posOffset>4490085</wp:posOffset>
            </wp:positionH>
            <wp:positionV relativeFrom="paragraph">
              <wp:posOffset>29845</wp:posOffset>
            </wp:positionV>
            <wp:extent cx="1555750" cy="1801495"/>
            <wp:effectExtent l="0" t="0" r="6350" b="8255"/>
            <wp:wrapTight wrapText="bothSides">
              <wp:wrapPolygon edited="0">
                <wp:start x="0" y="0"/>
                <wp:lineTo x="0" y="21471"/>
                <wp:lineTo x="21424" y="21471"/>
                <wp:lineTo x="21424" y="0"/>
                <wp:lineTo x="0" y="0"/>
              </wp:wrapPolygon>
            </wp:wrapTight>
            <wp:docPr id="5" name="صورة 5" descr="صورة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صورة2 00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38"/>
                    <a:stretch/>
                  </pic:blipFill>
                  <pic:spPr bwMode="auto">
                    <a:xfrm>
                      <a:off x="0" y="0"/>
                      <a:ext cx="155575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5DE" w:rsidRPr="00AD3FDB">
        <w:rPr>
          <w:rFonts w:asciiTheme="majorBidi" w:hAnsiTheme="majorBidi" w:cstheme="majorBidi"/>
          <w:b/>
          <w:sz w:val="28"/>
          <w:szCs w:val="28"/>
        </w:rPr>
        <w:t>Personal Data:</w:t>
      </w:r>
    </w:p>
    <w:p w:rsidR="005125DE" w:rsidRPr="00AD3FDB" w:rsidRDefault="005125DE" w:rsidP="002C2BC6">
      <w:pPr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b/>
          <w:sz w:val="28"/>
          <w:szCs w:val="28"/>
        </w:rPr>
      </w:pPr>
      <w:r w:rsidRPr="00AD3FDB">
        <w:rPr>
          <w:rFonts w:asciiTheme="majorBidi" w:hAnsiTheme="majorBidi" w:cstheme="majorBidi"/>
          <w:b/>
          <w:sz w:val="28"/>
          <w:szCs w:val="28"/>
        </w:rPr>
        <w:t>Name:</w:t>
      </w:r>
      <w:r w:rsidR="001B2134" w:rsidRPr="001B2134">
        <w:rPr>
          <w:sz w:val="28"/>
          <w:szCs w:val="28"/>
          <w:lang w:val="zh-CN"/>
        </w:rPr>
        <w:t xml:space="preserve"> </w:t>
      </w:r>
      <w:r w:rsidR="001B2134" w:rsidRPr="00166890">
        <w:rPr>
          <w:sz w:val="28"/>
          <w:szCs w:val="28"/>
          <w:lang w:val="zh-CN"/>
        </w:rPr>
        <w:t>Ashraf Saddieak Alias</w:t>
      </w:r>
      <w:r w:rsidR="001B2134">
        <w:rPr>
          <w:sz w:val="28"/>
          <w:szCs w:val="28"/>
        </w:rPr>
        <w:t xml:space="preserve">( </w:t>
      </w:r>
      <w:proofErr w:type="spellStart"/>
      <w:r w:rsidR="001B2134">
        <w:rPr>
          <w:sz w:val="28"/>
          <w:szCs w:val="28"/>
        </w:rPr>
        <w:t>qahwachi</w:t>
      </w:r>
      <w:proofErr w:type="spellEnd"/>
      <w:r w:rsidR="001B2134">
        <w:rPr>
          <w:sz w:val="28"/>
          <w:szCs w:val="28"/>
        </w:rPr>
        <w:t>)</w:t>
      </w:r>
    </w:p>
    <w:p w:rsidR="005125DE" w:rsidRPr="00AD3FDB" w:rsidRDefault="005125DE" w:rsidP="001B2134">
      <w:pPr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b/>
          <w:sz w:val="28"/>
          <w:szCs w:val="28"/>
        </w:rPr>
      </w:pPr>
      <w:r w:rsidRPr="00AD3FDB">
        <w:rPr>
          <w:rFonts w:asciiTheme="majorBidi" w:hAnsiTheme="majorBidi" w:cstheme="majorBidi"/>
          <w:b/>
          <w:sz w:val="28"/>
          <w:szCs w:val="28"/>
        </w:rPr>
        <w:t>Date of Birth:</w:t>
      </w:r>
      <w:r w:rsidR="001B2134">
        <w:rPr>
          <w:rFonts w:asciiTheme="majorBidi" w:hAnsiTheme="majorBidi" w:cstheme="majorBidi"/>
          <w:b/>
          <w:sz w:val="28"/>
          <w:szCs w:val="28"/>
        </w:rPr>
        <w:t>4\2\1974</w:t>
      </w:r>
    </w:p>
    <w:p w:rsidR="005125DE" w:rsidRPr="00AD3FDB" w:rsidRDefault="005125DE" w:rsidP="00BA2CB5">
      <w:pPr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b/>
          <w:sz w:val="28"/>
          <w:szCs w:val="28"/>
        </w:rPr>
      </w:pPr>
      <w:r w:rsidRPr="00AD3FDB">
        <w:rPr>
          <w:rFonts w:asciiTheme="majorBidi" w:hAnsiTheme="majorBidi" w:cstheme="majorBidi"/>
          <w:b/>
          <w:sz w:val="28"/>
          <w:szCs w:val="28"/>
        </w:rPr>
        <w:t>Address:</w:t>
      </w:r>
      <w:r w:rsidR="00BA2CB5">
        <w:rPr>
          <w:rFonts w:asciiTheme="majorBidi" w:hAnsiTheme="majorBidi" w:cstheme="majorBidi"/>
          <w:b/>
          <w:sz w:val="28"/>
          <w:szCs w:val="28"/>
        </w:rPr>
        <w:t xml:space="preserve"> Mosul\ </w:t>
      </w:r>
      <w:proofErr w:type="spellStart"/>
      <w:r w:rsidR="00BA2CB5">
        <w:rPr>
          <w:rFonts w:asciiTheme="majorBidi" w:hAnsiTheme="majorBidi" w:cstheme="majorBidi"/>
          <w:b/>
          <w:sz w:val="28"/>
          <w:szCs w:val="28"/>
        </w:rPr>
        <w:t>sadieak</w:t>
      </w:r>
      <w:proofErr w:type="spellEnd"/>
    </w:p>
    <w:p w:rsidR="005125DE" w:rsidRPr="00AD3FDB" w:rsidRDefault="005125DE" w:rsidP="002C2BC6">
      <w:pPr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b/>
          <w:sz w:val="28"/>
          <w:szCs w:val="28"/>
        </w:rPr>
      </w:pPr>
      <w:r w:rsidRPr="00AD3FDB">
        <w:rPr>
          <w:rFonts w:asciiTheme="majorBidi" w:hAnsiTheme="majorBidi" w:cstheme="majorBidi"/>
          <w:b/>
          <w:sz w:val="28"/>
          <w:szCs w:val="28"/>
        </w:rPr>
        <w:t>Contact Details:</w:t>
      </w:r>
    </w:p>
    <w:p w:rsidR="005125DE" w:rsidRPr="00AD3FDB" w:rsidRDefault="005125DE" w:rsidP="002C2BC6">
      <w:pPr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b/>
          <w:sz w:val="28"/>
          <w:szCs w:val="28"/>
        </w:rPr>
      </w:pPr>
      <w:r w:rsidRPr="00AD3FDB">
        <w:rPr>
          <w:rFonts w:asciiTheme="majorBidi" w:hAnsiTheme="majorBidi" w:cstheme="majorBidi"/>
          <w:b/>
          <w:sz w:val="28"/>
          <w:szCs w:val="28"/>
        </w:rPr>
        <w:t>Email:</w:t>
      </w:r>
      <w:r w:rsidR="00BA2CB5" w:rsidRPr="00BA2CB5">
        <w:rPr>
          <w:rFonts w:asciiTheme="majorBidi" w:hAnsiTheme="majorBidi" w:cs="Times New Roman"/>
          <w:bCs/>
          <w:sz w:val="28"/>
          <w:szCs w:val="28"/>
          <w:lang w:bidi="ar-IQ"/>
        </w:rPr>
        <w:t xml:space="preserve"> </w:t>
      </w:r>
      <w:r w:rsidR="00BA2CB5">
        <w:rPr>
          <w:rFonts w:asciiTheme="majorBidi" w:hAnsiTheme="majorBidi" w:cs="Times New Roman"/>
          <w:bCs/>
          <w:sz w:val="28"/>
          <w:szCs w:val="28"/>
          <w:lang w:bidi="ar-IQ"/>
        </w:rPr>
        <w:t>ashrafqahwachi@yahoo.com</w:t>
      </w:r>
    </w:p>
    <w:p w:rsidR="0082400E" w:rsidRPr="00352A7D" w:rsidRDefault="005125DE" w:rsidP="002C2BC6">
      <w:pPr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b/>
          <w:sz w:val="28"/>
          <w:szCs w:val="28"/>
        </w:rPr>
      </w:pPr>
      <w:r w:rsidRPr="00AD3FDB">
        <w:rPr>
          <w:rFonts w:asciiTheme="majorBidi" w:hAnsiTheme="majorBidi" w:cstheme="majorBidi"/>
          <w:b/>
          <w:sz w:val="28"/>
          <w:szCs w:val="28"/>
        </w:rPr>
        <w:t>Phone No.:</w:t>
      </w:r>
      <w:r w:rsidR="00BA2CB5" w:rsidRPr="00BA2CB5">
        <w:rPr>
          <w:rFonts w:asciiTheme="majorBidi" w:hAnsiTheme="majorBidi" w:cs="Times New Roman" w:hint="cs"/>
          <w:bCs/>
          <w:sz w:val="28"/>
          <w:szCs w:val="28"/>
          <w:rtl/>
          <w:lang w:bidi="ar-IQ"/>
        </w:rPr>
        <w:t xml:space="preserve"> </w:t>
      </w:r>
      <w:r w:rsidR="00BA2CB5">
        <w:rPr>
          <w:rFonts w:asciiTheme="majorBidi" w:hAnsiTheme="majorBidi" w:cs="Times New Roman" w:hint="cs"/>
          <w:bCs/>
          <w:sz w:val="28"/>
          <w:szCs w:val="28"/>
          <w:rtl/>
          <w:lang w:bidi="ar-IQ"/>
        </w:rPr>
        <w:t>07701773974</w:t>
      </w:r>
    </w:p>
    <w:p w:rsidR="00352A7D" w:rsidRPr="00352A7D" w:rsidRDefault="00352A7D" w:rsidP="00352A7D">
      <w:pPr>
        <w:pStyle w:val="a3"/>
        <w:numPr>
          <w:ilvl w:val="0"/>
          <w:numId w:val="7"/>
        </w:numPr>
        <w:rPr>
          <w:b/>
          <w:bCs/>
          <w:sz w:val="28"/>
        </w:rPr>
      </w:pPr>
      <w:r w:rsidRPr="00352A7D">
        <w:rPr>
          <w:b/>
          <w:bCs/>
          <w:sz w:val="28"/>
        </w:rPr>
        <w:t>name in Research Gate:</w:t>
      </w:r>
      <w:r w:rsidRPr="00352A7D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r w:rsidRPr="00352A7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Ashraf S. alias</w:t>
      </w:r>
      <w:r w:rsidRPr="00352A7D">
        <w:rPr>
          <w:b/>
          <w:bCs/>
          <w:sz w:val="28"/>
        </w:rPr>
        <w:t xml:space="preserve">  </w:t>
      </w:r>
    </w:p>
    <w:p w:rsidR="00352A7D" w:rsidRPr="00352A7D" w:rsidRDefault="00352A7D" w:rsidP="00352A7D">
      <w:pPr>
        <w:pStyle w:val="a3"/>
        <w:numPr>
          <w:ilvl w:val="0"/>
          <w:numId w:val="7"/>
        </w:numPr>
        <w:rPr>
          <w:b/>
          <w:bCs/>
          <w:sz w:val="28"/>
        </w:rPr>
      </w:pPr>
      <w:r w:rsidRPr="00352A7D">
        <w:rPr>
          <w:b/>
          <w:bCs/>
          <w:sz w:val="28"/>
        </w:rPr>
        <w:t xml:space="preserve">ORCID number: </w:t>
      </w:r>
      <w:r w:rsidRPr="00352A7D">
        <w:rPr>
          <w:rFonts w:asciiTheme="majorBidi" w:hAnsiTheme="majorBidi" w:cstheme="majorBidi"/>
          <w:color w:val="494A4C"/>
          <w:sz w:val="28"/>
          <w:szCs w:val="28"/>
          <w:shd w:val="clear" w:color="auto" w:fill="FFFFFF"/>
        </w:rPr>
        <w:t>0000-0001-7437-0301</w:t>
      </w:r>
      <w:r w:rsidRPr="00352A7D">
        <w:rPr>
          <w:b/>
          <w:bCs/>
          <w:sz w:val="28"/>
        </w:rPr>
        <w:t xml:space="preserve"> </w:t>
      </w:r>
    </w:p>
    <w:p w:rsidR="00352A7D" w:rsidRDefault="00352A7D" w:rsidP="00352A7D">
      <w:pPr>
        <w:pStyle w:val="2"/>
        <w:numPr>
          <w:ilvl w:val="0"/>
          <w:numId w:val="7"/>
        </w:numPr>
        <w:shd w:val="clear" w:color="auto" w:fill="FFFFFF"/>
        <w:spacing w:before="0" w:after="300"/>
        <w:textAlignment w:val="top"/>
        <w:rPr>
          <w:b w:val="0"/>
          <w:bCs w:val="0"/>
          <w:sz w:val="28"/>
        </w:rPr>
      </w:pPr>
      <w:r>
        <w:rPr>
          <w:sz w:val="28"/>
        </w:rPr>
        <w:t xml:space="preserve">name in </w:t>
      </w:r>
      <w:r w:rsidRPr="00CC3EF8">
        <w:rPr>
          <w:sz w:val="28"/>
        </w:rPr>
        <w:t>Researcher ID</w:t>
      </w:r>
      <w:r>
        <w:rPr>
          <w:sz w:val="28"/>
        </w:rPr>
        <w:t xml:space="preserve">: </w:t>
      </w:r>
      <w:r w:rsidRPr="00756370">
        <w:rPr>
          <w:rFonts w:asciiTheme="majorBidi" w:hAnsiTheme="majorBidi"/>
          <w:b w:val="0"/>
          <w:bCs w:val="0"/>
          <w:color w:val="000000"/>
          <w:sz w:val="28"/>
          <w:szCs w:val="28"/>
        </w:rPr>
        <w:t xml:space="preserve">Ashraf </w:t>
      </w:r>
      <w:proofErr w:type="spellStart"/>
      <w:r w:rsidRPr="00756370">
        <w:rPr>
          <w:rFonts w:asciiTheme="majorBidi" w:hAnsiTheme="majorBidi"/>
          <w:b w:val="0"/>
          <w:bCs w:val="0"/>
          <w:color w:val="000000"/>
          <w:sz w:val="28"/>
          <w:szCs w:val="28"/>
        </w:rPr>
        <w:t>Saddieak</w:t>
      </w:r>
      <w:proofErr w:type="spellEnd"/>
      <w:r w:rsidRPr="00756370">
        <w:rPr>
          <w:rFonts w:asciiTheme="majorBidi" w:hAnsiTheme="majorBidi"/>
          <w:b w:val="0"/>
          <w:bCs w:val="0"/>
          <w:color w:val="000000"/>
          <w:sz w:val="28"/>
          <w:szCs w:val="28"/>
        </w:rPr>
        <w:t xml:space="preserve"> alias</w:t>
      </w:r>
    </w:p>
    <w:p w:rsidR="00352A7D" w:rsidRPr="00352A7D" w:rsidRDefault="00352A7D" w:rsidP="00352A7D">
      <w:pPr>
        <w:pStyle w:val="a3"/>
        <w:numPr>
          <w:ilvl w:val="0"/>
          <w:numId w:val="7"/>
        </w:numPr>
        <w:rPr>
          <w:b/>
          <w:bCs/>
          <w:sz w:val="28"/>
        </w:rPr>
      </w:pPr>
      <w:r w:rsidRPr="00352A7D">
        <w:rPr>
          <w:b/>
          <w:bCs/>
          <w:sz w:val="28"/>
        </w:rPr>
        <w:t>name in Google Scholar:  </w:t>
      </w:r>
      <w:proofErr w:type="spellStart"/>
      <w:r w:rsidRPr="00352A7D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ashraf</w:t>
      </w:r>
      <w:proofErr w:type="spellEnd"/>
      <w:r w:rsidRPr="00352A7D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 xml:space="preserve"> S. alias</w:t>
      </w:r>
      <w:r w:rsidRPr="00352A7D">
        <w:rPr>
          <w:b/>
          <w:bCs/>
          <w:sz w:val="28"/>
        </w:rPr>
        <w:t xml:space="preserve">  </w:t>
      </w:r>
      <w:hyperlink r:id="rId8" w:tooltip="Copy and share this profile's URL" w:history="1"/>
      <w:r w:rsidRPr="00352A7D">
        <w:rPr>
          <w:b/>
          <w:bCs/>
          <w:sz w:val="28"/>
        </w:rPr>
        <w:t xml:space="preserve"> </w:t>
      </w:r>
    </w:p>
    <w:p w:rsidR="00352A7D" w:rsidRPr="00352A7D" w:rsidRDefault="00352A7D" w:rsidP="00352A7D">
      <w:pPr>
        <w:pStyle w:val="a3"/>
        <w:numPr>
          <w:ilvl w:val="0"/>
          <w:numId w:val="7"/>
        </w:numPr>
        <w:rPr>
          <w:b/>
          <w:bCs/>
          <w:sz w:val="28"/>
        </w:rPr>
      </w:pPr>
      <w:r w:rsidRPr="00352A7D">
        <w:rPr>
          <w:b/>
          <w:bCs/>
          <w:sz w:val="28"/>
        </w:rPr>
        <w:t xml:space="preserve">h index:  7     </w:t>
      </w:r>
    </w:p>
    <w:p w:rsidR="00352A7D" w:rsidRPr="00352A7D" w:rsidRDefault="00352A7D" w:rsidP="00352A7D">
      <w:pPr>
        <w:pStyle w:val="a3"/>
        <w:numPr>
          <w:ilvl w:val="0"/>
          <w:numId w:val="7"/>
        </w:numPr>
        <w:rPr>
          <w:b/>
          <w:bCs/>
          <w:sz w:val="28"/>
        </w:rPr>
      </w:pPr>
      <w:proofErr w:type="spellStart"/>
      <w:r w:rsidRPr="00352A7D">
        <w:rPr>
          <w:b/>
          <w:bCs/>
          <w:sz w:val="28"/>
        </w:rPr>
        <w:t>Publons</w:t>
      </w:r>
      <w:proofErr w:type="spellEnd"/>
      <w:r w:rsidRPr="00352A7D">
        <w:rPr>
          <w:b/>
          <w:bCs/>
          <w:sz w:val="28"/>
        </w:rPr>
        <w:t>:</w:t>
      </w:r>
      <w:r w:rsidRPr="00352A7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352A7D">
        <w:rPr>
          <w:rFonts w:asciiTheme="majorBidi" w:hAnsiTheme="majorBidi" w:cstheme="majorBidi"/>
          <w:color w:val="000000"/>
          <w:sz w:val="28"/>
          <w:szCs w:val="28"/>
        </w:rPr>
        <w:t>ashraf</w:t>
      </w:r>
      <w:proofErr w:type="spellEnd"/>
      <w:r w:rsidRPr="00352A7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352A7D">
        <w:rPr>
          <w:rFonts w:asciiTheme="majorBidi" w:hAnsiTheme="majorBidi" w:cstheme="majorBidi"/>
          <w:color w:val="000000"/>
          <w:sz w:val="28"/>
          <w:szCs w:val="28"/>
        </w:rPr>
        <w:t>Saddieak</w:t>
      </w:r>
      <w:proofErr w:type="spellEnd"/>
      <w:r w:rsidRPr="00352A7D">
        <w:rPr>
          <w:rFonts w:asciiTheme="majorBidi" w:hAnsiTheme="majorBidi" w:cstheme="majorBidi"/>
          <w:color w:val="000000"/>
          <w:sz w:val="28"/>
          <w:szCs w:val="28"/>
        </w:rPr>
        <w:t xml:space="preserve"> alias</w:t>
      </w:r>
    </w:p>
    <w:p w:rsidR="005125DE" w:rsidRDefault="005125DE" w:rsidP="00C27E19">
      <w:pPr>
        <w:numPr>
          <w:ilvl w:val="0"/>
          <w:numId w:val="5"/>
        </w:num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 w:rsidRPr="00AD3FDB">
        <w:rPr>
          <w:rFonts w:asciiTheme="majorBidi" w:hAnsiTheme="majorBidi" w:cstheme="majorBidi"/>
          <w:b/>
          <w:sz w:val="28"/>
          <w:szCs w:val="28"/>
        </w:rPr>
        <w:t>Academic Qualifications</w:t>
      </w:r>
      <w:r w:rsidR="00C27E19">
        <w:rPr>
          <w:rFonts w:asciiTheme="majorBidi" w:hAnsiTheme="majorBidi" w:cstheme="majorBidi"/>
          <w:b/>
          <w:sz w:val="28"/>
          <w:szCs w:val="28"/>
        </w:rPr>
        <w:t xml:space="preserve"> and the Date of Obtained</w:t>
      </w:r>
      <w:r w:rsidRPr="00AD3FDB">
        <w:rPr>
          <w:rFonts w:asciiTheme="majorBidi" w:hAnsiTheme="majorBidi" w:cstheme="majorBidi"/>
          <w:b/>
          <w:sz w:val="28"/>
          <w:szCs w:val="28"/>
        </w:rPr>
        <w:t>:</w:t>
      </w:r>
      <w:r w:rsidR="00CB3A21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CB3A21" w:rsidRPr="00AD3FDB" w:rsidRDefault="00CB3A21" w:rsidP="00CB3A21">
      <w:pPr>
        <w:spacing w:line="360" w:lineRule="auto"/>
        <w:ind w:left="360"/>
        <w:rPr>
          <w:rFonts w:asciiTheme="majorBidi" w:hAnsiTheme="majorBidi" w:cstheme="majorBidi"/>
          <w:b/>
          <w:sz w:val="28"/>
          <w:szCs w:val="28"/>
        </w:rPr>
      </w:pPr>
      <w:r w:rsidRPr="00166890">
        <w:rPr>
          <w:sz w:val="28"/>
          <w:szCs w:val="28"/>
          <w:lang w:val="zh-CN"/>
        </w:rPr>
        <w:t>MSc (Veterinary Pharmacology &amp; Toxicology), 2002, University of Mosul, Iraq.</w:t>
      </w:r>
    </w:p>
    <w:p w:rsidR="0082400E" w:rsidRDefault="0082400E" w:rsidP="00CB3A21">
      <w:pPr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b/>
          <w:sz w:val="28"/>
          <w:szCs w:val="28"/>
        </w:rPr>
      </w:pPr>
      <w:r w:rsidRPr="00AD3FDB">
        <w:rPr>
          <w:rFonts w:asciiTheme="majorBidi" w:hAnsiTheme="majorBidi" w:cstheme="majorBidi"/>
          <w:b/>
          <w:sz w:val="28"/>
          <w:szCs w:val="28"/>
        </w:rPr>
        <w:t>Scientific Title:</w:t>
      </w:r>
      <w:r w:rsidR="00CB3A21" w:rsidRPr="00CB3A21">
        <w:t xml:space="preserve"> </w:t>
      </w:r>
      <w:r w:rsidR="00CB3A21" w:rsidRPr="00CB3A21">
        <w:rPr>
          <w:rFonts w:asciiTheme="majorBidi" w:hAnsiTheme="majorBidi" w:cstheme="majorBidi"/>
          <w:b/>
          <w:sz w:val="28"/>
          <w:szCs w:val="28"/>
        </w:rPr>
        <w:t>Assistant Professor</w:t>
      </w:r>
      <w:r w:rsidRPr="00AD3FDB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C27E19" w:rsidRDefault="00C27E19" w:rsidP="00C27E19">
      <w:pPr>
        <w:pStyle w:val="a3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Graduation Thesis </w:t>
      </w:r>
      <w:r w:rsidR="008A74B4">
        <w:rPr>
          <w:rFonts w:asciiTheme="majorBidi" w:hAnsiTheme="majorBidi" w:cstheme="majorBidi"/>
          <w:b/>
          <w:sz w:val="28"/>
          <w:szCs w:val="28"/>
        </w:rPr>
        <w:t xml:space="preserve">and </w:t>
      </w:r>
      <w:r>
        <w:rPr>
          <w:rFonts w:asciiTheme="majorBidi" w:hAnsiTheme="majorBidi" w:cstheme="majorBidi"/>
          <w:b/>
          <w:sz w:val="28"/>
          <w:szCs w:val="28"/>
        </w:rPr>
        <w:t>Dissertation Title:</w:t>
      </w:r>
    </w:p>
    <w:p w:rsidR="00CB3A21" w:rsidRPr="00CB3A21" w:rsidRDefault="00CB3A21" w:rsidP="00CB3A21">
      <w:pPr>
        <w:pStyle w:val="a3"/>
        <w:ind w:left="360"/>
        <w:rPr>
          <w:rFonts w:asciiTheme="majorBidi" w:hAnsiTheme="majorBidi" w:cstheme="majorBidi"/>
          <w:sz w:val="28"/>
          <w:szCs w:val="28"/>
        </w:rPr>
      </w:pPr>
      <w:r w:rsidRPr="00CB3A21">
        <w:rPr>
          <w:rFonts w:asciiTheme="majorBidi" w:hAnsiTheme="majorBidi" w:cstheme="majorBidi"/>
          <w:b/>
          <w:bCs/>
          <w:sz w:val="28"/>
          <w:szCs w:val="28"/>
        </w:rPr>
        <w:t>Comparison of Cholinesterase Activity in Some Indigenous Wild Birds and its Affection by Pesticides Polluting the Environment</w:t>
      </w:r>
    </w:p>
    <w:p w:rsidR="00CB3A21" w:rsidRPr="00C27E19" w:rsidRDefault="00CB3A21" w:rsidP="00CB3A21">
      <w:pPr>
        <w:pStyle w:val="a3"/>
        <w:spacing w:after="0" w:line="360" w:lineRule="auto"/>
        <w:ind w:left="360"/>
        <w:rPr>
          <w:rFonts w:asciiTheme="majorBidi" w:hAnsiTheme="majorBidi" w:cstheme="majorBidi"/>
          <w:b/>
          <w:sz w:val="28"/>
          <w:szCs w:val="28"/>
        </w:rPr>
      </w:pPr>
    </w:p>
    <w:p w:rsidR="005125DE" w:rsidRDefault="005125DE" w:rsidP="00C27E19">
      <w:pPr>
        <w:numPr>
          <w:ilvl w:val="0"/>
          <w:numId w:val="5"/>
        </w:num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 w:rsidRPr="00AD3FDB">
        <w:rPr>
          <w:rFonts w:asciiTheme="majorBidi" w:hAnsiTheme="majorBidi" w:cstheme="majorBidi"/>
          <w:b/>
          <w:sz w:val="28"/>
          <w:szCs w:val="28"/>
        </w:rPr>
        <w:t>Professional Experience</w:t>
      </w:r>
      <w:r w:rsidR="00AD3FDB" w:rsidRPr="00AD3FDB">
        <w:rPr>
          <w:rFonts w:asciiTheme="majorBidi" w:hAnsiTheme="majorBidi" w:cstheme="majorBidi"/>
          <w:b/>
          <w:sz w:val="28"/>
          <w:szCs w:val="28"/>
        </w:rPr>
        <w:t>:</w:t>
      </w:r>
    </w:p>
    <w:p w:rsidR="00CB3A21" w:rsidRPr="00CB3A21" w:rsidRDefault="00CB3A21" w:rsidP="00CB3A21">
      <w:pPr>
        <w:spacing w:line="360" w:lineRule="auto"/>
        <w:ind w:left="360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1-</w:t>
      </w:r>
      <w:r w:rsidRPr="00CB3A21">
        <w:rPr>
          <w:rFonts w:asciiTheme="majorBidi" w:hAnsiTheme="majorBidi" w:cstheme="majorBidi"/>
          <w:b/>
          <w:sz w:val="28"/>
          <w:szCs w:val="28"/>
        </w:rPr>
        <w:t>PH meter</w:t>
      </w:r>
    </w:p>
    <w:p w:rsidR="00CB3A21" w:rsidRPr="00CB3A21" w:rsidRDefault="00CB3A21" w:rsidP="00CB3A21">
      <w:pPr>
        <w:spacing w:line="360" w:lineRule="auto"/>
        <w:ind w:left="360"/>
        <w:rPr>
          <w:rFonts w:asciiTheme="majorBidi" w:hAnsiTheme="majorBidi" w:cstheme="majorBidi"/>
          <w:b/>
          <w:sz w:val="28"/>
          <w:szCs w:val="28"/>
        </w:rPr>
      </w:pPr>
      <w:r w:rsidRPr="00CB3A21">
        <w:rPr>
          <w:rFonts w:asciiTheme="majorBidi" w:hAnsiTheme="majorBidi" w:cstheme="majorBidi"/>
          <w:b/>
          <w:sz w:val="28"/>
          <w:szCs w:val="28"/>
        </w:rPr>
        <w:t xml:space="preserve">2. </w:t>
      </w:r>
      <w:proofErr w:type="spellStart"/>
      <w:r w:rsidRPr="00CB3A21">
        <w:rPr>
          <w:rFonts w:asciiTheme="majorBidi" w:hAnsiTheme="majorBidi" w:cstheme="majorBidi"/>
          <w:b/>
          <w:sz w:val="28"/>
          <w:szCs w:val="28"/>
        </w:rPr>
        <w:t>Spectro</w:t>
      </w:r>
      <w:proofErr w:type="spellEnd"/>
      <w:r w:rsidRPr="00CB3A21">
        <w:rPr>
          <w:rFonts w:asciiTheme="majorBidi" w:hAnsiTheme="majorBidi" w:cstheme="majorBidi"/>
          <w:b/>
          <w:sz w:val="28"/>
          <w:szCs w:val="28"/>
        </w:rPr>
        <w:t xml:space="preserve"> photometer</w:t>
      </w:r>
    </w:p>
    <w:p w:rsidR="00CB3A21" w:rsidRPr="00CB3A21" w:rsidRDefault="00CB3A21" w:rsidP="00CB3A21">
      <w:pPr>
        <w:spacing w:line="360" w:lineRule="auto"/>
        <w:ind w:left="360"/>
        <w:rPr>
          <w:rFonts w:asciiTheme="majorBidi" w:hAnsiTheme="majorBidi" w:cstheme="majorBidi"/>
          <w:b/>
          <w:sz w:val="28"/>
          <w:szCs w:val="28"/>
        </w:rPr>
      </w:pPr>
      <w:r w:rsidRPr="00CB3A21">
        <w:rPr>
          <w:rFonts w:asciiTheme="majorBidi" w:hAnsiTheme="majorBidi" w:cstheme="majorBidi"/>
          <w:b/>
          <w:sz w:val="28"/>
          <w:szCs w:val="28"/>
        </w:rPr>
        <w:lastRenderedPageBreak/>
        <w:t>3 - Experience in dealing with calculators.</w:t>
      </w:r>
    </w:p>
    <w:p w:rsidR="00CB3A21" w:rsidRPr="00CB3A21" w:rsidRDefault="00CB3A21" w:rsidP="00CB3A21">
      <w:pPr>
        <w:spacing w:line="360" w:lineRule="auto"/>
        <w:ind w:left="630" w:hanging="270"/>
        <w:rPr>
          <w:rFonts w:asciiTheme="majorBidi" w:hAnsiTheme="majorBidi" w:cstheme="majorBidi"/>
          <w:b/>
          <w:sz w:val="28"/>
          <w:szCs w:val="28"/>
        </w:rPr>
      </w:pPr>
      <w:r w:rsidRPr="00CB3A21">
        <w:rPr>
          <w:rFonts w:asciiTheme="majorBidi" w:hAnsiTheme="majorBidi" w:cstheme="majorBidi"/>
          <w:b/>
          <w:sz w:val="28"/>
          <w:szCs w:val="28"/>
        </w:rPr>
        <w:t xml:space="preserve">4 - experience in dealing with laboratory animals (mice, rats, chickens, </w:t>
      </w:r>
      <w:r>
        <w:rPr>
          <w:rFonts w:asciiTheme="majorBidi" w:hAnsiTheme="majorBidi" w:cstheme="majorBidi"/>
          <w:b/>
          <w:sz w:val="28"/>
          <w:szCs w:val="28"/>
        </w:rPr>
        <w:t xml:space="preserve">   </w:t>
      </w:r>
      <w:r w:rsidRPr="00CB3A21">
        <w:rPr>
          <w:rFonts w:asciiTheme="majorBidi" w:hAnsiTheme="majorBidi" w:cstheme="majorBidi"/>
          <w:b/>
          <w:sz w:val="28"/>
          <w:szCs w:val="28"/>
        </w:rPr>
        <w:t>birds, wild birds).</w:t>
      </w:r>
    </w:p>
    <w:p w:rsidR="00CB3A21" w:rsidRPr="00CB3A21" w:rsidRDefault="00CB3A21" w:rsidP="00CB3A21">
      <w:pPr>
        <w:spacing w:line="360" w:lineRule="auto"/>
        <w:ind w:left="360"/>
        <w:rPr>
          <w:rFonts w:asciiTheme="majorBidi" w:hAnsiTheme="majorBidi" w:cstheme="majorBidi"/>
          <w:b/>
          <w:sz w:val="28"/>
          <w:szCs w:val="28"/>
        </w:rPr>
      </w:pPr>
      <w:r w:rsidRPr="00CB3A21">
        <w:rPr>
          <w:rFonts w:asciiTheme="majorBidi" w:hAnsiTheme="majorBidi" w:cstheme="majorBidi"/>
          <w:b/>
          <w:sz w:val="28"/>
          <w:szCs w:val="28"/>
        </w:rPr>
        <w:t>5- Environmental toxicology</w:t>
      </w:r>
    </w:p>
    <w:p w:rsidR="00CB3A21" w:rsidRPr="00CB3A21" w:rsidRDefault="00CB3A21" w:rsidP="00CB3A21">
      <w:pPr>
        <w:spacing w:line="360" w:lineRule="auto"/>
        <w:ind w:left="360"/>
        <w:rPr>
          <w:rFonts w:asciiTheme="majorBidi" w:hAnsiTheme="majorBidi" w:cstheme="majorBidi"/>
          <w:b/>
          <w:sz w:val="28"/>
          <w:szCs w:val="28"/>
        </w:rPr>
      </w:pPr>
      <w:r w:rsidRPr="00CB3A21">
        <w:rPr>
          <w:rFonts w:asciiTheme="majorBidi" w:hAnsiTheme="majorBidi" w:cstheme="majorBidi"/>
          <w:b/>
          <w:sz w:val="28"/>
          <w:szCs w:val="28"/>
        </w:rPr>
        <w:t>6- Pharmaceutical manufacturing</w:t>
      </w:r>
    </w:p>
    <w:p w:rsidR="00CB3A21" w:rsidRPr="00AD3FDB" w:rsidRDefault="00CB3A21" w:rsidP="00CB3A21">
      <w:pPr>
        <w:spacing w:line="360" w:lineRule="auto"/>
        <w:ind w:left="360"/>
        <w:rPr>
          <w:rFonts w:asciiTheme="majorBidi" w:hAnsiTheme="majorBidi" w:cstheme="majorBidi"/>
          <w:b/>
          <w:sz w:val="28"/>
          <w:szCs w:val="28"/>
        </w:rPr>
      </w:pPr>
      <w:r w:rsidRPr="00CB3A21">
        <w:rPr>
          <w:rFonts w:asciiTheme="majorBidi" w:hAnsiTheme="majorBidi" w:cstheme="majorBidi"/>
          <w:b/>
          <w:sz w:val="28"/>
          <w:szCs w:val="28"/>
        </w:rPr>
        <w:t>7 - Animal breeding laboratory</w:t>
      </w:r>
    </w:p>
    <w:p w:rsidR="005125DE" w:rsidRPr="00AD3FDB" w:rsidRDefault="005125DE" w:rsidP="00C27E19">
      <w:pPr>
        <w:numPr>
          <w:ilvl w:val="0"/>
          <w:numId w:val="5"/>
        </w:num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 w:rsidRPr="00AD3FDB">
        <w:rPr>
          <w:rFonts w:asciiTheme="majorBidi" w:hAnsiTheme="majorBidi" w:cstheme="majorBidi"/>
          <w:b/>
          <w:sz w:val="28"/>
          <w:szCs w:val="28"/>
        </w:rPr>
        <w:t>Publications</w:t>
      </w:r>
      <w:r w:rsidR="00AD3FDB" w:rsidRPr="00AD3FDB">
        <w:rPr>
          <w:rFonts w:asciiTheme="majorBidi" w:hAnsiTheme="majorBidi" w:cstheme="majorBidi"/>
          <w:b/>
          <w:sz w:val="28"/>
          <w:szCs w:val="28"/>
        </w:rPr>
        <w:t>:</w:t>
      </w:r>
    </w:p>
    <w:p w:rsidR="00AD3FDB" w:rsidRDefault="0082400E" w:rsidP="00DD5CBF">
      <w:pPr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b/>
          <w:sz w:val="28"/>
          <w:szCs w:val="28"/>
        </w:rPr>
      </w:pPr>
      <w:r w:rsidRPr="00AD3FDB">
        <w:rPr>
          <w:rFonts w:asciiTheme="majorBidi" w:hAnsiTheme="majorBidi" w:cstheme="majorBidi"/>
          <w:b/>
          <w:sz w:val="28"/>
          <w:szCs w:val="28"/>
        </w:rPr>
        <w:t>Scientific participations (conferences, symposiums, seminars, and training courses:</w:t>
      </w:r>
    </w:p>
    <w:p w:rsidR="00CB3A21" w:rsidRPr="00307555" w:rsidRDefault="00CB3A21" w:rsidP="00CB3A21">
      <w:pPr>
        <w:widowControl w:val="0"/>
        <w:numPr>
          <w:ilvl w:val="0"/>
          <w:numId w:val="10"/>
        </w:numPr>
        <w:tabs>
          <w:tab w:val="left" w:pos="453"/>
        </w:tabs>
        <w:autoSpaceDE w:val="0"/>
        <w:autoSpaceDN w:val="0"/>
        <w:adjustRightInd w:val="0"/>
        <w:spacing w:after="120" w:line="240" w:lineRule="auto"/>
        <w:ind w:left="663" w:hanging="663"/>
        <w:jc w:val="lowKashida"/>
        <w:rPr>
          <w:sz w:val="28"/>
          <w:szCs w:val="28"/>
          <w:lang w:val="zh-CN"/>
        </w:rPr>
      </w:pPr>
      <w:r w:rsidRPr="00307555">
        <w:rPr>
          <w:sz w:val="28"/>
          <w:szCs w:val="28"/>
          <w:lang w:val="zh-CN"/>
        </w:rPr>
        <w:t>Mohammad FK, Faris GA-M, Alias AS, Al-Baggou' BKh. Blood cholinesterase activities in cattle, sheep and goats measured by a modified electrometric method. Journal of Animal and Veterinary Advances 2005; 4: 923-926.</w:t>
      </w:r>
    </w:p>
    <w:p w:rsidR="00CB3A21" w:rsidRPr="00307555" w:rsidRDefault="00CB3A21" w:rsidP="00CB3A21">
      <w:pPr>
        <w:widowControl w:val="0"/>
        <w:numPr>
          <w:ilvl w:val="0"/>
          <w:numId w:val="11"/>
        </w:numPr>
        <w:tabs>
          <w:tab w:val="left" w:pos="453"/>
        </w:tabs>
        <w:autoSpaceDE w:val="0"/>
        <w:autoSpaceDN w:val="0"/>
        <w:adjustRightInd w:val="0"/>
        <w:spacing w:after="120" w:line="240" w:lineRule="auto"/>
        <w:ind w:left="663" w:hanging="663"/>
        <w:jc w:val="lowKashida"/>
        <w:rPr>
          <w:sz w:val="28"/>
          <w:szCs w:val="28"/>
          <w:lang w:val="zh-CN"/>
        </w:rPr>
      </w:pPr>
      <w:r w:rsidRPr="00307555">
        <w:rPr>
          <w:sz w:val="28"/>
          <w:szCs w:val="28"/>
          <w:lang w:val="zh-CN"/>
        </w:rPr>
        <w:t>Alias AS, Mohammad FK. Electrometric measurement of plasma and tissue cholinesterase activities of four wild birds in Iraq. Journal of Biological Research 2005; 4: 197-202.</w:t>
      </w:r>
    </w:p>
    <w:p w:rsidR="00CB3A21" w:rsidRPr="00307555" w:rsidRDefault="00CB3A21" w:rsidP="00CB3A21">
      <w:pPr>
        <w:widowControl w:val="0"/>
        <w:numPr>
          <w:ilvl w:val="0"/>
          <w:numId w:val="12"/>
        </w:numPr>
        <w:tabs>
          <w:tab w:val="left" w:pos="453"/>
        </w:tabs>
        <w:autoSpaceDE w:val="0"/>
        <w:autoSpaceDN w:val="0"/>
        <w:adjustRightInd w:val="0"/>
        <w:spacing w:after="120" w:line="240" w:lineRule="auto"/>
        <w:ind w:left="663" w:hanging="663"/>
        <w:jc w:val="lowKashida"/>
        <w:rPr>
          <w:sz w:val="28"/>
          <w:szCs w:val="28"/>
          <w:lang w:val="zh-CN"/>
        </w:rPr>
      </w:pPr>
      <w:r w:rsidRPr="00307555">
        <w:rPr>
          <w:sz w:val="28"/>
          <w:szCs w:val="28"/>
          <w:lang w:val="zh-CN"/>
        </w:rPr>
        <w:t>Mohammad FK, Al-Baggou' BK, Alias AS, Faris GA-M. Application of an electrometric method for measurement of in vitro inhibition of blood cholinesterases from sheep, goats and cattle by dichlorvos and carbaryl. Veterinarni Medicina 2006; 51: 45-50.</w:t>
      </w:r>
    </w:p>
    <w:p w:rsidR="00CB3A21" w:rsidRPr="00307555" w:rsidRDefault="00CB3A21" w:rsidP="00CB3A21">
      <w:pPr>
        <w:widowControl w:val="0"/>
        <w:numPr>
          <w:ilvl w:val="0"/>
          <w:numId w:val="13"/>
        </w:numPr>
        <w:tabs>
          <w:tab w:val="left" w:pos="453"/>
        </w:tabs>
        <w:autoSpaceDE w:val="0"/>
        <w:autoSpaceDN w:val="0"/>
        <w:adjustRightInd w:val="0"/>
        <w:spacing w:after="120" w:line="240" w:lineRule="auto"/>
        <w:ind w:left="663" w:hanging="663"/>
        <w:jc w:val="lowKashida"/>
        <w:rPr>
          <w:sz w:val="28"/>
          <w:szCs w:val="28"/>
          <w:lang w:val="zh-CN"/>
        </w:rPr>
      </w:pPr>
      <w:r w:rsidRPr="00307555">
        <w:rPr>
          <w:sz w:val="28"/>
          <w:szCs w:val="28"/>
          <w:lang w:val="zh-CN"/>
        </w:rPr>
        <w:t xml:space="preserve">Mohammad FK, Alias AS, Faris GA-M, Al-Baggou BKh. Application of an electrometric method for measurement of blood cholinesterase activities in sheep, goats and cattle treated with organophosphate insecticides. Journal of Veterinary Medicine </w:t>
      </w:r>
      <w:r w:rsidRPr="00307555">
        <w:rPr>
          <w:sz w:val="28"/>
          <w:szCs w:val="28"/>
        </w:rPr>
        <w:t>2007; A54,140-143.</w:t>
      </w:r>
    </w:p>
    <w:p w:rsidR="00CB3A21" w:rsidRPr="00307555" w:rsidRDefault="00CB3A21" w:rsidP="00CB3A21">
      <w:pPr>
        <w:widowControl w:val="0"/>
        <w:tabs>
          <w:tab w:val="left" w:pos="453"/>
        </w:tabs>
        <w:autoSpaceDE w:val="0"/>
        <w:autoSpaceDN w:val="0"/>
        <w:adjustRightInd w:val="0"/>
        <w:spacing w:after="120"/>
        <w:jc w:val="lowKashida"/>
        <w:rPr>
          <w:sz w:val="28"/>
          <w:szCs w:val="28"/>
          <w:lang w:val="zh-CN"/>
        </w:rPr>
      </w:pPr>
    </w:p>
    <w:p w:rsidR="00CB3A21" w:rsidRPr="00903033" w:rsidRDefault="00CB3A21" w:rsidP="00CB3A21">
      <w:pPr>
        <w:widowControl w:val="0"/>
        <w:numPr>
          <w:ilvl w:val="0"/>
          <w:numId w:val="14"/>
        </w:numPr>
        <w:tabs>
          <w:tab w:val="left" w:pos="453"/>
        </w:tabs>
        <w:autoSpaceDE w:val="0"/>
        <w:autoSpaceDN w:val="0"/>
        <w:adjustRightInd w:val="0"/>
        <w:spacing w:after="120" w:line="240" w:lineRule="auto"/>
        <w:ind w:left="663" w:hanging="663"/>
        <w:jc w:val="lowKashida"/>
        <w:rPr>
          <w:sz w:val="28"/>
          <w:szCs w:val="28"/>
          <w:lang w:val="zh-CN"/>
        </w:rPr>
      </w:pPr>
      <w:r w:rsidRPr="00307555">
        <w:rPr>
          <w:sz w:val="28"/>
          <w:szCs w:val="28"/>
          <w:lang w:val="zh-CN"/>
        </w:rPr>
        <w:t>Mohammad FK, Alias AS, Ahmed OAH. Electrometric measurement of plasma, erythrocyte and whole blood cholinesterase activities in healthy human   volunteers. Journal of Medical Toxicology</w:t>
      </w:r>
      <w:r w:rsidRPr="00307555">
        <w:rPr>
          <w:sz w:val="28"/>
          <w:szCs w:val="28"/>
        </w:rPr>
        <w:t>.</w:t>
      </w:r>
      <w:r w:rsidRPr="00307555">
        <w:rPr>
          <w:sz w:val="28"/>
          <w:szCs w:val="28"/>
          <w:lang w:val="zh-CN"/>
        </w:rPr>
        <w:t xml:space="preserve"> </w:t>
      </w:r>
      <w:r w:rsidRPr="00307555">
        <w:rPr>
          <w:sz w:val="28"/>
          <w:szCs w:val="28"/>
        </w:rPr>
        <w:t>Vol3. No1, March 2007.25-30.</w:t>
      </w:r>
    </w:p>
    <w:p w:rsidR="00CB3A21" w:rsidRPr="00307555" w:rsidRDefault="00CB3A21" w:rsidP="00CB3A21">
      <w:pPr>
        <w:widowControl w:val="0"/>
        <w:numPr>
          <w:ilvl w:val="0"/>
          <w:numId w:val="15"/>
        </w:numPr>
        <w:tabs>
          <w:tab w:val="left" w:pos="453"/>
        </w:tabs>
        <w:autoSpaceDE w:val="0"/>
        <w:autoSpaceDN w:val="0"/>
        <w:adjustRightInd w:val="0"/>
        <w:spacing w:after="120" w:line="240" w:lineRule="auto"/>
        <w:ind w:left="663" w:right="-716" w:hanging="663"/>
        <w:rPr>
          <w:sz w:val="28"/>
          <w:szCs w:val="28"/>
          <w:lang w:val="zh-CN"/>
        </w:rPr>
      </w:pPr>
      <w:r w:rsidRPr="00307555">
        <w:rPr>
          <w:sz w:val="28"/>
          <w:szCs w:val="28"/>
          <w:lang w:val="zh-CN"/>
        </w:rPr>
        <w:t xml:space="preserve">Mohammad FK, Al-Zubaidy MHI, Alias AS. Electrometric determination of </w:t>
      </w:r>
      <w:r w:rsidRPr="00307555">
        <w:rPr>
          <w:sz w:val="28"/>
          <w:szCs w:val="28"/>
          <w:lang w:val="zh-CN"/>
        </w:rPr>
        <w:lastRenderedPageBreak/>
        <w:t>erythrocyte, plasma and whole blood cholinesterase activities in sheep, goats and cattle and their in vitro inhibition by anticholinesterase insecticides. Journal</w:t>
      </w:r>
      <w:r w:rsidRPr="00307555">
        <w:rPr>
          <w:sz w:val="28"/>
          <w:szCs w:val="28"/>
        </w:rPr>
        <w:t xml:space="preserve"> </w:t>
      </w:r>
      <w:r w:rsidRPr="00307555">
        <w:rPr>
          <w:sz w:val="28"/>
          <w:szCs w:val="28"/>
          <w:lang w:val="zh-CN"/>
        </w:rPr>
        <w:t>of Pharmacology and Toxicology</w:t>
      </w:r>
      <w:r w:rsidRPr="00307555">
        <w:rPr>
          <w:sz w:val="28"/>
          <w:szCs w:val="28"/>
        </w:rPr>
        <w:t>;2007. 2(2): 131-141.</w:t>
      </w:r>
    </w:p>
    <w:p w:rsidR="00CB3A21" w:rsidRPr="00307555" w:rsidRDefault="00CB3A21" w:rsidP="00CB3A21">
      <w:pPr>
        <w:widowControl w:val="0"/>
        <w:numPr>
          <w:ilvl w:val="0"/>
          <w:numId w:val="16"/>
        </w:numPr>
        <w:tabs>
          <w:tab w:val="left" w:pos="453"/>
        </w:tabs>
        <w:autoSpaceDE w:val="0"/>
        <w:autoSpaceDN w:val="0"/>
        <w:adjustRightInd w:val="0"/>
        <w:spacing w:after="120" w:line="240" w:lineRule="auto"/>
        <w:ind w:left="663" w:right="-432" w:hanging="663"/>
        <w:rPr>
          <w:sz w:val="28"/>
          <w:szCs w:val="28"/>
          <w:lang w:val="zh-CN"/>
        </w:rPr>
      </w:pPr>
      <w:r w:rsidRPr="00307555">
        <w:rPr>
          <w:sz w:val="28"/>
          <w:szCs w:val="28"/>
          <w:lang w:val="zh-CN"/>
        </w:rPr>
        <w:t xml:space="preserve">Fouad K. Mohammad, BVMS, MS,PhD. Muna H.I  Al-Zubaidy, BVMS, MS &amp; </w:t>
      </w:r>
      <w:r w:rsidRPr="00307555">
        <w:rPr>
          <w:sz w:val="28"/>
          <w:szCs w:val="28"/>
        </w:rPr>
        <w:t>As</w:t>
      </w:r>
      <w:r w:rsidRPr="00307555">
        <w:rPr>
          <w:sz w:val="28"/>
          <w:szCs w:val="28"/>
          <w:lang w:val="zh-CN"/>
        </w:rPr>
        <w:t>hraf S. Alias, BVMS,MS. Sedative and hypnotic effect of combined administration of metaclopromide and ketamine in chickens. Lab Animal. Volume 36, No 4, Aplril</w:t>
      </w:r>
      <w:r w:rsidRPr="00307555">
        <w:rPr>
          <w:sz w:val="28"/>
          <w:szCs w:val="28"/>
        </w:rPr>
        <w:t>;</w:t>
      </w:r>
      <w:r w:rsidRPr="00307555">
        <w:rPr>
          <w:sz w:val="28"/>
          <w:szCs w:val="28"/>
          <w:lang w:val="zh-CN"/>
        </w:rPr>
        <w:t xml:space="preserve"> 2007.</w:t>
      </w:r>
      <w:r w:rsidRPr="00307555">
        <w:rPr>
          <w:sz w:val="28"/>
          <w:szCs w:val="28"/>
        </w:rPr>
        <w:t>PP 35-39.</w:t>
      </w:r>
      <w:r w:rsidRPr="00307555">
        <w:rPr>
          <w:sz w:val="28"/>
          <w:szCs w:val="28"/>
        </w:rPr>
        <w:tab/>
      </w:r>
    </w:p>
    <w:p w:rsidR="00FB7BB4" w:rsidRPr="00FB7BB4" w:rsidRDefault="00FB7BB4" w:rsidP="00FB7BB4">
      <w:pPr>
        <w:pStyle w:val="3"/>
        <w:spacing w:before="0"/>
        <w:rPr>
          <w:rFonts w:asciiTheme="majorBidi" w:eastAsiaTheme="minorHAnsi" w:hAnsiTheme="majorBidi"/>
          <w:b w:val="0"/>
          <w:bCs w:val="0"/>
          <w:color w:val="auto"/>
          <w:sz w:val="28"/>
          <w:szCs w:val="28"/>
          <w:shd w:val="clear" w:color="auto" w:fill="FFFFFF"/>
        </w:rPr>
      </w:pPr>
      <w:r w:rsidRPr="00FB7BB4">
        <w:rPr>
          <w:rFonts w:asciiTheme="majorBidi" w:hAnsiTheme="majorBidi"/>
          <w:b w:val="0"/>
          <w:bCs w:val="0"/>
          <w:color w:val="auto"/>
          <w:sz w:val="28"/>
          <w:szCs w:val="28"/>
          <w:lang w:eastAsia="zh-CN"/>
        </w:rPr>
        <w:t>8-</w:t>
      </w:r>
      <w:r w:rsidRPr="00FB7BB4">
        <w:rPr>
          <w:rFonts w:asciiTheme="majorBidi" w:hAnsiTheme="majorBidi"/>
          <w:b w:val="0"/>
          <w:bCs w:val="0"/>
          <w:color w:val="auto"/>
          <w:sz w:val="28"/>
          <w:szCs w:val="28"/>
        </w:rPr>
        <w:t xml:space="preserve"> A. S. ALIAS.EFFECT OF DICHLORVOS ON CHOLINESTERASE ACTIVITY IN PIGEONS (ROCKDOV).</w:t>
      </w:r>
      <w:r w:rsidRPr="00FB7BB4">
        <w:rPr>
          <w:rFonts w:asciiTheme="majorBidi" w:hAnsiTheme="majorBidi"/>
          <w:b w:val="0"/>
          <w:bCs w:val="0"/>
          <w:color w:val="auto"/>
          <w:sz w:val="28"/>
          <w:szCs w:val="28"/>
        </w:rPr>
        <w:fldChar w:fldCharType="begin"/>
      </w:r>
      <w:r w:rsidRPr="00FB7BB4">
        <w:rPr>
          <w:rFonts w:asciiTheme="majorBidi" w:hAnsiTheme="majorBidi"/>
          <w:b w:val="0"/>
          <w:bCs w:val="0"/>
          <w:color w:val="auto"/>
          <w:sz w:val="28"/>
          <w:szCs w:val="28"/>
        </w:rPr>
        <w:instrText xml:space="preserve"> HYPERLINK "https://www.iasj.net/iasj?func=issues&amp;jId=70&amp;uiLanguage=ar" </w:instrText>
      </w:r>
      <w:r w:rsidRPr="00FB7BB4">
        <w:rPr>
          <w:rFonts w:asciiTheme="majorBidi" w:hAnsiTheme="majorBidi"/>
          <w:b w:val="0"/>
          <w:bCs w:val="0"/>
          <w:color w:val="auto"/>
          <w:sz w:val="28"/>
          <w:szCs w:val="28"/>
        </w:rPr>
        <w:fldChar w:fldCharType="separate"/>
      </w:r>
      <w:r w:rsidRPr="00FB7BB4">
        <w:rPr>
          <w:rFonts w:asciiTheme="majorBidi" w:hAnsiTheme="majorBidi"/>
          <w:b w:val="0"/>
          <w:bCs w:val="0"/>
          <w:color w:val="auto"/>
          <w:sz w:val="28"/>
          <w:szCs w:val="28"/>
          <w:shd w:val="clear" w:color="auto" w:fill="FFFFFF"/>
        </w:rPr>
        <w:t>Iraqi Journal of Veterinary Sciences,</w:t>
      </w:r>
      <w:r w:rsidRPr="00FB7BB4">
        <w:rPr>
          <w:rFonts w:asciiTheme="majorBidi" w:hAnsiTheme="majorBidi"/>
          <w:b w:val="0"/>
          <w:bCs w:val="0"/>
          <w:color w:val="auto"/>
          <w:sz w:val="28"/>
          <w:szCs w:val="28"/>
        </w:rPr>
        <w:t xml:space="preserve"> </w:t>
      </w:r>
      <w:r w:rsidRPr="00FB7BB4">
        <w:rPr>
          <w:rFonts w:asciiTheme="majorBidi" w:eastAsiaTheme="minorHAnsi" w:hAnsiTheme="majorBidi"/>
          <w:b w:val="0"/>
          <w:bCs w:val="0"/>
          <w:color w:val="auto"/>
          <w:sz w:val="28"/>
          <w:szCs w:val="28"/>
          <w:shd w:val="clear" w:color="auto" w:fill="FFFFFF"/>
        </w:rPr>
        <w:t xml:space="preserve">volume </w:t>
      </w:r>
      <w:r>
        <w:rPr>
          <w:rFonts w:asciiTheme="majorBidi" w:eastAsiaTheme="minorHAnsi" w:hAnsiTheme="majorBidi"/>
          <w:b w:val="0"/>
          <w:bCs w:val="0"/>
          <w:color w:val="auto"/>
          <w:sz w:val="28"/>
          <w:szCs w:val="28"/>
          <w:shd w:val="clear" w:color="auto" w:fill="FFFFFF"/>
        </w:rPr>
        <w:t>20</w:t>
      </w:r>
      <w:r w:rsidRPr="00FB7BB4">
        <w:rPr>
          <w:rFonts w:asciiTheme="majorBidi" w:eastAsiaTheme="minorHAnsi" w:hAnsiTheme="majorBidi"/>
          <w:b w:val="0"/>
          <w:bCs w:val="0"/>
          <w:color w:val="auto"/>
          <w:sz w:val="28"/>
          <w:szCs w:val="28"/>
          <w:shd w:val="clear" w:color="auto" w:fill="FFFFFF"/>
        </w:rPr>
        <w:t>,No 2. P1</w:t>
      </w:r>
      <w:r>
        <w:rPr>
          <w:rFonts w:asciiTheme="majorBidi" w:eastAsiaTheme="minorHAnsi" w:hAnsiTheme="majorBidi"/>
          <w:b w:val="0"/>
          <w:bCs w:val="0"/>
          <w:color w:val="auto"/>
          <w:sz w:val="28"/>
          <w:szCs w:val="28"/>
          <w:shd w:val="clear" w:color="auto" w:fill="FFFFFF"/>
        </w:rPr>
        <w:t>91</w:t>
      </w:r>
      <w:r w:rsidRPr="00FB7BB4">
        <w:rPr>
          <w:rFonts w:asciiTheme="majorBidi" w:eastAsiaTheme="minorHAnsi" w:hAnsiTheme="majorBidi"/>
          <w:b w:val="0"/>
          <w:bCs w:val="0"/>
          <w:color w:val="auto"/>
          <w:sz w:val="28"/>
          <w:szCs w:val="28"/>
          <w:shd w:val="clear" w:color="auto" w:fill="FFFFFF"/>
        </w:rPr>
        <w:t>-</w:t>
      </w:r>
      <w:r>
        <w:rPr>
          <w:rFonts w:asciiTheme="majorBidi" w:eastAsiaTheme="minorHAnsi" w:hAnsiTheme="majorBidi"/>
          <w:b w:val="0"/>
          <w:bCs w:val="0"/>
          <w:color w:val="auto"/>
          <w:sz w:val="28"/>
          <w:szCs w:val="28"/>
          <w:shd w:val="clear" w:color="auto" w:fill="FFFFFF"/>
        </w:rPr>
        <w:t>202</w:t>
      </w:r>
      <w:r w:rsidRPr="00FB7BB4">
        <w:rPr>
          <w:rFonts w:asciiTheme="majorBidi" w:eastAsiaTheme="minorHAnsi" w:hAnsiTheme="majorBidi"/>
          <w:b w:val="0"/>
          <w:bCs w:val="0"/>
          <w:color w:val="auto"/>
          <w:sz w:val="28"/>
          <w:szCs w:val="28"/>
          <w:shd w:val="clear" w:color="auto" w:fill="FFFFFF"/>
        </w:rPr>
        <w:t>. 20</w:t>
      </w:r>
      <w:r>
        <w:rPr>
          <w:rFonts w:asciiTheme="majorBidi" w:eastAsiaTheme="minorHAnsi" w:hAnsiTheme="majorBidi"/>
          <w:b w:val="0"/>
          <w:bCs w:val="0"/>
          <w:color w:val="auto"/>
          <w:sz w:val="28"/>
          <w:szCs w:val="28"/>
          <w:shd w:val="clear" w:color="auto" w:fill="FFFFFF"/>
        </w:rPr>
        <w:t>06</w:t>
      </w:r>
      <w:r w:rsidRPr="00FB7BB4">
        <w:rPr>
          <w:rFonts w:asciiTheme="majorBidi" w:eastAsiaTheme="minorHAnsi" w:hAnsiTheme="majorBidi"/>
          <w:b w:val="0"/>
          <w:bCs w:val="0"/>
          <w:color w:val="auto"/>
          <w:sz w:val="28"/>
          <w:szCs w:val="28"/>
          <w:shd w:val="clear" w:color="auto" w:fill="FFFFFF"/>
        </w:rPr>
        <w:t>.</w:t>
      </w:r>
    </w:p>
    <w:p w:rsidR="00CC67FF" w:rsidRPr="00CC67FF" w:rsidRDefault="00FB7BB4" w:rsidP="00FB7BB4">
      <w:pPr>
        <w:widowControl w:val="0"/>
        <w:autoSpaceDE w:val="0"/>
        <w:autoSpaceDN w:val="0"/>
        <w:adjustRightInd w:val="0"/>
        <w:spacing w:after="120"/>
        <w:ind w:right="360"/>
        <w:jc w:val="lowKashida"/>
        <w:rPr>
          <w:rFonts w:ascii="Times-Bold" w:hAnsi="Times-Bold"/>
          <w:color w:val="000000"/>
          <w:sz w:val="28"/>
          <w:szCs w:val="28"/>
        </w:rPr>
      </w:pPr>
      <w:r w:rsidRPr="00FB7BB4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</w:t>
      </w:r>
      <w:r w:rsidRPr="00FB7BB4">
        <w:fldChar w:fldCharType="end"/>
      </w:r>
      <w:r w:rsidR="00CC67FF" w:rsidRPr="00CC67FF">
        <w:rPr>
          <w:sz w:val="28"/>
          <w:szCs w:val="28"/>
        </w:rPr>
        <w:t>9-</w:t>
      </w:r>
      <w:r w:rsidR="00CC67FF" w:rsidRPr="00CC67FF">
        <w:rPr>
          <w:rStyle w:val="Hyperlink"/>
          <w:color w:val="auto"/>
        </w:rPr>
        <w:t xml:space="preserve"> </w:t>
      </w:r>
      <w:r w:rsidR="00CC67FF" w:rsidRPr="00CC67FF">
        <w:rPr>
          <w:rFonts w:ascii="Times-Bold" w:hAnsi="Times-Bold"/>
          <w:b/>
          <w:bCs/>
          <w:sz w:val="24"/>
          <w:szCs w:val="24"/>
        </w:rPr>
        <w:t>A</w:t>
      </w:r>
      <w:r w:rsidR="00CC67FF" w:rsidRPr="00CC67FF">
        <w:rPr>
          <w:rFonts w:ascii="Times-Bold" w:hAnsi="Times-Bold"/>
          <w:b/>
          <w:bCs/>
          <w:color w:val="000000"/>
          <w:sz w:val="24"/>
          <w:szCs w:val="24"/>
        </w:rPr>
        <w:t>. S. Alias</w:t>
      </w:r>
      <w:r w:rsidR="00CC67FF">
        <w:rPr>
          <w:rFonts w:ascii="Times-Bold" w:hAnsi="Times-Bold"/>
          <w:b/>
          <w:bCs/>
          <w:color w:val="000000"/>
          <w:sz w:val="24"/>
          <w:szCs w:val="24"/>
        </w:rPr>
        <w:t>.</w:t>
      </w:r>
      <w:r w:rsidR="00CC67FF" w:rsidRPr="00CC67FF">
        <w:rPr>
          <w:rFonts w:ascii="Times-Bold" w:hAnsi="Times-Bold"/>
          <w:b/>
          <w:bCs/>
          <w:color w:val="000000"/>
          <w:sz w:val="28"/>
          <w:szCs w:val="28"/>
        </w:rPr>
        <w:t xml:space="preserve"> The use of an electrometric method for measurement of cholinesterase activity in</w:t>
      </w:r>
      <w:r w:rsidR="00CC67FF">
        <w:rPr>
          <w:rFonts w:ascii="Times-Bold" w:hAnsi="Times-Bold"/>
          <w:b/>
          <w:bCs/>
          <w:color w:val="000000"/>
          <w:sz w:val="28"/>
          <w:szCs w:val="28"/>
        </w:rPr>
        <w:t xml:space="preserve"> </w:t>
      </w:r>
      <w:r w:rsidR="00CC67FF" w:rsidRPr="00CC67FF">
        <w:rPr>
          <w:rFonts w:ascii="Times-Bold" w:hAnsi="Times-Bold"/>
          <w:b/>
          <w:bCs/>
          <w:color w:val="000000"/>
          <w:sz w:val="28"/>
          <w:szCs w:val="28"/>
        </w:rPr>
        <w:t>plasma and tissues of local doves</w:t>
      </w:r>
      <w:r w:rsidR="00CC67FF">
        <w:rPr>
          <w:rFonts w:ascii="Times-Bold" w:hAnsi="Times-Bold"/>
          <w:b/>
          <w:bCs/>
          <w:color w:val="000000"/>
          <w:sz w:val="28"/>
          <w:szCs w:val="28"/>
        </w:rPr>
        <w:t>.</w:t>
      </w:r>
      <w:r w:rsidR="00CC67FF" w:rsidRPr="00CC67FF">
        <w:t xml:space="preserve"> </w:t>
      </w:r>
      <w:r w:rsidR="00CC67FF" w:rsidRPr="00CC67FF">
        <w:rPr>
          <w:rFonts w:ascii="Times-Bold" w:hAnsi="Times-Bold"/>
          <w:color w:val="000000"/>
          <w:sz w:val="28"/>
          <w:szCs w:val="28"/>
        </w:rPr>
        <w:t>Iraqi Journal of Veterinary Sciences, volume 2</w:t>
      </w:r>
      <w:r w:rsidR="00CC67FF">
        <w:rPr>
          <w:rFonts w:ascii="Times-Bold" w:hAnsi="Times-Bold"/>
          <w:color w:val="000000"/>
          <w:sz w:val="28"/>
          <w:szCs w:val="28"/>
        </w:rPr>
        <w:t>3</w:t>
      </w:r>
      <w:r w:rsidR="00CC67FF" w:rsidRPr="00CC67FF">
        <w:rPr>
          <w:rFonts w:ascii="Times-Bold" w:hAnsi="Times-Bold"/>
          <w:color w:val="000000"/>
          <w:sz w:val="28"/>
          <w:szCs w:val="28"/>
        </w:rPr>
        <w:t xml:space="preserve">,No </w:t>
      </w:r>
      <w:r w:rsidR="00CC67FF">
        <w:rPr>
          <w:rFonts w:ascii="Times-Bold" w:hAnsi="Times-Bold"/>
          <w:color w:val="000000"/>
          <w:sz w:val="28"/>
          <w:szCs w:val="28"/>
        </w:rPr>
        <w:t>1</w:t>
      </w:r>
      <w:r w:rsidR="00CC67FF" w:rsidRPr="00CC67FF">
        <w:rPr>
          <w:rFonts w:ascii="Times-Bold" w:hAnsi="Times-Bold"/>
          <w:color w:val="000000"/>
          <w:sz w:val="28"/>
          <w:szCs w:val="28"/>
        </w:rPr>
        <w:t>. P</w:t>
      </w:r>
      <w:r w:rsidR="00CC67FF">
        <w:rPr>
          <w:rFonts w:ascii="Times-Bold" w:hAnsi="Times-Bold"/>
          <w:color w:val="000000"/>
          <w:sz w:val="28"/>
          <w:szCs w:val="28"/>
        </w:rPr>
        <w:t>9</w:t>
      </w:r>
      <w:r w:rsidR="00CC67FF" w:rsidRPr="00CC67FF">
        <w:rPr>
          <w:rFonts w:ascii="Times-Bold" w:hAnsi="Times-Bold"/>
          <w:color w:val="000000"/>
          <w:sz w:val="28"/>
          <w:szCs w:val="28"/>
        </w:rPr>
        <w:t>-</w:t>
      </w:r>
      <w:r w:rsidR="00CC67FF">
        <w:rPr>
          <w:rFonts w:ascii="Times-Bold" w:hAnsi="Times-Bold"/>
          <w:color w:val="000000"/>
          <w:sz w:val="28"/>
          <w:szCs w:val="28"/>
        </w:rPr>
        <w:t>14</w:t>
      </w:r>
      <w:r w:rsidR="00CC67FF" w:rsidRPr="00CC67FF">
        <w:rPr>
          <w:rFonts w:ascii="Times-Bold" w:hAnsi="Times-Bold"/>
          <w:color w:val="000000"/>
          <w:sz w:val="28"/>
          <w:szCs w:val="28"/>
        </w:rPr>
        <w:t>. 20</w:t>
      </w:r>
      <w:r w:rsidR="00CC67FF">
        <w:rPr>
          <w:rFonts w:ascii="Times-Bold" w:hAnsi="Times-Bold"/>
          <w:color w:val="000000"/>
          <w:sz w:val="28"/>
          <w:szCs w:val="28"/>
        </w:rPr>
        <w:t>09</w:t>
      </w:r>
      <w:r w:rsidR="00CC67FF" w:rsidRPr="00CC67FF">
        <w:rPr>
          <w:rFonts w:ascii="Times-Bold" w:hAnsi="Times-Bold"/>
          <w:color w:val="000000"/>
          <w:sz w:val="28"/>
          <w:szCs w:val="28"/>
        </w:rPr>
        <w:t>.</w:t>
      </w:r>
    </w:p>
    <w:p w:rsidR="00CB3A21" w:rsidRDefault="00CB3A21" w:rsidP="00CB3A21">
      <w:pPr>
        <w:ind w:left="450" w:hanging="450"/>
        <w:jc w:val="lowKashida"/>
        <w:rPr>
          <w:rFonts w:cs="Arabic Transparent"/>
          <w:sz w:val="28"/>
          <w:szCs w:val="28"/>
          <w:lang w:bidi="ar-IQ"/>
        </w:rPr>
      </w:pPr>
      <w:r w:rsidRPr="00307555">
        <w:rPr>
          <w:rFonts w:cs="Arabic Transparent"/>
          <w:sz w:val="28"/>
          <w:szCs w:val="28"/>
          <w:lang w:bidi="ar-IQ"/>
        </w:rPr>
        <w:t xml:space="preserve">10- </w:t>
      </w:r>
      <w:r w:rsidRPr="00307555">
        <w:rPr>
          <w:sz w:val="28"/>
          <w:szCs w:val="28"/>
          <w:lang w:val="zh-CN"/>
        </w:rPr>
        <w:t>Fouad K. Mohammad</w:t>
      </w:r>
      <w:r w:rsidRPr="00307555">
        <w:rPr>
          <w:sz w:val="28"/>
          <w:szCs w:val="28"/>
          <w:vertAlign w:val="superscript"/>
        </w:rPr>
        <w:t>1</w:t>
      </w:r>
      <w:r w:rsidRPr="00307555">
        <w:rPr>
          <w:sz w:val="28"/>
          <w:szCs w:val="28"/>
        </w:rPr>
        <w:t>*</w:t>
      </w:r>
      <w:r w:rsidRPr="00307555">
        <w:rPr>
          <w:sz w:val="28"/>
          <w:szCs w:val="28"/>
          <w:lang w:val="zh-CN"/>
        </w:rPr>
        <w:t>,</w:t>
      </w:r>
      <w:r w:rsidRPr="00307555">
        <w:rPr>
          <w:sz w:val="28"/>
          <w:szCs w:val="28"/>
        </w:rPr>
        <w:t xml:space="preserve"> </w:t>
      </w:r>
      <w:proofErr w:type="spellStart"/>
      <w:r w:rsidRPr="00307555">
        <w:rPr>
          <w:sz w:val="28"/>
          <w:szCs w:val="28"/>
        </w:rPr>
        <w:t>Muzahim</w:t>
      </w:r>
      <w:proofErr w:type="spellEnd"/>
      <w:r w:rsidRPr="00307555">
        <w:rPr>
          <w:sz w:val="28"/>
          <w:szCs w:val="28"/>
        </w:rPr>
        <w:t xml:space="preserve"> Y. Al-Attar</w:t>
      </w:r>
      <w:r w:rsidRPr="00307555">
        <w:rPr>
          <w:sz w:val="28"/>
          <w:szCs w:val="28"/>
          <w:vertAlign w:val="superscript"/>
        </w:rPr>
        <w:t>1</w:t>
      </w:r>
      <w:r w:rsidRPr="00307555">
        <w:rPr>
          <w:sz w:val="28"/>
          <w:szCs w:val="28"/>
        </w:rPr>
        <w:t xml:space="preserve">, </w:t>
      </w:r>
      <w:proofErr w:type="spellStart"/>
      <w:r w:rsidRPr="00307555">
        <w:rPr>
          <w:sz w:val="28"/>
          <w:szCs w:val="28"/>
        </w:rPr>
        <w:t>Faris</w:t>
      </w:r>
      <w:proofErr w:type="spellEnd"/>
      <w:r w:rsidRPr="00307555">
        <w:rPr>
          <w:sz w:val="28"/>
          <w:szCs w:val="28"/>
        </w:rPr>
        <w:t xml:space="preserve"> T. Abachi</w:t>
      </w:r>
      <w:r w:rsidRPr="00307555">
        <w:rPr>
          <w:sz w:val="28"/>
          <w:szCs w:val="28"/>
          <w:vertAlign w:val="superscript"/>
        </w:rPr>
        <w:t>2</w:t>
      </w:r>
      <w:r w:rsidRPr="00307555">
        <w:rPr>
          <w:sz w:val="28"/>
          <w:szCs w:val="28"/>
        </w:rPr>
        <w:t>, Ashraf S. Alias</w:t>
      </w:r>
      <w:r w:rsidRPr="00307555">
        <w:rPr>
          <w:sz w:val="28"/>
          <w:szCs w:val="28"/>
          <w:vertAlign w:val="superscript"/>
        </w:rPr>
        <w:t>1</w:t>
      </w:r>
      <w:r w:rsidRPr="00307555">
        <w:rPr>
          <w:sz w:val="28"/>
          <w:szCs w:val="28"/>
        </w:rPr>
        <w:t xml:space="preserve">, </w:t>
      </w:r>
      <w:proofErr w:type="spellStart"/>
      <w:r w:rsidRPr="00307555">
        <w:rPr>
          <w:sz w:val="28"/>
          <w:szCs w:val="28"/>
        </w:rPr>
        <w:t>Thiab</w:t>
      </w:r>
      <w:proofErr w:type="spellEnd"/>
      <w:r w:rsidRPr="00307555">
        <w:rPr>
          <w:sz w:val="28"/>
          <w:szCs w:val="28"/>
        </w:rPr>
        <w:t xml:space="preserve"> A. Al-Sawah</w:t>
      </w:r>
      <w:r w:rsidRPr="00307555">
        <w:rPr>
          <w:sz w:val="28"/>
          <w:szCs w:val="28"/>
          <w:vertAlign w:val="superscript"/>
        </w:rPr>
        <w:t>3</w:t>
      </w:r>
      <w:r w:rsidRPr="00307555">
        <w:rPr>
          <w:sz w:val="28"/>
          <w:szCs w:val="28"/>
        </w:rPr>
        <w:t xml:space="preserve">, and </w:t>
      </w:r>
      <w:proofErr w:type="spellStart"/>
      <w:r w:rsidRPr="00307555">
        <w:rPr>
          <w:sz w:val="28"/>
          <w:szCs w:val="28"/>
        </w:rPr>
        <w:t>Talib</w:t>
      </w:r>
      <w:proofErr w:type="spellEnd"/>
      <w:r w:rsidRPr="00307555">
        <w:rPr>
          <w:sz w:val="28"/>
          <w:szCs w:val="28"/>
        </w:rPr>
        <w:t xml:space="preserve"> A. Al-talib</w:t>
      </w:r>
      <w:r w:rsidRPr="00307555">
        <w:rPr>
          <w:sz w:val="28"/>
          <w:szCs w:val="28"/>
          <w:vertAlign w:val="superscript"/>
        </w:rPr>
        <w:t>4</w:t>
      </w:r>
      <w:r w:rsidRPr="00307555">
        <w:rPr>
          <w:sz w:val="28"/>
          <w:szCs w:val="28"/>
        </w:rPr>
        <w:t xml:space="preserve">. </w:t>
      </w:r>
      <w:r w:rsidRPr="00307555">
        <w:rPr>
          <w:rFonts w:cs="Arabic Transparent"/>
          <w:sz w:val="28"/>
          <w:szCs w:val="28"/>
          <w:lang w:bidi="ar-IQ"/>
        </w:rPr>
        <w:t xml:space="preserve">Preparation and evaluation of veterinary 20% injectable solution of </w:t>
      </w:r>
      <w:proofErr w:type="spellStart"/>
      <w:r w:rsidRPr="00307555">
        <w:rPr>
          <w:rFonts w:cs="Arabic Transparent"/>
          <w:sz w:val="28"/>
          <w:szCs w:val="28"/>
          <w:lang w:bidi="ar-IQ"/>
        </w:rPr>
        <w:t>Tylosin.Veterinary</w:t>
      </w:r>
      <w:proofErr w:type="spellEnd"/>
      <w:r w:rsidRPr="00307555">
        <w:rPr>
          <w:rFonts w:cs="Arabic Transparent"/>
          <w:sz w:val="28"/>
          <w:szCs w:val="28"/>
          <w:lang w:bidi="ar-IQ"/>
        </w:rPr>
        <w:t xml:space="preserve"> world,vol.3(1).2010.pp 5-7.</w:t>
      </w:r>
    </w:p>
    <w:p w:rsidR="00C57B26" w:rsidRPr="00C57B26" w:rsidRDefault="00C57B26" w:rsidP="00C57B26">
      <w:pPr>
        <w:jc w:val="lowKashida"/>
        <w:rPr>
          <w:rFonts w:asciiTheme="majorBidi" w:eastAsia="Times New Roman" w:hAnsiTheme="majorBidi" w:cstheme="majorBidi"/>
          <w:sz w:val="28"/>
          <w:szCs w:val="28"/>
        </w:rPr>
      </w:pPr>
      <w:r w:rsidRPr="00307555">
        <w:rPr>
          <w:rFonts w:cs="Arabic Transparent"/>
          <w:sz w:val="28"/>
          <w:szCs w:val="28"/>
          <w:rtl/>
          <w:lang w:bidi="ar-IQ"/>
        </w:rPr>
        <w:t>11</w:t>
      </w:r>
      <w:r>
        <w:rPr>
          <w:rFonts w:cs="Arabic Transparent"/>
          <w:sz w:val="28"/>
          <w:szCs w:val="28"/>
          <w:lang w:bidi="ar-IQ"/>
        </w:rPr>
        <w:t xml:space="preserve">- </w:t>
      </w:r>
      <w:r w:rsidRPr="00C57B26">
        <w:rPr>
          <w:rFonts w:asciiTheme="majorBidi" w:eastAsia="Times New Roman" w:hAnsiTheme="majorBidi" w:cstheme="majorBidi"/>
          <w:sz w:val="28"/>
          <w:szCs w:val="28"/>
        </w:rPr>
        <w:t xml:space="preserve">Ashraf S. Alias, </w:t>
      </w:r>
      <w:proofErr w:type="spellStart"/>
      <w:r w:rsidRPr="00C57B26">
        <w:rPr>
          <w:rFonts w:asciiTheme="majorBidi" w:eastAsia="Times New Roman" w:hAnsiTheme="majorBidi" w:cstheme="majorBidi"/>
          <w:sz w:val="28"/>
          <w:szCs w:val="28"/>
        </w:rPr>
        <w:t>Masod</w:t>
      </w:r>
      <w:proofErr w:type="spellEnd"/>
      <w:r w:rsidRPr="00C57B26">
        <w:rPr>
          <w:rFonts w:asciiTheme="majorBidi" w:eastAsia="Times New Roman" w:hAnsiTheme="majorBidi" w:cstheme="majorBidi"/>
          <w:sz w:val="28"/>
          <w:szCs w:val="28"/>
        </w:rPr>
        <w:t xml:space="preserve"> H. </w:t>
      </w:r>
      <w:proofErr w:type="spellStart"/>
      <w:r w:rsidRPr="00C57B26">
        <w:rPr>
          <w:rFonts w:asciiTheme="majorBidi" w:eastAsia="Times New Roman" w:hAnsiTheme="majorBidi" w:cstheme="majorBidi"/>
          <w:sz w:val="28"/>
          <w:szCs w:val="28"/>
        </w:rPr>
        <w:t>Megdad</w:t>
      </w:r>
      <w:proofErr w:type="spellEnd"/>
      <w:r w:rsidRPr="00C57B26">
        <w:rPr>
          <w:rFonts w:asciiTheme="majorBidi" w:eastAsia="Times New Roman" w:hAnsiTheme="majorBidi" w:cstheme="majorBidi"/>
          <w:sz w:val="28"/>
          <w:szCs w:val="28"/>
        </w:rPr>
        <w:t xml:space="preserve">, Mohammad H. Ali, </w:t>
      </w:r>
      <w:proofErr w:type="spellStart"/>
      <w:r w:rsidRPr="00C57B26">
        <w:rPr>
          <w:rFonts w:asciiTheme="majorBidi" w:eastAsia="Times New Roman" w:hAnsiTheme="majorBidi" w:cstheme="majorBidi"/>
          <w:sz w:val="28"/>
          <w:szCs w:val="28"/>
        </w:rPr>
        <w:t>Yaser</w:t>
      </w:r>
      <w:proofErr w:type="spellEnd"/>
      <w:r w:rsidRPr="00C57B26">
        <w:rPr>
          <w:rFonts w:asciiTheme="majorBidi" w:eastAsia="Times New Roman" w:hAnsiTheme="majorBidi" w:cstheme="majorBidi"/>
          <w:sz w:val="28"/>
          <w:szCs w:val="28"/>
        </w:rPr>
        <w:t xml:space="preserve"> A. </w:t>
      </w:r>
      <w:proofErr w:type="spellStart"/>
      <w:r w:rsidRPr="00C57B26">
        <w:rPr>
          <w:rFonts w:asciiTheme="majorBidi" w:eastAsia="Times New Roman" w:hAnsiTheme="majorBidi" w:cstheme="majorBidi"/>
          <w:sz w:val="28"/>
          <w:szCs w:val="28"/>
        </w:rPr>
        <w:t>Esmaial</w:t>
      </w:r>
      <w:proofErr w:type="spellEnd"/>
    </w:p>
    <w:p w:rsidR="00C57B26" w:rsidRPr="00C57B26" w:rsidRDefault="00C57B26" w:rsidP="00C57B26">
      <w:pPr>
        <w:autoSpaceDE w:val="0"/>
        <w:autoSpaceDN w:val="0"/>
        <w:adjustRightInd w:val="0"/>
        <w:ind w:left="426" w:hanging="426"/>
        <w:jc w:val="both"/>
        <w:rPr>
          <w:rFonts w:asciiTheme="majorBidi" w:hAnsiTheme="majorBidi" w:cstheme="majorBidi"/>
          <w:sz w:val="28"/>
          <w:szCs w:val="28"/>
        </w:rPr>
      </w:pPr>
      <w:r w:rsidRPr="00C57B26">
        <w:rPr>
          <w:rFonts w:asciiTheme="majorBidi" w:eastAsia="Times New Roman" w:hAnsiTheme="majorBidi" w:cstheme="majorBidi"/>
          <w:sz w:val="28"/>
          <w:szCs w:val="28"/>
        </w:rPr>
        <w:t xml:space="preserve">       </w:t>
      </w:r>
      <w:r w:rsidRPr="00C57B26">
        <w:rPr>
          <w:rFonts w:asciiTheme="majorBidi" w:hAnsiTheme="majorBidi" w:cstheme="majorBidi"/>
          <w:sz w:val="28"/>
          <w:szCs w:val="28"/>
        </w:rPr>
        <w:t>Study of Cholinesterase Activity in Adult Ewes Treated by the</w:t>
      </w:r>
      <w:r w:rsidRPr="00C57B26">
        <w:rPr>
          <w:rFonts w:asciiTheme="majorBidi" w:hAnsiTheme="majorBidi" w:cstheme="majorBidi"/>
          <w:sz w:val="28"/>
          <w:szCs w:val="28"/>
        </w:rPr>
        <w:br/>
        <w:t xml:space="preserve"> Anthelmintic Drug Levamisole. </w:t>
      </w:r>
      <w:r w:rsidRPr="00C57B26">
        <w:rPr>
          <w:rFonts w:asciiTheme="majorBidi" w:hAnsiTheme="majorBidi" w:cstheme="majorBidi"/>
          <w:sz w:val="28"/>
          <w:szCs w:val="28"/>
        </w:rPr>
        <w:fldChar w:fldCharType="begin"/>
      </w:r>
      <w:r w:rsidRPr="00C57B26">
        <w:rPr>
          <w:rFonts w:asciiTheme="majorBidi" w:hAnsiTheme="majorBidi" w:cstheme="majorBidi"/>
          <w:sz w:val="28"/>
          <w:szCs w:val="28"/>
        </w:rPr>
        <w:instrText xml:space="preserve"> HYPERLINK "https://www.iasj.net/iasj?func=issues&amp;jId=77&amp;uiLanguage=ar" </w:instrText>
      </w:r>
      <w:r w:rsidRPr="00C57B26">
        <w:rPr>
          <w:rFonts w:asciiTheme="majorBidi" w:hAnsiTheme="majorBidi" w:cstheme="majorBidi"/>
          <w:sz w:val="28"/>
          <w:szCs w:val="28"/>
        </w:rPr>
        <w:fldChar w:fldCharType="separate"/>
      </w:r>
      <w:proofErr w:type="spellStart"/>
      <w:r w:rsidRPr="00C57B26">
        <w:rPr>
          <w:rFonts w:asciiTheme="majorBidi" w:hAnsiTheme="majorBidi" w:cstheme="majorBidi"/>
          <w:sz w:val="28"/>
          <w:szCs w:val="28"/>
          <w:shd w:val="clear" w:color="auto" w:fill="FFFFFF"/>
        </w:rPr>
        <w:t>Rafidain</w:t>
      </w:r>
      <w:proofErr w:type="spellEnd"/>
      <w:r w:rsidRPr="00C57B2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journal of science.2014:</w:t>
      </w:r>
      <w:r w:rsidRPr="00C57B26">
        <w:rPr>
          <w:rFonts w:asciiTheme="majorBidi" w:hAnsiTheme="majorBidi" w:cstheme="majorBidi"/>
          <w:sz w:val="28"/>
          <w:szCs w:val="28"/>
        </w:rPr>
        <w:t xml:space="preserve"> Vol. 25(1): p57-66.</w:t>
      </w:r>
    </w:p>
    <w:p w:rsidR="00CB3A21" w:rsidRPr="00166890" w:rsidRDefault="00C57B26" w:rsidP="00C57B26">
      <w:pPr>
        <w:ind w:left="360" w:hanging="270"/>
        <w:jc w:val="lowKashida"/>
        <w:rPr>
          <w:color w:val="000000"/>
          <w:sz w:val="28"/>
          <w:szCs w:val="28"/>
          <w:lang w:bidi="ar-IQ"/>
        </w:rPr>
      </w:pPr>
      <w:r w:rsidRPr="00C57B26">
        <w:rPr>
          <w:rFonts w:asciiTheme="majorBidi" w:hAnsiTheme="majorBidi" w:cstheme="majorBidi"/>
          <w:sz w:val="28"/>
          <w:szCs w:val="28"/>
        </w:rPr>
        <w:fldChar w:fldCharType="end"/>
      </w:r>
      <w:r w:rsidRPr="00C57B26">
        <w:t xml:space="preserve"> </w:t>
      </w:r>
      <w:r w:rsidR="00CB3A21" w:rsidRPr="00307555">
        <w:rPr>
          <w:rFonts w:ascii="Courier New" w:hAnsi="Courier New" w:cs="Arabic Transparent"/>
          <w:color w:val="000000"/>
          <w:sz w:val="28"/>
          <w:szCs w:val="28"/>
          <w:lang w:bidi="ar-IQ"/>
        </w:rPr>
        <w:t>12-</w:t>
      </w:r>
      <w:r w:rsidR="00CB3A21" w:rsidRPr="00166890">
        <w:rPr>
          <w:sz w:val="28"/>
          <w:szCs w:val="28"/>
        </w:rPr>
        <w:t xml:space="preserve">Fouad K. Mohammad1*, </w:t>
      </w:r>
      <w:proofErr w:type="spellStart"/>
      <w:r w:rsidR="00CB3A21" w:rsidRPr="00166890">
        <w:rPr>
          <w:sz w:val="28"/>
          <w:szCs w:val="28"/>
        </w:rPr>
        <w:t>Faris</w:t>
      </w:r>
      <w:proofErr w:type="spellEnd"/>
      <w:r w:rsidR="00CB3A21" w:rsidRPr="00166890">
        <w:rPr>
          <w:sz w:val="28"/>
          <w:szCs w:val="28"/>
        </w:rPr>
        <w:t xml:space="preserve"> T. Abachi2 , Ashraf S. Alias1, </w:t>
      </w:r>
      <w:proofErr w:type="spellStart"/>
      <w:r w:rsidR="00CB3A21" w:rsidRPr="00166890">
        <w:rPr>
          <w:sz w:val="28"/>
          <w:szCs w:val="28"/>
        </w:rPr>
        <w:t>Muzahim</w:t>
      </w:r>
      <w:proofErr w:type="spellEnd"/>
      <w:r w:rsidR="00CB3A21" w:rsidRPr="00166890">
        <w:rPr>
          <w:sz w:val="28"/>
          <w:szCs w:val="28"/>
        </w:rPr>
        <w:t xml:space="preserve"> Y. Al-Attar1,Thiab A. Al-Sawah3 and </w:t>
      </w:r>
      <w:proofErr w:type="spellStart"/>
      <w:r w:rsidR="00CB3A21" w:rsidRPr="00166890">
        <w:rPr>
          <w:sz w:val="28"/>
          <w:szCs w:val="28"/>
        </w:rPr>
        <w:t>Talib</w:t>
      </w:r>
      <w:proofErr w:type="spellEnd"/>
      <w:r w:rsidR="00CB3A21" w:rsidRPr="00166890">
        <w:rPr>
          <w:sz w:val="28"/>
          <w:szCs w:val="28"/>
        </w:rPr>
        <w:t xml:space="preserve"> A. Al-Talib4.PREPARATION AND EVALUATION OF VETERINARY 0.1% INJECTABLE SOLUTION OF ATROPINE SULPHATE</w:t>
      </w:r>
      <w:r w:rsidR="00CB3A21" w:rsidRPr="00166890">
        <w:rPr>
          <w:color w:val="000000"/>
          <w:sz w:val="28"/>
          <w:szCs w:val="28"/>
          <w:lang w:bidi="ar-IQ"/>
        </w:rPr>
        <w:t>.</w:t>
      </w:r>
      <w:r w:rsidR="00CB3A21" w:rsidRPr="00166890">
        <w:rPr>
          <w:sz w:val="28"/>
          <w:szCs w:val="28"/>
        </w:rPr>
        <w:t xml:space="preserve"> Veterinary World, Vol.5 No.3 March 2012.</w:t>
      </w:r>
      <w:r w:rsidR="00CB3A21" w:rsidRPr="00166890">
        <w:rPr>
          <w:sz w:val="28"/>
          <w:szCs w:val="28"/>
          <w:lang w:bidi="ar-IQ"/>
        </w:rPr>
        <w:t xml:space="preserve"> </w:t>
      </w:r>
    </w:p>
    <w:p w:rsidR="00CB3A21" w:rsidRPr="00307555" w:rsidRDefault="00CB3A21" w:rsidP="00CB3A21">
      <w:pPr>
        <w:autoSpaceDE w:val="0"/>
        <w:autoSpaceDN w:val="0"/>
        <w:adjustRightInd w:val="0"/>
        <w:ind w:left="426" w:hanging="426"/>
        <w:jc w:val="both"/>
        <w:rPr>
          <w:rFonts w:cs="Arabic Transparent"/>
          <w:sz w:val="28"/>
          <w:szCs w:val="28"/>
        </w:rPr>
      </w:pPr>
      <w:r w:rsidRPr="00307555">
        <w:rPr>
          <w:rFonts w:ascii="Courier New" w:hAnsi="Courier New" w:cs="Arabic Transparent"/>
          <w:color w:val="000000"/>
          <w:sz w:val="28"/>
          <w:szCs w:val="28"/>
          <w:lang w:bidi="ar-IQ"/>
        </w:rPr>
        <w:t>13-</w:t>
      </w:r>
      <w:r w:rsidRPr="00166890">
        <w:rPr>
          <w:sz w:val="28"/>
          <w:szCs w:val="28"/>
        </w:rPr>
        <w:t xml:space="preserve">Ashraf S. Alias (BVMS, MSc), </w:t>
      </w:r>
      <w:proofErr w:type="spellStart"/>
      <w:r w:rsidRPr="00166890">
        <w:rPr>
          <w:sz w:val="28"/>
          <w:szCs w:val="28"/>
        </w:rPr>
        <w:t>Muna</w:t>
      </w:r>
      <w:proofErr w:type="spellEnd"/>
      <w:r w:rsidRPr="00166890">
        <w:rPr>
          <w:sz w:val="28"/>
          <w:szCs w:val="28"/>
        </w:rPr>
        <w:t xml:space="preserve"> H. I. Al-</w:t>
      </w:r>
      <w:proofErr w:type="spellStart"/>
      <w:r w:rsidRPr="00166890">
        <w:rPr>
          <w:sz w:val="28"/>
          <w:szCs w:val="28"/>
        </w:rPr>
        <w:t>Zubaidy</w:t>
      </w:r>
      <w:proofErr w:type="spellEnd"/>
      <w:r w:rsidRPr="00166890">
        <w:rPr>
          <w:sz w:val="28"/>
          <w:szCs w:val="28"/>
        </w:rPr>
        <w:t xml:space="preserve"> (BVMS, MSc), </w:t>
      </w:r>
      <w:proofErr w:type="spellStart"/>
      <w:r w:rsidRPr="00166890">
        <w:rPr>
          <w:sz w:val="28"/>
          <w:szCs w:val="28"/>
        </w:rPr>
        <w:t>Yaareb</w:t>
      </w:r>
      <w:proofErr w:type="spellEnd"/>
      <w:r w:rsidRPr="00166890">
        <w:rPr>
          <w:sz w:val="28"/>
          <w:szCs w:val="28"/>
        </w:rPr>
        <w:t xml:space="preserve"> </w:t>
      </w:r>
      <w:proofErr w:type="spellStart"/>
      <w:r w:rsidRPr="00166890">
        <w:rPr>
          <w:sz w:val="28"/>
          <w:szCs w:val="28"/>
        </w:rPr>
        <w:t>J.Mousa</w:t>
      </w:r>
      <w:proofErr w:type="spellEnd"/>
      <w:r w:rsidRPr="00166890">
        <w:rPr>
          <w:sz w:val="28"/>
          <w:szCs w:val="28"/>
        </w:rPr>
        <w:t xml:space="preserve"> (BVMS, MSc) and Fouad K. Mohammad</w:t>
      </w:r>
      <w:r w:rsidRPr="00166890">
        <w:rPr>
          <w:color w:val="000000"/>
          <w:sz w:val="28"/>
          <w:szCs w:val="28"/>
          <w:lang w:bidi="ar-IQ"/>
        </w:rPr>
        <w:t>.</w:t>
      </w:r>
      <w:r w:rsidRPr="00166890">
        <w:rPr>
          <w:sz w:val="28"/>
          <w:szCs w:val="28"/>
        </w:rPr>
        <w:t xml:space="preserve"> PLASMA AND WHOLE BRAIN CHOLINESTERASE ACTIVITIES IN THREE WILD BIRD SPECIES IN MOSUL, IRAQ: IN VITRO INHIBITION BY INSECTICIDES</w:t>
      </w:r>
      <w:r w:rsidRPr="00166890">
        <w:rPr>
          <w:rFonts w:cs="Arial"/>
          <w:color w:val="000000"/>
          <w:sz w:val="28"/>
          <w:szCs w:val="28"/>
          <w:lang w:bidi="ar-IQ"/>
        </w:rPr>
        <w:t>.</w:t>
      </w:r>
      <w:r w:rsidRPr="00166890">
        <w:rPr>
          <w:rFonts w:cs="Arial"/>
          <w:sz w:val="28"/>
          <w:szCs w:val="28"/>
          <w:lang w:bidi="ar-IQ"/>
        </w:rPr>
        <w:t xml:space="preserve"> </w:t>
      </w:r>
      <w:proofErr w:type="spellStart"/>
      <w:r w:rsidRPr="00166890">
        <w:rPr>
          <w:rFonts w:cs="Arial"/>
          <w:sz w:val="28"/>
          <w:szCs w:val="28"/>
        </w:rPr>
        <w:t>Interdisc</w:t>
      </w:r>
      <w:proofErr w:type="spellEnd"/>
      <w:r w:rsidRPr="00166890">
        <w:rPr>
          <w:rFonts w:cs="Arial"/>
          <w:sz w:val="28"/>
          <w:szCs w:val="28"/>
        </w:rPr>
        <w:t xml:space="preserve"> </w:t>
      </w:r>
      <w:proofErr w:type="spellStart"/>
      <w:r w:rsidRPr="00166890">
        <w:rPr>
          <w:rFonts w:cs="Arial"/>
          <w:sz w:val="28"/>
          <w:szCs w:val="28"/>
        </w:rPr>
        <w:t>Toxicol</w:t>
      </w:r>
      <w:proofErr w:type="spellEnd"/>
      <w:r w:rsidRPr="00166890">
        <w:rPr>
          <w:rFonts w:cs="Arial"/>
          <w:sz w:val="28"/>
          <w:szCs w:val="28"/>
        </w:rPr>
        <w:t>. 2011; Vol. 4(3): 101–105.</w:t>
      </w:r>
    </w:p>
    <w:p w:rsidR="00CB3A21" w:rsidRDefault="00CB3A21" w:rsidP="00CB3A21">
      <w:pPr>
        <w:autoSpaceDE w:val="0"/>
        <w:autoSpaceDN w:val="0"/>
        <w:adjustRightInd w:val="0"/>
        <w:rPr>
          <w:sz w:val="30"/>
          <w:szCs w:val="30"/>
          <w:lang w:bidi="ar-IQ"/>
        </w:rPr>
      </w:pPr>
      <w:r w:rsidRPr="00307555">
        <w:rPr>
          <w:rFonts w:cs="Arabic Transparent"/>
          <w:sz w:val="28"/>
          <w:szCs w:val="28"/>
        </w:rPr>
        <w:t>14-</w:t>
      </w:r>
      <w:r w:rsidRPr="00307555">
        <w:rPr>
          <w:sz w:val="30"/>
          <w:szCs w:val="30"/>
          <w:lang w:bidi="ar-IQ"/>
        </w:rPr>
        <w:t xml:space="preserve"> </w:t>
      </w:r>
      <w:r w:rsidRPr="00A0454B">
        <w:rPr>
          <w:sz w:val="28"/>
          <w:szCs w:val="28"/>
        </w:rPr>
        <w:t xml:space="preserve">Fouad K. Mohammad, </w:t>
      </w:r>
      <w:proofErr w:type="spellStart"/>
      <w:r w:rsidRPr="00A0454B">
        <w:rPr>
          <w:sz w:val="28"/>
          <w:szCs w:val="28"/>
        </w:rPr>
        <w:t>Yaareb</w:t>
      </w:r>
      <w:proofErr w:type="spellEnd"/>
      <w:r w:rsidRPr="00A0454B">
        <w:rPr>
          <w:sz w:val="28"/>
          <w:szCs w:val="28"/>
        </w:rPr>
        <w:t xml:space="preserve"> J. </w:t>
      </w:r>
      <w:proofErr w:type="spellStart"/>
      <w:r w:rsidRPr="00A0454B">
        <w:rPr>
          <w:sz w:val="28"/>
          <w:szCs w:val="28"/>
        </w:rPr>
        <w:t>Mousa</w:t>
      </w:r>
      <w:proofErr w:type="spellEnd"/>
      <w:r w:rsidRPr="00A0454B">
        <w:rPr>
          <w:sz w:val="28"/>
          <w:szCs w:val="28"/>
        </w:rPr>
        <w:t xml:space="preserve">, </w:t>
      </w:r>
      <w:proofErr w:type="spellStart"/>
      <w:r w:rsidRPr="00A0454B">
        <w:rPr>
          <w:sz w:val="28"/>
          <w:szCs w:val="28"/>
        </w:rPr>
        <w:t>Muna</w:t>
      </w:r>
      <w:proofErr w:type="spellEnd"/>
      <w:r w:rsidRPr="00A0454B">
        <w:rPr>
          <w:sz w:val="28"/>
          <w:szCs w:val="28"/>
        </w:rPr>
        <w:t xml:space="preserve"> H. I. Al-</w:t>
      </w:r>
      <w:proofErr w:type="spellStart"/>
      <w:r w:rsidRPr="00A0454B">
        <w:rPr>
          <w:sz w:val="28"/>
          <w:szCs w:val="28"/>
        </w:rPr>
        <w:t>Zubaidy</w:t>
      </w:r>
      <w:proofErr w:type="spellEnd"/>
      <w:r w:rsidRPr="00A0454B">
        <w:rPr>
          <w:sz w:val="28"/>
          <w:szCs w:val="28"/>
        </w:rPr>
        <w:t>, Ashraf S. Alias</w:t>
      </w:r>
      <w:r w:rsidRPr="00A0454B">
        <w:rPr>
          <w:sz w:val="28"/>
          <w:szCs w:val="28"/>
          <w:rtl/>
        </w:rPr>
        <w:t>.</w:t>
      </w:r>
      <w:r w:rsidRPr="00A0454B">
        <w:rPr>
          <w:sz w:val="28"/>
          <w:szCs w:val="28"/>
        </w:rPr>
        <w:t xml:space="preserve"> Assessment of diphenhydramine effects against acute poisoning induced by the </w:t>
      </w:r>
      <w:r w:rsidRPr="00A0454B">
        <w:rPr>
          <w:sz w:val="28"/>
          <w:szCs w:val="28"/>
        </w:rPr>
        <w:lastRenderedPageBreak/>
        <w:t xml:space="preserve">organophosphate insecticide </w:t>
      </w:r>
      <w:proofErr w:type="spellStart"/>
      <w:r w:rsidRPr="00A0454B">
        <w:rPr>
          <w:sz w:val="28"/>
          <w:szCs w:val="28"/>
        </w:rPr>
        <w:t>dichlorvos</w:t>
      </w:r>
      <w:proofErr w:type="spellEnd"/>
      <w:r w:rsidRPr="00A0454B">
        <w:rPr>
          <w:sz w:val="28"/>
          <w:szCs w:val="28"/>
        </w:rPr>
        <w:t xml:space="preserve"> in chicks</w:t>
      </w:r>
      <w:r w:rsidRPr="00307555">
        <w:rPr>
          <w:sz w:val="30"/>
          <w:szCs w:val="30"/>
          <w:lang w:bidi="ar-IQ"/>
        </w:rPr>
        <w:t>.</w:t>
      </w:r>
      <w:r>
        <w:rPr>
          <w:sz w:val="30"/>
          <w:szCs w:val="30"/>
          <w:lang w:bidi="ar-IQ"/>
        </w:rPr>
        <w:t xml:space="preserve"> Human and veterinary medicine international Journal of the </w:t>
      </w:r>
      <w:proofErr w:type="spellStart"/>
      <w:r>
        <w:rPr>
          <w:sz w:val="30"/>
          <w:szCs w:val="30"/>
          <w:lang w:bidi="ar-IQ"/>
        </w:rPr>
        <w:t>Bioflux</w:t>
      </w:r>
      <w:proofErr w:type="spellEnd"/>
      <w:r>
        <w:rPr>
          <w:sz w:val="30"/>
          <w:szCs w:val="30"/>
          <w:lang w:bidi="ar-IQ"/>
        </w:rPr>
        <w:t xml:space="preserve"> Society.</w:t>
      </w:r>
      <w:r w:rsidRPr="00817CF5">
        <w:rPr>
          <w:sz w:val="30"/>
          <w:szCs w:val="30"/>
          <w:lang w:bidi="ar-IQ"/>
        </w:rPr>
        <w:t xml:space="preserve"> </w:t>
      </w:r>
      <w:r>
        <w:rPr>
          <w:sz w:val="30"/>
          <w:szCs w:val="30"/>
          <w:lang w:bidi="ar-IQ"/>
        </w:rPr>
        <w:t>2012.Vol. 2(1): PP6-13.</w:t>
      </w:r>
    </w:p>
    <w:p w:rsidR="00CC67FF" w:rsidRPr="00307555" w:rsidRDefault="00CC67FF" w:rsidP="00903033">
      <w:pPr>
        <w:rPr>
          <w:rFonts w:cs="Arabic Transparent"/>
          <w:sz w:val="28"/>
          <w:szCs w:val="28"/>
        </w:rPr>
      </w:pPr>
      <w:r>
        <w:rPr>
          <w:sz w:val="30"/>
          <w:szCs w:val="30"/>
          <w:lang w:bidi="ar-IQ"/>
        </w:rPr>
        <w:t>15</w:t>
      </w:r>
      <w:r w:rsidRPr="00CC67FF">
        <w:rPr>
          <w:rFonts w:asciiTheme="majorBidi" w:hAnsiTheme="majorBidi" w:cstheme="majorBidi"/>
          <w:sz w:val="24"/>
          <w:szCs w:val="24"/>
          <w:lang w:bidi="ar-IQ"/>
        </w:rPr>
        <w:t>-</w:t>
      </w:r>
      <w:r w:rsidRPr="00CC67FF">
        <w:rPr>
          <w:rStyle w:val="Hyperlink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67FF">
        <w:rPr>
          <w:rFonts w:asciiTheme="majorBidi" w:hAnsiTheme="majorBidi" w:cstheme="majorBidi"/>
          <w:color w:val="000000"/>
          <w:sz w:val="28"/>
          <w:szCs w:val="28"/>
        </w:rPr>
        <w:t>Enaam</w:t>
      </w:r>
      <w:proofErr w:type="spellEnd"/>
      <w:r w:rsidRPr="00CC67FF">
        <w:rPr>
          <w:rFonts w:asciiTheme="majorBidi" w:hAnsiTheme="majorBidi" w:cstheme="majorBidi"/>
          <w:color w:val="000000"/>
          <w:sz w:val="28"/>
          <w:szCs w:val="28"/>
        </w:rPr>
        <w:t xml:space="preserve"> H. </w:t>
      </w:r>
      <w:proofErr w:type="spellStart"/>
      <w:r w:rsidRPr="00CC67FF">
        <w:rPr>
          <w:rFonts w:asciiTheme="majorBidi" w:hAnsiTheme="majorBidi" w:cstheme="majorBidi"/>
          <w:color w:val="000000"/>
          <w:sz w:val="28"/>
          <w:szCs w:val="28"/>
        </w:rPr>
        <w:t>Kazal</w:t>
      </w:r>
      <w:proofErr w:type="spellEnd"/>
      <w:r w:rsidRPr="00CC67FF">
        <w:rPr>
          <w:rFonts w:asciiTheme="majorBidi" w:hAnsiTheme="majorBidi" w:cstheme="majorBidi"/>
          <w:color w:val="000000"/>
          <w:sz w:val="28"/>
          <w:szCs w:val="28"/>
        </w:rPr>
        <w:t xml:space="preserve">  and Ashraf S. Alias.</w:t>
      </w:r>
      <w:r w:rsidRPr="00CC67FF">
        <w:rPr>
          <w:rFonts w:asciiTheme="majorBidi" w:hAnsiTheme="majorBidi" w:cstheme="majorBidi"/>
          <w:sz w:val="28"/>
          <w:szCs w:val="28"/>
        </w:rPr>
        <w:t xml:space="preserve"> </w:t>
      </w:r>
      <w:r w:rsidRPr="00CC67F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C67FF">
        <w:rPr>
          <w:rFonts w:asciiTheme="majorBidi" w:hAnsiTheme="majorBidi" w:cstheme="majorBidi"/>
          <w:color w:val="000000"/>
          <w:sz w:val="28"/>
          <w:szCs w:val="28"/>
        </w:rPr>
        <w:t>Survey of some Therapeutic Formulation for Anti-</w:t>
      </w:r>
      <w:proofErr w:type="spellStart"/>
      <w:r w:rsidRPr="00CC67FF">
        <w:rPr>
          <w:rFonts w:asciiTheme="majorBidi" w:hAnsiTheme="majorBidi" w:cstheme="majorBidi"/>
          <w:color w:val="000000"/>
          <w:sz w:val="28"/>
          <w:szCs w:val="28"/>
        </w:rPr>
        <w:t>Ectoparasites</w:t>
      </w:r>
      <w:proofErr w:type="spellEnd"/>
      <w:r w:rsidRPr="00CC67FF">
        <w:rPr>
          <w:rFonts w:asciiTheme="majorBidi" w:hAnsiTheme="majorBidi" w:cstheme="majorBidi"/>
          <w:color w:val="000000"/>
          <w:sz w:val="28"/>
          <w:szCs w:val="28"/>
        </w:rPr>
        <w:t xml:space="preserve"> Used in Clinic Veterinary in </w:t>
      </w:r>
      <w:proofErr w:type="spellStart"/>
      <w:r w:rsidRPr="00CC67FF">
        <w:rPr>
          <w:rFonts w:asciiTheme="majorBidi" w:hAnsiTheme="majorBidi" w:cstheme="majorBidi"/>
          <w:color w:val="000000"/>
          <w:sz w:val="28"/>
          <w:szCs w:val="28"/>
        </w:rPr>
        <w:t>Tilkaif</w:t>
      </w:r>
      <w:proofErr w:type="spellEnd"/>
      <w:r w:rsidRPr="00CC67FF">
        <w:rPr>
          <w:rFonts w:asciiTheme="majorBidi" w:hAnsiTheme="majorBidi" w:cstheme="majorBidi"/>
          <w:color w:val="000000"/>
          <w:sz w:val="28"/>
          <w:szCs w:val="28"/>
        </w:rPr>
        <w:t xml:space="preserve"> and Clinic Veterinary Teaching Hospital in Nineveh province</w:t>
      </w:r>
      <w:r>
        <w:rPr>
          <w:rFonts w:asciiTheme="majorBidi" w:hAnsiTheme="majorBidi" w:cstheme="majorBidi"/>
          <w:color w:val="000000"/>
          <w:sz w:val="28"/>
          <w:szCs w:val="28"/>
        </w:rPr>
        <w:t>.</w:t>
      </w:r>
      <w:r w:rsidRPr="00CC67FF">
        <w:t xml:space="preserve"> </w:t>
      </w:r>
      <w:r>
        <w:fldChar w:fldCharType="begin"/>
      </w:r>
      <w:r>
        <w:instrText xml:space="preserve"> HYPERLINK "https://www.iasj.net/iasj?func=issues&amp;jId=77&amp;uiLanguage=ar" </w:instrText>
      </w:r>
      <w:r>
        <w:fldChar w:fldCharType="separate"/>
      </w:r>
      <w:proofErr w:type="spellStart"/>
      <w:r w:rsidRPr="00CC67FF">
        <w:rPr>
          <w:rFonts w:asciiTheme="majorBidi" w:hAnsiTheme="majorBidi" w:cstheme="majorBidi"/>
          <w:sz w:val="28"/>
          <w:szCs w:val="28"/>
          <w:shd w:val="clear" w:color="auto" w:fill="FFFFFF"/>
        </w:rPr>
        <w:t>Rafidain</w:t>
      </w:r>
      <w:proofErr w:type="spellEnd"/>
      <w:r w:rsidRPr="00CC67F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journal of science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.2014:</w:t>
      </w:r>
      <w:r w:rsidRPr="00CC67FF">
        <w:rPr>
          <w:rFonts w:cs="Arial"/>
          <w:sz w:val="28"/>
          <w:szCs w:val="28"/>
        </w:rPr>
        <w:t xml:space="preserve"> </w:t>
      </w:r>
      <w:r w:rsidRPr="00166890">
        <w:rPr>
          <w:rFonts w:cs="Arial"/>
          <w:sz w:val="28"/>
          <w:szCs w:val="28"/>
        </w:rPr>
        <w:t xml:space="preserve">Vol. </w:t>
      </w:r>
      <w:r>
        <w:rPr>
          <w:rFonts w:cs="Arial"/>
          <w:sz w:val="28"/>
          <w:szCs w:val="28"/>
        </w:rPr>
        <w:t>25</w:t>
      </w:r>
      <w:r w:rsidRPr="00166890">
        <w:rPr>
          <w:rFonts w:cs="Arial"/>
          <w:sz w:val="28"/>
          <w:szCs w:val="28"/>
        </w:rPr>
        <w:t>(</w:t>
      </w:r>
      <w:r>
        <w:rPr>
          <w:rFonts w:cs="Arial"/>
          <w:sz w:val="28"/>
          <w:szCs w:val="28"/>
        </w:rPr>
        <w:t>1</w:t>
      </w:r>
      <w:r w:rsidRPr="00166890">
        <w:rPr>
          <w:rFonts w:cs="Arial"/>
          <w:sz w:val="28"/>
          <w:szCs w:val="28"/>
        </w:rPr>
        <w:t xml:space="preserve">): </w:t>
      </w:r>
      <w:r>
        <w:rPr>
          <w:rFonts w:cs="Arial"/>
          <w:sz w:val="28"/>
          <w:szCs w:val="28"/>
        </w:rPr>
        <w:t>p</w:t>
      </w:r>
      <w:r w:rsidR="001A366B">
        <w:rPr>
          <w:rFonts w:cs="Arial"/>
          <w:sz w:val="28"/>
          <w:szCs w:val="28"/>
        </w:rPr>
        <w:t>57-66</w:t>
      </w:r>
      <w:r w:rsidRPr="00166890">
        <w:rPr>
          <w:rFonts w:cs="Arial"/>
          <w:sz w:val="28"/>
          <w:szCs w:val="28"/>
        </w:rPr>
        <w:t>.</w:t>
      </w:r>
      <w:r w:rsidR="00903033" w:rsidRPr="00903033">
        <w:rPr>
          <w:rFonts w:hAnsi="Symbol"/>
        </w:rPr>
        <w:t xml:space="preserve"> </w:t>
      </w:r>
      <w:r w:rsidR="00903033">
        <w:rPr>
          <w:rFonts w:hAnsi="Symbol"/>
        </w:rPr>
        <w:t></w:t>
      </w:r>
      <w:r w:rsidR="00903033">
        <w:t xml:space="preserve">  </w:t>
      </w:r>
      <w:r w:rsidR="00903033">
        <w:br/>
        <w:t xml:space="preserve">DOI:  </w:t>
      </w:r>
      <w:hyperlink r:id="rId9" w:history="1">
        <w:r w:rsidR="00903033">
          <w:rPr>
            <w:rStyle w:val="Hyperlink"/>
            <w:rFonts w:ascii="inherit" w:hAnsi="inherit"/>
            <w:bdr w:val="none" w:sz="0" w:space="0" w:color="auto" w:frame="1"/>
          </w:rPr>
          <w:t>10.33899/rjs.2014.86108</w:t>
        </w:r>
      </w:hyperlink>
    </w:p>
    <w:p w:rsidR="005B4862" w:rsidRPr="00603D1A" w:rsidRDefault="00CC67FF" w:rsidP="00903033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u w:val="single"/>
          <w:shd w:val="clear" w:color="auto" w:fill="FFFFFF"/>
        </w:rPr>
      </w:pPr>
      <w:r>
        <w:fldChar w:fldCharType="end"/>
      </w:r>
      <w:r w:rsidR="005B4862" w:rsidRPr="00603D1A">
        <w:rPr>
          <w:rFonts w:asciiTheme="majorBidi" w:hAnsiTheme="majorBidi" w:cstheme="majorBidi"/>
          <w:sz w:val="28"/>
          <w:szCs w:val="28"/>
        </w:rPr>
        <w:t>16-</w:t>
      </w:r>
      <w:r w:rsidR="005B4862" w:rsidRPr="00603D1A">
        <w:rPr>
          <w:rStyle w:val="Hyperlink"/>
          <w:rFonts w:asciiTheme="majorBidi" w:hAnsiTheme="majorBidi" w:cstheme="majorBidi"/>
          <w:sz w:val="28"/>
          <w:szCs w:val="28"/>
          <w:u w:val="none"/>
        </w:rPr>
        <w:t xml:space="preserve">  </w:t>
      </w:r>
      <w:r w:rsidR="005B4862" w:rsidRPr="00603D1A">
        <w:rPr>
          <w:rFonts w:asciiTheme="majorBidi" w:hAnsiTheme="majorBidi" w:cstheme="majorBidi"/>
          <w:color w:val="000000"/>
          <w:sz w:val="28"/>
          <w:szCs w:val="28"/>
        </w:rPr>
        <w:t>A. A. Kata and A. S. Alias.</w:t>
      </w:r>
      <w:r w:rsidR="005B4862" w:rsidRPr="00603D1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B4862" w:rsidRPr="00603D1A">
        <w:rPr>
          <w:rFonts w:asciiTheme="majorBidi" w:hAnsiTheme="majorBidi" w:cstheme="majorBidi"/>
          <w:color w:val="000000"/>
          <w:sz w:val="28"/>
          <w:szCs w:val="28"/>
        </w:rPr>
        <w:t>pplication</w:t>
      </w:r>
      <w:proofErr w:type="spellEnd"/>
      <w:r w:rsidR="005B4862" w:rsidRPr="00603D1A">
        <w:rPr>
          <w:rFonts w:asciiTheme="majorBidi" w:hAnsiTheme="majorBidi" w:cstheme="majorBidi"/>
          <w:color w:val="000000"/>
          <w:sz w:val="28"/>
          <w:szCs w:val="28"/>
        </w:rPr>
        <w:t xml:space="preserve"> of an electrometric method for measurement of blood  cholinesterase activities in cats.</w:t>
      </w:r>
      <w:r w:rsidR="005B4862" w:rsidRPr="00603D1A">
        <w:rPr>
          <w:rFonts w:asciiTheme="majorBidi" w:hAnsiTheme="majorBidi" w:cstheme="majorBidi"/>
          <w:sz w:val="28"/>
          <w:szCs w:val="28"/>
        </w:rPr>
        <w:t xml:space="preserve"> </w:t>
      </w:r>
      <w:r w:rsidR="005B4862" w:rsidRPr="00603D1A">
        <w:rPr>
          <w:rFonts w:asciiTheme="majorBidi" w:hAnsiTheme="majorBidi" w:cstheme="majorBidi"/>
          <w:sz w:val="28"/>
          <w:szCs w:val="28"/>
        </w:rPr>
        <w:fldChar w:fldCharType="begin"/>
      </w:r>
      <w:r w:rsidR="005B4862" w:rsidRPr="00603D1A">
        <w:rPr>
          <w:rFonts w:asciiTheme="majorBidi" w:hAnsiTheme="majorBidi" w:cstheme="majorBidi"/>
          <w:sz w:val="28"/>
          <w:szCs w:val="28"/>
        </w:rPr>
        <w:instrText xml:space="preserve"> HYPERLINK "https://www.iasj.net/iasj?func=issues&amp;jId=146&amp;uiLanguage=ar" </w:instrText>
      </w:r>
      <w:r w:rsidR="005B4862" w:rsidRPr="00603D1A">
        <w:rPr>
          <w:rFonts w:asciiTheme="majorBidi" w:hAnsiTheme="majorBidi" w:cstheme="majorBidi"/>
          <w:sz w:val="28"/>
          <w:szCs w:val="28"/>
        </w:rPr>
        <w:fldChar w:fldCharType="separate"/>
      </w:r>
      <w:r w:rsidR="005B4862" w:rsidRPr="00603D1A">
        <w:rPr>
          <w:rFonts w:asciiTheme="majorBidi" w:hAnsiTheme="majorBidi" w:cstheme="majorBidi"/>
          <w:sz w:val="28"/>
          <w:szCs w:val="28"/>
          <w:shd w:val="clear" w:color="auto" w:fill="FFFFFF"/>
        </w:rPr>
        <w:t>Al-Anbar Journal of Veterinary Sciences, volume 6,No 1:2013.</w:t>
      </w:r>
    </w:p>
    <w:p w:rsidR="005B4862" w:rsidRPr="00603D1A" w:rsidRDefault="005B4862" w:rsidP="005B4862">
      <w:pPr>
        <w:pStyle w:val="3"/>
        <w:spacing w:before="0"/>
        <w:rPr>
          <w:rFonts w:asciiTheme="majorBidi" w:hAnsiTheme="majorBidi"/>
          <w:b w:val="0"/>
          <w:bCs w:val="0"/>
          <w:color w:val="auto"/>
          <w:sz w:val="28"/>
          <w:szCs w:val="28"/>
        </w:rPr>
      </w:pPr>
      <w:r w:rsidRPr="00603D1A">
        <w:rPr>
          <w:rFonts w:asciiTheme="majorBidi" w:hAnsiTheme="majorBidi"/>
          <w:b w:val="0"/>
          <w:bCs w:val="0"/>
          <w:color w:val="auto"/>
          <w:sz w:val="28"/>
          <w:szCs w:val="28"/>
        </w:rPr>
        <w:fldChar w:fldCharType="end"/>
      </w:r>
    </w:p>
    <w:p w:rsidR="005B4862" w:rsidRPr="00603D1A" w:rsidRDefault="005B4862" w:rsidP="00903033">
      <w:pPr>
        <w:rPr>
          <w:rFonts w:asciiTheme="majorBidi" w:hAnsiTheme="majorBidi"/>
          <w:b/>
          <w:bCs/>
          <w:sz w:val="28"/>
          <w:szCs w:val="28"/>
          <w:shd w:val="clear" w:color="auto" w:fill="FFFFFF"/>
        </w:rPr>
      </w:pPr>
      <w:r w:rsidRPr="00603D1A">
        <w:rPr>
          <w:rFonts w:asciiTheme="majorBidi" w:hAnsiTheme="majorBidi"/>
          <w:sz w:val="28"/>
          <w:szCs w:val="28"/>
        </w:rPr>
        <w:t>17-</w:t>
      </w:r>
      <w:r w:rsidRPr="00603D1A">
        <w:rPr>
          <w:rStyle w:val="Hyperlink"/>
          <w:rFonts w:asciiTheme="majorBidi" w:hAnsiTheme="majorBidi"/>
          <w:color w:val="auto"/>
          <w:sz w:val="28"/>
          <w:szCs w:val="28"/>
        </w:rPr>
        <w:t xml:space="preserve"> </w:t>
      </w:r>
      <w:r w:rsidRPr="00603D1A">
        <w:rPr>
          <w:rFonts w:asciiTheme="majorBidi" w:hAnsiTheme="majorBidi"/>
          <w:sz w:val="28"/>
          <w:szCs w:val="28"/>
        </w:rPr>
        <w:t xml:space="preserve">A.S. Alias. Electrometric method determination of blood cholinesterase activity in stray dogs. </w:t>
      </w:r>
      <w:r w:rsidRPr="00603D1A">
        <w:rPr>
          <w:rFonts w:asciiTheme="majorBidi" w:eastAsiaTheme="majorEastAsia" w:hAnsiTheme="majorBidi"/>
          <w:b/>
          <w:bCs/>
          <w:sz w:val="28"/>
          <w:szCs w:val="28"/>
        </w:rPr>
        <w:fldChar w:fldCharType="begin"/>
      </w:r>
      <w:r w:rsidRPr="00603D1A">
        <w:rPr>
          <w:rFonts w:asciiTheme="majorBidi" w:hAnsiTheme="majorBidi"/>
          <w:sz w:val="28"/>
          <w:szCs w:val="28"/>
        </w:rPr>
        <w:instrText xml:space="preserve"> HYPERLINK "https://www.iasj.net/iasj?func=issues&amp;jId=70&amp;uiLanguage=ar" </w:instrText>
      </w:r>
      <w:r w:rsidRPr="00603D1A">
        <w:rPr>
          <w:rFonts w:asciiTheme="majorBidi" w:eastAsiaTheme="majorEastAsia" w:hAnsiTheme="majorBidi"/>
          <w:b/>
          <w:bCs/>
          <w:sz w:val="28"/>
          <w:szCs w:val="28"/>
        </w:rPr>
        <w:fldChar w:fldCharType="separate"/>
      </w:r>
      <w:r w:rsidRPr="00603D1A">
        <w:rPr>
          <w:rFonts w:asciiTheme="majorBidi" w:hAnsiTheme="majorBidi"/>
          <w:sz w:val="28"/>
          <w:szCs w:val="28"/>
          <w:shd w:val="clear" w:color="auto" w:fill="FFFFFF"/>
        </w:rPr>
        <w:t>Iraqi Journal of Veterinary Sciences,</w:t>
      </w:r>
      <w:r w:rsidRPr="00603D1A">
        <w:rPr>
          <w:rFonts w:asciiTheme="majorBidi" w:hAnsiTheme="majorBidi"/>
          <w:sz w:val="28"/>
          <w:szCs w:val="28"/>
        </w:rPr>
        <w:t xml:space="preserve"> </w:t>
      </w:r>
      <w:r w:rsidRPr="00603D1A">
        <w:rPr>
          <w:rFonts w:asciiTheme="majorBidi" w:hAnsiTheme="majorBidi"/>
          <w:sz w:val="28"/>
          <w:szCs w:val="28"/>
          <w:shd w:val="clear" w:color="auto" w:fill="FFFFFF"/>
        </w:rPr>
        <w:t>volume 28,No 2. P153-159. 2013.</w:t>
      </w:r>
      <w:r w:rsidR="00903033" w:rsidRPr="00903033">
        <w:rPr>
          <w:rFonts w:hAnsi="Symbol"/>
        </w:rPr>
        <w:t xml:space="preserve"> </w:t>
      </w:r>
      <w:r w:rsidR="00903033">
        <w:t>DOI:</w:t>
      </w:r>
      <w:bookmarkStart w:id="0" w:name="_GoBack"/>
      <w:bookmarkEnd w:id="0"/>
      <w:r w:rsidR="00903033">
        <w:t xml:space="preserve">  </w:t>
      </w:r>
      <w:hyperlink r:id="rId10" w:history="1">
        <w:r w:rsidR="00903033">
          <w:rPr>
            <w:rStyle w:val="Hyperlink"/>
            <w:rFonts w:ascii="inherit" w:hAnsi="inherit"/>
            <w:bdr w:val="none" w:sz="0" w:space="0" w:color="auto" w:frame="1"/>
          </w:rPr>
          <w:t>10.33899/ijvs.2014.116934</w:t>
        </w:r>
      </w:hyperlink>
    </w:p>
    <w:p w:rsidR="00603D1A" w:rsidRDefault="005B4862" w:rsidP="00603D1A">
      <w:pPr>
        <w:rPr>
          <w:rFonts w:asciiTheme="majorBidi" w:hAnsiTheme="majorBidi" w:cstheme="majorBidi"/>
          <w:sz w:val="28"/>
          <w:szCs w:val="28"/>
        </w:rPr>
      </w:pPr>
      <w:r w:rsidRPr="00603D1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603D1A">
        <w:rPr>
          <w:rFonts w:asciiTheme="majorBidi" w:hAnsiTheme="majorBidi" w:cstheme="majorBidi"/>
          <w:sz w:val="28"/>
          <w:szCs w:val="28"/>
        </w:rPr>
        <w:fldChar w:fldCharType="end"/>
      </w:r>
    </w:p>
    <w:p w:rsidR="00CB3A21" w:rsidRDefault="005B4862" w:rsidP="00603D1A">
      <w:pPr>
        <w:rPr>
          <w:rFonts w:asciiTheme="majorBidi" w:hAnsiTheme="majorBidi" w:cstheme="majorBidi"/>
          <w:sz w:val="28"/>
          <w:szCs w:val="28"/>
          <w:lang w:bidi="ar-IQ"/>
        </w:rPr>
      </w:pPr>
      <w:r w:rsidRPr="00603D1A">
        <w:rPr>
          <w:rFonts w:asciiTheme="majorBidi" w:hAnsiTheme="majorBidi" w:cstheme="majorBidi"/>
          <w:sz w:val="28"/>
          <w:szCs w:val="28"/>
        </w:rPr>
        <w:t>18-</w:t>
      </w:r>
      <w:r w:rsidR="00CB3A21" w:rsidRPr="00603D1A">
        <w:rPr>
          <w:rFonts w:asciiTheme="majorBidi" w:hAnsiTheme="majorBidi" w:cstheme="majorBidi"/>
          <w:sz w:val="28"/>
          <w:szCs w:val="28"/>
        </w:rPr>
        <w:t xml:space="preserve"> </w:t>
      </w:r>
      <w:r w:rsidR="00CB3A21" w:rsidRPr="00603D1A">
        <w:rPr>
          <w:rFonts w:asciiTheme="majorBidi" w:hAnsiTheme="majorBidi" w:cstheme="majorBidi"/>
          <w:color w:val="000000"/>
          <w:sz w:val="28"/>
          <w:szCs w:val="28"/>
        </w:rPr>
        <w:t>Ashraf S. Alias.</w:t>
      </w:r>
      <w:r w:rsidR="00CB3A21" w:rsidRPr="00603D1A">
        <w:rPr>
          <w:rFonts w:asciiTheme="majorBidi" w:hAnsiTheme="majorBidi" w:cstheme="majorBidi"/>
          <w:sz w:val="28"/>
          <w:szCs w:val="28"/>
        </w:rPr>
        <w:t xml:space="preserve"> </w:t>
      </w:r>
      <w:r w:rsidR="00CB3A21" w:rsidRPr="00603D1A">
        <w:rPr>
          <w:rStyle w:val="fontstyle01"/>
          <w:rFonts w:asciiTheme="majorBidi" w:hAnsiTheme="majorBidi" w:cstheme="majorBidi"/>
          <w:b w:val="0"/>
          <w:bCs w:val="0"/>
          <w:sz w:val="28"/>
          <w:szCs w:val="28"/>
        </w:rPr>
        <w:t>The use of the Electrometric Method in Measuring  the Activity of Cholinesterase in L</w:t>
      </w:r>
      <w:r w:rsidR="00CC67FF" w:rsidRPr="00603D1A">
        <w:rPr>
          <w:rStyle w:val="fontstyle01"/>
          <w:rFonts w:asciiTheme="majorBidi" w:hAnsiTheme="majorBidi" w:cstheme="majorBidi"/>
          <w:b w:val="0"/>
          <w:bCs w:val="0"/>
          <w:sz w:val="28"/>
          <w:szCs w:val="28"/>
        </w:rPr>
        <w:t xml:space="preserve">ocal Female Buffalo in north of </w:t>
      </w:r>
      <w:r w:rsidR="00CB3A21" w:rsidRPr="00603D1A">
        <w:rPr>
          <w:rStyle w:val="fontstyle01"/>
          <w:rFonts w:asciiTheme="majorBidi" w:hAnsiTheme="majorBidi" w:cstheme="majorBidi"/>
          <w:b w:val="0"/>
          <w:bCs w:val="0"/>
          <w:sz w:val="28"/>
          <w:szCs w:val="28"/>
        </w:rPr>
        <w:t>Iraq</w:t>
      </w:r>
      <w:r w:rsidR="00CB3A21" w:rsidRPr="00603D1A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CC67FF" w:rsidRPr="00603D1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603D1A" w:rsidRPr="00603D1A">
        <w:rPr>
          <w:rFonts w:asciiTheme="majorBidi" w:hAnsiTheme="majorBidi" w:cstheme="majorBidi"/>
          <w:sz w:val="28"/>
          <w:szCs w:val="28"/>
        </w:rPr>
        <w:t>Kufa</w:t>
      </w:r>
      <w:proofErr w:type="spellEnd"/>
      <w:r w:rsidR="00603D1A" w:rsidRPr="00603D1A">
        <w:rPr>
          <w:rFonts w:asciiTheme="majorBidi" w:hAnsiTheme="majorBidi" w:cstheme="majorBidi"/>
          <w:sz w:val="28"/>
          <w:szCs w:val="28"/>
        </w:rPr>
        <w:t xml:space="preserve"> Journal For Veterinary Medical Sciences </w:t>
      </w:r>
      <w:r w:rsidR="00603D1A" w:rsidRPr="00603D1A">
        <w:rPr>
          <w:rFonts w:asciiTheme="majorBidi" w:hAnsiTheme="majorBidi" w:cstheme="majorBidi"/>
          <w:sz w:val="28"/>
          <w:szCs w:val="28"/>
          <w:lang w:bidi="ar-IQ"/>
        </w:rPr>
        <w:t>.Vol (9).No.(2).2019.p13-22.</w:t>
      </w:r>
    </w:p>
    <w:p w:rsidR="00852685" w:rsidRPr="00852685" w:rsidRDefault="00852685" w:rsidP="00852685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 w:rsidRPr="00852685">
        <w:rPr>
          <w:rFonts w:asciiTheme="majorBidi" w:hAnsiTheme="majorBidi" w:cstheme="majorBidi"/>
          <w:sz w:val="28"/>
          <w:szCs w:val="28"/>
          <w:lang w:bidi="ar-IQ"/>
        </w:rPr>
        <w:t>19-Ashraf s. Alias.</w:t>
      </w:r>
      <w:r w:rsidRPr="00852685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</w:t>
      </w:r>
      <w:r w:rsidRPr="00852685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A Survey of the Natural Cholinesterase Activity in Some Animals and Birds of Mosul City</w:t>
      </w:r>
      <w:r w:rsidRPr="00852685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, </w:t>
      </w:r>
      <w:r w:rsidRPr="00852685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The Journal of Research on the </w:t>
      </w:r>
      <w:proofErr w:type="spellStart"/>
      <w:r w:rsidRPr="00852685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Lepidoptera</w:t>
      </w:r>
      <w:r w:rsidRPr="00852685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.Vol</w:t>
      </w:r>
      <w:proofErr w:type="spellEnd"/>
      <w:r w:rsidRPr="00852685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(4). (2019).P </w:t>
      </w:r>
      <w:r w:rsidRPr="00852685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377-381</w:t>
      </w:r>
      <w:r w:rsidRPr="00852685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.</w:t>
      </w:r>
    </w:p>
    <w:p w:rsidR="00852685" w:rsidRPr="00B71062" w:rsidRDefault="00852685" w:rsidP="00852685">
      <w:pPr>
        <w:rPr>
          <w:rFonts w:asciiTheme="majorBidi" w:hAnsiTheme="majorBidi" w:cstheme="majorBidi"/>
          <w:sz w:val="28"/>
          <w:szCs w:val="28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DOI: 10.36872/LEPI/V50I4/201101</w:t>
      </w:r>
    </w:p>
    <w:p w:rsidR="00DD5CBF" w:rsidRDefault="00DD5CBF" w:rsidP="00DD5CBF">
      <w:pPr>
        <w:spacing w:after="0" w:line="276" w:lineRule="auto"/>
        <w:ind w:left="360"/>
        <w:rPr>
          <w:rFonts w:asciiTheme="majorBidi" w:hAnsiTheme="majorBidi" w:cstheme="majorBidi"/>
          <w:b/>
          <w:sz w:val="28"/>
          <w:szCs w:val="28"/>
        </w:rPr>
      </w:pPr>
    </w:p>
    <w:p w:rsidR="005433BB" w:rsidRPr="005433BB" w:rsidRDefault="005433BB" w:rsidP="005433BB">
      <w:pPr>
        <w:pStyle w:val="a3"/>
        <w:numPr>
          <w:ilvl w:val="0"/>
          <w:numId w:val="5"/>
        </w:numPr>
        <w:outlineLvl w:val="0"/>
        <w:rPr>
          <w:b/>
          <w:bCs/>
          <w:sz w:val="28"/>
        </w:rPr>
      </w:pPr>
      <w:r w:rsidRPr="005433BB">
        <w:rPr>
          <w:b/>
          <w:bCs/>
          <w:sz w:val="28"/>
        </w:rPr>
        <w:t>Professional and academic position:</w:t>
      </w:r>
    </w:p>
    <w:p w:rsidR="005433BB" w:rsidRPr="005433BB" w:rsidRDefault="005433BB" w:rsidP="005433BB">
      <w:pPr>
        <w:pStyle w:val="a3"/>
        <w:numPr>
          <w:ilvl w:val="0"/>
          <w:numId w:val="28"/>
        </w:numPr>
        <w:spacing w:after="0" w:line="240" w:lineRule="auto"/>
        <w:rPr>
          <w:sz w:val="28"/>
        </w:rPr>
      </w:pPr>
      <w:r w:rsidRPr="005433BB">
        <w:rPr>
          <w:sz w:val="28"/>
        </w:rPr>
        <w:t>Responsible Rehabilitation, Employment, and Follow-up Unit For the administrative order numbered 2857  in the date 2019/9/26.</w:t>
      </w:r>
    </w:p>
    <w:p w:rsidR="005433BB" w:rsidRPr="005433BB" w:rsidRDefault="005433BB" w:rsidP="005433BB">
      <w:pPr>
        <w:pStyle w:val="a3"/>
        <w:numPr>
          <w:ilvl w:val="0"/>
          <w:numId w:val="28"/>
        </w:num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 w:rsidRPr="005433BB">
        <w:rPr>
          <w:sz w:val="28"/>
        </w:rPr>
        <w:t>Registration Unit Administrator For the administrative order numbered 536 in the date  3/3/2009.</w:t>
      </w:r>
    </w:p>
    <w:p w:rsidR="00AD3FDB" w:rsidRDefault="00AD3FDB" w:rsidP="005433BB">
      <w:pPr>
        <w:spacing w:line="360" w:lineRule="auto"/>
        <w:ind w:left="360"/>
        <w:rPr>
          <w:rFonts w:asciiTheme="majorBidi" w:hAnsiTheme="majorBidi" w:cstheme="majorBidi"/>
          <w:b/>
          <w:sz w:val="28"/>
          <w:szCs w:val="28"/>
        </w:rPr>
      </w:pPr>
      <w:r w:rsidRPr="00AD3FDB">
        <w:rPr>
          <w:rFonts w:asciiTheme="majorBidi" w:hAnsiTheme="majorBidi" w:cstheme="majorBidi"/>
          <w:b/>
          <w:sz w:val="28"/>
          <w:szCs w:val="28"/>
        </w:rPr>
        <w:t xml:space="preserve">Memberships: </w:t>
      </w:r>
    </w:p>
    <w:p w:rsidR="007C0207" w:rsidRPr="007C0207" w:rsidRDefault="007C0207" w:rsidP="007C0207">
      <w:pPr>
        <w:spacing w:line="360" w:lineRule="auto"/>
        <w:ind w:left="360"/>
        <w:rPr>
          <w:rFonts w:asciiTheme="majorBidi" w:hAnsiTheme="majorBidi" w:cstheme="majorBidi"/>
          <w:b/>
          <w:sz w:val="28"/>
          <w:szCs w:val="28"/>
        </w:rPr>
      </w:pPr>
      <w:r w:rsidRPr="007C0207">
        <w:rPr>
          <w:rFonts w:asciiTheme="majorBidi" w:hAnsiTheme="majorBidi" w:cstheme="majorBidi"/>
          <w:b/>
          <w:sz w:val="28"/>
          <w:szCs w:val="28"/>
        </w:rPr>
        <w:t>1- Member of the Association of Veterinarians</w:t>
      </w:r>
    </w:p>
    <w:p w:rsidR="007C0207" w:rsidRPr="005433BB" w:rsidRDefault="007C0207" w:rsidP="005433BB">
      <w:pPr>
        <w:pStyle w:val="a3"/>
        <w:numPr>
          <w:ilvl w:val="0"/>
          <w:numId w:val="29"/>
        </w:num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 w:rsidRPr="005433BB">
        <w:rPr>
          <w:rFonts w:asciiTheme="majorBidi" w:hAnsiTheme="majorBidi" w:cstheme="majorBidi"/>
          <w:b/>
          <w:sz w:val="28"/>
          <w:szCs w:val="28"/>
        </w:rPr>
        <w:lastRenderedPageBreak/>
        <w:t>- Member of the Iraqi Academy of Academics.</w:t>
      </w:r>
    </w:p>
    <w:p w:rsidR="00C272C8" w:rsidRPr="00AD3FDB" w:rsidRDefault="005433BB" w:rsidP="005433BB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9.</w:t>
      </w:r>
      <w:r w:rsidR="0082400E" w:rsidRPr="00AD3FDB">
        <w:rPr>
          <w:rFonts w:asciiTheme="majorBidi" w:hAnsiTheme="majorBidi" w:cstheme="majorBidi"/>
          <w:b/>
          <w:sz w:val="28"/>
          <w:szCs w:val="28"/>
        </w:rPr>
        <w:t xml:space="preserve"> Honors and Awards</w:t>
      </w:r>
      <w:r w:rsidR="00AD3FDB" w:rsidRPr="00AD3FDB">
        <w:rPr>
          <w:rFonts w:asciiTheme="majorBidi" w:hAnsiTheme="majorBidi" w:cstheme="majorBidi"/>
          <w:b/>
          <w:sz w:val="28"/>
          <w:szCs w:val="28"/>
        </w:rPr>
        <w:t xml:space="preserve"> No.</w:t>
      </w:r>
      <w:r w:rsidR="0082400E" w:rsidRPr="00AD3FDB">
        <w:rPr>
          <w:rFonts w:asciiTheme="majorBidi" w:hAnsiTheme="majorBidi" w:cstheme="majorBidi"/>
          <w:b/>
          <w:sz w:val="28"/>
          <w:szCs w:val="28"/>
        </w:rPr>
        <w:t>:</w:t>
      </w:r>
    </w:p>
    <w:p w:rsidR="00C272C8" w:rsidRDefault="007C0207" w:rsidP="00C27E19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 w:rsidRPr="007C0207">
        <w:rPr>
          <w:rFonts w:asciiTheme="majorBidi" w:hAnsiTheme="majorBidi" w:cstheme="majorBidi"/>
          <w:b/>
          <w:sz w:val="28"/>
          <w:szCs w:val="28"/>
        </w:rPr>
        <w:t>1. Honoring the Day of Science by the Minister of Higher Education and Scientific Research according to the book No. 5/5/12142 on 5/6/2012</w:t>
      </w:r>
      <w:r w:rsidR="00BD72BD">
        <w:rPr>
          <w:rFonts w:asciiTheme="majorBidi" w:hAnsiTheme="majorBidi" w:cstheme="majorBidi"/>
          <w:b/>
          <w:sz w:val="28"/>
          <w:szCs w:val="28"/>
        </w:rPr>
        <w:t>.</w:t>
      </w:r>
    </w:p>
    <w:p w:rsidR="007C0207" w:rsidRDefault="00BD72BD" w:rsidP="00BD72BD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 w:rsidRPr="00BD72BD">
        <w:rPr>
          <w:rFonts w:asciiTheme="majorBidi" w:hAnsiTheme="majorBidi" w:cstheme="majorBidi"/>
          <w:b/>
          <w:sz w:val="28"/>
          <w:szCs w:val="28"/>
        </w:rPr>
        <w:t>2. Honoring a certificate of appreciation from the Civil Mobilization Command in Nineveh No. (A / 174) on 22/4/2019.</w:t>
      </w:r>
    </w:p>
    <w:p w:rsidR="002C2BC6" w:rsidRDefault="003C1A04" w:rsidP="00C272C8">
      <w:p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 w:hint="cs"/>
          <w:b/>
          <w:sz w:val="28"/>
          <w:szCs w:val="28"/>
          <w:rtl/>
        </w:rPr>
        <w:t xml:space="preserve">  </w:t>
      </w:r>
    </w:p>
    <w:p w:rsidR="00352A7D" w:rsidRDefault="00352A7D" w:rsidP="00C272C8">
      <w:pPr>
        <w:rPr>
          <w:rFonts w:asciiTheme="majorBidi" w:hAnsiTheme="majorBidi" w:cstheme="majorBidi"/>
          <w:b/>
          <w:sz w:val="28"/>
          <w:szCs w:val="28"/>
        </w:rPr>
      </w:pPr>
    </w:p>
    <w:p w:rsidR="00352A7D" w:rsidRDefault="00352A7D" w:rsidP="00C272C8">
      <w:pPr>
        <w:rPr>
          <w:rFonts w:asciiTheme="majorBidi" w:hAnsiTheme="majorBidi" w:cstheme="majorBidi"/>
          <w:b/>
          <w:sz w:val="28"/>
          <w:szCs w:val="28"/>
        </w:rPr>
      </w:pPr>
    </w:p>
    <w:p w:rsidR="00352A7D" w:rsidRDefault="00352A7D" w:rsidP="00C272C8">
      <w:pPr>
        <w:rPr>
          <w:rFonts w:asciiTheme="majorBidi" w:hAnsiTheme="majorBidi" w:cstheme="majorBidi"/>
          <w:b/>
          <w:sz w:val="28"/>
          <w:szCs w:val="28"/>
        </w:rPr>
      </w:pPr>
    </w:p>
    <w:p w:rsidR="00352A7D" w:rsidRDefault="00352A7D" w:rsidP="00C272C8">
      <w:pPr>
        <w:rPr>
          <w:rFonts w:asciiTheme="majorBidi" w:hAnsiTheme="majorBidi" w:cstheme="majorBidi"/>
          <w:b/>
          <w:sz w:val="28"/>
          <w:szCs w:val="28"/>
        </w:rPr>
      </w:pPr>
    </w:p>
    <w:p w:rsidR="00352A7D" w:rsidRDefault="00352A7D" w:rsidP="00C272C8">
      <w:pPr>
        <w:rPr>
          <w:rFonts w:asciiTheme="majorBidi" w:hAnsiTheme="majorBidi" w:cstheme="majorBidi"/>
          <w:b/>
          <w:sz w:val="28"/>
          <w:szCs w:val="28"/>
        </w:rPr>
      </w:pPr>
    </w:p>
    <w:p w:rsidR="00352A7D" w:rsidRDefault="00352A7D" w:rsidP="00C272C8">
      <w:pPr>
        <w:rPr>
          <w:rFonts w:asciiTheme="majorBidi" w:hAnsiTheme="majorBidi" w:cstheme="majorBidi"/>
          <w:b/>
          <w:sz w:val="28"/>
          <w:szCs w:val="28"/>
        </w:rPr>
      </w:pPr>
    </w:p>
    <w:p w:rsidR="00352A7D" w:rsidRDefault="00352A7D" w:rsidP="00C272C8">
      <w:pPr>
        <w:rPr>
          <w:rFonts w:asciiTheme="majorBidi" w:hAnsiTheme="majorBidi" w:cstheme="majorBidi"/>
          <w:b/>
          <w:sz w:val="28"/>
          <w:szCs w:val="28"/>
        </w:rPr>
      </w:pPr>
    </w:p>
    <w:p w:rsidR="00352A7D" w:rsidRDefault="00352A7D" w:rsidP="00C272C8">
      <w:pPr>
        <w:rPr>
          <w:rFonts w:asciiTheme="majorBidi" w:hAnsiTheme="majorBidi" w:cstheme="majorBidi"/>
          <w:b/>
          <w:sz w:val="28"/>
          <w:szCs w:val="28"/>
        </w:rPr>
      </w:pPr>
    </w:p>
    <w:p w:rsidR="00352A7D" w:rsidRDefault="00352A7D" w:rsidP="00C272C8">
      <w:pPr>
        <w:rPr>
          <w:rFonts w:asciiTheme="majorBidi" w:hAnsiTheme="majorBidi" w:cstheme="majorBidi"/>
          <w:b/>
          <w:sz w:val="28"/>
          <w:szCs w:val="28"/>
        </w:rPr>
      </w:pPr>
    </w:p>
    <w:p w:rsidR="00352A7D" w:rsidRDefault="00352A7D" w:rsidP="00C272C8">
      <w:pPr>
        <w:rPr>
          <w:rFonts w:asciiTheme="majorBidi" w:hAnsiTheme="majorBidi" w:cstheme="majorBidi"/>
          <w:b/>
          <w:sz w:val="28"/>
          <w:szCs w:val="28"/>
        </w:rPr>
      </w:pPr>
    </w:p>
    <w:p w:rsidR="00352A7D" w:rsidRDefault="00352A7D" w:rsidP="00C272C8">
      <w:pPr>
        <w:rPr>
          <w:rFonts w:asciiTheme="majorBidi" w:hAnsiTheme="majorBidi" w:cstheme="majorBidi"/>
          <w:b/>
          <w:sz w:val="28"/>
          <w:szCs w:val="28"/>
        </w:rPr>
      </w:pPr>
    </w:p>
    <w:p w:rsidR="00352A7D" w:rsidRDefault="00352A7D" w:rsidP="00C272C8">
      <w:pPr>
        <w:rPr>
          <w:rFonts w:asciiTheme="majorBidi" w:hAnsiTheme="majorBidi" w:cstheme="majorBidi"/>
          <w:b/>
          <w:sz w:val="28"/>
          <w:szCs w:val="28"/>
        </w:rPr>
      </w:pPr>
    </w:p>
    <w:p w:rsidR="00352A7D" w:rsidRDefault="00352A7D" w:rsidP="00C272C8">
      <w:pPr>
        <w:rPr>
          <w:rFonts w:asciiTheme="majorBidi" w:hAnsiTheme="majorBidi" w:cstheme="majorBidi"/>
          <w:b/>
          <w:sz w:val="28"/>
          <w:szCs w:val="28"/>
        </w:rPr>
      </w:pPr>
    </w:p>
    <w:p w:rsidR="00352A7D" w:rsidRDefault="00352A7D" w:rsidP="00C272C8">
      <w:pPr>
        <w:rPr>
          <w:rFonts w:asciiTheme="majorBidi" w:hAnsiTheme="majorBidi" w:cstheme="majorBidi"/>
          <w:b/>
          <w:sz w:val="28"/>
          <w:szCs w:val="28"/>
        </w:rPr>
      </w:pPr>
    </w:p>
    <w:p w:rsidR="00352A7D" w:rsidRDefault="00352A7D" w:rsidP="00C272C8">
      <w:pPr>
        <w:rPr>
          <w:rFonts w:asciiTheme="majorBidi" w:hAnsiTheme="majorBidi" w:cstheme="majorBidi"/>
          <w:b/>
          <w:sz w:val="28"/>
          <w:szCs w:val="28"/>
        </w:rPr>
      </w:pPr>
    </w:p>
    <w:p w:rsidR="00352A7D" w:rsidRDefault="00352A7D" w:rsidP="00C272C8">
      <w:pPr>
        <w:rPr>
          <w:rFonts w:asciiTheme="majorBidi" w:hAnsiTheme="majorBidi" w:cstheme="majorBidi"/>
          <w:b/>
          <w:sz w:val="28"/>
          <w:szCs w:val="28"/>
        </w:rPr>
      </w:pPr>
    </w:p>
    <w:p w:rsidR="002130EE" w:rsidRDefault="002130EE" w:rsidP="00C272C8">
      <w:pPr>
        <w:rPr>
          <w:rFonts w:asciiTheme="majorBidi" w:hAnsiTheme="majorBidi" w:cstheme="majorBidi"/>
          <w:b/>
          <w:sz w:val="28"/>
          <w:szCs w:val="28"/>
        </w:rPr>
      </w:pPr>
    </w:p>
    <w:p w:rsidR="00352A7D" w:rsidRDefault="00352A7D" w:rsidP="00C272C8">
      <w:pPr>
        <w:rPr>
          <w:rFonts w:asciiTheme="majorBidi" w:hAnsiTheme="majorBidi" w:cstheme="majorBidi"/>
          <w:b/>
          <w:sz w:val="28"/>
          <w:szCs w:val="28"/>
        </w:rPr>
      </w:pPr>
    </w:p>
    <w:p w:rsidR="00352A7D" w:rsidRDefault="00352A7D" w:rsidP="00C272C8">
      <w:pPr>
        <w:rPr>
          <w:rFonts w:asciiTheme="majorBidi" w:hAnsiTheme="majorBidi" w:cstheme="majorBidi"/>
          <w:b/>
          <w:sz w:val="28"/>
          <w:szCs w:val="28"/>
        </w:rPr>
      </w:pPr>
    </w:p>
    <w:p w:rsidR="00AD3FDB" w:rsidRPr="00AD3FDB" w:rsidRDefault="00AD3FDB" w:rsidP="00AD3FDB">
      <w:pPr>
        <w:bidi/>
        <w:jc w:val="center"/>
        <w:rPr>
          <w:rFonts w:asciiTheme="majorBidi" w:hAnsiTheme="majorBidi" w:cstheme="majorBidi"/>
          <w:bCs/>
          <w:sz w:val="32"/>
          <w:szCs w:val="32"/>
          <w:u w:val="single"/>
          <w:rtl/>
          <w:lang w:bidi="ar-IQ"/>
        </w:rPr>
      </w:pPr>
      <w:r w:rsidRPr="00AD3FDB">
        <w:rPr>
          <w:rFonts w:asciiTheme="majorBidi" w:hAnsiTheme="majorBidi" w:cstheme="majorBidi" w:hint="cs"/>
          <w:bCs/>
          <w:sz w:val="32"/>
          <w:szCs w:val="32"/>
          <w:u w:val="single"/>
          <w:rtl/>
          <w:lang w:bidi="ar-IQ"/>
        </w:rPr>
        <w:t xml:space="preserve">السيرة الذاتية </w:t>
      </w:r>
    </w:p>
    <w:p w:rsidR="00AD3FDB" w:rsidRDefault="00035582" w:rsidP="00AD3FDB">
      <w:pPr>
        <w:bidi/>
        <w:jc w:val="center"/>
        <w:rPr>
          <w:rFonts w:asciiTheme="majorBidi" w:hAnsiTheme="majorBidi" w:cstheme="majorBidi"/>
          <w:b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/>
          <w:b/>
          <w:noProof/>
          <w:sz w:val="28"/>
          <w:szCs w:val="28"/>
          <w:u w:val="single"/>
          <w:rtl/>
        </w:rPr>
        <w:drawing>
          <wp:anchor distT="0" distB="0" distL="114300" distR="114300" simplePos="0" relativeHeight="251660288" behindDoc="1" locked="0" layoutInCell="1" allowOverlap="1" wp14:editId="611A56A5">
            <wp:simplePos x="0" y="0"/>
            <wp:positionH relativeFrom="column">
              <wp:posOffset>26670</wp:posOffset>
            </wp:positionH>
            <wp:positionV relativeFrom="paragraph">
              <wp:posOffset>62865</wp:posOffset>
            </wp:positionV>
            <wp:extent cx="1678305" cy="2125980"/>
            <wp:effectExtent l="0" t="0" r="0" b="7620"/>
            <wp:wrapTight wrapText="bothSides">
              <wp:wrapPolygon edited="0">
                <wp:start x="0" y="0"/>
                <wp:lineTo x="0" y="21484"/>
                <wp:lineTo x="21330" y="21484"/>
                <wp:lineTo x="21330" y="0"/>
                <wp:lineTo x="0" y="0"/>
              </wp:wrapPolygon>
            </wp:wrapTight>
            <wp:docPr id="4" name="صورة 4" descr="صورة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صورة2 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FDB" w:rsidRPr="00AD3FDB" w:rsidRDefault="00AD3FDB" w:rsidP="002C2BC6">
      <w:pPr>
        <w:bidi/>
        <w:spacing w:line="360" w:lineRule="auto"/>
        <w:rPr>
          <w:rFonts w:asciiTheme="majorBidi" w:hAnsiTheme="majorBidi" w:cstheme="majorBidi"/>
          <w:bCs/>
          <w:sz w:val="28"/>
          <w:szCs w:val="28"/>
          <w:rtl/>
          <w:lang w:bidi="ar-IQ"/>
        </w:rPr>
      </w:pPr>
      <w:r w:rsidRPr="00AD3FDB">
        <w:rPr>
          <w:rFonts w:asciiTheme="majorBidi" w:hAnsiTheme="majorBidi" w:cs="Times New Roman"/>
          <w:b/>
          <w:sz w:val="28"/>
          <w:szCs w:val="28"/>
          <w:rtl/>
          <w:lang w:bidi="ar-IQ"/>
        </w:rPr>
        <w:t>1</w:t>
      </w:r>
      <w:r w:rsidRPr="00AD3FDB">
        <w:rPr>
          <w:rFonts w:asciiTheme="majorBidi" w:hAnsiTheme="majorBidi" w:cs="Times New Roman"/>
          <w:bCs/>
          <w:sz w:val="28"/>
          <w:szCs w:val="28"/>
          <w:rtl/>
          <w:lang w:bidi="ar-IQ"/>
        </w:rPr>
        <w:t>. البيانات الشخصية:</w:t>
      </w:r>
    </w:p>
    <w:p w:rsidR="00AD3FDB" w:rsidRPr="00AD3FDB" w:rsidRDefault="002C2BC6" w:rsidP="002C2BC6">
      <w:pPr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  <w:bCs/>
          <w:sz w:val="28"/>
          <w:szCs w:val="28"/>
          <w:lang w:bidi="ar-IQ"/>
        </w:rPr>
      </w:pPr>
      <w:proofErr w:type="spellStart"/>
      <w:r>
        <w:rPr>
          <w:rFonts w:asciiTheme="majorBidi" w:hAnsiTheme="majorBidi" w:cs="Times New Roman" w:hint="cs"/>
          <w:bCs/>
          <w:sz w:val="28"/>
          <w:szCs w:val="28"/>
          <w:rtl/>
          <w:lang w:bidi="ar-IQ"/>
        </w:rPr>
        <w:t>الأ</w:t>
      </w:r>
      <w:r w:rsidR="00AD3FDB" w:rsidRPr="00AD3FDB">
        <w:rPr>
          <w:rFonts w:asciiTheme="majorBidi" w:hAnsiTheme="majorBidi" w:cs="Times New Roman"/>
          <w:bCs/>
          <w:sz w:val="28"/>
          <w:szCs w:val="28"/>
          <w:rtl/>
          <w:lang w:bidi="ar-IQ"/>
        </w:rPr>
        <w:t>سم</w:t>
      </w:r>
      <w:proofErr w:type="spellEnd"/>
      <w:r w:rsidR="00AD3FDB" w:rsidRPr="00AD3FDB">
        <w:rPr>
          <w:rFonts w:asciiTheme="majorBidi" w:hAnsiTheme="majorBidi" w:cs="Times New Roman"/>
          <w:bCs/>
          <w:sz w:val="28"/>
          <w:szCs w:val="28"/>
          <w:rtl/>
          <w:lang w:bidi="ar-IQ"/>
        </w:rPr>
        <w:t>:</w:t>
      </w:r>
      <w:r w:rsidRPr="002C2BC6">
        <w:rPr>
          <w:rFonts w:ascii="Times New Roman" w:eastAsia="Times New Roman" w:hAnsi="Times New Roman" w:cs="Times New Roman"/>
          <w:noProof/>
          <w:color w:val="222222"/>
          <w:kern w:val="36"/>
          <w:sz w:val="32"/>
          <w:szCs w:val="32"/>
        </w:rPr>
        <w:t xml:space="preserve"> </w:t>
      </w:r>
      <w:r w:rsidR="00035582" w:rsidRPr="00CB3A21">
        <w:rPr>
          <w:rFonts w:ascii="Times New Roman" w:eastAsia="Times New Roman" w:hAnsi="Times New Roman" w:cs="Times New Roman" w:hint="cs"/>
          <w:b/>
          <w:bCs/>
          <w:noProof/>
          <w:color w:val="222222"/>
          <w:kern w:val="36"/>
          <w:sz w:val="32"/>
          <w:szCs w:val="32"/>
          <w:rtl/>
        </w:rPr>
        <w:t>اشرف صديق الياس محمد القهواجي</w:t>
      </w:r>
    </w:p>
    <w:p w:rsidR="00AD3FDB" w:rsidRPr="00AD3FDB" w:rsidRDefault="00AD3FDB" w:rsidP="002C2BC6">
      <w:pPr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AD3FDB">
        <w:rPr>
          <w:rFonts w:asciiTheme="majorBidi" w:hAnsiTheme="majorBidi" w:cs="Times New Roman"/>
          <w:bCs/>
          <w:sz w:val="28"/>
          <w:szCs w:val="28"/>
          <w:rtl/>
          <w:lang w:bidi="ar-IQ"/>
        </w:rPr>
        <w:t>تاريخ الولادة:</w:t>
      </w:r>
      <w:r w:rsidR="00035582">
        <w:rPr>
          <w:rFonts w:asciiTheme="majorBidi" w:hAnsiTheme="majorBidi" w:cs="Times New Roman" w:hint="cs"/>
          <w:bCs/>
          <w:sz w:val="28"/>
          <w:szCs w:val="28"/>
          <w:rtl/>
          <w:lang w:bidi="ar-IQ"/>
        </w:rPr>
        <w:t>4/2/1974</w:t>
      </w:r>
    </w:p>
    <w:p w:rsidR="00AD3FDB" w:rsidRPr="00AD3FDB" w:rsidRDefault="00AD3FDB" w:rsidP="002C2BC6">
      <w:pPr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  <w:bCs/>
          <w:sz w:val="28"/>
          <w:szCs w:val="28"/>
          <w:lang w:bidi="ar-IQ"/>
        </w:rPr>
      </w:pPr>
      <w:proofErr w:type="spellStart"/>
      <w:r>
        <w:rPr>
          <w:rFonts w:asciiTheme="majorBidi" w:hAnsiTheme="majorBidi" w:cs="Times New Roman" w:hint="cs"/>
          <w:bCs/>
          <w:sz w:val="28"/>
          <w:szCs w:val="28"/>
          <w:rtl/>
          <w:lang w:bidi="ar-IQ"/>
        </w:rPr>
        <w:t>ال</w:t>
      </w:r>
      <w:r w:rsidRPr="00AD3FDB">
        <w:rPr>
          <w:rFonts w:asciiTheme="majorBidi" w:hAnsiTheme="majorBidi" w:cs="Times New Roman"/>
          <w:bCs/>
          <w:sz w:val="28"/>
          <w:szCs w:val="28"/>
          <w:rtl/>
          <w:lang w:bidi="ar-IQ"/>
        </w:rPr>
        <w:t>عنوان:</w:t>
      </w:r>
      <w:r w:rsidR="00035582">
        <w:rPr>
          <w:rFonts w:asciiTheme="majorBidi" w:hAnsiTheme="majorBidi" w:cs="Times New Roman" w:hint="cs"/>
          <w:bCs/>
          <w:sz w:val="28"/>
          <w:szCs w:val="28"/>
          <w:rtl/>
          <w:lang w:bidi="ar-IQ"/>
        </w:rPr>
        <w:t>موصل</w:t>
      </w:r>
      <w:proofErr w:type="spellEnd"/>
      <w:r w:rsidR="00035582">
        <w:rPr>
          <w:rFonts w:asciiTheme="majorBidi" w:hAnsiTheme="majorBidi" w:cs="Times New Roman" w:hint="cs"/>
          <w:bCs/>
          <w:sz w:val="28"/>
          <w:szCs w:val="28"/>
          <w:rtl/>
          <w:lang w:bidi="ar-IQ"/>
        </w:rPr>
        <w:t>/ حي الصديق</w:t>
      </w:r>
    </w:p>
    <w:p w:rsidR="00AD3FDB" w:rsidRPr="00AD3FDB" w:rsidRDefault="00AD3FDB" w:rsidP="00035582">
      <w:pPr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  <w:bCs/>
          <w:sz w:val="28"/>
          <w:szCs w:val="28"/>
          <w:lang w:bidi="ar-IQ"/>
        </w:rPr>
      </w:pPr>
      <w:r>
        <w:rPr>
          <w:rFonts w:asciiTheme="majorBidi" w:hAnsiTheme="majorBidi" w:cs="Times New Roman" w:hint="cs"/>
          <w:bCs/>
          <w:sz w:val="28"/>
          <w:szCs w:val="28"/>
          <w:rtl/>
          <w:lang w:bidi="ar-IQ"/>
        </w:rPr>
        <w:t xml:space="preserve">طرق </w:t>
      </w:r>
      <w:proofErr w:type="spellStart"/>
      <w:r>
        <w:rPr>
          <w:rFonts w:asciiTheme="majorBidi" w:hAnsiTheme="majorBidi" w:cs="Times New Roman" w:hint="cs"/>
          <w:bCs/>
          <w:sz w:val="28"/>
          <w:szCs w:val="28"/>
          <w:rtl/>
          <w:lang w:bidi="ar-IQ"/>
        </w:rPr>
        <w:t>الأتصال</w:t>
      </w:r>
      <w:proofErr w:type="spellEnd"/>
      <w:r w:rsidRPr="00AD3FDB">
        <w:rPr>
          <w:rFonts w:asciiTheme="majorBidi" w:hAnsiTheme="majorBidi" w:cs="Times New Roman"/>
          <w:bCs/>
          <w:sz w:val="28"/>
          <w:szCs w:val="28"/>
          <w:rtl/>
          <w:lang w:bidi="ar-IQ"/>
        </w:rPr>
        <w:t>:</w:t>
      </w:r>
    </w:p>
    <w:p w:rsidR="00AD3FDB" w:rsidRPr="00AD3FDB" w:rsidRDefault="00AD3FDB" w:rsidP="002C2BC6">
      <w:pPr>
        <w:numPr>
          <w:ilvl w:val="0"/>
          <w:numId w:val="9"/>
        </w:numPr>
        <w:bidi/>
        <w:spacing w:line="360" w:lineRule="auto"/>
        <w:rPr>
          <w:rFonts w:asciiTheme="majorBidi" w:hAnsiTheme="majorBidi" w:cstheme="majorBidi"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Cs/>
          <w:sz w:val="28"/>
          <w:szCs w:val="28"/>
          <w:rtl/>
          <w:lang w:bidi="ar-IQ"/>
        </w:rPr>
        <w:t>ا</w:t>
      </w:r>
      <w:r w:rsidRPr="00AD3FDB">
        <w:rPr>
          <w:rFonts w:asciiTheme="majorBidi" w:hAnsiTheme="majorBidi" w:cs="Times New Roman"/>
          <w:bCs/>
          <w:sz w:val="28"/>
          <w:szCs w:val="28"/>
          <w:rtl/>
          <w:lang w:bidi="ar-IQ"/>
        </w:rPr>
        <w:t>لبريد الإلكتروني:</w:t>
      </w:r>
      <w:r w:rsidR="00035582">
        <w:rPr>
          <w:rFonts w:asciiTheme="majorBidi" w:hAnsiTheme="majorBidi" w:cs="Times New Roman"/>
          <w:bCs/>
          <w:sz w:val="28"/>
          <w:szCs w:val="28"/>
          <w:lang w:bidi="ar-IQ"/>
        </w:rPr>
        <w:t>ashrafqahwachi@yahoo.com</w:t>
      </w:r>
    </w:p>
    <w:p w:rsidR="00AD3FDB" w:rsidRPr="00352A7D" w:rsidRDefault="00AD3FDB" w:rsidP="002C2BC6">
      <w:pPr>
        <w:numPr>
          <w:ilvl w:val="0"/>
          <w:numId w:val="9"/>
        </w:numPr>
        <w:bidi/>
        <w:spacing w:line="360" w:lineRule="auto"/>
        <w:rPr>
          <w:rFonts w:asciiTheme="majorBidi" w:hAnsiTheme="majorBidi" w:cstheme="majorBidi"/>
          <w:bCs/>
          <w:sz w:val="28"/>
          <w:szCs w:val="28"/>
          <w:lang w:bidi="ar-IQ"/>
        </w:rPr>
      </w:pPr>
      <w:r>
        <w:rPr>
          <w:rFonts w:asciiTheme="majorBidi" w:hAnsiTheme="majorBidi" w:cs="Times New Roman"/>
          <w:bCs/>
          <w:sz w:val="28"/>
          <w:szCs w:val="28"/>
          <w:rtl/>
          <w:lang w:bidi="ar-IQ"/>
        </w:rPr>
        <w:t>رقم الهاتف</w:t>
      </w:r>
      <w:r>
        <w:rPr>
          <w:rFonts w:asciiTheme="majorBidi" w:hAnsiTheme="majorBidi" w:cs="Times New Roman" w:hint="cs"/>
          <w:bCs/>
          <w:sz w:val="28"/>
          <w:szCs w:val="28"/>
          <w:rtl/>
          <w:lang w:bidi="ar-IQ"/>
        </w:rPr>
        <w:t>:</w:t>
      </w:r>
      <w:r w:rsidR="00035582" w:rsidRPr="00035582">
        <w:rPr>
          <w:rFonts w:asciiTheme="majorBidi" w:hAnsiTheme="majorBidi" w:cs="Times New Roman" w:hint="cs"/>
          <w:bCs/>
          <w:sz w:val="28"/>
          <w:szCs w:val="28"/>
          <w:rtl/>
          <w:lang w:bidi="ar-IQ"/>
        </w:rPr>
        <w:t xml:space="preserve"> </w:t>
      </w:r>
      <w:r w:rsidR="00035582">
        <w:rPr>
          <w:rFonts w:asciiTheme="majorBidi" w:hAnsiTheme="majorBidi" w:cs="Times New Roman" w:hint="cs"/>
          <w:bCs/>
          <w:sz w:val="28"/>
          <w:szCs w:val="28"/>
          <w:rtl/>
          <w:lang w:bidi="ar-IQ"/>
        </w:rPr>
        <w:t>07701773974</w:t>
      </w:r>
    </w:p>
    <w:p w:rsidR="00352A7D" w:rsidRPr="00352A7D" w:rsidRDefault="00352A7D" w:rsidP="00352A7D">
      <w:pPr>
        <w:pStyle w:val="a3"/>
        <w:numPr>
          <w:ilvl w:val="0"/>
          <w:numId w:val="9"/>
        </w:numPr>
        <w:bidi/>
        <w:rPr>
          <w:b/>
          <w:bCs/>
          <w:sz w:val="28"/>
          <w:lang w:bidi="ar-IQ"/>
        </w:rPr>
      </w:pPr>
      <w:r w:rsidRPr="00352A7D">
        <w:rPr>
          <w:rFonts w:hint="cs"/>
          <w:b/>
          <w:bCs/>
          <w:sz w:val="28"/>
          <w:rtl/>
          <w:lang w:bidi="ar-IQ"/>
        </w:rPr>
        <w:t xml:space="preserve">الموقع على بوابة البحث العلمي: </w:t>
      </w:r>
      <w:hyperlink r:id="rId12" w:history="1">
        <w:r>
          <w:rPr>
            <w:rStyle w:val="Hyperlink"/>
          </w:rPr>
          <w:t>https://www.researchgate.net/profile/Ashraf_S_Alias</w:t>
        </w:r>
      </w:hyperlink>
      <w:r w:rsidRPr="00352A7D">
        <w:rPr>
          <w:rFonts w:hint="cs"/>
          <w:b/>
          <w:bCs/>
          <w:sz w:val="28"/>
          <w:rtl/>
          <w:lang w:bidi="ar-IQ"/>
        </w:rPr>
        <w:t xml:space="preserve"> </w:t>
      </w:r>
    </w:p>
    <w:p w:rsidR="00352A7D" w:rsidRPr="00352A7D" w:rsidRDefault="00352A7D" w:rsidP="00352A7D">
      <w:pPr>
        <w:pStyle w:val="a3"/>
        <w:numPr>
          <w:ilvl w:val="0"/>
          <w:numId w:val="9"/>
        </w:numPr>
        <w:bidi/>
        <w:rPr>
          <w:b/>
          <w:bCs/>
          <w:sz w:val="28"/>
          <w:rtl/>
          <w:lang w:bidi="ar-IQ"/>
        </w:rPr>
      </w:pPr>
      <w:r w:rsidRPr="00352A7D">
        <w:rPr>
          <w:rFonts w:hint="cs"/>
          <w:b/>
          <w:bCs/>
          <w:sz w:val="28"/>
          <w:rtl/>
          <w:lang w:bidi="ar-IQ"/>
        </w:rPr>
        <w:t xml:space="preserve">الرقم على </w:t>
      </w:r>
      <w:proofErr w:type="spellStart"/>
      <w:r w:rsidRPr="00352A7D">
        <w:rPr>
          <w:rFonts w:hint="cs"/>
          <w:b/>
          <w:bCs/>
          <w:sz w:val="28"/>
          <w:rtl/>
          <w:lang w:bidi="ar-IQ"/>
        </w:rPr>
        <w:t>الاوركيد</w:t>
      </w:r>
      <w:proofErr w:type="spellEnd"/>
      <w:r w:rsidRPr="00352A7D">
        <w:rPr>
          <w:rFonts w:hint="cs"/>
          <w:b/>
          <w:bCs/>
          <w:sz w:val="28"/>
          <w:rtl/>
          <w:lang w:bidi="ar-IQ"/>
        </w:rPr>
        <w:t>:</w:t>
      </w:r>
      <w:r w:rsidRPr="00352A7D">
        <w:rPr>
          <w:rFonts w:hint="cs"/>
          <w:b/>
          <w:bCs/>
          <w:sz w:val="28"/>
          <w:rtl/>
        </w:rPr>
        <w:t xml:space="preserve"> </w:t>
      </w:r>
      <w:r w:rsidRPr="00352A7D">
        <w:rPr>
          <w:rFonts w:ascii="Arial" w:hAnsi="Arial" w:cs="Arial"/>
          <w:color w:val="494A4C"/>
          <w:sz w:val="18"/>
          <w:szCs w:val="18"/>
          <w:shd w:val="clear" w:color="auto" w:fill="FFFFFF"/>
        </w:rPr>
        <w:t>0000-0001-7437-0301</w:t>
      </w:r>
    </w:p>
    <w:p w:rsidR="00352A7D" w:rsidRDefault="00352A7D" w:rsidP="00352A7D">
      <w:pPr>
        <w:pStyle w:val="a3"/>
        <w:numPr>
          <w:ilvl w:val="0"/>
          <w:numId w:val="9"/>
        </w:numPr>
        <w:bidi/>
        <w:rPr>
          <w:rtl/>
        </w:rPr>
      </w:pPr>
      <w:r w:rsidRPr="00352A7D">
        <w:rPr>
          <w:rFonts w:hint="cs"/>
          <w:b/>
          <w:bCs/>
          <w:sz w:val="28"/>
          <w:rtl/>
          <w:lang w:bidi="ar-IQ"/>
        </w:rPr>
        <w:t>معرف الباحث (</w:t>
      </w:r>
      <w:r w:rsidRPr="00352A7D">
        <w:rPr>
          <w:b/>
          <w:bCs/>
          <w:sz w:val="28"/>
          <w:lang w:bidi="ar-IQ"/>
        </w:rPr>
        <w:t>(Researcher ID</w:t>
      </w:r>
      <w:r w:rsidRPr="00352A7D">
        <w:rPr>
          <w:rFonts w:hint="cs"/>
          <w:b/>
          <w:bCs/>
          <w:sz w:val="28"/>
          <w:rtl/>
          <w:lang w:bidi="ar-IQ"/>
        </w:rPr>
        <w:t>:</w:t>
      </w:r>
      <w:r w:rsidRPr="00352A7D">
        <w:rPr>
          <w:rFonts w:ascii="Arial" w:hAnsi="Arial" w:cs="Arial" w:hint="cs"/>
          <w:color w:val="000000"/>
          <w:sz w:val="27"/>
          <w:szCs w:val="27"/>
          <w:bdr w:val="none" w:sz="0" w:space="0" w:color="auto" w:frame="1"/>
          <w:shd w:val="clear" w:color="auto" w:fill="FFFFFF"/>
          <w:rtl/>
        </w:rPr>
        <w:t xml:space="preserve"> </w:t>
      </w:r>
      <w:hyperlink r:id="rId13" w:tooltip="Copy and share this profile's URL" w:history="1">
        <w:r w:rsidRPr="00352A7D">
          <w:rPr>
            <w:rStyle w:val="Hyperlink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FFFFFF"/>
          </w:rPr>
          <w:t>D-4740-2019</w:t>
        </w:r>
      </w:hyperlink>
    </w:p>
    <w:p w:rsidR="00352A7D" w:rsidRPr="00352A7D" w:rsidRDefault="00352A7D" w:rsidP="00352A7D">
      <w:pPr>
        <w:pStyle w:val="a3"/>
        <w:numPr>
          <w:ilvl w:val="0"/>
          <w:numId w:val="9"/>
        </w:numPr>
        <w:bidi/>
        <w:rPr>
          <w:b/>
          <w:bCs/>
          <w:sz w:val="28"/>
          <w:rtl/>
          <w:lang w:bidi="ar-IQ"/>
        </w:rPr>
      </w:pPr>
      <w:r w:rsidRPr="00352A7D">
        <w:rPr>
          <w:rFonts w:hint="cs"/>
          <w:b/>
          <w:bCs/>
          <w:sz w:val="28"/>
          <w:rtl/>
        </w:rPr>
        <w:t xml:space="preserve"> </w:t>
      </w:r>
      <w:r w:rsidRPr="00352A7D">
        <w:rPr>
          <w:b/>
          <w:bCs/>
          <w:sz w:val="28"/>
        </w:rPr>
        <w:t xml:space="preserve"> </w:t>
      </w:r>
      <w:r w:rsidRPr="00352A7D">
        <w:rPr>
          <w:rFonts w:hint="cs"/>
          <w:b/>
          <w:bCs/>
          <w:sz w:val="28"/>
          <w:rtl/>
          <w:lang w:bidi="ar-IQ"/>
        </w:rPr>
        <w:t xml:space="preserve">مؤشر </w:t>
      </w:r>
      <w:r w:rsidRPr="00352A7D">
        <w:rPr>
          <w:b/>
          <w:bCs/>
          <w:sz w:val="28"/>
          <w:lang w:bidi="ar-IQ"/>
        </w:rPr>
        <w:t xml:space="preserve">H </w:t>
      </w:r>
      <w:r w:rsidRPr="00352A7D">
        <w:rPr>
          <w:rFonts w:hint="cs"/>
          <w:b/>
          <w:bCs/>
          <w:sz w:val="28"/>
          <w:rtl/>
          <w:lang w:bidi="ar-IQ"/>
        </w:rPr>
        <w:t xml:space="preserve"> </w:t>
      </w:r>
      <w:r w:rsidRPr="00352A7D">
        <w:rPr>
          <w:b/>
          <w:bCs/>
          <w:sz w:val="28"/>
          <w:lang w:bidi="ar-IQ"/>
        </w:rPr>
        <w:t>(H index)</w:t>
      </w:r>
      <w:r w:rsidRPr="00352A7D">
        <w:rPr>
          <w:rFonts w:hint="cs"/>
          <w:b/>
          <w:bCs/>
          <w:sz w:val="28"/>
          <w:rtl/>
          <w:lang w:bidi="ar-IQ"/>
        </w:rPr>
        <w:t xml:space="preserve"> :7</w:t>
      </w:r>
    </w:p>
    <w:p w:rsidR="00AD3FDB" w:rsidRPr="00AD3FDB" w:rsidRDefault="00AD3FDB" w:rsidP="002C2BC6">
      <w:pPr>
        <w:bidi/>
        <w:spacing w:line="360" w:lineRule="auto"/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AD3FDB">
        <w:rPr>
          <w:rFonts w:asciiTheme="majorBidi" w:hAnsiTheme="majorBidi" w:cs="Times New Roman"/>
          <w:bCs/>
          <w:sz w:val="28"/>
          <w:szCs w:val="28"/>
          <w:rtl/>
          <w:lang w:bidi="ar-IQ"/>
        </w:rPr>
        <w:t>2. المؤهلات الأكاديمية</w:t>
      </w:r>
      <w:r w:rsidR="008A74B4">
        <w:rPr>
          <w:rFonts w:asciiTheme="majorBidi" w:hAnsiTheme="majorBidi" w:cs="Times New Roman" w:hint="cs"/>
          <w:bCs/>
          <w:sz w:val="28"/>
          <w:szCs w:val="28"/>
          <w:rtl/>
          <w:lang w:bidi="ar-IQ"/>
        </w:rPr>
        <w:t xml:space="preserve"> وتاريخ الحصول عليها</w:t>
      </w:r>
      <w:r w:rsidRPr="00AD3FDB">
        <w:rPr>
          <w:rFonts w:asciiTheme="majorBidi" w:hAnsiTheme="majorBidi" w:cs="Times New Roman"/>
          <w:bCs/>
          <w:sz w:val="28"/>
          <w:szCs w:val="28"/>
          <w:rtl/>
          <w:lang w:bidi="ar-IQ"/>
        </w:rPr>
        <w:t>:</w:t>
      </w:r>
      <w:r w:rsidR="00BA2CB5">
        <w:rPr>
          <w:rFonts w:asciiTheme="majorBidi" w:hAnsiTheme="majorBidi" w:cs="Times New Roman"/>
          <w:bCs/>
          <w:sz w:val="28"/>
          <w:szCs w:val="28"/>
          <w:lang w:bidi="ar-IQ"/>
        </w:rPr>
        <w:t xml:space="preserve"> </w:t>
      </w:r>
      <w:r w:rsidR="00035582">
        <w:rPr>
          <w:rFonts w:asciiTheme="majorBidi" w:hAnsiTheme="majorBidi" w:cs="Times New Roman" w:hint="cs"/>
          <w:bCs/>
          <w:sz w:val="28"/>
          <w:szCs w:val="28"/>
          <w:rtl/>
          <w:lang w:bidi="ar-IQ"/>
        </w:rPr>
        <w:t>ماجستير ادوية وسموم بيطرية 2002</w:t>
      </w:r>
    </w:p>
    <w:p w:rsidR="00AD3FDB" w:rsidRDefault="00AD3FDB" w:rsidP="002C2BC6">
      <w:pPr>
        <w:bidi/>
        <w:spacing w:line="360" w:lineRule="auto"/>
        <w:rPr>
          <w:rFonts w:asciiTheme="majorBidi" w:hAnsiTheme="majorBidi" w:cstheme="majorBidi"/>
          <w:bCs/>
          <w:sz w:val="28"/>
          <w:szCs w:val="28"/>
          <w:rtl/>
        </w:rPr>
      </w:pPr>
      <w:r w:rsidRPr="00AD3FDB">
        <w:rPr>
          <w:rFonts w:asciiTheme="majorBidi" w:hAnsiTheme="majorBidi" w:cs="Times New Roman"/>
          <w:bCs/>
          <w:sz w:val="28"/>
          <w:szCs w:val="28"/>
          <w:rtl/>
          <w:lang w:bidi="ar-IQ"/>
        </w:rPr>
        <w:t xml:space="preserve">3. </w:t>
      </w:r>
      <w:r>
        <w:rPr>
          <w:rFonts w:asciiTheme="majorBidi" w:hAnsiTheme="majorBidi" w:cs="Times New Roman" w:hint="cs"/>
          <w:bCs/>
          <w:sz w:val="28"/>
          <w:szCs w:val="28"/>
          <w:rtl/>
          <w:lang w:bidi="ar-IQ"/>
        </w:rPr>
        <w:t>اللقب</w:t>
      </w:r>
      <w:r w:rsidRPr="00AD3FDB">
        <w:rPr>
          <w:rFonts w:asciiTheme="majorBidi" w:hAnsiTheme="majorBidi" w:cs="Times New Roman"/>
          <w:bCs/>
          <w:sz w:val="28"/>
          <w:szCs w:val="28"/>
          <w:rtl/>
          <w:lang w:bidi="ar-IQ"/>
        </w:rPr>
        <w:t xml:space="preserve"> العلمي:</w:t>
      </w:r>
      <w:r w:rsidR="00035582">
        <w:rPr>
          <w:rFonts w:asciiTheme="majorBidi" w:hAnsiTheme="majorBidi" w:cs="Times New Roman" w:hint="cs"/>
          <w:bCs/>
          <w:sz w:val="28"/>
          <w:szCs w:val="28"/>
          <w:rtl/>
        </w:rPr>
        <w:t>استاذ مساعد</w:t>
      </w:r>
      <w:r w:rsidR="003D6E4E">
        <w:rPr>
          <w:rFonts w:asciiTheme="majorBidi" w:hAnsiTheme="majorBidi" w:cs="Times New Roman" w:hint="cs"/>
          <w:bCs/>
          <w:sz w:val="28"/>
          <w:szCs w:val="28"/>
          <w:rtl/>
        </w:rPr>
        <w:t xml:space="preserve"> 2012</w:t>
      </w:r>
    </w:p>
    <w:p w:rsidR="00035582" w:rsidRPr="00307555" w:rsidRDefault="008A74B4" w:rsidP="00035582">
      <w:pPr>
        <w:widowControl w:val="0"/>
        <w:autoSpaceDE w:val="0"/>
        <w:autoSpaceDN w:val="0"/>
        <w:bidi/>
        <w:adjustRightInd w:val="0"/>
        <w:spacing w:before="120"/>
        <w:jc w:val="lowKashida"/>
        <w:rPr>
          <w:sz w:val="28"/>
          <w:szCs w:val="28"/>
          <w:rtl/>
          <w:lang w:val="zh-CN"/>
        </w:rPr>
      </w:pPr>
      <w:r>
        <w:rPr>
          <w:rFonts w:asciiTheme="majorBidi" w:hAnsiTheme="majorBidi" w:cstheme="majorBidi" w:hint="cs"/>
          <w:bCs/>
          <w:sz w:val="28"/>
          <w:szCs w:val="28"/>
          <w:rtl/>
          <w:lang w:bidi="ar-IQ"/>
        </w:rPr>
        <w:t>4. عناوين رسالة الماجستير وأطروحة الدكتوراه:</w:t>
      </w:r>
      <w:r w:rsidR="00035582" w:rsidRPr="00035582">
        <w:rPr>
          <w:sz w:val="28"/>
          <w:szCs w:val="28"/>
          <w:rtl/>
          <w:lang w:val="zh-CN"/>
        </w:rPr>
        <w:t xml:space="preserve"> </w:t>
      </w:r>
      <w:r w:rsidR="00035582" w:rsidRPr="00307555">
        <w:rPr>
          <w:sz w:val="28"/>
          <w:szCs w:val="28"/>
          <w:rtl/>
          <w:lang w:val="zh-CN"/>
        </w:rPr>
        <w:t>مقارنة نشاط خميرة الكولين أسترا</w:t>
      </w:r>
      <w:r w:rsidR="00035582">
        <w:rPr>
          <w:sz w:val="28"/>
          <w:szCs w:val="28"/>
          <w:rtl/>
          <w:lang w:val="zh-CN"/>
        </w:rPr>
        <w:t>ز في بعض الطيور البرية المحلية</w:t>
      </w:r>
      <w:r w:rsidR="00035582">
        <w:rPr>
          <w:rFonts w:hint="cs"/>
          <w:sz w:val="28"/>
          <w:szCs w:val="28"/>
          <w:rtl/>
          <w:lang w:val="zh-CN"/>
        </w:rPr>
        <w:t xml:space="preserve"> </w:t>
      </w:r>
      <w:r w:rsidR="00035582" w:rsidRPr="00307555">
        <w:rPr>
          <w:sz w:val="28"/>
          <w:szCs w:val="28"/>
          <w:rtl/>
          <w:lang w:val="zh-CN"/>
        </w:rPr>
        <w:t>وتأثرها بالمبيدات الملوثة للبيئة.</w:t>
      </w:r>
    </w:p>
    <w:p w:rsidR="00035582" w:rsidRDefault="003C1A04" w:rsidP="00035582">
      <w:pPr>
        <w:widowControl w:val="0"/>
        <w:autoSpaceDE w:val="0"/>
        <w:autoSpaceDN w:val="0"/>
        <w:bidi/>
        <w:adjustRightInd w:val="0"/>
        <w:spacing w:before="120"/>
        <w:jc w:val="lowKashida"/>
        <w:rPr>
          <w:sz w:val="28"/>
          <w:szCs w:val="28"/>
          <w:rtl/>
          <w:lang w:val="zh-CN"/>
        </w:rPr>
      </w:pPr>
      <w:r>
        <w:rPr>
          <w:rFonts w:asciiTheme="majorBidi" w:hAnsiTheme="majorBidi" w:cs="Times New Roman" w:hint="cs"/>
          <w:bCs/>
          <w:sz w:val="28"/>
          <w:szCs w:val="28"/>
          <w:rtl/>
          <w:lang w:bidi="ar-IQ"/>
        </w:rPr>
        <w:t>5</w:t>
      </w:r>
      <w:r w:rsidR="00AD3FDB" w:rsidRPr="00AD3FDB">
        <w:rPr>
          <w:rFonts w:asciiTheme="majorBidi" w:hAnsiTheme="majorBidi" w:cs="Times New Roman"/>
          <w:bCs/>
          <w:sz w:val="28"/>
          <w:szCs w:val="28"/>
          <w:rtl/>
          <w:lang w:bidi="ar-IQ"/>
        </w:rPr>
        <w:t>. الخبرة المهنية:</w:t>
      </w:r>
      <w:r w:rsidR="00035582" w:rsidRPr="00035582">
        <w:rPr>
          <w:sz w:val="28"/>
          <w:szCs w:val="28"/>
          <w:rtl/>
          <w:lang w:val="zh-CN"/>
        </w:rPr>
        <w:t xml:space="preserve"> </w:t>
      </w:r>
    </w:p>
    <w:p w:rsidR="00035582" w:rsidRPr="00307555" w:rsidRDefault="00035582" w:rsidP="00035582">
      <w:pPr>
        <w:keepNext/>
        <w:widowControl w:val="0"/>
        <w:autoSpaceDE w:val="0"/>
        <w:autoSpaceDN w:val="0"/>
        <w:bidi/>
        <w:adjustRightInd w:val="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val="zh-CN"/>
        </w:rPr>
        <w:t>1</w:t>
      </w:r>
      <w:r w:rsidRPr="00307555">
        <w:rPr>
          <w:sz w:val="28"/>
          <w:szCs w:val="28"/>
          <w:rtl/>
          <w:lang w:val="zh-CN"/>
        </w:rPr>
        <w:t xml:space="preserve">-  </w:t>
      </w:r>
      <w:r w:rsidRPr="00307555">
        <w:rPr>
          <w:sz w:val="28"/>
          <w:szCs w:val="28"/>
          <w:lang w:val="zh-CN"/>
        </w:rPr>
        <w:t>PH meter</w:t>
      </w:r>
    </w:p>
    <w:p w:rsidR="00035582" w:rsidRPr="00307555" w:rsidRDefault="00035582" w:rsidP="00035582">
      <w:pPr>
        <w:keepNext/>
        <w:widowControl w:val="0"/>
        <w:autoSpaceDE w:val="0"/>
        <w:autoSpaceDN w:val="0"/>
        <w:bidi/>
        <w:adjustRightInd w:val="0"/>
        <w:jc w:val="lowKashida"/>
        <w:rPr>
          <w:sz w:val="28"/>
          <w:szCs w:val="28"/>
          <w:rtl/>
          <w:lang w:val="zh-CN"/>
        </w:rPr>
      </w:pPr>
      <w:r w:rsidRPr="00307555">
        <w:rPr>
          <w:sz w:val="28"/>
          <w:szCs w:val="28"/>
          <w:rtl/>
        </w:rPr>
        <w:t xml:space="preserve">2- </w:t>
      </w:r>
      <w:r w:rsidRPr="00307555">
        <w:rPr>
          <w:sz w:val="28"/>
          <w:szCs w:val="28"/>
          <w:lang w:val="zh-CN"/>
        </w:rPr>
        <w:t xml:space="preserve">    .Spectro photometer</w:t>
      </w:r>
    </w:p>
    <w:p w:rsidR="00035582" w:rsidRPr="00307555" w:rsidRDefault="00035582" w:rsidP="00035582">
      <w:pPr>
        <w:widowControl w:val="0"/>
        <w:autoSpaceDE w:val="0"/>
        <w:autoSpaceDN w:val="0"/>
        <w:bidi/>
        <w:adjustRightInd w:val="0"/>
        <w:jc w:val="lowKashida"/>
        <w:rPr>
          <w:sz w:val="28"/>
          <w:szCs w:val="28"/>
          <w:rtl/>
        </w:rPr>
      </w:pPr>
      <w:r w:rsidRPr="00307555">
        <w:rPr>
          <w:sz w:val="28"/>
          <w:szCs w:val="28"/>
          <w:rtl/>
          <w:lang w:val="zh-CN"/>
        </w:rPr>
        <w:t>3- خبرة في التعامل مع أجهزة الحاسبة</w:t>
      </w:r>
      <w:r w:rsidRPr="00307555">
        <w:rPr>
          <w:sz w:val="28"/>
          <w:szCs w:val="28"/>
          <w:lang w:val="zh-CN"/>
        </w:rPr>
        <w:t>.</w:t>
      </w:r>
    </w:p>
    <w:p w:rsidR="00035582" w:rsidRDefault="00035582" w:rsidP="00035582">
      <w:pPr>
        <w:widowControl w:val="0"/>
        <w:autoSpaceDE w:val="0"/>
        <w:autoSpaceDN w:val="0"/>
        <w:bidi/>
        <w:adjustRightInd w:val="0"/>
        <w:jc w:val="lowKashida"/>
        <w:rPr>
          <w:sz w:val="28"/>
          <w:szCs w:val="28"/>
          <w:rtl/>
          <w:lang w:val="zh-CN"/>
        </w:rPr>
      </w:pPr>
      <w:r>
        <w:rPr>
          <w:rFonts w:hint="cs"/>
          <w:sz w:val="28"/>
          <w:szCs w:val="28"/>
          <w:rtl/>
          <w:lang w:val="zh-CN"/>
        </w:rPr>
        <w:t>4-</w:t>
      </w:r>
      <w:r w:rsidRPr="00307555">
        <w:rPr>
          <w:sz w:val="28"/>
          <w:szCs w:val="28"/>
          <w:rtl/>
          <w:lang w:val="zh-CN"/>
        </w:rPr>
        <w:t>خبرة في التعامل مع الحيوانات المختبرية (الفئران، الجرذان، أفراخ الدجاج</w:t>
      </w:r>
      <w:r w:rsidRPr="00307555">
        <w:rPr>
          <w:sz w:val="28"/>
          <w:szCs w:val="28"/>
          <w:lang w:val="zh-CN"/>
        </w:rPr>
        <w:t xml:space="preserve">, </w:t>
      </w:r>
      <w:r w:rsidRPr="00307555">
        <w:rPr>
          <w:sz w:val="28"/>
          <w:szCs w:val="28"/>
          <w:rtl/>
          <w:lang w:val="zh-CN"/>
        </w:rPr>
        <w:t>الطيور البرية)</w:t>
      </w:r>
      <w:r w:rsidRPr="00307555">
        <w:rPr>
          <w:sz w:val="28"/>
          <w:szCs w:val="28"/>
          <w:lang w:val="zh-CN"/>
        </w:rPr>
        <w:t>.</w:t>
      </w:r>
    </w:p>
    <w:p w:rsidR="00035582" w:rsidRDefault="00035582" w:rsidP="00035582">
      <w:pPr>
        <w:widowControl w:val="0"/>
        <w:autoSpaceDE w:val="0"/>
        <w:autoSpaceDN w:val="0"/>
        <w:bidi/>
        <w:adjustRightInd w:val="0"/>
        <w:jc w:val="lowKashida"/>
        <w:rPr>
          <w:sz w:val="28"/>
          <w:szCs w:val="28"/>
          <w:rtl/>
          <w:lang w:val="zh-CN"/>
        </w:rPr>
      </w:pPr>
      <w:r>
        <w:rPr>
          <w:rFonts w:hint="cs"/>
          <w:sz w:val="28"/>
          <w:szCs w:val="28"/>
          <w:rtl/>
          <w:lang w:val="zh-CN"/>
        </w:rPr>
        <w:lastRenderedPageBreak/>
        <w:t>5-</w:t>
      </w:r>
      <w:r w:rsidRPr="00035582">
        <w:rPr>
          <w:sz w:val="28"/>
          <w:szCs w:val="28"/>
          <w:rtl/>
          <w:lang w:val="zh-CN"/>
        </w:rPr>
        <w:t xml:space="preserve"> </w:t>
      </w:r>
      <w:r w:rsidRPr="00307555">
        <w:rPr>
          <w:sz w:val="28"/>
          <w:szCs w:val="28"/>
          <w:rtl/>
          <w:lang w:val="zh-CN"/>
        </w:rPr>
        <w:t>علم السموم بيئية</w:t>
      </w:r>
      <w:r>
        <w:rPr>
          <w:rFonts w:hint="cs"/>
          <w:sz w:val="28"/>
          <w:szCs w:val="28"/>
          <w:rtl/>
          <w:lang w:val="zh-CN"/>
        </w:rPr>
        <w:t xml:space="preserve"> </w:t>
      </w:r>
    </w:p>
    <w:p w:rsidR="00035582" w:rsidRDefault="00035582" w:rsidP="00035582">
      <w:pPr>
        <w:widowControl w:val="0"/>
        <w:autoSpaceDE w:val="0"/>
        <w:autoSpaceDN w:val="0"/>
        <w:bidi/>
        <w:adjustRightInd w:val="0"/>
        <w:jc w:val="lowKashida"/>
        <w:rPr>
          <w:sz w:val="28"/>
          <w:szCs w:val="28"/>
          <w:rtl/>
          <w:lang w:val="zh-CN"/>
        </w:rPr>
      </w:pPr>
      <w:r>
        <w:rPr>
          <w:rFonts w:hint="cs"/>
          <w:sz w:val="28"/>
          <w:szCs w:val="28"/>
          <w:rtl/>
          <w:lang w:val="zh-CN"/>
        </w:rPr>
        <w:t>6- التصنيع الدوائي</w:t>
      </w:r>
    </w:p>
    <w:p w:rsidR="00035582" w:rsidRDefault="00035582" w:rsidP="00035582">
      <w:pPr>
        <w:widowControl w:val="0"/>
        <w:autoSpaceDE w:val="0"/>
        <w:autoSpaceDN w:val="0"/>
        <w:bidi/>
        <w:adjustRightInd w:val="0"/>
        <w:jc w:val="lowKashida"/>
        <w:rPr>
          <w:sz w:val="28"/>
          <w:szCs w:val="28"/>
          <w:rtl/>
          <w:lang w:val="zh-CN"/>
        </w:rPr>
      </w:pPr>
      <w:r>
        <w:rPr>
          <w:rFonts w:hint="cs"/>
          <w:sz w:val="28"/>
          <w:szCs w:val="28"/>
          <w:rtl/>
          <w:lang w:val="zh-CN"/>
        </w:rPr>
        <w:t>7- تربية الحيوانات المختبرية</w:t>
      </w:r>
    </w:p>
    <w:p w:rsidR="00035582" w:rsidRDefault="00035582" w:rsidP="00035582">
      <w:pPr>
        <w:widowControl w:val="0"/>
        <w:autoSpaceDE w:val="0"/>
        <w:autoSpaceDN w:val="0"/>
        <w:adjustRightInd w:val="0"/>
        <w:jc w:val="lowKashida"/>
        <w:rPr>
          <w:sz w:val="28"/>
          <w:szCs w:val="28"/>
        </w:rPr>
      </w:pPr>
    </w:p>
    <w:p w:rsidR="00603D1A" w:rsidRPr="00603D1A" w:rsidRDefault="00603D1A" w:rsidP="00035582">
      <w:pPr>
        <w:widowControl w:val="0"/>
        <w:autoSpaceDE w:val="0"/>
        <w:autoSpaceDN w:val="0"/>
        <w:adjustRightInd w:val="0"/>
        <w:jc w:val="lowKashida"/>
        <w:rPr>
          <w:sz w:val="28"/>
          <w:szCs w:val="28"/>
          <w:rtl/>
        </w:rPr>
      </w:pPr>
    </w:p>
    <w:p w:rsidR="00AD3FDB" w:rsidRDefault="003C1A04" w:rsidP="002C2BC6">
      <w:pPr>
        <w:bidi/>
        <w:spacing w:line="360" w:lineRule="auto"/>
        <w:rPr>
          <w:rFonts w:asciiTheme="majorBidi" w:hAnsiTheme="majorBidi" w:cs="Times New Roman"/>
          <w:bCs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bCs/>
          <w:sz w:val="28"/>
          <w:szCs w:val="28"/>
          <w:rtl/>
          <w:lang w:bidi="ar-IQ"/>
        </w:rPr>
        <w:t>6</w:t>
      </w:r>
      <w:r w:rsidR="00AD3FDB" w:rsidRPr="00AD3FDB">
        <w:rPr>
          <w:rFonts w:asciiTheme="majorBidi" w:hAnsiTheme="majorBidi" w:cs="Times New Roman"/>
          <w:bCs/>
          <w:sz w:val="28"/>
          <w:szCs w:val="28"/>
          <w:rtl/>
          <w:lang w:bidi="ar-IQ"/>
        </w:rPr>
        <w:t>. المنشورات:</w:t>
      </w:r>
    </w:p>
    <w:p w:rsidR="00035582" w:rsidRPr="00307555" w:rsidRDefault="00035582" w:rsidP="00603D1A">
      <w:pPr>
        <w:widowControl w:val="0"/>
        <w:numPr>
          <w:ilvl w:val="0"/>
          <w:numId w:val="22"/>
        </w:numPr>
        <w:tabs>
          <w:tab w:val="left" w:pos="453"/>
        </w:tabs>
        <w:autoSpaceDE w:val="0"/>
        <w:autoSpaceDN w:val="0"/>
        <w:adjustRightInd w:val="0"/>
        <w:spacing w:after="120" w:line="240" w:lineRule="auto"/>
        <w:ind w:left="450" w:hanging="450"/>
        <w:jc w:val="lowKashida"/>
        <w:rPr>
          <w:sz w:val="28"/>
          <w:szCs w:val="28"/>
          <w:lang w:val="zh-CN"/>
        </w:rPr>
      </w:pPr>
      <w:r w:rsidRPr="00307555">
        <w:rPr>
          <w:sz w:val="28"/>
          <w:szCs w:val="28"/>
          <w:lang w:val="zh-CN"/>
        </w:rPr>
        <w:t>Mohammad FK, Faris GA-M, Alias AS, Al-Baggou' BKh. Blood cholinesterase activities in cattle, sheep and goats measured by a modified electrometric method. Journal of Animal and Veterinary Advances 2005; 4: 923-926.</w:t>
      </w:r>
    </w:p>
    <w:p w:rsidR="00035582" w:rsidRPr="00307555" w:rsidRDefault="00603D1A" w:rsidP="00603D1A">
      <w:pPr>
        <w:widowControl w:val="0"/>
        <w:tabs>
          <w:tab w:val="left" w:pos="453"/>
        </w:tabs>
        <w:autoSpaceDE w:val="0"/>
        <w:autoSpaceDN w:val="0"/>
        <w:adjustRightInd w:val="0"/>
        <w:spacing w:after="120" w:line="240" w:lineRule="auto"/>
        <w:ind w:hanging="180"/>
        <w:jc w:val="lowKashida"/>
        <w:rPr>
          <w:sz w:val="28"/>
          <w:szCs w:val="28"/>
          <w:lang w:val="zh-CN"/>
        </w:rPr>
      </w:pPr>
      <w:r>
        <w:rPr>
          <w:sz w:val="28"/>
          <w:szCs w:val="28"/>
        </w:rPr>
        <w:t>2.</w:t>
      </w:r>
      <w:r w:rsidR="00035582" w:rsidRPr="00307555">
        <w:rPr>
          <w:sz w:val="28"/>
          <w:szCs w:val="28"/>
          <w:lang w:val="zh-CN"/>
        </w:rPr>
        <w:t>Alias AS, Mohammad FK. Electrometric measurement of plasma and tissue cholinesterase activities of four wild birds in Iraq. Journal of Biological Research 2005; 4: 197-202.</w:t>
      </w:r>
    </w:p>
    <w:p w:rsidR="00035582" w:rsidRPr="00307555" w:rsidRDefault="00603D1A" w:rsidP="00603D1A">
      <w:pPr>
        <w:widowControl w:val="0"/>
        <w:tabs>
          <w:tab w:val="left" w:pos="453"/>
        </w:tabs>
        <w:autoSpaceDE w:val="0"/>
        <w:autoSpaceDN w:val="0"/>
        <w:adjustRightInd w:val="0"/>
        <w:spacing w:after="120" w:line="240" w:lineRule="auto"/>
        <w:ind w:left="450" w:hanging="540"/>
        <w:jc w:val="lowKashida"/>
        <w:rPr>
          <w:sz w:val="28"/>
          <w:szCs w:val="28"/>
          <w:lang w:val="zh-CN"/>
        </w:rPr>
      </w:pPr>
      <w:r>
        <w:rPr>
          <w:sz w:val="28"/>
          <w:szCs w:val="28"/>
        </w:rPr>
        <w:t xml:space="preserve">3. </w:t>
      </w:r>
      <w:r w:rsidR="00035582" w:rsidRPr="00307555">
        <w:rPr>
          <w:sz w:val="28"/>
          <w:szCs w:val="28"/>
          <w:lang w:val="zh-CN"/>
        </w:rPr>
        <w:t>Mohammad FK, Al-Baggou' BK, Alias AS, Faris GA-M. Application of an electrometric method for measurement of in vitro inhibition of blood cholinesterases from sheep, goats and cattle by dichlorvos and carbaryl. Veterinarni Medicina 2006; 51: 45-50.</w:t>
      </w:r>
    </w:p>
    <w:p w:rsidR="00035582" w:rsidRPr="00307555" w:rsidRDefault="00603D1A" w:rsidP="00603D1A">
      <w:pPr>
        <w:widowControl w:val="0"/>
        <w:tabs>
          <w:tab w:val="left" w:pos="453"/>
        </w:tabs>
        <w:autoSpaceDE w:val="0"/>
        <w:autoSpaceDN w:val="0"/>
        <w:adjustRightInd w:val="0"/>
        <w:spacing w:after="120" w:line="240" w:lineRule="auto"/>
        <w:ind w:left="180" w:hanging="360"/>
        <w:jc w:val="lowKashida"/>
        <w:rPr>
          <w:sz w:val="28"/>
          <w:szCs w:val="28"/>
          <w:lang w:val="zh-CN"/>
        </w:rPr>
      </w:pPr>
      <w:r>
        <w:rPr>
          <w:sz w:val="28"/>
          <w:szCs w:val="28"/>
        </w:rPr>
        <w:t>4.</w:t>
      </w:r>
      <w:r w:rsidR="00035582" w:rsidRPr="00307555">
        <w:rPr>
          <w:sz w:val="28"/>
          <w:szCs w:val="28"/>
          <w:lang w:val="zh-CN"/>
        </w:rPr>
        <w:t xml:space="preserve">Mohammad FK, Alias AS, Faris GA-M, Al-Baggou BKh. Application of an electrometric method for measurement of blood cholinesterase activities in sheep, goats and cattle treated with organophosphate insecticides. Journal of Veterinary Medicine </w:t>
      </w:r>
      <w:r w:rsidR="00035582" w:rsidRPr="00307555">
        <w:rPr>
          <w:sz w:val="28"/>
          <w:szCs w:val="28"/>
        </w:rPr>
        <w:t>2007; A54,140-143.</w:t>
      </w:r>
    </w:p>
    <w:p w:rsidR="00035582" w:rsidRPr="00307555" w:rsidRDefault="00035582" w:rsidP="00035582">
      <w:pPr>
        <w:widowControl w:val="0"/>
        <w:tabs>
          <w:tab w:val="left" w:pos="453"/>
        </w:tabs>
        <w:autoSpaceDE w:val="0"/>
        <w:autoSpaceDN w:val="0"/>
        <w:adjustRightInd w:val="0"/>
        <w:spacing w:after="120"/>
        <w:jc w:val="lowKashida"/>
        <w:rPr>
          <w:sz w:val="28"/>
          <w:szCs w:val="28"/>
          <w:lang w:val="zh-CN"/>
        </w:rPr>
      </w:pPr>
    </w:p>
    <w:p w:rsidR="00035582" w:rsidRPr="00603D1A" w:rsidRDefault="00035582" w:rsidP="00603D1A">
      <w:pPr>
        <w:pStyle w:val="a3"/>
        <w:widowControl w:val="0"/>
        <w:numPr>
          <w:ilvl w:val="0"/>
          <w:numId w:val="23"/>
        </w:numPr>
        <w:tabs>
          <w:tab w:val="left" w:pos="453"/>
        </w:tabs>
        <w:autoSpaceDE w:val="0"/>
        <w:autoSpaceDN w:val="0"/>
        <w:adjustRightInd w:val="0"/>
        <w:spacing w:after="120" w:line="240" w:lineRule="auto"/>
        <w:ind w:hanging="720"/>
        <w:jc w:val="lowKashida"/>
        <w:rPr>
          <w:sz w:val="28"/>
          <w:szCs w:val="28"/>
          <w:lang w:val="zh-CN"/>
        </w:rPr>
      </w:pPr>
      <w:r w:rsidRPr="00603D1A">
        <w:rPr>
          <w:sz w:val="28"/>
          <w:szCs w:val="28"/>
          <w:lang w:val="zh-CN"/>
        </w:rPr>
        <w:t>Mohammad FK, Alias AS, Ahmed OAH. Electrometric measurement of plasma, erythrocyte and whole blood cholinesterase activities in healthy human   volunteers. Journal of Medical Toxicology</w:t>
      </w:r>
      <w:r w:rsidRPr="00603D1A">
        <w:rPr>
          <w:sz w:val="28"/>
          <w:szCs w:val="28"/>
        </w:rPr>
        <w:t>.</w:t>
      </w:r>
      <w:r w:rsidRPr="00603D1A">
        <w:rPr>
          <w:sz w:val="28"/>
          <w:szCs w:val="28"/>
          <w:lang w:val="zh-CN"/>
        </w:rPr>
        <w:t xml:space="preserve"> </w:t>
      </w:r>
      <w:r w:rsidRPr="00603D1A">
        <w:rPr>
          <w:sz w:val="28"/>
          <w:szCs w:val="28"/>
        </w:rPr>
        <w:t>Vol3. No1, March 2007.25-30.</w:t>
      </w:r>
    </w:p>
    <w:p w:rsidR="00035582" w:rsidRPr="00307555" w:rsidRDefault="00603D1A" w:rsidP="00603D1A">
      <w:pPr>
        <w:widowControl w:val="0"/>
        <w:tabs>
          <w:tab w:val="left" w:pos="453"/>
        </w:tabs>
        <w:autoSpaceDE w:val="0"/>
        <w:autoSpaceDN w:val="0"/>
        <w:adjustRightInd w:val="0"/>
        <w:spacing w:after="120" w:line="240" w:lineRule="auto"/>
        <w:ind w:left="270" w:right="-716" w:hanging="270"/>
        <w:rPr>
          <w:sz w:val="28"/>
          <w:szCs w:val="28"/>
          <w:lang w:val="zh-CN"/>
        </w:rPr>
      </w:pPr>
      <w:r>
        <w:rPr>
          <w:sz w:val="28"/>
          <w:szCs w:val="28"/>
        </w:rPr>
        <w:t>6.</w:t>
      </w:r>
      <w:r w:rsidR="00035582" w:rsidRPr="00307555">
        <w:rPr>
          <w:sz w:val="28"/>
          <w:szCs w:val="28"/>
          <w:lang w:val="zh-CN"/>
        </w:rPr>
        <w:t>Mohammad FK, Al-Zubaidy MHI, Alias AS. Electrometric determination of erythrocyte, plasma and whole blood cholinesterase activities in sheep, goats and cattle and their in vitro inhibition by anticholinesterase insecticides. Journal</w:t>
      </w:r>
      <w:r w:rsidR="00035582" w:rsidRPr="00307555">
        <w:rPr>
          <w:sz w:val="28"/>
          <w:szCs w:val="28"/>
        </w:rPr>
        <w:t xml:space="preserve"> </w:t>
      </w:r>
      <w:r w:rsidR="00035582" w:rsidRPr="00307555">
        <w:rPr>
          <w:sz w:val="28"/>
          <w:szCs w:val="28"/>
          <w:lang w:val="zh-CN"/>
        </w:rPr>
        <w:t>of Pharmacology and Toxicology</w:t>
      </w:r>
      <w:r w:rsidR="00035582" w:rsidRPr="00307555">
        <w:rPr>
          <w:sz w:val="28"/>
          <w:szCs w:val="28"/>
        </w:rPr>
        <w:t>;2007. 2(2): 131-141.</w:t>
      </w:r>
    </w:p>
    <w:p w:rsidR="00035582" w:rsidRPr="00307555" w:rsidRDefault="00603D1A" w:rsidP="00603D1A">
      <w:pPr>
        <w:widowControl w:val="0"/>
        <w:tabs>
          <w:tab w:val="left" w:pos="453"/>
        </w:tabs>
        <w:autoSpaceDE w:val="0"/>
        <w:autoSpaceDN w:val="0"/>
        <w:adjustRightInd w:val="0"/>
        <w:spacing w:after="120" w:line="240" w:lineRule="auto"/>
        <w:ind w:left="360" w:right="-432" w:hanging="360"/>
        <w:rPr>
          <w:sz w:val="28"/>
          <w:szCs w:val="28"/>
          <w:lang w:val="zh-CN"/>
        </w:rPr>
      </w:pPr>
      <w:r>
        <w:rPr>
          <w:sz w:val="28"/>
          <w:szCs w:val="28"/>
        </w:rPr>
        <w:t>7.</w:t>
      </w:r>
      <w:r w:rsidR="00035582" w:rsidRPr="00307555">
        <w:rPr>
          <w:sz w:val="28"/>
          <w:szCs w:val="28"/>
          <w:lang w:val="zh-CN"/>
        </w:rPr>
        <w:t xml:space="preserve">Fouad K. Mohammad, BVMS, MS,PhD. Muna H.I  Al-Zubaidy, BVMS, MS &amp; </w:t>
      </w:r>
      <w:r w:rsidR="00035582" w:rsidRPr="00307555">
        <w:rPr>
          <w:sz w:val="28"/>
          <w:szCs w:val="28"/>
        </w:rPr>
        <w:t>As</w:t>
      </w:r>
      <w:r w:rsidR="00035582" w:rsidRPr="00307555">
        <w:rPr>
          <w:sz w:val="28"/>
          <w:szCs w:val="28"/>
          <w:lang w:val="zh-CN"/>
        </w:rPr>
        <w:t>hraf S. Alias, BVMS,MS. Sedative and hypnotic effect of combined administration of metaclopromide and ketamine in chickens. Lab Animal. Volume 36, No 4, Aplril</w:t>
      </w:r>
      <w:r w:rsidR="00035582" w:rsidRPr="00307555">
        <w:rPr>
          <w:sz w:val="28"/>
          <w:szCs w:val="28"/>
        </w:rPr>
        <w:t>;</w:t>
      </w:r>
      <w:r w:rsidR="00035582" w:rsidRPr="00307555">
        <w:rPr>
          <w:sz w:val="28"/>
          <w:szCs w:val="28"/>
          <w:lang w:val="zh-CN"/>
        </w:rPr>
        <w:t xml:space="preserve"> </w:t>
      </w:r>
      <w:r w:rsidR="00035582" w:rsidRPr="00307555">
        <w:rPr>
          <w:sz w:val="28"/>
          <w:szCs w:val="28"/>
          <w:lang w:val="zh-CN"/>
        </w:rPr>
        <w:lastRenderedPageBreak/>
        <w:t>2007.</w:t>
      </w:r>
      <w:r w:rsidR="00035582" w:rsidRPr="00307555">
        <w:rPr>
          <w:sz w:val="28"/>
          <w:szCs w:val="28"/>
        </w:rPr>
        <w:t>PP 35-39.</w:t>
      </w:r>
      <w:r w:rsidR="00035582" w:rsidRPr="00307555">
        <w:rPr>
          <w:sz w:val="28"/>
          <w:szCs w:val="28"/>
        </w:rPr>
        <w:tab/>
      </w:r>
    </w:p>
    <w:p w:rsidR="00035582" w:rsidRPr="00307555" w:rsidRDefault="00035582" w:rsidP="004D0865">
      <w:pPr>
        <w:widowControl w:val="0"/>
        <w:autoSpaceDE w:val="0"/>
        <w:autoSpaceDN w:val="0"/>
        <w:bidi/>
        <w:adjustRightInd w:val="0"/>
        <w:spacing w:after="120"/>
        <w:ind w:right="360"/>
        <w:jc w:val="lowKashida"/>
        <w:rPr>
          <w:sz w:val="28"/>
          <w:szCs w:val="28"/>
          <w:rtl/>
          <w:lang w:val="zh-CN" w:eastAsia="zh-CN" w:bidi="ar-IQ"/>
        </w:rPr>
      </w:pPr>
      <w:r w:rsidRPr="00307555">
        <w:rPr>
          <w:sz w:val="28"/>
          <w:szCs w:val="28"/>
          <w:rtl/>
          <w:lang w:eastAsia="zh-CN"/>
        </w:rPr>
        <w:t xml:space="preserve">8 - </w:t>
      </w:r>
      <w:r w:rsidRPr="00307555">
        <w:rPr>
          <w:sz w:val="28"/>
          <w:szCs w:val="28"/>
          <w:rtl/>
          <w:lang w:val="zh-CN"/>
        </w:rPr>
        <w:t>أشرف صديق الياس</w:t>
      </w:r>
      <w:r w:rsidRPr="00307555">
        <w:rPr>
          <w:sz w:val="28"/>
          <w:szCs w:val="28"/>
          <w:lang w:val="zh-CN"/>
        </w:rPr>
        <w:t xml:space="preserve">. </w:t>
      </w:r>
      <w:r w:rsidRPr="00307555">
        <w:rPr>
          <w:sz w:val="28"/>
          <w:szCs w:val="28"/>
          <w:rtl/>
          <w:lang w:val="zh-CN"/>
        </w:rPr>
        <w:t xml:space="preserve">تأثير </w:t>
      </w:r>
      <w:proofErr w:type="spellStart"/>
      <w:r w:rsidRPr="00307555">
        <w:rPr>
          <w:sz w:val="28"/>
          <w:szCs w:val="28"/>
          <w:rtl/>
          <w:lang w:val="zh-CN"/>
        </w:rPr>
        <w:t>الدايكلورفوس</w:t>
      </w:r>
      <w:proofErr w:type="spellEnd"/>
      <w:r w:rsidRPr="00307555">
        <w:rPr>
          <w:sz w:val="28"/>
          <w:szCs w:val="28"/>
          <w:rtl/>
          <w:lang w:val="zh-CN"/>
        </w:rPr>
        <w:t xml:space="preserve"> في نشاط خميرة الكولين أستراز في الحمام</w:t>
      </w:r>
      <w:r w:rsidRPr="00307555">
        <w:rPr>
          <w:sz w:val="28"/>
          <w:szCs w:val="28"/>
          <w:lang w:val="zh-CN"/>
        </w:rPr>
        <w:t xml:space="preserve">. </w:t>
      </w:r>
      <w:r w:rsidRPr="00307555">
        <w:rPr>
          <w:sz w:val="28"/>
          <w:szCs w:val="28"/>
          <w:rtl/>
          <w:lang w:val="zh-CN" w:eastAsia="zh-CN"/>
        </w:rPr>
        <w:t xml:space="preserve"> </w:t>
      </w:r>
    </w:p>
    <w:p w:rsidR="00035582" w:rsidRPr="00307555" w:rsidRDefault="00035582" w:rsidP="004417D7">
      <w:pPr>
        <w:widowControl w:val="0"/>
        <w:autoSpaceDE w:val="0"/>
        <w:autoSpaceDN w:val="0"/>
        <w:bidi/>
        <w:adjustRightInd w:val="0"/>
        <w:spacing w:after="120"/>
        <w:ind w:right="360"/>
        <w:jc w:val="lowKashida"/>
        <w:rPr>
          <w:sz w:val="28"/>
          <w:szCs w:val="28"/>
        </w:rPr>
      </w:pPr>
      <w:r w:rsidRPr="00307555">
        <w:rPr>
          <w:sz w:val="28"/>
          <w:szCs w:val="28"/>
          <w:rtl/>
          <w:lang w:val="zh-CN" w:eastAsia="zh-CN"/>
        </w:rPr>
        <w:t xml:space="preserve">     </w:t>
      </w:r>
      <w:r w:rsidRPr="00307555">
        <w:rPr>
          <w:sz w:val="28"/>
          <w:szCs w:val="28"/>
          <w:rtl/>
          <w:lang w:val="zh-CN"/>
        </w:rPr>
        <w:t>المجلة العراقية البيطرية</w:t>
      </w:r>
      <w:r w:rsidRPr="00307555">
        <w:rPr>
          <w:sz w:val="28"/>
          <w:szCs w:val="28"/>
          <w:lang w:val="zh-CN"/>
        </w:rPr>
        <w:t>.</w:t>
      </w:r>
      <w:r w:rsidRPr="00307555">
        <w:rPr>
          <w:sz w:val="28"/>
          <w:szCs w:val="28"/>
          <w:rtl/>
          <w:lang w:val="zh-CN"/>
        </w:rPr>
        <w:t>200</w:t>
      </w:r>
      <w:r w:rsidR="004417D7">
        <w:rPr>
          <w:rFonts w:hint="cs"/>
          <w:sz w:val="28"/>
          <w:szCs w:val="28"/>
          <w:rtl/>
          <w:lang w:val="zh-CN"/>
        </w:rPr>
        <w:t>6</w:t>
      </w:r>
      <w:r w:rsidRPr="00307555">
        <w:rPr>
          <w:sz w:val="28"/>
          <w:szCs w:val="28"/>
          <w:lang w:val="zh-CN"/>
        </w:rPr>
        <w:t xml:space="preserve">, </w:t>
      </w:r>
      <w:r w:rsidRPr="00307555">
        <w:rPr>
          <w:sz w:val="28"/>
          <w:szCs w:val="28"/>
          <w:rtl/>
          <w:lang w:val="zh-CN"/>
        </w:rPr>
        <w:t>المجلد 20</w:t>
      </w:r>
      <w:r w:rsidRPr="00307555">
        <w:rPr>
          <w:sz w:val="28"/>
          <w:szCs w:val="28"/>
          <w:lang w:val="zh-CN"/>
        </w:rPr>
        <w:t xml:space="preserve"> </w:t>
      </w:r>
      <w:r w:rsidRPr="00307555">
        <w:rPr>
          <w:sz w:val="28"/>
          <w:szCs w:val="28"/>
          <w:rtl/>
          <w:lang w:val="zh-CN"/>
        </w:rPr>
        <w:t>العدد2:</w:t>
      </w:r>
      <w:r w:rsidRPr="00307555">
        <w:rPr>
          <w:sz w:val="28"/>
          <w:szCs w:val="28"/>
          <w:lang w:val="zh-CN"/>
        </w:rPr>
        <w:t xml:space="preserve"> </w:t>
      </w:r>
      <w:r w:rsidRPr="00307555">
        <w:rPr>
          <w:sz w:val="28"/>
          <w:szCs w:val="28"/>
          <w:rtl/>
          <w:lang w:val="zh-CN"/>
        </w:rPr>
        <w:t>ص 191 – 202 .</w:t>
      </w:r>
    </w:p>
    <w:p w:rsidR="00035582" w:rsidRPr="00307555" w:rsidRDefault="00035582" w:rsidP="004D0865">
      <w:pPr>
        <w:bidi/>
        <w:jc w:val="lowKashida"/>
        <w:rPr>
          <w:rFonts w:cs="Arabic Transparent"/>
          <w:sz w:val="28"/>
          <w:szCs w:val="28"/>
          <w:rtl/>
          <w:lang w:bidi="ar-IQ"/>
        </w:rPr>
      </w:pPr>
      <w:r w:rsidRPr="00307555">
        <w:rPr>
          <w:sz w:val="28"/>
          <w:szCs w:val="28"/>
          <w:rtl/>
          <w:lang w:bidi="ar-IQ"/>
        </w:rPr>
        <w:t>9-</w:t>
      </w:r>
      <w:r w:rsidRPr="00307555">
        <w:rPr>
          <w:rFonts w:cs="Arabic Transparent"/>
          <w:sz w:val="28"/>
          <w:szCs w:val="28"/>
          <w:rtl/>
          <w:lang w:bidi="ar-IQ"/>
        </w:rPr>
        <w:t xml:space="preserve"> </w:t>
      </w:r>
      <w:r w:rsidRPr="00307555">
        <w:rPr>
          <w:sz w:val="28"/>
          <w:szCs w:val="28"/>
          <w:rtl/>
          <w:lang w:val="zh-CN"/>
        </w:rPr>
        <w:t>أشرف صديق الياس</w:t>
      </w:r>
      <w:r w:rsidRPr="00307555">
        <w:rPr>
          <w:sz w:val="28"/>
          <w:szCs w:val="28"/>
          <w:lang w:val="zh-CN"/>
        </w:rPr>
        <w:t xml:space="preserve">. </w:t>
      </w:r>
      <w:r w:rsidRPr="00307555">
        <w:rPr>
          <w:rFonts w:cs="Arabic Transparent"/>
          <w:sz w:val="28"/>
          <w:szCs w:val="28"/>
          <w:rtl/>
        </w:rPr>
        <w:t xml:space="preserve">استخدام الطريقة </w:t>
      </w:r>
      <w:proofErr w:type="spellStart"/>
      <w:r w:rsidRPr="00307555">
        <w:rPr>
          <w:rFonts w:cs="Arabic Transparent"/>
          <w:sz w:val="28"/>
          <w:szCs w:val="28"/>
          <w:rtl/>
        </w:rPr>
        <w:t>الكهرومترية</w:t>
      </w:r>
      <w:proofErr w:type="spellEnd"/>
      <w:r w:rsidRPr="00307555">
        <w:rPr>
          <w:rFonts w:cs="Arabic Transparent"/>
          <w:sz w:val="28"/>
          <w:szCs w:val="28"/>
          <w:rtl/>
        </w:rPr>
        <w:t xml:space="preserve"> في قياس نشاط خمير الكولين أستراز في بلازما دم وأنسجة طائر </w:t>
      </w:r>
      <w:proofErr w:type="spellStart"/>
      <w:r w:rsidRPr="00307555">
        <w:rPr>
          <w:rFonts w:cs="Arabic Transparent"/>
          <w:sz w:val="28"/>
          <w:szCs w:val="28"/>
          <w:rtl/>
        </w:rPr>
        <w:t>الفاختة</w:t>
      </w:r>
      <w:proofErr w:type="spellEnd"/>
      <w:r w:rsidRPr="00307555">
        <w:rPr>
          <w:rFonts w:cs="Arabic Transparent"/>
          <w:sz w:val="28"/>
          <w:szCs w:val="28"/>
          <w:rtl/>
        </w:rPr>
        <w:t xml:space="preserve"> المحلي.</w:t>
      </w:r>
      <w:r w:rsidRPr="00307555">
        <w:rPr>
          <w:sz w:val="28"/>
          <w:szCs w:val="28"/>
          <w:rtl/>
          <w:lang w:val="zh-CN"/>
        </w:rPr>
        <w:t xml:space="preserve"> المجلة العراقية البيطرية</w:t>
      </w:r>
      <w:r w:rsidRPr="00307555">
        <w:rPr>
          <w:sz w:val="28"/>
          <w:szCs w:val="28"/>
          <w:lang w:val="zh-CN"/>
        </w:rPr>
        <w:t>.</w:t>
      </w:r>
      <w:r w:rsidRPr="00307555">
        <w:rPr>
          <w:sz w:val="28"/>
          <w:szCs w:val="28"/>
          <w:rtl/>
          <w:lang w:val="zh-CN"/>
        </w:rPr>
        <w:t>2009</w:t>
      </w:r>
      <w:r w:rsidRPr="00307555">
        <w:rPr>
          <w:sz w:val="28"/>
          <w:szCs w:val="28"/>
          <w:lang w:val="zh-CN"/>
        </w:rPr>
        <w:t xml:space="preserve">, </w:t>
      </w:r>
      <w:r w:rsidRPr="00307555">
        <w:rPr>
          <w:sz w:val="28"/>
          <w:szCs w:val="28"/>
          <w:rtl/>
          <w:lang w:val="zh-CN"/>
        </w:rPr>
        <w:t>المجلد 23</w:t>
      </w:r>
      <w:r w:rsidRPr="00307555">
        <w:rPr>
          <w:sz w:val="28"/>
          <w:szCs w:val="28"/>
          <w:lang w:val="zh-CN"/>
        </w:rPr>
        <w:t xml:space="preserve"> </w:t>
      </w:r>
      <w:r w:rsidRPr="00307555">
        <w:rPr>
          <w:sz w:val="28"/>
          <w:szCs w:val="28"/>
          <w:rtl/>
          <w:lang w:val="zh-CN"/>
        </w:rPr>
        <w:t>العدد الإضافي2:</w:t>
      </w:r>
      <w:r w:rsidRPr="00307555">
        <w:rPr>
          <w:sz w:val="28"/>
          <w:szCs w:val="28"/>
          <w:lang w:val="zh-CN"/>
        </w:rPr>
        <w:t xml:space="preserve"> </w:t>
      </w:r>
      <w:r w:rsidRPr="00307555">
        <w:rPr>
          <w:sz w:val="28"/>
          <w:szCs w:val="28"/>
          <w:rtl/>
          <w:lang w:val="zh-CN"/>
        </w:rPr>
        <w:t>ص 9 – 14 .</w:t>
      </w:r>
    </w:p>
    <w:p w:rsidR="00035582" w:rsidRPr="00307555" w:rsidRDefault="00035582" w:rsidP="00035582">
      <w:pPr>
        <w:ind w:left="450" w:hanging="450"/>
        <w:jc w:val="lowKashida"/>
        <w:rPr>
          <w:rFonts w:cs="Arabic Transparent"/>
          <w:sz w:val="28"/>
          <w:szCs w:val="28"/>
          <w:lang w:bidi="ar-IQ"/>
        </w:rPr>
      </w:pPr>
      <w:r w:rsidRPr="00307555">
        <w:rPr>
          <w:rFonts w:cs="Arabic Transparent"/>
          <w:sz w:val="28"/>
          <w:szCs w:val="28"/>
          <w:lang w:bidi="ar-IQ"/>
        </w:rPr>
        <w:t xml:space="preserve">10- </w:t>
      </w:r>
      <w:r w:rsidRPr="00307555">
        <w:rPr>
          <w:sz w:val="28"/>
          <w:szCs w:val="28"/>
          <w:lang w:val="zh-CN"/>
        </w:rPr>
        <w:t>Fouad K. Mohammad</w:t>
      </w:r>
      <w:r w:rsidRPr="00307555">
        <w:rPr>
          <w:sz w:val="28"/>
          <w:szCs w:val="28"/>
          <w:vertAlign w:val="superscript"/>
        </w:rPr>
        <w:t>1</w:t>
      </w:r>
      <w:r w:rsidRPr="00307555">
        <w:rPr>
          <w:sz w:val="28"/>
          <w:szCs w:val="28"/>
        </w:rPr>
        <w:t>*</w:t>
      </w:r>
      <w:r w:rsidRPr="00307555">
        <w:rPr>
          <w:sz w:val="28"/>
          <w:szCs w:val="28"/>
          <w:lang w:val="zh-CN"/>
        </w:rPr>
        <w:t>,</w:t>
      </w:r>
      <w:r w:rsidRPr="00307555">
        <w:rPr>
          <w:sz w:val="28"/>
          <w:szCs w:val="28"/>
        </w:rPr>
        <w:t xml:space="preserve"> </w:t>
      </w:r>
      <w:proofErr w:type="spellStart"/>
      <w:r w:rsidRPr="00307555">
        <w:rPr>
          <w:sz w:val="28"/>
          <w:szCs w:val="28"/>
        </w:rPr>
        <w:t>Muzahim</w:t>
      </w:r>
      <w:proofErr w:type="spellEnd"/>
      <w:r w:rsidRPr="00307555">
        <w:rPr>
          <w:sz w:val="28"/>
          <w:szCs w:val="28"/>
        </w:rPr>
        <w:t xml:space="preserve"> Y. Al-Attar</w:t>
      </w:r>
      <w:r w:rsidRPr="00307555">
        <w:rPr>
          <w:sz w:val="28"/>
          <w:szCs w:val="28"/>
          <w:vertAlign w:val="superscript"/>
        </w:rPr>
        <w:t>1</w:t>
      </w:r>
      <w:r w:rsidRPr="00307555">
        <w:rPr>
          <w:sz w:val="28"/>
          <w:szCs w:val="28"/>
        </w:rPr>
        <w:t xml:space="preserve">, </w:t>
      </w:r>
      <w:proofErr w:type="spellStart"/>
      <w:r w:rsidRPr="00307555">
        <w:rPr>
          <w:sz w:val="28"/>
          <w:szCs w:val="28"/>
        </w:rPr>
        <w:t>Faris</w:t>
      </w:r>
      <w:proofErr w:type="spellEnd"/>
      <w:r w:rsidRPr="00307555">
        <w:rPr>
          <w:sz w:val="28"/>
          <w:szCs w:val="28"/>
        </w:rPr>
        <w:t xml:space="preserve"> T. Abachi</w:t>
      </w:r>
      <w:r w:rsidRPr="00307555">
        <w:rPr>
          <w:sz w:val="28"/>
          <w:szCs w:val="28"/>
          <w:vertAlign w:val="superscript"/>
        </w:rPr>
        <w:t>2</w:t>
      </w:r>
      <w:r w:rsidRPr="00307555">
        <w:rPr>
          <w:sz w:val="28"/>
          <w:szCs w:val="28"/>
        </w:rPr>
        <w:t>, Ashraf S. Alias</w:t>
      </w:r>
      <w:r w:rsidRPr="00307555">
        <w:rPr>
          <w:sz w:val="28"/>
          <w:szCs w:val="28"/>
          <w:vertAlign w:val="superscript"/>
        </w:rPr>
        <w:t>1</w:t>
      </w:r>
      <w:r w:rsidRPr="00307555">
        <w:rPr>
          <w:sz w:val="28"/>
          <w:szCs w:val="28"/>
        </w:rPr>
        <w:t xml:space="preserve">, </w:t>
      </w:r>
      <w:proofErr w:type="spellStart"/>
      <w:r w:rsidRPr="00307555">
        <w:rPr>
          <w:sz w:val="28"/>
          <w:szCs w:val="28"/>
        </w:rPr>
        <w:t>Thiab</w:t>
      </w:r>
      <w:proofErr w:type="spellEnd"/>
      <w:r w:rsidRPr="00307555">
        <w:rPr>
          <w:sz w:val="28"/>
          <w:szCs w:val="28"/>
        </w:rPr>
        <w:t xml:space="preserve"> A. Al-Sawah</w:t>
      </w:r>
      <w:r w:rsidRPr="00307555">
        <w:rPr>
          <w:sz w:val="28"/>
          <w:szCs w:val="28"/>
          <w:vertAlign w:val="superscript"/>
        </w:rPr>
        <w:t>3</w:t>
      </w:r>
      <w:r w:rsidRPr="00307555">
        <w:rPr>
          <w:sz w:val="28"/>
          <w:szCs w:val="28"/>
        </w:rPr>
        <w:t xml:space="preserve">, and </w:t>
      </w:r>
      <w:proofErr w:type="spellStart"/>
      <w:r w:rsidRPr="00307555">
        <w:rPr>
          <w:sz w:val="28"/>
          <w:szCs w:val="28"/>
        </w:rPr>
        <w:t>Talib</w:t>
      </w:r>
      <w:proofErr w:type="spellEnd"/>
      <w:r w:rsidRPr="00307555">
        <w:rPr>
          <w:sz w:val="28"/>
          <w:szCs w:val="28"/>
        </w:rPr>
        <w:t xml:space="preserve"> A. Al-talib</w:t>
      </w:r>
      <w:r w:rsidRPr="00307555">
        <w:rPr>
          <w:sz w:val="28"/>
          <w:szCs w:val="28"/>
          <w:vertAlign w:val="superscript"/>
        </w:rPr>
        <w:t>4</w:t>
      </w:r>
      <w:r w:rsidRPr="00307555">
        <w:rPr>
          <w:sz w:val="28"/>
          <w:szCs w:val="28"/>
        </w:rPr>
        <w:t xml:space="preserve">. </w:t>
      </w:r>
      <w:r w:rsidRPr="00307555">
        <w:rPr>
          <w:rFonts w:cs="Arabic Transparent"/>
          <w:sz w:val="28"/>
          <w:szCs w:val="28"/>
          <w:lang w:bidi="ar-IQ"/>
        </w:rPr>
        <w:t xml:space="preserve">Preparation and evaluation of veterinary 20% injectable solution of </w:t>
      </w:r>
      <w:proofErr w:type="spellStart"/>
      <w:r w:rsidRPr="00307555">
        <w:rPr>
          <w:rFonts w:cs="Arabic Transparent"/>
          <w:sz w:val="28"/>
          <w:szCs w:val="28"/>
          <w:lang w:bidi="ar-IQ"/>
        </w:rPr>
        <w:t>Tylosin.Veterinary</w:t>
      </w:r>
      <w:proofErr w:type="spellEnd"/>
      <w:r w:rsidRPr="00307555">
        <w:rPr>
          <w:rFonts w:cs="Arabic Transparent"/>
          <w:sz w:val="28"/>
          <w:szCs w:val="28"/>
          <w:lang w:bidi="ar-IQ"/>
        </w:rPr>
        <w:t xml:space="preserve"> world,vol.3(1).2010.pp 5-7.</w:t>
      </w:r>
    </w:p>
    <w:p w:rsidR="00035582" w:rsidRPr="00307555" w:rsidRDefault="00035582" w:rsidP="004D0865">
      <w:pPr>
        <w:bidi/>
        <w:ind w:firstLine="26"/>
        <w:rPr>
          <w:rFonts w:cs="Arabic Transparent"/>
          <w:color w:val="000000"/>
          <w:sz w:val="28"/>
          <w:szCs w:val="28"/>
          <w:rtl/>
          <w:lang w:bidi="ar-IQ"/>
        </w:rPr>
      </w:pPr>
      <w:r w:rsidRPr="00307555">
        <w:rPr>
          <w:rFonts w:cs="Arabic Transparent"/>
          <w:sz w:val="28"/>
          <w:szCs w:val="28"/>
          <w:rtl/>
          <w:lang w:bidi="ar-IQ"/>
        </w:rPr>
        <w:t>11-</w:t>
      </w:r>
      <w:r w:rsidRPr="00307555">
        <w:rPr>
          <w:rFonts w:cs="Arabic Transparent"/>
          <w:color w:val="000000"/>
          <w:sz w:val="28"/>
          <w:szCs w:val="28"/>
          <w:rtl/>
          <w:lang w:bidi="ar-IQ"/>
        </w:rPr>
        <w:t xml:space="preserve">*أشرف صديق الياس، مسعود أحمد مقداد، محمد حسين علي، ياسر عامر إسماعيل. </w:t>
      </w:r>
    </w:p>
    <w:p w:rsidR="00035582" w:rsidRPr="00307555" w:rsidRDefault="00035582" w:rsidP="004D0865">
      <w:pPr>
        <w:bidi/>
        <w:ind w:left="386" w:hanging="360"/>
        <w:rPr>
          <w:rFonts w:ascii="Courier New" w:hAnsi="Courier New" w:cs="Arabic Transparent"/>
          <w:color w:val="000000"/>
          <w:sz w:val="28"/>
          <w:szCs w:val="28"/>
          <w:rtl/>
          <w:lang w:bidi="ar-IQ"/>
        </w:rPr>
      </w:pPr>
      <w:r w:rsidRPr="00307555">
        <w:rPr>
          <w:rFonts w:ascii="Courier New" w:hAnsi="Courier New" w:cs="Arabic Transparent"/>
          <w:color w:val="000000"/>
          <w:sz w:val="28"/>
          <w:szCs w:val="28"/>
          <w:rtl/>
        </w:rPr>
        <w:t xml:space="preserve"> دراسة مستوى نشاط خميرة الكولين </w:t>
      </w:r>
      <w:proofErr w:type="spellStart"/>
      <w:r w:rsidRPr="00307555">
        <w:rPr>
          <w:rFonts w:ascii="Courier New" w:hAnsi="Courier New" w:cs="Arabic Transparent"/>
          <w:color w:val="000000"/>
          <w:sz w:val="28"/>
          <w:szCs w:val="28"/>
          <w:rtl/>
        </w:rPr>
        <w:t>استراز</w:t>
      </w:r>
      <w:proofErr w:type="spellEnd"/>
      <w:r w:rsidRPr="00307555">
        <w:rPr>
          <w:rFonts w:ascii="Courier New" w:hAnsi="Courier New" w:cs="Arabic Transparent"/>
          <w:color w:val="000000"/>
          <w:sz w:val="28"/>
          <w:szCs w:val="28"/>
          <w:rtl/>
        </w:rPr>
        <w:t xml:space="preserve"> في النعاج البالغة المعالجة بمضاد الديدان </w:t>
      </w:r>
      <w:proofErr w:type="spellStart"/>
      <w:r w:rsidRPr="00307555">
        <w:rPr>
          <w:rFonts w:ascii="Courier New" w:hAnsi="Courier New" w:cs="Arabic Transparent"/>
          <w:color w:val="000000"/>
          <w:sz w:val="28"/>
          <w:szCs w:val="28"/>
          <w:rtl/>
        </w:rPr>
        <w:t>الليفاميزول</w:t>
      </w:r>
      <w:proofErr w:type="spellEnd"/>
      <w:r w:rsidRPr="00307555">
        <w:rPr>
          <w:rFonts w:ascii="Courier New" w:hAnsi="Courier New" w:cs="Arabic Transparent"/>
          <w:color w:val="000000"/>
          <w:sz w:val="28"/>
          <w:szCs w:val="28"/>
          <w:rtl/>
        </w:rPr>
        <w:t xml:space="preserve"> .مجلة علوم الرافدين. 2010،المجلد21،العدد3،ص 93-102.</w:t>
      </w:r>
    </w:p>
    <w:p w:rsidR="00035582" w:rsidRPr="00166890" w:rsidRDefault="00035582" w:rsidP="00035582">
      <w:pPr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  <w:lang w:bidi="ar-IQ"/>
        </w:rPr>
      </w:pPr>
      <w:r w:rsidRPr="00307555">
        <w:rPr>
          <w:rFonts w:ascii="Courier New" w:hAnsi="Courier New" w:cs="Arabic Transparent"/>
          <w:color w:val="000000"/>
          <w:sz w:val="28"/>
          <w:szCs w:val="28"/>
          <w:lang w:bidi="ar-IQ"/>
        </w:rPr>
        <w:t>12-</w:t>
      </w:r>
      <w:r w:rsidRPr="00166890">
        <w:rPr>
          <w:sz w:val="28"/>
          <w:szCs w:val="28"/>
        </w:rPr>
        <w:t xml:space="preserve">Fouad K. Mohammad1*, </w:t>
      </w:r>
      <w:proofErr w:type="spellStart"/>
      <w:r w:rsidRPr="00166890">
        <w:rPr>
          <w:sz w:val="28"/>
          <w:szCs w:val="28"/>
        </w:rPr>
        <w:t>Faris</w:t>
      </w:r>
      <w:proofErr w:type="spellEnd"/>
      <w:r w:rsidRPr="00166890">
        <w:rPr>
          <w:sz w:val="28"/>
          <w:szCs w:val="28"/>
        </w:rPr>
        <w:t xml:space="preserve"> T. Abachi2 , Ashraf S. Alias1, </w:t>
      </w:r>
      <w:proofErr w:type="spellStart"/>
      <w:r w:rsidRPr="00166890">
        <w:rPr>
          <w:sz w:val="28"/>
          <w:szCs w:val="28"/>
        </w:rPr>
        <w:t>Muzahim</w:t>
      </w:r>
      <w:proofErr w:type="spellEnd"/>
      <w:r w:rsidRPr="00166890">
        <w:rPr>
          <w:sz w:val="28"/>
          <w:szCs w:val="28"/>
        </w:rPr>
        <w:t xml:space="preserve"> Y. Al-Attar1,Thiab A. Al-Sawah3 and </w:t>
      </w:r>
      <w:proofErr w:type="spellStart"/>
      <w:r w:rsidRPr="00166890">
        <w:rPr>
          <w:sz w:val="28"/>
          <w:szCs w:val="28"/>
        </w:rPr>
        <w:t>Talib</w:t>
      </w:r>
      <w:proofErr w:type="spellEnd"/>
      <w:r w:rsidRPr="00166890">
        <w:rPr>
          <w:sz w:val="28"/>
          <w:szCs w:val="28"/>
        </w:rPr>
        <w:t xml:space="preserve"> A. Al-Talib4.PREPARATION AND EVALUATION OF VETERINARY 0.1% INJECTABLE SOLUTION OF ATROPINE SULPHATE</w:t>
      </w:r>
      <w:r w:rsidRPr="00166890">
        <w:rPr>
          <w:color w:val="000000"/>
          <w:sz w:val="28"/>
          <w:szCs w:val="28"/>
          <w:lang w:bidi="ar-IQ"/>
        </w:rPr>
        <w:t>.</w:t>
      </w:r>
      <w:r w:rsidRPr="00166890">
        <w:rPr>
          <w:sz w:val="28"/>
          <w:szCs w:val="28"/>
        </w:rPr>
        <w:t xml:space="preserve"> Veterinary World, Vol.5 No.3 March 2012.</w:t>
      </w:r>
      <w:r w:rsidRPr="00166890">
        <w:rPr>
          <w:sz w:val="28"/>
          <w:szCs w:val="28"/>
          <w:lang w:bidi="ar-IQ"/>
        </w:rPr>
        <w:t xml:space="preserve"> </w:t>
      </w:r>
    </w:p>
    <w:p w:rsidR="00035582" w:rsidRPr="00166890" w:rsidRDefault="00035582" w:rsidP="00035582">
      <w:pPr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  <w:lang w:bidi="ar-IQ"/>
        </w:rPr>
      </w:pPr>
    </w:p>
    <w:p w:rsidR="00035582" w:rsidRPr="00307555" w:rsidRDefault="00035582" w:rsidP="00035582">
      <w:pPr>
        <w:autoSpaceDE w:val="0"/>
        <w:autoSpaceDN w:val="0"/>
        <w:adjustRightInd w:val="0"/>
        <w:ind w:left="426" w:hanging="426"/>
        <w:jc w:val="both"/>
        <w:rPr>
          <w:rFonts w:cs="Arabic Transparent"/>
          <w:sz w:val="28"/>
          <w:szCs w:val="28"/>
        </w:rPr>
      </w:pPr>
      <w:r w:rsidRPr="00307555">
        <w:rPr>
          <w:rFonts w:ascii="Courier New" w:hAnsi="Courier New" w:cs="Arabic Transparent"/>
          <w:color w:val="000000"/>
          <w:sz w:val="28"/>
          <w:szCs w:val="28"/>
          <w:lang w:bidi="ar-IQ"/>
        </w:rPr>
        <w:t>13-</w:t>
      </w:r>
      <w:r w:rsidRPr="00166890">
        <w:rPr>
          <w:sz w:val="28"/>
          <w:szCs w:val="28"/>
        </w:rPr>
        <w:t xml:space="preserve">Ashraf S. Alias (BVMS, MSc), </w:t>
      </w:r>
      <w:proofErr w:type="spellStart"/>
      <w:r w:rsidRPr="00166890">
        <w:rPr>
          <w:sz w:val="28"/>
          <w:szCs w:val="28"/>
        </w:rPr>
        <w:t>Muna</w:t>
      </w:r>
      <w:proofErr w:type="spellEnd"/>
      <w:r w:rsidRPr="00166890">
        <w:rPr>
          <w:sz w:val="28"/>
          <w:szCs w:val="28"/>
        </w:rPr>
        <w:t xml:space="preserve"> H. I. Al-</w:t>
      </w:r>
      <w:proofErr w:type="spellStart"/>
      <w:r w:rsidRPr="00166890">
        <w:rPr>
          <w:sz w:val="28"/>
          <w:szCs w:val="28"/>
        </w:rPr>
        <w:t>Zubaidy</w:t>
      </w:r>
      <w:proofErr w:type="spellEnd"/>
      <w:r w:rsidRPr="00166890">
        <w:rPr>
          <w:sz w:val="28"/>
          <w:szCs w:val="28"/>
        </w:rPr>
        <w:t xml:space="preserve"> (BVMS, MSc), </w:t>
      </w:r>
      <w:proofErr w:type="spellStart"/>
      <w:r w:rsidRPr="00166890">
        <w:rPr>
          <w:sz w:val="28"/>
          <w:szCs w:val="28"/>
        </w:rPr>
        <w:t>Yaareb</w:t>
      </w:r>
      <w:proofErr w:type="spellEnd"/>
      <w:r w:rsidRPr="00166890">
        <w:rPr>
          <w:sz w:val="28"/>
          <w:szCs w:val="28"/>
        </w:rPr>
        <w:t xml:space="preserve"> </w:t>
      </w:r>
      <w:proofErr w:type="spellStart"/>
      <w:r w:rsidRPr="00166890">
        <w:rPr>
          <w:sz w:val="28"/>
          <w:szCs w:val="28"/>
        </w:rPr>
        <w:t>J.Mousa</w:t>
      </w:r>
      <w:proofErr w:type="spellEnd"/>
      <w:r w:rsidRPr="00166890">
        <w:rPr>
          <w:sz w:val="28"/>
          <w:szCs w:val="28"/>
        </w:rPr>
        <w:t xml:space="preserve"> (BVMS, MSc) and Fouad K. Mohammad</w:t>
      </w:r>
      <w:r w:rsidRPr="00166890">
        <w:rPr>
          <w:color w:val="000000"/>
          <w:sz w:val="28"/>
          <w:szCs w:val="28"/>
          <w:lang w:bidi="ar-IQ"/>
        </w:rPr>
        <w:t>.</w:t>
      </w:r>
      <w:r w:rsidRPr="00166890">
        <w:rPr>
          <w:sz w:val="28"/>
          <w:szCs w:val="28"/>
        </w:rPr>
        <w:t xml:space="preserve"> PLASMA AND WHOLE BRAIN CHOLINESTERASE ACTIVITIES IN THREE WILD BIRD SPECIES IN MOSUL, IRAQ: IN VITRO INHIBITION BY INSECTICIDES</w:t>
      </w:r>
      <w:r w:rsidRPr="00166890">
        <w:rPr>
          <w:rFonts w:cs="Arial"/>
          <w:color w:val="000000"/>
          <w:sz w:val="28"/>
          <w:szCs w:val="28"/>
          <w:lang w:bidi="ar-IQ"/>
        </w:rPr>
        <w:t>.</w:t>
      </w:r>
      <w:r w:rsidRPr="00166890">
        <w:rPr>
          <w:rFonts w:cs="Arial"/>
          <w:sz w:val="28"/>
          <w:szCs w:val="28"/>
          <w:lang w:bidi="ar-IQ"/>
        </w:rPr>
        <w:t xml:space="preserve"> </w:t>
      </w:r>
      <w:proofErr w:type="spellStart"/>
      <w:r w:rsidRPr="00166890">
        <w:rPr>
          <w:rFonts w:cs="Arial"/>
          <w:sz w:val="28"/>
          <w:szCs w:val="28"/>
        </w:rPr>
        <w:t>Interdisc</w:t>
      </w:r>
      <w:proofErr w:type="spellEnd"/>
      <w:r w:rsidRPr="00166890">
        <w:rPr>
          <w:rFonts w:cs="Arial"/>
          <w:sz w:val="28"/>
          <w:szCs w:val="28"/>
        </w:rPr>
        <w:t xml:space="preserve"> </w:t>
      </w:r>
      <w:proofErr w:type="spellStart"/>
      <w:r w:rsidRPr="00166890">
        <w:rPr>
          <w:rFonts w:cs="Arial"/>
          <w:sz w:val="28"/>
          <w:szCs w:val="28"/>
        </w:rPr>
        <w:t>Toxicol</w:t>
      </w:r>
      <w:proofErr w:type="spellEnd"/>
      <w:r w:rsidRPr="00166890">
        <w:rPr>
          <w:rFonts w:cs="Arial"/>
          <w:sz w:val="28"/>
          <w:szCs w:val="28"/>
        </w:rPr>
        <w:t>. 2011; Vol. 4(3): 101–105.</w:t>
      </w:r>
    </w:p>
    <w:p w:rsidR="00035582" w:rsidRDefault="00035582" w:rsidP="00035582">
      <w:pPr>
        <w:autoSpaceDE w:val="0"/>
        <w:autoSpaceDN w:val="0"/>
        <w:adjustRightInd w:val="0"/>
        <w:rPr>
          <w:sz w:val="30"/>
          <w:szCs w:val="30"/>
          <w:lang w:bidi="ar-IQ"/>
        </w:rPr>
      </w:pPr>
      <w:r w:rsidRPr="00307555">
        <w:rPr>
          <w:rFonts w:cs="Arabic Transparent"/>
          <w:sz w:val="28"/>
          <w:szCs w:val="28"/>
        </w:rPr>
        <w:t>14-</w:t>
      </w:r>
      <w:r w:rsidRPr="00307555">
        <w:rPr>
          <w:sz w:val="30"/>
          <w:szCs w:val="30"/>
          <w:lang w:bidi="ar-IQ"/>
        </w:rPr>
        <w:t xml:space="preserve"> </w:t>
      </w:r>
      <w:r w:rsidRPr="00A0454B">
        <w:rPr>
          <w:sz w:val="28"/>
          <w:szCs w:val="28"/>
        </w:rPr>
        <w:t xml:space="preserve">Fouad K. Mohammad, </w:t>
      </w:r>
      <w:proofErr w:type="spellStart"/>
      <w:r w:rsidRPr="00A0454B">
        <w:rPr>
          <w:sz w:val="28"/>
          <w:szCs w:val="28"/>
        </w:rPr>
        <w:t>Yaareb</w:t>
      </w:r>
      <w:proofErr w:type="spellEnd"/>
      <w:r w:rsidRPr="00A0454B">
        <w:rPr>
          <w:sz w:val="28"/>
          <w:szCs w:val="28"/>
        </w:rPr>
        <w:t xml:space="preserve"> J. </w:t>
      </w:r>
      <w:proofErr w:type="spellStart"/>
      <w:r w:rsidRPr="00A0454B">
        <w:rPr>
          <w:sz w:val="28"/>
          <w:szCs w:val="28"/>
        </w:rPr>
        <w:t>Mousa</w:t>
      </w:r>
      <w:proofErr w:type="spellEnd"/>
      <w:r w:rsidRPr="00A0454B">
        <w:rPr>
          <w:sz w:val="28"/>
          <w:szCs w:val="28"/>
        </w:rPr>
        <w:t xml:space="preserve">, </w:t>
      </w:r>
      <w:proofErr w:type="spellStart"/>
      <w:r w:rsidRPr="00A0454B">
        <w:rPr>
          <w:sz w:val="28"/>
          <w:szCs w:val="28"/>
        </w:rPr>
        <w:t>Muna</w:t>
      </w:r>
      <w:proofErr w:type="spellEnd"/>
      <w:r w:rsidRPr="00A0454B">
        <w:rPr>
          <w:sz w:val="28"/>
          <w:szCs w:val="28"/>
        </w:rPr>
        <w:t xml:space="preserve"> H. I. Al-</w:t>
      </w:r>
      <w:proofErr w:type="spellStart"/>
      <w:r w:rsidRPr="00A0454B">
        <w:rPr>
          <w:sz w:val="28"/>
          <w:szCs w:val="28"/>
        </w:rPr>
        <w:t>Zubaidy</w:t>
      </w:r>
      <w:proofErr w:type="spellEnd"/>
      <w:r w:rsidRPr="00A0454B">
        <w:rPr>
          <w:sz w:val="28"/>
          <w:szCs w:val="28"/>
        </w:rPr>
        <w:t>, Ashraf S. Alias</w:t>
      </w:r>
      <w:r w:rsidRPr="00A0454B">
        <w:rPr>
          <w:sz w:val="28"/>
          <w:szCs w:val="28"/>
          <w:rtl/>
        </w:rPr>
        <w:t>.</w:t>
      </w:r>
      <w:r w:rsidRPr="00A0454B">
        <w:rPr>
          <w:sz w:val="28"/>
          <w:szCs w:val="28"/>
        </w:rPr>
        <w:t xml:space="preserve"> Assessment of diphenhydramine effects against acute poisoning induced by the organophosphate insecticide </w:t>
      </w:r>
      <w:proofErr w:type="spellStart"/>
      <w:r w:rsidRPr="00A0454B">
        <w:rPr>
          <w:sz w:val="28"/>
          <w:szCs w:val="28"/>
        </w:rPr>
        <w:t>dichlorvos</w:t>
      </w:r>
      <w:proofErr w:type="spellEnd"/>
      <w:r w:rsidRPr="00A0454B">
        <w:rPr>
          <w:sz w:val="28"/>
          <w:szCs w:val="28"/>
        </w:rPr>
        <w:t xml:space="preserve"> in chicks</w:t>
      </w:r>
      <w:r w:rsidRPr="00307555">
        <w:rPr>
          <w:sz w:val="30"/>
          <w:szCs w:val="30"/>
          <w:lang w:bidi="ar-IQ"/>
        </w:rPr>
        <w:t>.</w:t>
      </w:r>
      <w:r>
        <w:rPr>
          <w:sz w:val="30"/>
          <w:szCs w:val="30"/>
          <w:lang w:bidi="ar-IQ"/>
        </w:rPr>
        <w:t xml:space="preserve"> Human and veterinary medicine international Journal of the </w:t>
      </w:r>
      <w:proofErr w:type="spellStart"/>
      <w:r>
        <w:rPr>
          <w:sz w:val="30"/>
          <w:szCs w:val="30"/>
          <w:lang w:bidi="ar-IQ"/>
        </w:rPr>
        <w:t>Bioflux</w:t>
      </w:r>
      <w:proofErr w:type="spellEnd"/>
      <w:r>
        <w:rPr>
          <w:sz w:val="30"/>
          <w:szCs w:val="30"/>
          <w:lang w:bidi="ar-IQ"/>
        </w:rPr>
        <w:t xml:space="preserve"> Society.</w:t>
      </w:r>
      <w:r w:rsidRPr="00817CF5">
        <w:rPr>
          <w:sz w:val="30"/>
          <w:szCs w:val="30"/>
          <w:lang w:bidi="ar-IQ"/>
        </w:rPr>
        <w:t xml:space="preserve"> </w:t>
      </w:r>
      <w:r>
        <w:rPr>
          <w:sz w:val="30"/>
          <w:szCs w:val="30"/>
          <w:lang w:bidi="ar-IQ"/>
        </w:rPr>
        <w:t>2012.Vol. 2(1): PP6-13.</w:t>
      </w:r>
    </w:p>
    <w:p w:rsidR="00035582" w:rsidRDefault="00035582" w:rsidP="004D0865">
      <w:pPr>
        <w:autoSpaceDE w:val="0"/>
        <w:autoSpaceDN w:val="0"/>
        <w:bidi/>
        <w:adjustRightInd w:val="0"/>
        <w:ind w:left="426" w:hanging="426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15- إنعام حبيب محمود غزال، أشرف صديق الياس. مسح لبعض المستحضرات العلاجية المستعملة ضد الطفيليات الخارجية في مستوصف </w:t>
      </w:r>
      <w:proofErr w:type="spellStart"/>
      <w:r>
        <w:rPr>
          <w:rFonts w:cs="Arabic Transparent" w:hint="cs"/>
          <w:sz w:val="28"/>
          <w:szCs w:val="28"/>
          <w:rtl/>
        </w:rPr>
        <w:t>تلكيف</w:t>
      </w:r>
      <w:proofErr w:type="spellEnd"/>
      <w:r>
        <w:rPr>
          <w:rFonts w:cs="Arabic Transparent" w:hint="cs"/>
          <w:sz w:val="28"/>
          <w:szCs w:val="28"/>
          <w:rtl/>
        </w:rPr>
        <w:t xml:space="preserve"> البيطرية والمستشفى التعليمي البيطري في محافظة </w:t>
      </w:r>
      <w:proofErr w:type="spellStart"/>
      <w:r>
        <w:rPr>
          <w:rFonts w:cs="Arabic Transparent" w:hint="cs"/>
          <w:sz w:val="28"/>
          <w:szCs w:val="28"/>
          <w:rtl/>
        </w:rPr>
        <w:t>نينوى</w:t>
      </w:r>
      <w:proofErr w:type="spellEnd"/>
      <w:r>
        <w:rPr>
          <w:rFonts w:cs="Arabic Transparent" w:hint="cs"/>
          <w:sz w:val="28"/>
          <w:szCs w:val="28"/>
          <w:rtl/>
        </w:rPr>
        <w:t>. مجلة علوم الرافدين ، المجلد 25، العدد 1،ص/57-66، 2014.</w:t>
      </w:r>
    </w:p>
    <w:p w:rsidR="00035582" w:rsidRDefault="00035582" w:rsidP="004D0865">
      <w:pPr>
        <w:autoSpaceDE w:val="0"/>
        <w:autoSpaceDN w:val="0"/>
        <w:bidi/>
        <w:adjustRightInd w:val="0"/>
        <w:ind w:left="426" w:hanging="426"/>
        <w:jc w:val="both"/>
        <w:rPr>
          <w:sz w:val="30"/>
          <w:szCs w:val="30"/>
          <w:rtl/>
          <w:lang w:bidi="ar-IQ"/>
        </w:rPr>
      </w:pPr>
      <w:r>
        <w:rPr>
          <w:rFonts w:cs="Arabic Transparent" w:hint="cs"/>
          <w:sz w:val="28"/>
          <w:szCs w:val="28"/>
          <w:rtl/>
        </w:rPr>
        <w:lastRenderedPageBreak/>
        <w:t xml:space="preserve">16- أمجد الياس </w:t>
      </w:r>
      <w:proofErr w:type="spellStart"/>
      <w:r>
        <w:rPr>
          <w:rFonts w:cs="Arabic Transparent" w:hint="cs"/>
          <w:sz w:val="28"/>
          <w:szCs w:val="28"/>
          <w:rtl/>
        </w:rPr>
        <w:t>كتا</w:t>
      </w:r>
      <w:proofErr w:type="spellEnd"/>
      <w:r>
        <w:rPr>
          <w:rFonts w:cs="Arabic Transparent" w:hint="cs"/>
          <w:sz w:val="28"/>
          <w:szCs w:val="28"/>
          <w:rtl/>
        </w:rPr>
        <w:t xml:space="preserve">، أشرف صديق الياس. </w:t>
      </w:r>
      <w:proofErr w:type="spellStart"/>
      <w:r>
        <w:rPr>
          <w:rFonts w:cs="Arabic Transparent" w:hint="cs"/>
          <w:sz w:val="28"/>
          <w:szCs w:val="28"/>
          <w:rtl/>
        </w:rPr>
        <w:t>إستخدام</w:t>
      </w:r>
      <w:proofErr w:type="spellEnd"/>
      <w:r>
        <w:rPr>
          <w:rFonts w:cs="Arabic Transparent" w:hint="cs"/>
          <w:sz w:val="28"/>
          <w:szCs w:val="28"/>
          <w:rtl/>
        </w:rPr>
        <w:t xml:space="preserve"> الطرقة </w:t>
      </w:r>
      <w:proofErr w:type="spellStart"/>
      <w:r>
        <w:rPr>
          <w:rFonts w:cs="Arabic Transparent" w:hint="cs"/>
          <w:sz w:val="28"/>
          <w:szCs w:val="28"/>
          <w:rtl/>
        </w:rPr>
        <w:t>الكهرومترية</w:t>
      </w:r>
      <w:proofErr w:type="spellEnd"/>
      <w:r>
        <w:rPr>
          <w:rFonts w:cs="Arabic Transparent" w:hint="cs"/>
          <w:sz w:val="28"/>
          <w:szCs w:val="28"/>
          <w:rtl/>
        </w:rPr>
        <w:t xml:space="preserve"> في قياس نشاط خميرة الكولين </w:t>
      </w:r>
      <w:proofErr w:type="spellStart"/>
      <w:r>
        <w:rPr>
          <w:rFonts w:cs="Arabic Transparent" w:hint="cs"/>
          <w:sz w:val="28"/>
          <w:szCs w:val="28"/>
          <w:rtl/>
        </w:rPr>
        <w:t>استراز</w:t>
      </w:r>
      <w:proofErr w:type="spellEnd"/>
      <w:r>
        <w:rPr>
          <w:rFonts w:cs="Arabic Transparent" w:hint="cs"/>
          <w:sz w:val="28"/>
          <w:szCs w:val="28"/>
          <w:rtl/>
        </w:rPr>
        <w:t xml:space="preserve"> في القطط</w:t>
      </w:r>
      <w:r w:rsidRPr="00307555">
        <w:rPr>
          <w:sz w:val="30"/>
          <w:szCs w:val="30"/>
          <w:lang w:bidi="ar-IQ"/>
        </w:rPr>
        <w:t xml:space="preserve"> </w:t>
      </w:r>
      <w:r>
        <w:rPr>
          <w:rFonts w:hint="cs"/>
          <w:sz w:val="30"/>
          <w:szCs w:val="30"/>
          <w:rtl/>
          <w:lang w:bidi="ar-IQ"/>
        </w:rPr>
        <w:t>. مجلة الأنبار للعلوم البيطرية، المجلد(6)، العدد(1)،ص/230-241. 2013.</w:t>
      </w:r>
    </w:p>
    <w:p w:rsidR="00035582" w:rsidRPr="001509FB" w:rsidRDefault="00035582" w:rsidP="004D0865">
      <w:pPr>
        <w:bidi/>
        <w:rPr>
          <w:sz w:val="32"/>
          <w:szCs w:val="32"/>
          <w:rtl/>
        </w:rPr>
      </w:pPr>
      <w:r>
        <w:rPr>
          <w:rFonts w:hint="cs"/>
          <w:sz w:val="30"/>
          <w:szCs w:val="30"/>
          <w:rtl/>
          <w:lang w:bidi="ar-IQ"/>
        </w:rPr>
        <w:t xml:space="preserve">17- </w:t>
      </w:r>
      <w:r w:rsidRPr="001509FB">
        <w:rPr>
          <w:rFonts w:cs="Arabic Transparent" w:hint="cs"/>
          <w:color w:val="000000"/>
          <w:sz w:val="28"/>
          <w:szCs w:val="28"/>
          <w:rtl/>
          <w:lang w:bidi="ar-IQ"/>
        </w:rPr>
        <w:t xml:space="preserve">أشرف صديق الياس. </w:t>
      </w:r>
      <w:r w:rsidRPr="001509FB">
        <w:rPr>
          <w:rFonts w:hint="cs"/>
          <w:sz w:val="32"/>
          <w:szCs w:val="32"/>
          <w:rtl/>
        </w:rPr>
        <w:t xml:space="preserve">قياس نشاط خميرة الكولين </w:t>
      </w:r>
      <w:proofErr w:type="spellStart"/>
      <w:r w:rsidRPr="001509FB">
        <w:rPr>
          <w:rFonts w:hint="cs"/>
          <w:sz w:val="32"/>
          <w:szCs w:val="32"/>
          <w:rtl/>
        </w:rPr>
        <w:t>استراز</w:t>
      </w:r>
      <w:proofErr w:type="spellEnd"/>
      <w:r w:rsidRPr="001509FB">
        <w:rPr>
          <w:rFonts w:hint="cs"/>
          <w:sz w:val="32"/>
          <w:szCs w:val="32"/>
          <w:rtl/>
        </w:rPr>
        <w:t xml:space="preserve"> في دم الكلاب السائبة بطريقة  </w:t>
      </w:r>
    </w:p>
    <w:p w:rsidR="00035582" w:rsidRDefault="00035582" w:rsidP="004D0865">
      <w:pPr>
        <w:bidi/>
        <w:jc w:val="lowKashida"/>
        <w:rPr>
          <w:sz w:val="28"/>
          <w:szCs w:val="28"/>
          <w:rtl/>
          <w:lang w:val="zh-CN"/>
        </w:rPr>
      </w:pPr>
      <w:r w:rsidRPr="001509FB">
        <w:rPr>
          <w:rFonts w:hint="cs"/>
          <w:sz w:val="32"/>
          <w:szCs w:val="32"/>
          <w:rtl/>
        </w:rPr>
        <w:t xml:space="preserve">      </w:t>
      </w:r>
      <w:proofErr w:type="spellStart"/>
      <w:r w:rsidRPr="001509FB">
        <w:rPr>
          <w:rFonts w:hint="cs"/>
          <w:sz w:val="32"/>
          <w:szCs w:val="32"/>
          <w:rtl/>
        </w:rPr>
        <w:t>كهرومترية</w:t>
      </w:r>
      <w:proofErr w:type="spellEnd"/>
      <w:r w:rsidRPr="001509FB">
        <w:rPr>
          <w:rFonts w:hint="cs"/>
          <w:sz w:val="32"/>
          <w:szCs w:val="32"/>
          <w:rtl/>
        </w:rPr>
        <w:t xml:space="preserve">. </w:t>
      </w:r>
      <w:r w:rsidRPr="00307555">
        <w:rPr>
          <w:sz w:val="28"/>
          <w:szCs w:val="28"/>
          <w:rtl/>
          <w:lang w:val="zh-CN"/>
        </w:rPr>
        <w:t>المجلة العراقية البيطرية</w:t>
      </w:r>
      <w:r w:rsidRPr="00307555">
        <w:rPr>
          <w:sz w:val="28"/>
          <w:szCs w:val="28"/>
          <w:lang w:val="zh-CN"/>
        </w:rPr>
        <w:t>.</w:t>
      </w:r>
      <w:r w:rsidRPr="00307555">
        <w:rPr>
          <w:sz w:val="28"/>
          <w:szCs w:val="28"/>
          <w:rtl/>
          <w:lang w:val="zh-CN"/>
        </w:rPr>
        <w:t>20</w:t>
      </w:r>
      <w:r>
        <w:rPr>
          <w:rFonts w:hint="cs"/>
          <w:sz w:val="28"/>
          <w:szCs w:val="28"/>
          <w:rtl/>
          <w:lang w:val="zh-CN"/>
        </w:rPr>
        <w:t>14</w:t>
      </w:r>
      <w:r w:rsidRPr="00307555">
        <w:rPr>
          <w:sz w:val="28"/>
          <w:szCs w:val="28"/>
          <w:lang w:val="zh-CN"/>
        </w:rPr>
        <w:t xml:space="preserve">, </w:t>
      </w:r>
      <w:r w:rsidRPr="00307555">
        <w:rPr>
          <w:sz w:val="28"/>
          <w:szCs w:val="28"/>
          <w:rtl/>
          <w:lang w:val="zh-CN"/>
        </w:rPr>
        <w:t>المجلد 2</w:t>
      </w:r>
      <w:r>
        <w:rPr>
          <w:rFonts w:hint="cs"/>
          <w:sz w:val="28"/>
          <w:szCs w:val="28"/>
          <w:rtl/>
          <w:lang w:val="zh-CN"/>
        </w:rPr>
        <w:t>8</w:t>
      </w:r>
      <w:r w:rsidRPr="00307555">
        <w:rPr>
          <w:sz w:val="28"/>
          <w:szCs w:val="28"/>
          <w:lang w:val="zh-CN"/>
        </w:rPr>
        <w:t xml:space="preserve"> </w:t>
      </w:r>
      <w:r w:rsidRPr="00307555">
        <w:rPr>
          <w:sz w:val="28"/>
          <w:szCs w:val="28"/>
          <w:rtl/>
          <w:lang w:val="zh-CN"/>
        </w:rPr>
        <w:t>العدد 2:</w:t>
      </w:r>
      <w:r w:rsidRPr="00307555">
        <w:rPr>
          <w:sz w:val="28"/>
          <w:szCs w:val="28"/>
          <w:lang w:val="zh-CN"/>
        </w:rPr>
        <w:t xml:space="preserve"> </w:t>
      </w:r>
      <w:r w:rsidRPr="00307555">
        <w:rPr>
          <w:sz w:val="28"/>
          <w:szCs w:val="28"/>
          <w:rtl/>
          <w:lang w:val="zh-CN"/>
        </w:rPr>
        <w:t xml:space="preserve">ص </w:t>
      </w:r>
      <w:r>
        <w:rPr>
          <w:rFonts w:hint="cs"/>
          <w:sz w:val="28"/>
          <w:szCs w:val="28"/>
          <w:rtl/>
          <w:lang w:val="zh-CN"/>
        </w:rPr>
        <w:t>153</w:t>
      </w:r>
      <w:r w:rsidRPr="00307555">
        <w:rPr>
          <w:sz w:val="28"/>
          <w:szCs w:val="28"/>
          <w:rtl/>
          <w:lang w:val="zh-CN"/>
        </w:rPr>
        <w:t xml:space="preserve"> – 1</w:t>
      </w:r>
      <w:r>
        <w:rPr>
          <w:rFonts w:hint="cs"/>
          <w:sz w:val="28"/>
          <w:szCs w:val="28"/>
          <w:rtl/>
          <w:lang w:val="zh-CN"/>
        </w:rPr>
        <w:t>59</w:t>
      </w:r>
      <w:r w:rsidRPr="00307555">
        <w:rPr>
          <w:sz w:val="28"/>
          <w:szCs w:val="28"/>
          <w:rtl/>
          <w:lang w:val="zh-CN"/>
        </w:rPr>
        <w:t xml:space="preserve"> .</w:t>
      </w:r>
    </w:p>
    <w:p w:rsidR="00035582" w:rsidRPr="00603D1A" w:rsidRDefault="00035582" w:rsidP="00603D1A">
      <w:pPr>
        <w:pStyle w:val="2"/>
        <w:shd w:val="clear" w:color="auto" w:fill="FBFBF3"/>
        <w:spacing w:before="0" w:after="120"/>
        <w:ind w:right="240"/>
        <w:rPr>
          <w:rFonts w:asciiTheme="majorBidi" w:hAnsiTheme="majorBidi"/>
          <w:b w:val="0"/>
          <w:bCs w:val="0"/>
          <w:color w:val="auto"/>
          <w:sz w:val="28"/>
          <w:szCs w:val="28"/>
          <w:lang w:bidi="ar-IQ"/>
        </w:rPr>
      </w:pPr>
      <w:r w:rsidRPr="00603D1A">
        <w:rPr>
          <w:rFonts w:asciiTheme="majorBidi" w:hAnsiTheme="majorBidi"/>
          <w:b w:val="0"/>
          <w:bCs w:val="0"/>
          <w:color w:val="auto"/>
          <w:sz w:val="28"/>
          <w:szCs w:val="28"/>
        </w:rPr>
        <w:t xml:space="preserve">18- Ashraf S. Alias. </w:t>
      </w:r>
      <w:r w:rsidRPr="00603D1A">
        <w:rPr>
          <w:rStyle w:val="fontstyle01"/>
          <w:rFonts w:asciiTheme="majorBidi" w:hAnsiTheme="majorBidi" w:cstheme="majorBidi"/>
          <w:color w:val="auto"/>
          <w:sz w:val="28"/>
          <w:szCs w:val="28"/>
        </w:rPr>
        <w:t>The use of the Electrometric Method in Measuring  the Activity of Cholinesterase in Local Female Buffalo in north of Iraq</w:t>
      </w:r>
      <w:r w:rsidRPr="00603D1A">
        <w:rPr>
          <w:rFonts w:asciiTheme="majorBidi" w:hAnsiTheme="majorBidi"/>
          <w:b w:val="0"/>
          <w:bCs w:val="0"/>
          <w:color w:val="auto"/>
          <w:sz w:val="28"/>
          <w:szCs w:val="28"/>
          <w:lang w:bidi="ar-IQ"/>
        </w:rPr>
        <w:t>.</w:t>
      </w:r>
      <w:r w:rsidR="00603D1A" w:rsidRPr="00603D1A">
        <w:rPr>
          <w:rFonts w:asciiTheme="majorBidi" w:hAnsiTheme="majorBid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="00603D1A" w:rsidRPr="00603D1A">
        <w:rPr>
          <w:rFonts w:asciiTheme="majorBidi" w:hAnsiTheme="majorBidi"/>
          <w:b w:val="0"/>
          <w:bCs w:val="0"/>
          <w:color w:val="auto"/>
          <w:sz w:val="28"/>
          <w:szCs w:val="28"/>
        </w:rPr>
        <w:t>Kufa</w:t>
      </w:r>
      <w:proofErr w:type="spellEnd"/>
      <w:r w:rsidR="00603D1A" w:rsidRPr="00603D1A">
        <w:rPr>
          <w:rFonts w:asciiTheme="majorBidi" w:hAnsiTheme="majorBidi"/>
          <w:b w:val="0"/>
          <w:bCs w:val="0"/>
          <w:color w:val="auto"/>
          <w:sz w:val="28"/>
          <w:szCs w:val="28"/>
        </w:rPr>
        <w:t xml:space="preserve"> Journal For Veterinary Medical Sciences</w:t>
      </w:r>
      <w:r w:rsidR="00603D1A">
        <w:rPr>
          <w:rFonts w:asciiTheme="majorBidi" w:hAnsiTheme="majorBidi"/>
          <w:b w:val="0"/>
          <w:bCs w:val="0"/>
          <w:color w:val="auto"/>
          <w:sz w:val="28"/>
          <w:szCs w:val="28"/>
        </w:rPr>
        <w:t xml:space="preserve"> </w:t>
      </w:r>
      <w:r w:rsidR="00603D1A" w:rsidRPr="00603D1A">
        <w:rPr>
          <w:rFonts w:asciiTheme="majorBidi" w:hAnsiTheme="majorBidi"/>
          <w:b w:val="0"/>
          <w:bCs w:val="0"/>
          <w:color w:val="auto"/>
          <w:sz w:val="28"/>
          <w:szCs w:val="28"/>
          <w:lang w:bidi="ar-IQ"/>
        </w:rPr>
        <w:t>.Vol (9).No.(2).2019.p13-22.</w:t>
      </w:r>
    </w:p>
    <w:p w:rsidR="00035582" w:rsidRPr="00035582" w:rsidRDefault="00035582" w:rsidP="00035582">
      <w:pPr>
        <w:bidi/>
        <w:spacing w:line="360" w:lineRule="auto"/>
        <w:rPr>
          <w:rFonts w:asciiTheme="majorBidi" w:hAnsiTheme="majorBidi" w:cstheme="majorBidi"/>
          <w:bCs/>
          <w:sz w:val="28"/>
          <w:szCs w:val="28"/>
          <w:lang w:bidi="ar-IQ"/>
        </w:rPr>
      </w:pPr>
    </w:p>
    <w:p w:rsidR="007D2AD9" w:rsidRPr="00035582" w:rsidRDefault="003C1A04" w:rsidP="007D2AD9">
      <w:pPr>
        <w:bidi/>
        <w:spacing w:line="360" w:lineRule="auto"/>
        <w:rPr>
          <w:rFonts w:asciiTheme="majorBidi" w:hAnsiTheme="majorBidi" w:cs="Times New Roman"/>
          <w:bCs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bCs/>
          <w:sz w:val="28"/>
          <w:szCs w:val="28"/>
          <w:rtl/>
          <w:lang w:bidi="ar-IQ"/>
        </w:rPr>
        <w:t>7</w:t>
      </w:r>
      <w:r w:rsidR="002C2BC6">
        <w:rPr>
          <w:rFonts w:asciiTheme="majorBidi" w:hAnsiTheme="majorBidi" w:cs="Times New Roman"/>
          <w:bCs/>
          <w:sz w:val="28"/>
          <w:szCs w:val="28"/>
          <w:rtl/>
          <w:lang w:bidi="ar-IQ"/>
        </w:rPr>
        <w:t>. المشاركات العلمية (المؤتمرات</w:t>
      </w:r>
      <w:r w:rsidR="002C2BC6">
        <w:rPr>
          <w:rFonts w:asciiTheme="majorBidi" w:hAnsiTheme="majorBidi" w:cs="Times New Roman" w:hint="cs"/>
          <w:bCs/>
          <w:sz w:val="28"/>
          <w:szCs w:val="28"/>
          <w:rtl/>
          <w:lang w:bidi="ar-IQ"/>
        </w:rPr>
        <w:t xml:space="preserve">, </w:t>
      </w:r>
      <w:r w:rsidR="00AD3FDB" w:rsidRPr="00AD3FDB">
        <w:rPr>
          <w:rFonts w:asciiTheme="majorBidi" w:hAnsiTheme="majorBidi" w:cs="Times New Roman"/>
          <w:bCs/>
          <w:sz w:val="28"/>
          <w:szCs w:val="28"/>
          <w:rtl/>
          <w:lang w:bidi="ar-IQ"/>
        </w:rPr>
        <w:t>الن</w:t>
      </w:r>
      <w:r w:rsidR="002C2BC6">
        <w:rPr>
          <w:rFonts w:asciiTheme="majorBidi" w:hAnsiTheme="majorBidi" w:cs="Times New Roman"/>
          <w:bCs/>
          <w:sz w:val="28"/>
          <w:szCs w:val="28"/>
          <w:rtl/>
          <w:lang w:bidi="ar-IQ"/>
        </w:rPr>
        <w:t>دوات</w:t>
      </w:r>
      <w:r w:rsidR="002C2BC6">
        <w:rPr>
          <w:rFonts w:asciiTheme="majorBidi" w:hAnsiTheme="majorBidi" w:cs="Times New Roman" w:hint="cs"/>
          <w:bCs/>
          <w:sz w:val="28"/>
          <w:szCs w:val="28"/>
          <w:rtl/>
          <w:lang w:bidi="ar-IQ"/>
        </w:rPr>
        <w:t>, الحلقات النقاشية</w:t>
      </w:r>
      <w:r w:rsidR="00AD3FDB" w:rsidRPr="00AD3FDB">
        <w:rPr>
          <w:rFonts w:asciiTheme="majorBidi" w:hAnsiTheme="majorBidi" w:cs="Times New Roman"/>
          <w:bCs/>
          <w:sz w:val="28"/>
          <w:szCs w:val="28"/>
          <w:rtl/>
          <w:lang w:bidi="ar-IQ"/>
        </w:rPr>
        <w:t xml:space="preserve"> والدورات التدريبية</w:t>
      </w:r>
      <w:r w:rsidR="002C2BC6">
        <w:rPr>
          <w:rFonts w:asciiTheme="majorBidi" w:hAnsiTheme="majorBidi" w:cs="Times New Roman" w:hint="cs"/>
          <w:bCs/>
          <w:sz w:val="28"/>
          <w:szCs w:val="28"/>
          <w:rtl/>
          <w:lang w:bidi="ar-IQ"/>
        </w:rPr>
        <w:t>)</w:t>
      </w:r>
      <w:r w:rsidR="00AD3FDB" w:rsidRPr="00AD3FDB">
        <w:rPr>
          <w:rFonts w:asciiTheme="majorBidi" w:hAnsiTheme="majorBidi" w:cs="Times New Roman"/>
          <w:bCs/>
          <w:sz w:val="28"/>
          <w:szCs w:val="28"/>
          <w:rtl/>
          <w:lang w:bidi="ar-IQ"/>
        </w:rPr>
        <w:t>:</w:t>
      </w:r>
    </w:p>
    <w:tbl>
      <w:tblPr>
        <w:bidiVisual/>
        <w:tblW w:w="10051" w:type="dxa"/>
        <w:tblInd w:w="-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4111"/>
        <w:gridCol w:w="2538"/>
      </w:tblGrid>
      <w:tr w:rsidR="007D2AD9" w:rsidRPr="0029343A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D9" w:rsidRPr="0029343A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343A">
              <w:rPr>
                <w:rFonts w:asciiTheme="majorBidi" w:hAnsiTheme="majorBidi" w:cstheme="majorBidi"/>
                <w:b/>
                <w:bCs/>
                <w:u w:val="single"/>
                <w:rtl/>
              </w:rPr>
              <w:t>اسمه</w:t>
            </w:r>
            <w:r w:rsidRPr="0029343A">
              <w:rPr>
                <w:rFonts w:asciiTheme="majorBidi" w:hAnsiTheme="majorBidi" w:cstheme="majorBidi"/>
                <w:b/>
                <w:bCs/>
                <w:rtl/>
              </w:rPr>
              <w:t>ا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D9" w:rsidRPr="0029343A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343A">
              <w:rPr>
                <w:rFonts w:asciiTheme="majorBidi" w:hAnsiTheme="majorBidi" w:cstheme="majorBidi"/>
                <w:b/>
                <w:bCs/>
                <w:u w:val="single"/>
                <w:rtl/>
              </w:rPr>
              <w:t>محل انعقادها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D9" w:rsidRPr="0029343A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9343A">
              <w:rPr>
                <w:rFonts w:asciiTheme="majorBidi" w:hAnsiTheme="majorBidi" w:cstheme="majorBidi"/>
                <w:b/>
                <w:bCs/>
                <w:u w:val="single"/>
                <w:rtl/>
              </w:rPr>
              <w:t>التاريخ</w:t>
            </w:r>
          </w:p>
        </w:tc>
      </w:tr>
      <w:tr w:rsidR="007D2AD9" w:rsidRPr="0029343A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Pr="0029343A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المؤتمر العلمي الخامس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كلية الطب البيطري</w:t>
            </w:r>
          </w:p>
          <w:p w:rsidR="001F76CC" w:rsidRPr="0029343A" w:rsidRDefault="001F76CC" w:rsidP="007D2A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((محاضر))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Pr="0029343A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11-12 تشرين الثاني 2009</w:t>
            </w:r>
          </w:p>
        </w:tc>
      </w:tr>
      <w:tr w:rsidR="007D2AD9" w:rsidRPr="008C1A46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Pr="0029343A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الدورة التدريبية في طرائق إعطاء الأدوية والتعامل مع الحيوانات المختبرية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Pr="0029343A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كلية الطب البيطري/فرع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الفسلجة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والكيمياء الحياتية والادوية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Pr="008C1A46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20-22 كانون الاول 2010</w:t>
            </w:r>
          </w:p>
        </w:tc>
      </w:tr>
      <w:tr w:rsidR="007D2AD9" w:rsidRPr="008C1A46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Pr="0029343A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الدورة التدريبية عن التحليل الاحصائي لبيانات التجارب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البايولوجية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Pr="008C1A46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كلية الطب البيطري/فرع الصحة العامة البيطرية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Pr="008C1A46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9-10 ايار 2010</w:t>
            </w:r>
          </w:p>
        </w:tc>
      </w:tr>
      <w:tr w:rsidR="007D2AD9" w:rsidRPr="008C1A46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Pr="0029343A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تربية وأمراض اسماك الزينة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Pr="0029343A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كلية الطب البيطري/فرع الامراض وأمراض الدواجن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Pr="008C1A46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31/10-2/11 -2011</w:t>
            </w:r>
          </w:p>
        </w:tc>
      </w:tr>
      <w:tr w:rsidR="007D2AD9" w:rsidRPr="0029343A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Pr="0029343A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المؤتمر العلمي السادس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Pr="0029343A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كلية الطب البيطري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Pr="0029343A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23-24 أيار 2012</w:t>
            </w:r>
          </w:p>
        </w:tc>
      </w:tr>
      <w:tr w:rsidR="007D2AD9" w:rsidRPr="008C1A46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Pr="0029343A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الدورة التدريبية مبادئ واساسيات تقنية </w:t>
            </w:r>
            <w:r>
              <w:rPr>
                <w:rFonts w:asciiTheme="majorBidi" w:hAnsiTheme="majorBidi" w:cstheme="majorBidi"/>
                <w:b/>
                <w:bCs/>
              </w:rPr>
              <w:t>HPLC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Pr="0029343A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لية الطب البيطري/مختبر الابحاث المركزي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Pr="008C1A46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3-6 حزيران 2012</w:t>
            </w:r>
          </w:p>
        </w:tc>
      </w:tr>
      <w:tr w:rsidR="007D2AD9" w:rsidRPr="0029343A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Pr="0029343A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الدورة التخصصية في صناعة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الآدوية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البيطرية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Pr="008C1A46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كلية الصيدلة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Pr="0029343A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25-26 نيسان 2012</w:t>
            </w:r>
          </w:p>
        </w:tc>
      </w:tr>
      <w:tr w:rsidR="007D2AD9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دورة تنشيطية في المناعة والاختبارات التشخيصية المناعية للأمراض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الفايروسية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كلية الطب البيطري/فرع الاحياء المجهرية البيطرية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3 أذار 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6 أذار 2013</w:t>
            </w:r>
          </w:p>
        </w:tc>
      </w:tr>
      <w:tr w:rsidR="007D2AD9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الدورة التدريبية في اساسيات تقنية تفاعل البلمرة المتسلسلة </w:t>
            </w:r>
            <w:r>
              <w:rPr>
                <w:rFonts w:asciiTheme="majorBidi" w:hAnsiTheme="majorBidi" w:cstheme="majorBidi"/>
                <w:b/>
                <w:bCs/>
              </w:rPr>
              <w:t>(PCR)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Pr="00A5238A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كلية الطب البيطري/فرع الصحة العامة البيطرية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6-8 أيار 2013</w:t>
            </w:r>
          </w:p>
        </w:tc>
      </w:tr>
      <w:tr w:rsidR="007D2AD9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حلقة دراسية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Pr="00AE40E7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ماهو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التوحد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Autism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وكيفية التعامل معه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5/3/2013</w:t>
            </w:r>
          </w:p>
        </w:tc>
      </w:tr>
      <w:tr w:rsidR="007D2AD9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حلقة دراسية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نبات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الداتورة</w:t>
            </w:r>
            <w:proofErr w:type="spellEnd"/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24/12/2013</w:t>
            </w:r>
          </w:p>
        </w:tc>
      </w:tr>
      <w:tr w:rsidR="007D2AD9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إحتفالية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يوم العلم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E40E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جامعة الموصل/قاعة المنتدى العلمي والادبي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10/6/2012</w:t>
            </w:r>
          </w:p>
        </w:tc>
      </w:tr>
      <w:tr w:rsidR="007D2AD9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Default="007D2AD9" w:rsidP="007D2AD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lastRenderedPageBreak/>
              <w:t>دور المفصليات في نقل الامراض إلى الانسان والحيوان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Pr="00AE40E7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جامعة الموصل/المنتدى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12/11/2018</w:t>
            </w:r>
          </w:p>
        </w:tc>
      </w:tr>
      <w:tr w:rsidR="007D2AD9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Default="007D2AD9" w:rsidP="007D2AD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السمنة لدى الاطفال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Pr="00AE40E7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جامعة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نينوى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/كلية الطب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Default="007D2AD9" w:rsidP="007D2AD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13/11/2018</w:t>
            </w:r>
          </w:p>
        </w:tc>
      </w:tr>
      <w:tr w:rsidR="007D2AD9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Default="007D2AD9" w:rsidP="007D2AD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التصلب اللوحي المتعدد الاسباب والعلاج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Pr="00AE40E7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جامعة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نينوى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/كلية الطب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18/12/2018</w:t>
            </w:r>
          </w:p>
        </w:tc>
      </w:tr>
      <w:tr w:rsidR="007D2AD9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Default="007D2AD9" w:rsidP="007D2AD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نظرة على الواقع البيئي لمدينة الموصل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Default="007D2AD9" w:rsidP="007D2AD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جامعة الموصل/كلية البيئة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Default="007D2AD9" w:rsidP="007D2AD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26/11/2018</w:t>
            </w:r>
          </w:p>
        </w:tc>
      </w:tr>
      <w:tr w:rsidR="007D2AD9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Default="00B64AFC" w:rsidP="00B64AF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الدورة التدريبية عن القياسات المجهرية والتصوير المجهري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Default="00B64AFC" w:rsidP="007D2AD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جامعة الموصل/ كلية الطب البيطري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9" w:rsidRDefault="00B64AFC" w:rsidP="007D2AD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4-5 /11/2018</w:t>
            </w:r>
          </w:p>
        </w:tc>
      </w:tr>
      <w:tr w:rsidR="00B64AFC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FC" w:rsidRDefault="00B64AFC" w:rsidP="00B64AF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Pediatric Dosage calculation and the Factors that Affect it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FC" w:rsidRDefault="00B64AFC" w:rsidP="007D2AD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جامعة الموصل/ كلية التمريض</w:t>
            </w:r>
          </w:p>
          <w:p w:rsidR="00B64AFC" w:rsidRDefault="00B64AFC" w:rsidP="007D2AD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A440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((محاضر))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FC" w:rsidRDefault="00B64AFC" w:rsidP="00B64AF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13/11/2018</w:t>
            </w:r>
          </w:p>
          <w:p w:rsidR="00B64AFC" w:rsidRDefault="00B64AFC" w:rsidP="007D2AD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64AFC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FC" w:rsidRDefault="00B64AFC" w:rsidP="00B64AF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استخدام الفحوصات المختبرية في تشخيص الأمراض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FC" w:rsidRDefault="00B64AFC" w:rsidP="00B64AF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جامعة الموصل/ كلية التمريض</w:t>
            </w:r>
          </w:p>
          <w:p w:rsidR="00B64AFC" w:rsidRDefault="00B64AFC" w:rsidP="00B64AF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A440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((محاضر))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FC" w:rsidRDefault="00B64AFC" w:rsidP="00B64AF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27-29/11/2018</w:t>
            </w:r>
          </w:p>
        </w:tc>
      </w:tr>
      <w:tr w:rsidR="00B64AFC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FC" w:rsidRDefault="00B64AFC" w:rsidP="00B64AF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دورة تدريبية عن القياسات المجهرية والتصوير المجهري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FC" w:rsidRDefault="00B64AFC" w:rsidP="00B64AF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جامعة الموصل/ كلية الطب البيطري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FC" w:rsidRDefault="00B64AFC" w:rsidP="00B64AF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4-5/12/2018</w:t>
            </w:r>
          </w:p>
        </w:tc>
      </w:tr>
      <w:tr w:rsidR="00B64AFC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FC" w:rsidRDefault="00B64AFC" w:rsidP="00B64AF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Applications of spectrophotometer in dentistry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FC" w:rsidRDefault="00B64AFC" w:rsidP="00B64AF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جامعة الموصل/كلية طب الأسنان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FC" w:rsidRDefault="00B64AFC" w:rsidP="00B64AF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29/10/ 2018</w:t>
            </w:r>
          </w:p>
        </w:tc>
      </w:tr>
      <w:tr w:rsidR="00B64AFC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FC" w:rsidRDefault="00B64AFC" w:rsidP="00B64AF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الاسبوع العالمي للتثقيف بالمضادات الحيوية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FC" w:rsidRDefault="00B64AFC" w:rsidP="008672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جامعة الموصل/ كلية التمريض</w:t>
            </w:r>
          </w:p>
          <w:p w:rsidR="00B64AFC" w:rsidRDefault="00B64AFC" w:rsidP="00B64AF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A440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((محاضر))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FC" w:rsidRDefault="00B64AFC" w:rsidP="00B64AF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18-21/11/2018</w:t>
            </w:r>
          </w:p>
        </w:tc>
      </w:tr>
      <w:tr w:rsidR="00B64AFC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FC" w:rsidRDefault="00B64AFC" w:rsidP="00B64AF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الدورة التدريبية عن الفحوصات الحقلية المستخدمة في تشخيص الامراض البيطرية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FC" w:rsidRDefault="00B64AFC" w:rsidP="008672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جامعة الموصل/ كلية الطب البيطري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FC" w:rsidRDefault="00B64AFC" w:rsidP="00B64AF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11/2/2019</w:t>
            </w:r>
          </w:p>
        </w:tc>
      </w:tr>
      <w:tr w:rsidR="00B64AFC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FC" w:rsidRDefault="00B64AFC" w:rsidP="00B64AF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المؤتمر العلمي الاول للمستشفى البيطري في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نينوى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FC" w:rsidRDefault="00B64AFC" w:rsidP="008672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قاعة نقابة المهندسين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FC" w:rsidRDefault="00B64AFC" w:rsidP="00B64AF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6/5/2018</w:t>
            </w:r>
          </w:p>
        </w:tc>
      </w:tr>
      <w:tr w:rsidR="00F00106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06" w:rsidRDefault="00F00106" w:rsidP="00F0010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حلقة تعريفية بمشروع برنامج  منصة رواد العراق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06" w:rsidRDefault="00F00106" w:rsidP="00F0010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جامعة الموصل/ كلية التمريض</w:t>
            </w:r>
          </w:p>
          <w:p w:rsidR="00F00106" w:rsidRDefault="00F00106" w:rsidP="00F0010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A440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((محاضر))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06" w:rsidRDefault="00F00106" w:rsidP="00B64AF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6/11/2018</w:t>
            </w:r>
          </w:p>
        </w:tc>
      </w:tr>
      <w:tr w:rsidR="00A854D6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D6" w:rsidRDefault="00A854D6" w:rsidP="00A854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التصلب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اللويحي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المتعدد ... الاسباب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lastRenderedPageBreak/>
              <w:t>والعلاج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D6" w:rsidRDefault="00A854D6" w:rsidP="00F0010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lastRenderedPageBreak/>
              <w:t xml:space="preserve">جامعة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نينوى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/كلية الطب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D6" w:rsidRDefault="00A854D6" w:rsidP="00A854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8/1/2019</w:t>
            </w:r>
          </w:p>
        </w:tc>
      </w:tr>
      <w:tr w:rsidR="00E04BC5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C5" w:rsidRDefault="00E04BC5" w:rsidP="00A854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lastRenderedPageBreak/>
              <w:t xml:space="preserve">حلقة دراسية عن التوعية بمخاطر المخدرات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C5" w:rsidRDefault="00E04BC5" w:rsidP="008672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جامعة الموصل/ كلية التمريض</w:t>
            </w:r>
          </w:p>
          <w:p w:rsidR="00E04BC5" w:rsidRDefault="00E04BC5" w:rsidP="00F0010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A440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((محاضر))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C5" w:rsidRDefault="00E04BC5" w:rsidP="00A854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29/11/2018</w:t>
            </w:r>
          </w:p>
        </w:tc>
      </w:tr>
      <w:tr w:rsidR="00E04BC5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C5" w:rsidRDefault="00E04BC5" w:rsidP="00A854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ندوه علمية الثالثة والعشرون تحت عنوان  الماء....الواقع الصحي في محافظة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نينوى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C5" w:rsidRDefault="00E04BC5" w:rsidP="00E04BC5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جامعة الموصل/ كلية التمريض</w:t>
            </w:r>
          </w:p>
          <w:p w:rsidR="00E04BC5" w:rsidRDefault="00E04BC5" w:rsidP="008672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C5" w:rsidRDefault="00E04BC5" w:rsidP="00A854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29/3/2018</w:t>
            </w:r>
          </w:p>
        </w:tc>
      </w:tr>
      <w:tr w:rsidR="00DC77C0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C0" w:rsidRDefault="00DC77C0" w:rsidP="00DC77C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دور المفصليات في نقل الامراض إلى الانسان والحيوان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C0" w:rsidRDefault="00DC77C0" w:rsidP="00E04BC5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جامعة الموصل/كلية الطب البيطري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C0" w:rsidRDefault="00DC77C0" w:rsidP="00DC77C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12/11/2018</w:t>
            </w:r>
          </w:p>
        </w:tc>
      </w:tr>
      <w:tr w:rsidR="00DC77C0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C0" w:rsidRDefault="00DC77C0" w:rsidP="00DC77C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السمنة لدى الاطفال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C0" w:rsidRDefault="00DC77C0" w:rsidP="00E04BC5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جامعة الموصل/كلية الطب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C0" w:rsidRDefault="00DC77C0" w:rsidP="00DC77C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13/11/2018</w:t>
            </w:r>
          </w:p>
        </w:tc>
      </w:tr>
      <w:tr w:rsidR="003A6513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13" w:rsidRDefault="003A6513" w:rsidP="003A651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التصلب اللوحي المتعدد الاسباب والعلاج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13" w:rsidRDefault="003A6513" w:rsidP="003A651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جامعة الموصل/كلية طب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نينوى</w:t>
            </w:r>
            <w:proofErr w:type="spellEnd"/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13" w:rsidRDefault="003A6513" w:rsidP="00A854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18/12/2018</w:t>
            </w:r>
          </w:p>
        </w:tc>
      </w:tr>
      <w:tr w:rsidR="003A6513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13" w:rsidRDefault="003A6513" w:rsidP="003A651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نظرة على الواقع البيئي لمدينة الموصل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13" w:rsidRDefault="003A6513" w:rsidP="00E04BC5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جامعة الموصل/كلية البيئة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13" w:rsidRDefault="003A6513" w:rsidP="003A651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26/11/2018</w:t>
            </w:r>
          </w:p>
        </w:tc>
      </w:tr>
      <w:tr w:rsidR="003A6513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13" w:rsidRDefault="003A6513" w:rsidP="003A651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New Insight In  Clinical pharmacology</w:t>
            </w:r>
          </w:p>
          <w:p w:rsidR="003A6513" w:rsidRDefault="003A6513" w:rsidP="003A651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13" w:rsidRDefault="003A6513" w:rsidP="00E04BC5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جامعة الموصل /كلية الصيدلة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13" w:rsidRDefault="003A6513" w:rsidP="003A651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</w:t>
            </w:r>
            <w:r w:rsidRPr="009D52D2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april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2019 </w:t>
            </w:r>
          </w:p>
          <w:p w:rsidR="003A6513" w:rsidRDefault="003A6513" w:rsidP="00A854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A6513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13" w:rsidRDefault="003A6513" w:rsidP="003A651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الدورة التدريبية عن القياسات المجهرية والتصوير المجهري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13" w:rsidRDefault="003A6513" w:rsidP="00E7515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جامعة الموصل/كلية الطب البيطري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13" w:rsidRDefault="003A6513" w:rsidP="00A854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4-5 /11/2018</w:t>
            </w:r>
          </w:p>
        </w:tc>
      </w:tr>
      <w:tr w:rsidR="003A6513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13" w:rsidRDefault="003A6513" w:rsidP="003A651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Pediatric Dosage calculation and the Factors that Affect it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13" w:rsidRDefault="003A6513" w:rsidP="00E7515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جامعة الموصل/كلية التمريض</w:t>
            </w:r>
          </w:p>
          <w:p w:rsidR="003A6513" w:rsidRDefault="003A6513" w:rsidP="00E7515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A440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((محاضر))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13" w:rsidRDefault="003A6513" w:rsidP="00A854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13/11/2018</w:t>
            </w:r>
          </w:p>
        </w:tc>
      </w:tr>
      <w:tr w:rsidR="003A6513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13" w:rsidRDefault="003A6513" w:rsidP="003A651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استخدام الفحوصات المختبرية في تشخيص الأمراض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13" w:rsidRDefault="003A6513" w:rsidP="00E7515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A440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((محاضر))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13" w:rsidRDefault="003A6513" w:rsidP="003A651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27-29/11/2018</w:t>
            </w:r>
          </w:p>
          <w:p w:rsidR="003A6513" w:rsidRDefault="003A6513" w:rsidP="00A854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A6513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13" w:rsidRDefault="003A6513" w:rsidP="003A651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الدورة التدريبية عن الفحوصات الحقلية المستخدمة في تشخيص الامراض البيطرية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13" w:rsidRDefault="003A6513" w:rsidP="00E7515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جامعة الموصل/كلية الطب البيطري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13" w:rsidRDefault="003A6513" w:rsidP="003A651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11/2/2019</w:t>
            </w:r>
          </w:p>
        </w:tc>
      </w:tr>
      <w:tr w:rsidR="003A6513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13" w:rsidRDefault="003A6513" w:rsidP="003A651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حلقة تعريفية بمشروع برنامج  منصة رواد العراق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13" w:rsidRDefault="003A6513" w:rsidP="003A651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جامعة الموصل/كلية التمريض</w:t>
            </w:r>
          </w:p>
          <w:p w:rsidR="003A6513" w:rsidRPr="00A440A6" w:rsidRDefault="003A6513" w:rsidP="003A651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440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((محاضر))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13" w:rsidRDefault="003A6513" w:rsidP="003A651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6/11/2018</w:t>
            </w:r>
          </w:p>
        </w:tc>
      </w:tr>
      <w:tr w:rsidR="003A6513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13" w:rsidRDefault="003A6513" w:rsidP="003A651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lastRenderedPageBreak/>
              <w:t xml:space="preserve">حساب جرعة الادوية العامة للأطفال والعوامل المؤثرة عليها </w:t>
            </w:r>
          </w:p>
          <w:p w:rsidR="003A6513" w:rsidRDefault="003A6513" w:rsidP="003A651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((محاضر))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13" w:rsidRDefault="003A6513" w:rsidP="003A651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جامعة الموصل/كلية التمريض</w:t>
            </w:r>
          </w:p>
          <w:p w:rsidR="003A6513" w:rsidRPr="00A440A6" w:rsidRDefault="003A6513" w:rsidP="003A651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440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((محاضر))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13" w:rsidRDefault="003A6513" w:rsidP="003A651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18-19-اذار 2019</w:t>
            </w:r>
          </w:p>
          <w:p w:rsidR="003A6513" w:rsidRDefault="003A6513" w:rsidP="003A651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A6513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13" w:rsidRDefault="003A6513" w:rsidP="003A651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الامراض الحيوانية الطارئة التي لها علاقة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بالانسان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13" w:rsidRDefault="003A6513" w:rsidP="003A651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كلية الطب البيطري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13" w:rsidRDefault="003A6513" w:rsidP="003A651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28/4/2019</w:t>
            </w:r>
          </w:p>
          <w:p w:rsidR="003A6513" w:rsidRDefault="003A6513" w:rsidP="003A651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A6513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13" w:rsidRDefault="00AD5986" w:rsidP="00AD598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الدورة التدريبية عن تشخيص وعلاج امراض العيون في الحيوانات الحقلية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13" w:rsidRDefault="00AD5986" w:rsidP="003A651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جامعة الموصل/ كلية الطب البيطري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13" w:rsidRDefault="00AD5986" w:rsidP="003A651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25-26/2/2019</w:t>
            </w:r>
          </w:p>
        </w:tc>
      </w:tr>
      <w:tr w:rsidR="003A6513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13" w:rsidRDefault="00AD5986" w:rsidP="00AD598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المؤتمر العلمي الاول حول اضطرابات التوحد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13" w:rsidRDefault="00AD5986" w:rsidP="003A651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جامعة الموصل/ كلية طب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نينوى</w:t>
            </w:r>
            <w:proofErr w:type="spellEnd"/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13" w:rsidRDefault="00AD5986" w:rsidP="003A651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14/1/2019</w:t>
            </w:r>
          </w:p>
        </w:tc>
      </w:tr>
      <w:tr w:rsidR="00AD5986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86" w:rsidRDefault="00AD5986" w:rsidP="00AD598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المؤتمر الدولي الثاني عشر بعنوان السلوك الصحي والاجتماعي والنفسي في الاعمار المبكرة (اطفال المدارس نموذجا)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86" w:rsidRDefault="00AD5986" w:rsidP="00AD598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جامعة الموصل/ كلية التمريض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86" w:rsidRDefault="00AD5986" w:rsidP="003A651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29-30/نيسان/2019</w:t>
            </w:r>
          </w:p>
        </w:tc>
      </w:tr>
      <w:tr w:rsidR="00AD5986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86" w:rsidRDefault="00AD5986" w:rsidP="00AD598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Applications of spectrophotometer in dentistry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86" w:rsidRDefault="00AD5986" w:rsidP="003A651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جامعة الموصل/كلية طب الاسنان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86" w:rsidRDefault="00AD5986" w:rsidP="003A651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29/10/ 2018</w:t>
            </w:r>
          </w:p>
        </w:tc>
      </w:tr>
      <w:tr w:rsidR="00AD5986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86" w:rsidRDefault="00AD5986" w:rsidP="00AD598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الاسبوع العالمي للتثقيف بالمضادات الحيوية  </w:t>
            </w:r>
            <w:r w:rsidRPr="00A440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86" w:rsidRDefault="00AD5986" w:rsidP="003A651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جامعة الموصل / كلية التمريض</w:t>
            </w:r>
          </w:p>
          <w:p w:rsidR="00AD5986" w:rsidRDefault="00AD5986" w:rsidP="003A651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440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((محاضر))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86" w:rsidRDefault="00AD5986" w:rsidP="00AD598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18-21/11/2018</w:t>
            </w:r>
          </w:p>
          <w:p w:rsidR="00AD5986" w:rsidRDefault="00AD5986" w:rsidP="003A651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D5986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86" w:rsidRDefault="003D6E4E" w:rsidP="003D6E4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التأثير البيئي على الأسماك وظاهرة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النفوق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الجماعي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86" w:rsidRDefault="003D6E4E" w:rsidP="003A651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جامعة الموصل/كلية البيئة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86" w:rsidRDefault="003D6E4E" w:rsidP="003A651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25/2/2019</w:t>
            </w:r>
          </w:p>
        </w:tc>
      </w:tr>
      <w:tr w:rsidR="00AD5986" w:rsidTr="007D2A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86" w:rsidRDefault="003D6E4E" w:rsidP="00AD598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ورشة العمل لنظام المقررات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86" w:rsidRDefault="003D6E4E" w:rsidP="003D6E4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جامعة الموصل / كلية التمريض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86" w:rsidRDefault="003D6E4E" w:rsidP="003A651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23/9/2019</w:t>
            </w:r>
          </w:p>
        </w:tc>
      </w:tr>
    </w:tbl>
    <w:p w:rsidR="00A854D6" w:rsidRDefault="00A854D6" w:rsidP="007D2AD9">
      <w:pPr>
        <w:bidi/>
        <w:spacing w:line="360" w:lineRule="auto"/>
        <w:rPr>
          <w:rFonts w:asciiTheme="majorBidi" w:hAnsiTheme="majorBidi" w:cs="Times New Roman"/>
          <w:bCs/>
          <w:sz w:val="28"/>
          <w:szCs w:val="28"/>
          <w:rtl/>
          <w:lang w:bidi="ar-IQ"/>
        </w:rPr>
      </w:pPr>
    </w:p>
    <w:p w:rsidR="00AD3FDB" w:rsidRPr="00035582" w:rsidRDefault="002C2BC6" w:rsidP="00A854D6">
      <w:pPr>
        <w:bidi/>
        <w:spacing w:line="360" w:lineRule="auto"/>
        <w:rPr>
          <w:rFonts w:asciiTheme="majorBidi" w:hAnsiTheme="majorBidi" w:cs="Times New Roman"/>
          <w:bCs/>
          <w:sz w:val="28"/>
          <w:szCs w:val="28"/>
          <w:rtl/>
          <w:lang w:bidi="ar-IQ"/>
        </w:rPr>
      </w:pPr>
      <w:r w:rsidRPr="00035582">
        <w:rPr>
          <w:rFonts w:asciiTheme="majorBidi" w:hAnsiTheme="majorBidi" w:cs="Times New Roman" w:hint="cs"/>
          <w:bCs/>
          <w:sz w:val="28"/>
          <w:szCs w:val="28"/>
          <w:rtl/>
          <w:lang w:bidi="ar-IQ"/>
        </w:rPr>
        <w:t>المناصب العملية وال</w:t>
      </w:r>
      <w:r w:rsidR="00AD3FDB" w:rsidRPr="00035582">
        <w:rPr>
          <w:rFonts w:asciiTheme="majorBidi" w:hAnsiTheme="majorBidi" w:cs="Times New Roman"/>
          <w:bCs/>
          <w:sz w:val="28"/>
          <w:szCs w:val="28"/>
          <w:rtl/>
          <w:lang w:bidi="ar-IQ"/>
        </w:rPr>
        <w:t>عضوية:</w:t>
      </w:r>
    </w:p>
    <w:p w:rsidR="005A0F60" w:rsidRDefault="005A0F60" w:rsidP="00E04BC5">
      <w:pPr>
        <w:pStyle w:val="a3"/>
        <w:numPr>
          <w:ilvl w:val="0"/>
          <w:numId w:val="20"/>
        </w:numPr>
        <w:bidi/>
        <w:spacing w:after="0" w:line="240" w:lineRule="auto"/>
        <w:jc w:val="lowKashida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 xml:space="preserve">مسؤول وحدة التسجيل                   </w:t>
      </w:r>
      <w:r w:rsidR="00E04BC5">
        <w:rPr>
          <w:rFonts w:asciiTheme="majorBidi" w:hAnsiTheme="majorBidi" w:cstheme="majorBidi" w:hint="cs"/>
          <w:b/>
          <w:bCs/>
          <w:rtl/>
        </w:rPr>
        <w:t xml:space="preserve">    </w:t>
      </w:r>
      <w:r>
        <w:rPr>
          <w:rFonts w:asciiTheme="majorBidi" w:hAnsiTheme="majorBidi" w:cstheme="majorBidi" w:hint="cs"/>
          <w:b/>
          <w:bCs/>
          <w:rtl/>
        </w:rPr>
        <w:t xml:space="preserve">        </w:t>
      </w:r>
      <w:r w:rsidR="00E04BC5">
        <w:rPr>
          <w:rFonts w:asciiTheme="majorBidi" w:hAnsiTheme="majorBidi" w:cstheme="majorBidi" w:hint="cs"/>
          <w:b/>
          <w:bCs/>
          <w:rtl/>
        </w:rPr>
        <w:t>3/3/</w:t>
      </w:r>
      <w:r>
        <w:rPr>
          <w:rFonts w:asciiTheme="majorBidi" w:hAnsiTheme="majorBidi" w:cstheme="majorBidi" w:hint="cs"/>
          <w:b/>
          <w:bCs/>
          <w:rtl/>
        </w:rPr>
        <w:t xml:space="preserve"> 2009</w:t>
      </w:r>
    </w:p>
    <w:p w:rsidR="007D2AD9" w:rsidRDefault="007D2AD9" w:rsidP="005A0F60">
      <w:pPr>
        <w:pStyle w:val="a3"/>
        <w:numPr>
          <w:ilvl w:val="0"/>
          <w:numId w:val="20"/>
        </w:numPr>
        <w:bidi/>
        <w:spacing w:after="0" w:line="240" w:lineRule="auto"/>
        <w:jc w:val="lowKashida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 xml:space="preserve">لجنة الصيانة                              </w:t>
      </w:r>
      <w:proofErr w:type="spellStart"/>
      <w:r>
        <w:rPr>
          <w:rFonts w:asciiTheme="majorBidi" w:hAnsiTheme="majorBidi" w:cstheme="majorBidi" w:hint="cs"/>
          <w:b/>
          <w:bCs/>
          <w:rtl/>
        </w:rPr>
        <w:t>رئيسأ</w:t>
      </w:r>
      <w:proofErr w:type="spellEnd"/>
      <w:r>
        <w:rPr>
          <w:rFonts w:asciiTheme="majorBidi" w:hAnsiTheme="majorBidi" w:cstheme="majorBidi" w:hint="cs"/>
          <w:b/>
          <w:bCs/>
          <w:rtl/>
        </w:rPr>
        <w:t xml:space="preserve">       2008-2009</w:t>
      </w:r>
    </w:p>
    <w:p w:rsidR="007D2AD9" w:rsidRDefault="007D2AD9" w:rsidP="007D2AD9">
      <w:pPr>
        <w:pStyle w:val="a3"/>
        <w:numPr>
          <w:ilvl w:val="0"/>
          <w:numId w:val="20"/>
        </w:numPr>
        <w:bidi/>
        <w:spacing w:after="0" w:line="240" w:lineRule="auto"/>
        <w:jc w:val="lowKashida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 xml:space="preserve">اللجنة </w:t>
      </w:r>
      <w:proofErr w:type="spellStart"/>
      <w:r>
        <w:rPr>
          <w:rFonts w:asciiTheme="majorBidi" w:hAnsiTheme="majorBidi" w:cstheme="majorBidi" w:hint="cs"/>
          <w:b/>
          <w:bCs/>
          <w:rtl/>
        </w:rPr>
        <w:t>الامتحانية</w:t>
      </w:r>
      <w:proofErr w:type="spellEnd"/>
      <w:r>
        <w:rPr>
          <w:rFonts w:asciiTheme="majorBidi" w:hAnsiTheme="majorBidi" w:cstheme="majorBidi" w:hint="cs"/>
          <w:b/>
          <w:bCs/>
          <w:rtl/>
        </w:rPr>
        <w:t xml:space="preserve">                         عضواً        13/ 12/2009</w:t>
      </w:r>
    </w:p>
    <w:p w:rsidR="007D2AD9" w:rsidRDefault="007D2AD9" w:rsidP="007D2AD9">
      <w:pPr>
        <w:pStyle w:val="a3"/>
        <w:numPr>
          <w:ilvl w:val="0"/>
          <w:numId w:val="20"/>
        </w:numPr>
        <w:bidi/>
        <w:spacing w:after="0" w:line="240" w:lineRule="auto"/>
        <w:jc w:val="lowKashida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 xml:space="preserve">لجنة فحص حاسبات                      </w:t>
      </w:r>
      <w:proofErr w:type="spellStart"/>
      <w:r>
        <w:rPr>
          <w:rFonts w:asciiTheme="majorBidi" w:hAnsiTheme="majorBidi" w:cstheme="majorBidi" w:hint="cs"/>
          <w:b/>
          <w:bCs/>
          <w:rtl/>
        </w:rPr>
        <w:t>رئيسأ</w:t>
      </w:r>
      <w:proofErr w:type="spellEnd"/>
      <w:r>
        <w:rPr>
          <w:rFonts w:asciiTheme="majorBidi" w:hAnsiTheme="majorBidi" w:cstheme="majorBidi" w:hint="cs"/>
          <w:b/>
          <w:bCs/>
          <w:rtl/>
        </w:rPr>
        <w:t xml:space="preserve">       12/8/2012</w:t>
      </w:r>
    </w:p>
    <w:p w:rsidR="007D2AD9" w:rsidRDefault="007D2AD9" w:rsidP="007D2AD9">
      <w:pPr>
        <w:pStyle w:val="a3"/>
        <w:numPr>
          <w:ilvl w:val="0"/>
          <w:numId w:val="20"/>
        </w:numPr>
        <w:bidi/>
        <w:spacing w:after="0" w:line="240" w:lineRule="auto"/>
        <w:jc w:val="lowKashida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>لجنة جرد الاثاث والاجهزة والموجودات رئيساً     31/10/2013</w:t>
      </w:r>
    </w:p>
    <w:p w:rsidR="007D2AD9" w:rsidRDefault="007D2AD9" w:rsidP="007D2AD9">
      <w:pPr>
        <w:pStyle w:val="a3"/>
        <w:numPr>
          <w:ilvl w:val="0"/>
          <w:numId w:val="20"/>
        </w:numPr>
        <w:bidi/>
        <w:spacing w:after="0" w:line="240" w:lineRule="auto"/>
        <w:jc w:val="lowKashida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>لجنة المقاصة                               عضوا     21/5/2014</w:t>
      </w:r>
    </w:p>
    <w:p w:rsidR="007D2AD9" w:rsidRDefault="007D2AD9" w:rsidP="007D2AD9">
      <w:pPr>
        <w:pStyle w:val="a3"/>
        <w:numPr>
          <w:ilvl w:val="0"/>
          <w:numId w:val="20"/>
        </w:numPr>
        <w:bidi/>
        <w:spacing w:after="0" w:line="240" w:lineRule="auto"/>
        <w:jc w:val="lowKashida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>لجنة إعداد المناهج                         عضواً     18/5/2014</w:t>
      </w:r>
    </w:p>
    <w:p w:rsidR="007D2AD9" w:rsidRDefault="007D2AD9" w:rsidP="007D2AD9">
      <w:pPr>
        <w:pStyle w:val="a3"/>
        <w:numPr>
          <w:ilvl w:val="0"/>
          <w:numId w:val="20"/>
        </w:numPr>
        <w:bidi/>
        <w:spacing w:after="0" w:line="240" w:lineRule="auto"/>
        <w:jc w:val="lowKashida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 xml:space="preserve">لجنة لتدقيق الدرجات </w:t>
      </w:r>
      <w:proofErr w:type="spellStart"/>
      <w:r>
        <w:rPr>
          <w:rFonts w:asciiTheme="majorBidi" w:hAnsiTheme="majorBidi" w:cstheme="majorBidi" w:hint="cs"/>
          <w:b/>
          <w:bCs/>
          <w:rtl/>
        </w:rPr>
        <w:t>الامتحانينة</w:t>
      </w:r>
      <w:proofErr w:type="spellEnd"/>
      <w:r>
        <w:rPr>
          <w:rFonts w:asciiTheme="majorBidi" w:hAnsiTheme="majorBidi" w:cstheme="majorBidi" w:hint="cs"/>
          <w:b/>
          <w:bCs/>
          <w:rtl/>
        </w:rPr>
        <w:t xml:space="preserve">         عضواً     5/5/2014</w:t>
      </w:r>
    </w:p>
    <w:p w:rsidR="007D2AD9" w:rsidRDefault="007D2AD9" w:rsidP="007D2AD9">
      <w:pPr>
        <w:pStyle w:val="a3"/>
        <w:numPr>
          <w:ilvl w:val="0"/>
          <w:numId w:val="20"/>
        </w:numPr>
        <w:bidi/>
        <w:spacing w:after="0" w:line="240" w:lineRule="auto"/>
        <w:jc w:val="lowKashida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 xml:space="preserve">الجنة </w:t>
      </w:r>
      <w:proofErr w:type="spellStart"/>
      <w:r>
        <w:rPr>
          <w:rFonts w:asciiTheme="majorBidi" w:hAnsiTheme="majorBidi" w:cstheme="majorBidi" w:hint="cs"/>
          <w:b/>
          <w:bCs/>
          <w:rtl/>
        </w:rPr>
        <w:t>الامتحانية</w:t>
      </w:r>
      <w:proofErr w:type="spellEnd"/>
      <w:r>
        <w:rPr>
          <w:rFonts w:asciiTheme="majorBidi" w:hAnsiTheme="majorBidi" w:cstheme="majorBidi" w:hint="cs"/>
          <w:b/>
          <w:bCs/>
          <w:rtl/>
        </w:rPr>
        <w:t xml:space="preserve"> عضواً                     </w:t>
      </w:r>
      <w:proofErr w:type="spellStart"/>
      <w:r>
        <w:rPr>
          <w:rFonts w:asciiTheme="majorBidi" w:hAnsiTheme="majorBidi" w:cstheme="majorBidi" w:hint="cs"/>
          <w:b/>
          <w:bCs/>
          <w:rtl/>
        </w:rPr>
        <w:t>عضوأ</w:t>
      </w:r>
      <w:proofErr w:type="spellEnd"/>
      <w:r>
        <w:rPr>
          <w:rFonts w:asciiTheme="majorBidi" w:hAnsiTheme="majorBidi" w:cstheme="majorBidi" w:hint="cs"/>
          <w:b/>
          <w:bCs/>
          <w:rtl/>
        </w:rPr>
        <w:t xml:space="preserve">    23/4/2014  </w:t>
      </w:r>
    </w:p>
    <w:p w:rsidR="007D2AD9" w:rsidRDefault="007D2AD9" w:rsidP="007D2AD9">
      <w:pPr>
        <w:pStyle w:val="a3"/>
        <w:numPr>
          <w:ilvl w:val="0"/>
          <w:numId w:val="20"/>
        </w:numPr>
        <w:bidi/>
        <w:spacing w:after="0" w:line="240" w:lineRule="auto"/>
        <w:jc w:val="lowKashida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lastRenderedPageBreak/>
        <w:t>لجنة المشتريات                            رئيساً     12/10/2017</w:t>
      </w:r>
    </w:p>
    <w:p w:rsidR="00F930A2" w:rsidRDefault="007D2AD9" w:rsidP="00F00106">
      <w:pPr>
        <w:pStyle w:val="a3"/>
        <w:numPr>
          <w:ilvl w:val="0"/>
          <w:numId w:val="20"/>
        </w:numPr>
        <w:bidi/>
        <w:spacing w:line="360" w:lineRule="auto"/>
        <w:rPr>
          <w:rFonts w:asciiTheme="majorBidi" w:hAnsiTheme="majorBidi" w:cstheme="majorBidi"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Cs/>
          <w:sz w:val="28"/>
          <w:szCs w:val="28"/>
          <w:rtl/>
          <w:lang w:bidi="ar-IQ"/>
        </w:rPr>
        <w:t xml:space="preserve">وحدة التأهيل  والتوظيف       </w:t>
      </w:r>
      <w:r w:rsidR="005A0F60">
        <w:rPr>
          <w:rFonts w:asciiTheme="majorBidi" w:hAnsiTheme="majorBidi" w:cstheme="majorBidi" w:hint="cs"/>
          <w:bCs/>
          <w:sz w:val="28"/>
          <w:szCs w:val="28"/>
          <w:rtl/>
          <w:lang w:bidi="ar-IQ"/>
        </w:rPr>
        <w:t xml:space="preserve">  رئيساً </w:t>
      </w:r>
      <w:r>
        <w:rPr>
          <w:rFonts w:asciiTheme="majorBidi" w:hAnsiTheme="majorBidi" w:cstheme="majorBidi" w:hint="cs"/>
          <w:bCs/>
          <w:sz w:val="28"/>
          <w:szCs w:val="28"/>
          <w:rtl/>
          <w:lang w:bidi="ar-IQ"/>
        </w:rPr>
        <w:t xml:space="preserve"> </w:t>
      </w:r>
      <w:r w:rsidR="00F00106">
        <w:rPr>
          <w:rFonts w:asciiTheme="majorBidi" w:hAnsiTheme="majorBidi" w:cstheme="majorBidi" w:hint="cs"/>
          <w:bCs/>
          <w:sz w:val="28"/>
          <w:szCs w:val="28"/>
          <w:rtl/>
          <w:lang w:bidi="ar-IQ"/>
        </w:rPr>
        <w:t>25/9/2018</w:t>
      </w:r>
      <w:r>
        <w:rPr>
          <w:rFonts w:asciiTheme="majorBidi" w:hAnsiTheme="majorBidi" w:cstheme="majorBidi" w:hint="cs"/>
          <w:bCs/>
          <w:sz w:val="28"/>
          <w:szCs w:val="28"/>
          <w:rtl/>
          <w:lang w:bidi="ar-IQ"/>
        </w:rPr>
        <w:t xml:space="preserve">  </w:t>
      </w:r>
      <w:r w:rsidR="00F930A2" w:rsidRPr="007D2AD9">
        <w:rPr>
          <w:rFonts w:asciiTheme="majorBidi" w:hAnsiTheme="majorBidi" w:cstheme="majorBidi" w:hint="cs"/>
          <w:bCs/>
          <w:sz w:val="28"/>
          <w:szCs w:val="28"/>
          <w:rtl/>
          <w:lang w:bidi="ar-IQ"/>
        </w:rPr>
        <w:t xml:space="preserve"> </w:t>
      </w:r>
    </w:p>
    <w:p w:rsidR="005A0F60" w:rsidRPr="005A0F60" w:rsidRDefault="005A0F60" w:rsidP="005A0F60">
      <w:pPr>
        <w:pStyle w:val="a3"/>
        <w:numPr>
          <w:ilvl w:val="0"/>
          <w:numId w:val="20"/>
        </w:numPr>
        <w:bidi/>
        <w:rPr>
          <w:rFonts w:asciiTheme="majorBidi" w:hAnsiTheme="majorBidi" w:cstheme="majorBidi"/>
          <w:b/>
          <w:bCs/>
          <w:rtl/>
        </w:rPr>
      </w:pPr>
      <w:r w:rsidRPr="005A0F60">
        <w:rPr>
          <w:rFonts w:asciiTheme="majorBidi" w:hAnsiTheme="majorBidi" w:cstheme="majorBidi"/>
          <w:b/>
          <w:bCs/>
          <w:rtl/>
        </w:rPr>
        <w:t>الإشراف على الدراسات العليا :</w:t>
      </w:r>
    </w:p>
    <w:p w:rsidR="00594AAA" w:rsidRDefault="00594AAA" w:rsidP="005A0F60">
      <w:pPr>
        <w:bidi/>
        <w:rPr>
          <w:rFonts w:asciiTheme="majorBidi" w:hAnsiTheme="majorBidi" w:cstheme="majorBidi"/>
          <w:b/>
          <w:bCs/>
          <w:u w:val="single"/>
        </w:rPr>
      </w:pPr>
    </w:p>
    <w:p w:rsidR="00594AAA" w:rsidRDefault="00594AAA" w:rsidP="00594AAA">
      <w:pPr>
        <w:bidi/>
        <w:rPr>
          <w:rFonts w:asciiTheme="majorBidi" w:hAnsiTheme="majorBidi" w:cstheme="majorBidi"/>
          <w:b/>
          <w:bCs/>
          <w:u w:val="single"/>
        </w:rPr>
      </w:pPr>
    </w:p>
    <w:p w:rsidR="00594AAA" w:rsidRDefault="00594AAA" w:rsidP="00594AAA">
      <w:pPr>
        <w:bidi/>
        <w:rPr>
          <w:rFonts w:asciiTheme="majorBidi" w:hAnsiTheme="majorBidi" w:cstheme="majorBidi"/>
          <w:b/>
          <w:bCs/>
          <w:u w:val="single"/>
        </w:rPr>
      </w:pPr>
    </w:p>
    <w:p w:rsidR="005A0F60" w:rsidRPr="005A0F60" w:rsidRDefault="005A0F60" w:rsidP="00594AAA">
      <w:pPr>
        <w:bidi/>
        <w:rPr>
          <w:rFonts w:asciiTheme="majorBidi" w:hAnsiTheme="majorBidi" w:cstheme="majorBidi"/>
          <w:b/>
          <w:bCs/>
          <w:rtl/>
        </w:rPr>
      </w:pPr>
      <w:r w:rsidRPr="005A0F60">
        <w:rPr>
          <w:rFonts w:asciiTheme="majorBidi" w:hAnsiTheme="majorBidi" w:cstheme="majorBidi"/>
          <w:b/>
          <w:bCs/>
          <w:u w:val="single"/>
          <w:rtl/>
        </w:rPr>
        <w:t>اسم الطالب</w:t>
      </w:r>
      <w:r w:rsidRPr="005A0F60">
        <w:rPr>
          <w:rFonts w:asciiTheme="majorBidi" w:hAnsiTheme="majorBidi" w:cstheme="majorBidi"/>
          <w:b/>
          <w:bCs/>
          <w:rtl/>
        </w:rPr>
        <w:t xml:space="preserve">           </w:t>
      </w:r>
      <w:r w:rsidRPr="005A0F60">
        <w:rPr>
          <w:rFonts w:asciiTheme="majorBidi" w:hAnsiTheme="majorBidi" w:cstheme="majorBidi" w:hint="cs"/>
          <w:b/>
          <w:bCs/>
          <w:rtl/>
        </w:rPr>
        <w:t xml:space="preserve">                          </w:t>
      </w:r>
      <w:r w:rsidRPr="005A0F60">
        <w:rPr>
          <w:rFonts w:asciiTheme="majorBidi" w:hAnsiTheme="majorBidi" w:cstheme="majorBidi"/>
          <w:b/>
          <w:bCs/>
          <w:rtl/>
        </w:rPr>
        <w:t xml:space="preserve"> </w:t>
      </w:r>
      <w:r w:rsidRPr="005A0F60">
        <w:rPr>
          <w:rFonts w:asciiTheme="majorBidi" w:hAnsiTheme="majorBidi" w:cstheme="majorBidi"/>
          <w:b/>
          <w:bCs/>
          <w:u w:val="single"/>
          <w:rtl/>
        </w:rPr>
        <w:t>عنوان الرسالة</w:t>
      </w:r>
      <w:r w:rsidRPr="005A0F60">
        <w:rPr>
          <w:rFonts w:asciiTheme="majorBidi" w:hAnsiTheme="majorBidi" w:cstheme="majorBidi"/>
          <w:b/>
          <w:bCs/>
          <w:rtl/>
        </w:rPr>
        <w:t xml:space="preserve">        </w:t>
      </w:r>
      <w:r w:rsidRPr="005A0F60">
        <w:rPr>
          <w:rFonts w:asciiTheme="majorBidi" w:hAnsiTheme="majorBidi" w:cstheme="majorBidi" w:hint="cs"/>
          <w:b/>
          <w:bCs/>
          <w:rtl/>
        </w:rPr>
        <w:t xml:space="preserve">                 </w:t>
      </w:r>
      <w:r w:rsidRPr="005A0F60">
        <w:rPr>
          <w:rFonts w:asciiTheme="majorBidi" w:hAnsiTheme="majorBidi" w:cstheme="majorBidi"/>
          <w:b/>
          <w:bCs/>
          <w:rtl/>
        </w:rPr>
        <w:t xml:space="preserve"> ا</w:t>
      </w:r>
      <w:r w:rsidRPr="005A0F60">
        <w:rPr>
          <w:rFonts w:asciiTheme="majorBidi" w:hAnsiTheme="majorBidi" w:cstheme="majorBidi"/>
          <w:b/>
          <w:bCs/>
          <w:u w:val="single"/>
          <w:rtl/>
        </w:rPr>
        <w:t>لدرجة العلمية وتاريخها</w:t>
      </w:r>
      <w:r w:rsidRPr="005A0F60">
        <w:rPr>
          <w:rFonts w:asciiTheme="majorBidi" w:hAnsiTheme="majorBidi" w:cstheme="majorBidi"/>
          <w:b/>
          <w:bCs/>
          <w:rtl/>
        </w:rPr>
        <w:t xml:space="preserve"> </w:t>
      </w:r>
    </w:p>
    <w:p w:rsidR="005A0F60" w:rsidRPr="005A0F60" w:rsidRDefault="005A0F60" w:rsidP="005A0F60">
      <w:pPr>
        <w:pStyle w:val="a3"/>
        <w:bidi/>
        <w:ind w:left="0"/>
        <w:rPr>
          <w:rFonts w:cs="Arabic Transparent"/>
          <w:rtl/>
        </w:rPr>
      </w:pPr>
      <w:r>
        <w:rPr>
          <w:rFonts w:cs="Arabic Transparent" w:hint="cs"/>
          <w:rtl/>
        </w:rPr>
        <w:t>1-</w:t>
      </w:r>
      <w:r w:rsidRPr="005A0F60">
        <w:rPr>
          <w:rFonts w:cs="Arabic Transparent" w:hint="cs"/>
          <w:rtl/>
        </w:rPr>
        <w:t xml:space="preserve">-إنعام حبيب </w:t>
      </w:r>
      <w:proofErr w:type="spellStart"/>
      <w:r w:rsidRPr="005A0F60">
        <w:rPr>
          <w:rFonts w:cs="Arabic Transparent" w:hint="cs"/>
          <w:rtl/>
        </w:rPr>
        <w:t>محمودغزال</w:t>
      </w:r>
      <w:proofErr w:type="spellEnd"/>
      <w:r w:rsidRPr="005A0F60">
        <w:rPr>
          <w:rFonts w:cs="Arabic Transparent" w:hint="cs"/>
          <w:rtl/>
        </w:rPr>
        <w:t xml:space="preserve">                دراسة مسحية لمضادات                </w:t>
      </w:r>
      <w:r w:rsidRPr="001B4FE3">
        <w:rPr>
          <w:rFonts w:hint="cs"/>
          <w:rtl/>
          <w:lang w:bidi="ar-IQ"/>
        </w:rPr>
        <w:t>دبلوم رقم الكتاب 400 في</w:t>
      </w:r>
      <w:r w:rsidRPr="005A0F60">
        <w:rPr>
          <w:rFonts w:cs="Arabic Transparent" w:hint="cs"/>
          <w:rtl/>
        </w:rPr>
        <w:t xml:space="preserve">     </w:t>
      </w:r>
    </w:p>
    <w:p w:rsidR="005A0F60" w:rsidRPr="005A0F60" w:rsidRDefault="005A0F60" w:rsidP="005A0F60">
      <w:pPr>
        <w:pStyle w:val="a3"/>
        <w:bidi/>
        <w:ind w:left="0"/>
        <w:rPr>
          <w:rFonts w:asciiTheme="majorBidi" w:hAnsiTheme="majorBidi" w:cstheme="majorBidi"/>
        </w:rPr>
      </w:pPr>
      <w:r w:rsidRPr="005A0F60">
        <w:rPr>
          <w:rFonts w:cs="Arabic Transparent" w:hint="cs"/>
          <w:rtl/>
        </w:rPr>
        <w:t xml:space="preserve">                                    الطفيليات الخارجية المستخدمة في                  </w:t>
      </w:r>
      <w:r w:rsidRPr="001B4FE3">
        <w:rPr>
          <w:rFonts w:hint="cs"/>
          <w:rtl/>
          <w:lang w:bidi="ar-IQ"/>
        </w:rPr>
        <w:t>31/1/2013</w:t>
      </w:r>
    </w:p>
    <w:p w:rsidR="005A0F60" w:rsidRPr="005A0F60" w:rsidRDefault="005A0F60" w:rsidP="005A0F60">
      <w:pPr>
        <w:pStyle w:val="a3"/>
        <w:bidi/>
        <w:ind w:left="0"/>
        <w:rPr>
          <w:rFonts w:asciiTheme="majorBidi" w:hAnsiTheme="majorBidi" w:cstheme="majorBidi"/>
          <w:b/>
          <w:bCs/>
        </w:rPr>
      </w:pPr>
      <w:r w:rsidRPr="005A0F60">
        <w:rPr>
          <w:rFonts w:cs="Arabic Transparent" w:hint="cs"/>
          <w:rtl/>
        </w:rPr>
        <w:t xml:space="preserve">                                     المستشفى التعليمي البيطري و</w:t>
      </w:r>
    </w:p>
    <w:p w:rsidR="005A0F60" w:rsidRPr="005A0F60" w:rsidRDefault="005A0F60" w:rsidP="005A0F60">
      <w:pPr>
        <w:pStyle w:val="a3"/>
        <w:bidi/>
        <w:ind w:left="0"/>
        <w:rPr>
          <w:rFonts w:cs="Arabic Transparent"/>
          <w:rtl/>
        </w:rPr>
      </w:pPr>
      <w:r w:rsidRPr="005A0F60">
        <w:rPr>
          <w:rFonts w:cs="Arabic Transparent" w:hint="cs"/>
          <w:rtl/>
        </w:rPr>
        <w:t xml:space="preserve">                                       مستوصف </w:t>
      </w:r>
      <w:proofErr w:type="spellStart"/>
      <w:r w:rsidRPr="005A0F60">
        <w:rPr>
          <w:rFonts w:cs="Arabic Transparent" w:hint="cs"/>
          <w:rtl/>
        </w:rPr>
        <w:t>تلكيف</w:t>
      </w:r>
      <w:proofErr w:type="spellEnd"/>
      <w:r w:rsidRPr="005A0F60">
        <w:rPr>
          <w:rFonts w:cs="Arabic Transparent" w:hint="cs"/>
          <w:rtl/>
        </w:rPr>
        <w:t xml:space="preserve"> البيطري.</w:t>
      </w:r>
    </w:p>
    <w:p w:rsidR="005A0F60" w:rsidRPr="005A0F60" w:rsidRDefault="005A0F60" w:rsidP="005A0F60">
      <w:pPr>
        <w:pStyle w:val="a3"/>
        <w:bidi/>
        <w:ind w:left="0"/>
        <w:rPr>
          <w:rFonts w:cs="Arabic Transparent"/>
          <w:rtl/>
        </w:rPr>
      </w:pPr>
    </w:p>
    <w:p w:rsidR="005A0F60" w:rsidRPr="005A0F60" w:rsidRDefault="005A0F60" w:rsidP="005A0F60">
      <w:pPr>
        <w:pStyle w:val="a3"/>
        <w:bidi/>
        <w:ind w:left="0"/>
        <w:rPr>
          <w:rFonts w:cs="Arabic Transparent"/>
          <w:rtl/>
        </w:rPr>
      </w:pPr>
      <w:r>
        <w:rPr>
          <w:rFonts w:cs="Arabic Transparent" w:hint="cs"/>
          <w:rtl/>
        </w:rPr>
        <w:t>2-</w:t>
      </w:r>
      <w:r w:rsidRPr="005A0F60">
        <w:rPr>
          <w:rFonts w:cs="Arabic Transparent" w:hint="cs"/>
          <w:rtl/>
        </w:rPr>
        <w:t xml:space="preserve">- أمجد الياس </w:t>
      </w:r>
      <w:proofErr w:type="spellStart"/>
      <w:r w:rsidRPr="005A0F60">
        <w:rPr>
          <w:rFonts w:cs="Arabic Transparent" w:hint="cs"/>
          <w:rtl/>
        </w:rPr>
        <w:t>كتا</w:t>
      </w:r>
      <w:proofErr w:type="spellEnd"/>
      <w:r w:rsidRPr="005A0F60">
        <w:rPr>
          <w:rFonts w:cs="Arabic Transparent" w:hint="cs"/>
          <w:rtl/>
        </w:rPr>
        <w:t xml:space="preserve">                 </w:t>
      </w:r>
      <w:r w:rsidRPr="005A0F60">
        <w:rPr>
          <w:rFonts w:hint="cs"/>
          <w:b/>
          <w:bCs/>
          <w:rtl/>
        </w:rPr>
        <w:t xml:space="preserve"> </w:t>
      </w:r>
      <w:proofErr w:type="spellStart"/>
      <w:r w:rsidRPr="005A0F60">
        <w:rPr>
          <w:rFonts w:cs="Arabic Transparent" w:hint="cs"/>
          <w:rtl/>
        </w:rPr>
        <w:t>إستخدام</w:t>
      </w:r>
      <w:proofErr w:type="spellEnd"/>
      <w:r w:rsidRPr="005A0F60">
        <w:rPr>
          <w:rFonts w:cs="Arabic Transparent" w:hint="cs"/>
          <w:rtl/>
        </w:rPr>
        <w:t xml:space="preserve"> الطرقة </w:t>
      </w:r>
      <w:proofErr w:type="spellStart"/>
      <w:r w:rsidRPr="005A0F60">
        <w:rPr>
          <w:rFonts w:cs="Arabic Transparent" w:hint="cs"/>
          <w:rtl/>
        </w:rPr>
        <w:t>الكهرومترية</w:t>
      </w:r>
      <w:proofErr w:type="spellEnd"/>
      <w:r w:rsidRPr="005A0F60">
        <w:rPr>
          <w:rFonts w:cs="Arabic Transparent" w:hint="cs"/>
          <w:rtl/>
        </w:rPr>
        <w:t xml:space="preserve">  في قياس          </w:t>
      </w:r>
      <w:r w:rsidRPr="001B4FE3">
        <w:rPr>
          <w:rFonts w:hint="cs"/>
          <w:rtl/>
          <w:lang w:bidi="ar-IQ"/>
        </w:rPr>
        <w:t xml:space="preserve">ماجستير رقم الكتاب </w:t>
      </w:r>
    </w:p>
    <w:p w:rsidR="005A0F60" w:rsidRPr="005A0F60" w:rsidRDefault="005A0F60" w:rsidP="005A0F60">
      <w:pPr>
        <w:pStyle w:val="a3"/>
        <w:bidi/>
        <w:ind w:left="0"/>
        <w:rPr>
          <w:rFonts w:cs="Arabic Transparent"/>
          <w:rtl/>
        </w:rPr>
      </w:pPr>
      <w:r w:rsidRPr="005A0F60">
        <w:rPr>
          <w:rFonts w:cs="Arabic Transparent" w:hint="cs"/>
          <w:rtl/>
        </w:rPr>
        <w:t xml:space="preserve">                                        نشاط خميرة الكولين </w:t>
      </w:r>
      <w:proofErr w:type="spellStart"/>
      <w:r w:rsidRPr="005A0F60">
        <w:rPr>
          <w:rFonts w:cs="Arabic Transparent" w:hint="cs"/>
          <w:rtl/>
        </w:rPr>
        <w:t>استراز</w:t>
      </w:r>
      <w:proofErr w:type="spellEnd"/>
      <w:r w:rsidRPr="005A0F60">
        <w:rPr>
          <w:rFonts w:cs="Arabic Transparent" w:hint="cs"/>
          <w:rtl/>
        </w:rPr>
        <w:t xml:space="preserve"> في دم           </w:t>
      </w:r>
      <w:r w:rsidRPr="001B4FE3">
        <w:rPr>
          <w:rFonts w:hint="cs"/>
          <w:rtl/>
          <w:lang w:bidi="ar-IQ"/>
        </w:rPr>
        <w:t>1119 في 25/3/2014</w:t>
      </w:r>
    </w:p>
    <w:p w:rsidR="005A0F60" w:rsidRPr="005A0F60" w:rsidRDefault="005A0F60" w:rsidP="005A0F60">
      <w:pPr>
        <w:pStyle w:val="a3"/>
        <w:bidi/>
        <w:ind w:left="0"/>
        <w:rPr>
          <w:rFonts w:cs="Arabic Transparent"/>
          <w:rtl/>
        </w:rPr>
      </w:pPr>
      <w:r w:rsidRPr="005A0F60">
        <w:rPr>
          <w:rFonts w:cs="Arabic Transparent" w:hint="cs"/>
          <w:rtl/>
        </w:rPr>
        <w:t xml:space="preserve">                                 وأنسجة  القطط المعاملة بمبيد </w:t>
      </w:r>
      <w:proofErr w:type="spellStart"/>
      <w:r w:rsidRPr="005A0F60">
        <w:rPr>
          <w:rFonts w:cs="Arabic Transparent" w:hint="cs"/>
          <w:rtl/>
        </w:rPr>
        <w:t>الديكلوروفس</w:t>
      </w:r>
      <w:proofErr w:type="spellEnd"/>
    </w:p>
    <w:p w:rsidR="003D6E4E" w:rsidRPr="00AD3FDB" w:rsidRDefault="003D6E4E" w:rsidP="003D6E4E">
      <w:pPr>
        <w:bidi/>
        <w:spacing w:line="360" w:lineRule="auto"/>
        <w:rPr>
          <w:rFonts w:asciiTheme="majorBidi" w:hAnsiTheme="majorBidi" w:cstheme="majorBidi"/>
          <w:bCs/>
          <w:sz w:val="28"/>
          <w:szCs w:val="28"/>
          <w:lang w:bidi="ar-IQ"/>
        </w:rPr>
      </w:pPr>
      <w:r>
        <w:rPr>
          <w:rFonts w:asciiTheme="majorBidi" w:hAnsiTheme="majorBidi" w:cs="Times New Roman" w:hint="cs"/>
          <w:bCs/>
          <w:sz w:val="28"/>
          <w:szCs w:val="28"/>
          <w:rtl/>
          <w:lang w:bidi="ar-IQ"/>
        </w:rPr>
        <w:t>13</w:t>
      </w:r>
      <w:r w:rsidRPr="00AD3FDB">
        <w:rPr>
          <w:rFonts w:asciiTheme="majorBidi" w:hAnsiTheme="majorBidi" w:cs="Times New Roman"/>
          <w:bCs/>
          <w:sz w:val="28"/>
          <w:szCs w:val="28"/>
          <w:rtl/>
          <w:lang w:bidi="ar-IQ"/>
        </w:rPr>
        <w:t xml:space="preserve">. </w:t>
      </w:r>
      <w:r>
        <w:rPr>
          <w:rFonts w:asciiTheme="majorBidi" w:hAnsiTheme="majorBidi" w:cs="Times New Roman" w:hint="cs"/>
          <w:bCs/>
          <w:sz w:val="28"/>
          <w:szCs w:val="28"/>
          <w:rtl/>
          <w:lang w:bidi="ar-IQ"/>
        </w:rPr>
        <w:t>المناصب العملية وال</w:t>
      </w:r>
      <w:r w:rsidRPr="00AD3FDB">
        <w:rPr>
          <w:rFonts w:asciiTheme="majorBidi" w:hAnsiTheme="majorBidi" w:cs="Times New Roman"/>
          <w:bCs/>
          <w:sz w:val="28"/>
          <w:szCs w:val="28"/>
          <w:rtl/>
          <w:lang w:bidi="ar-IQ"/>
        </w:rPr>
        <w:t>عضوية:</w:t>
      </w:r>
    </w:p>
    <w:p w:rsidR="003D6E4E" w:rsidRPr="003D6E4E" w:rsidRDefault="003D6E4E" w:rsidP="005433BB">
      <w:pPr>
        <w:bidi/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="Times New Roman" w:hint="cs"/>
          <w:bCs/>
          <w:sz w:val="28"/>
          <w:szCs w:val="28"/>
          <w:rtl/>
        </w:rPr>
        <w:t>1</w:t>
      </w:r>
      <w:r w:rsidRPr="003D6E4E">
        <w:rPr>
          <w:rFonts w:asciiTheme="majorBidi" w:hAnsiTheme="majorBidi" w:cs="Times New Roman"/>
          <w:bCs/>
          <w:sz w:val="28"/>
          <w:szCs w:val="28"/>
          <w:rtl/>
        </w:rPr>
        <w:t xml:space="preserve">- </w:t>
      </w:r>
      <w:r w:rsidRPr="003D6E4E">
        <w:rPr>
          <w:rFonts w:asciiTheme="majorBidi" w:hAnsiTheme="majorBidi" w:cs="Times New Roman" w:hint="cs"/>
          <w:bCs/>
          <w:sz w:val="28"/>
          <w:szCs w:val="28"/>
          <w:rtl/>
        </w:rPr>
        <w:t>لمسؤول</w:t>
      </w:r>
      <w:r w:rsidR="005433BB">
        <w:rPr>
          <w:rFonts w:asciiTheme="majorBidi" w:hAnsiTheme="majorBidi" w:cs="Times New Roman" w:hint="cs"/>
          <w:bCs/>
          <w:sz w:val="28"/>
          <w:szCs w:val="28"/>
          <w:rtl/>
        </w:rPr>
        <w:t xml:space="preserve"> وحدة</w:t>
      </w:r>
      <w:r w:rsidRPr="003D6E4E">
        <w:rPr>
          <w:rFonts w:asciiTheme="majorBidi" w:hAnsiTheme="majorBidi" w:cs="Times New Roman"/>
          <w:bCs/>
          <w:sz w:val="28"/>
          <w:szCs w:val="28"/>
          <w:rtl/>
        </w:rPr>
        <w:t xml:space="preserve"> </w:t>
      </w:r>
      <w:r w:rsidR="005433BB">
        <w:rPr>
          <w:rFonts w:asciiTheme="majorBidi" w:hAnsiTheme="majorBidi" w:cs="Times New Roman" w:hint="cs"/>
          <w:bCs/>
          <w:sz w:val="28"/>
          <w:szCs w:val="28"/>
          <w:rtl/>
        </w:rPr>
        <w:t>ا</w:t>
      </w:r>
      <w:r w:rsidRPr="003D6E4E">
        <w:rPr>
          <w:rFonts w:asciiTheme="majorBidi" w:hAnsiTheme="majorBidi" w:cs="Times New Roman" w:hint="cs"/>
          <w:bCs/>
          <w:sz w:val="28"/>
          <w:szCs w:val="28"/>
          <w:rtl/>
        </w:rPr>
        <w:t>لتأهيل</w:t>
      </w:r>
      <w:r w:rsidRPr="003D6E4E">
        <w:rPr>
          <w:rFonts w:asciiTheme="majorBidi" w:hAnsiTheme="majorBidi" w:cs="Times New Roman"/>
          <w:bCs/>
          <w:sz w:val="28"/>
          <w:szCs w:val="28"/>
          <w:rtl/>
        </w:rPr>
        <w:t xml:space="preserve"> </w:t>
      </w:r>
      <w:r w:rsidRPr="003D6E4E">
        <w:rPr>
          <w:rFonts w:asciiTheme="majorBidi" w:hAnsiTheme="majorBidi" w:cs="Times New Roman" w:hint="cs"/>
          <w:bCs/>
          <w:sz w:val="28"/>
          <w:szCs w:val="28"/>
          <w:rtl/>
        </w:rPr>
        <w:t>والتوظيف</w:t>
      </w:r>
      <w:r w:rsidRPr="003D6E4E">
        <w:rPr>
          <w:rFonts w:asciiTheme="majorBidi" w:hAnsiTheme="majorBidi" w:cs="Times New Roman"/>
          <w:bCs/>
          <w:sz w:val="28"/>
          <w:szCs w:val="28"/>
          <w:rtl/>
        </w:rPr>
        <w:t xml:space="preserve"> </w:t>
      </w:r>
      <w:r w:rsidRPr="003D6E4E">
        <w:rPr>
          <w:rFonts w:asciiTheme="majorBidi" w:hAnsiTheme="majorBidi" w:cs="Times New Roman" w:hint="cs"/>
          <w:bCs/>
          <w:sz w:val="28"/>
          <w:szCs w:val="28"/>
          <w:rtl/>
        </w:rPr>
        <w:t>والمتابعة</w:t>
      </w:r>
      <w:r w:rsidRPr="003D6E4E">
        <w:rPr>
          <w:rFonts w:asciiTheme="majorBidi" w:hAnsiTheme="majorBidi" w:cs="Times New Roman"/>
          <w:bCs/>
          <w:sz w:val="28"/>
          <w:szCs w:val="28"/>
          <w:rtl/>
        </w:rPr>
        <w:t xml:space="preserve"> </w:t>
      </w:r>
      <w:r w:rsidRPr="003D6E4E">
        <w:rPr>
          <w:rFonts w:asciiTheme="majorBidi" w:hAnsiTheme="majorBidi" w:cs="Times New Roman" w:hint="cs"/>
          <w:bCs/>
          <w:sz w:val="28"/>
          <w:szCs w:val="28"/>
          <w:rtl/>
        </w:rPr>
        <w:t>للأمر</w:t>
      </w:r>
      <w:r w:rsidRPr="003D6E4E">
        <w:rPr>
          <w:rFonts w:asciiTheme="majorBidi" w:hAnsiTheme="majorBidi" w:cs="Times New Roman"/>
          <w:bCs/>
          <w:sz w:val="28"/>
          <w:szCs w:val="28"/>
          <w:rtl/>
        </w:rPr>
        <w:t xml:space="preserve"> </w:t>
      </w:r>
      <w:r w:rsidRPr="003D6E4E">
        <w:rPr>
          <w:rFonts w:asciiTheme="majorBidi" w:hAnsiTheme="majorBidi" w:cs="Times New Roman" w:hint="cs"/>
          <w:bCs/>
          <w:sz w:val="28"/>
          <w:szCs w:val="28"/>
          <w:rtl/>
        </w:rPr>
        <w:t>الإداري</w:t>
      </w:r>
      <w:r w:rsidRPr="003D6E4E">
        <w:rPr>
          <w:rFonts w:asciiTheme="majorBidi" w:hAnsiTheme="majorBidi" w:cs="Times New Roman"/>
          <w:bCs/>
          <w:sz w:val="28"/>
          <w:szCs w:val="28"/>
          <w:rtl/>
        </w:rPr>
        <w:t xml:space="preserve"> </w:t>
      </w:r>
      <w:r w:rsidRPr="003D6E4E">
        <w:rPr>
          <w:rFonts w:asciiTheme="majorBidi" w:hAnsiTheme="majorBidi" w:cs="Times New Roman" w:hint="cs"/>
          <w:bCs/>
          <w:sz w:val="28"/>
          <w:szCs w:val="28"/>
          <w:rtl/>
        </w:rPr>
        <w:t>رقم</w:t>
      </w:r>
      <w:r w:rsidRPr="003D6E4E">
        <w:rPr>
          <w:rFonts w:asciiTheme="majorBidi" w:hAnsiTheme="majorBidi" w:cs="Times New Roman"/>
          <w:bCs/>
          <w:sz w:val="28"/>
          <w:szCs w:val="28"/>
          <w:rtl/>
        </w:rPr>
        <w:t xml:space="preserve"> 2857 </w:t>
      </w:r>
      <w:r w:rsidRPr="003D6E4E">
        <w:rPr>
          <w:rFonts w:asciiTheme="majorBidi" w:hAnsiTheme="majorBidi" w:cs="Times New Roman" w:hint="cs"/>
          <w:bCs/>
          <w:sz w:val="28"/>
          <w:szCs w:val="28"/>
          <w:rtl/>
        </w:rPr>
        <w:t>بتاريخ</w:t>
      </w:r>
      <w:r w:rsidRPr="003D6E4E">
        <w:rPr>
          <w:rFonts w:asciiTheme="majorBidi" w:hAnsiTheme="majorBidi" w:cs="Times New Roman"/>
          <w:bCs/>
          <w:sz w:val="28"/>
          <w:szCs w:val="28"/>
          <w:rtl/>
        </w:rPr>
        <w:t xml:space="preserve"> 2019/9/26.</w:t>
      </w:r>
    </w:p>
    <w:p w:rsidR="005A0F60" w:rsidRDefault="003D6E4E" w:rsidP="005433BB">
      <w:pPr>
        <w:pStyle w:val="a3"/>
        <w:bidi/>
        <w:spacing w:line="360" w:lineRule="auto"/>
        <w:ind w:left="0"/>
        <w:rPr>
          <w:rFonts w:asciiTheme="majorBidi" w:hAnsiTheme="majorBidi" w:cs="Times New Roman"/>
          <w:bCs/>
          <w:sz w:val="28"/>
          <w:szCs w:val="28"/>
          <w:rtl/>
        </w:rPr>
      </w:pPr>
      <w:r w:rsidRPr="003D6E4E">
        <w:rPr>
          <w:rFonts w:asciiTheme="majorBidi" w:hAnsiTheme="majorBidi" w:cs="Times New Roman"/>
          <w:bCs/>
          <w:sz w:val="28"/>
          <w:szCs w:val="28"/>
          <w:rtl/>
        </w:rPr>
        <w:t xml:space="preserve">2- </w:t>
      </w:r>
      <w:r w:rsidR="005433BB">
        <w:rPr>
          <w:rFonts w:asciiTheme="majorBidi" w:hAnsiTheme="majorBidi" w:cs="Times New Roman" w:hint="cs"/>
          <w:bCs/>
          <w:sz w:val="28"/>
          <w:szCs w:val="28"/>
          <w:rtl/>
        </w:rPr>
        <w:t xml:space="preserve">مسؤول </w:t>
      </w:r>
      <w:r w:rsidRPr="003D6E4E">
        <w:rPr>
          <w:rFonts w:asciiTheme="majorBidi" w:hAnsiTheme="majorBidi" w:cs="Times New Roman"/>
          <w:bCs/>
          <w:sz w:val="28"/>
          <w:szCs w:val="28"/>
          <w:rtl/>
        </w:rPr>
        <w:t xml:space="preserve"> </w:t>
      </w:r>
      <w:r w:rsidRPr="003D6E4E">
        <w:rPr>
          <w:rFonts w:asciiTheme="majorBidi" w:hAnsiTheme="majorBidi" w:cs="Times New Roman" w:hint="cs"/>
          <w:bCs/>
          <w:sz w:val="28"/>
          <w:szCs w:val="28"/>
          <w:rtl/>
        </w:rPr>
        <w:t>وحدة</w:t>
      </w:r>
      <w:r w:rsidRPr="003D6E4E">
        <w:rPr>
          <w:rFonts w:asciiTheme="majorBidi" w:hAnsiTheme="majorBidi" w:cs="Times New Roman"/>
          <w:bCs/>
          <w:sz w:val="28"/>
          <w:szCs w:val="28"/>
          <w:rtl/>
        </w:rPr>
        <w:t xml:space="preserve"> </w:t>
      </w:r>
      <w:r w:rsidRPr="003D6E4E">
        <w:rPr>
          <w:rFonts w:asciiTheme="majorBidi" w:hAnsiTheme="majorBidi" w:cs="Times New Roman" w:hint="cs"/>
          <w:bCs/>
          <w:sz w:val="28"/>
          <w:szCs w:val="28"/>
          <w:rtl/>
        </w:rPr>
        <w:t>التسجيل</w:t>
      </w:r>
      <w:r w:rsidRPr="003D6E4E">
        <w:rPr>
          <w:rFonts w:asciiTheme="majorBidi" w:hAnsiTheme="majorBidi" w:cs="Times New Roman"/>
          <w:bCs/>
          <w:sz w:val="28"/>
          <w:szCs w:val="28"/>
          <w:rtl/>
        </w:rPr>
        <w:t xml:space="preserve"> </w:t>
      </w:r>
      <w:r w:rsidRPr="003D6E4E">
        <w:rPr>
          <w:rFonts w:asciiTheme="majorBidi" w:hAnsiTheme="majorBidi" w:cs="Times New Roman" w:hint="cs"/>
          <w:bCs/>
          <w:sz w:val="28"/>
          <w:szCs w:val="28"/>
          <w:rtl/>
        </w:rPr>
        <w:t>للأمر</w:t>
      </w:r>
      <w:r w:rsidRPr="003D6E4E">
        <w:rPr>
          <w:rFonts w:asciiTheme="majorBidi" w:hAnsiTheme="majorBidi" w:cs="Times New Roman"/>
          <w:bCs/>
          <w:sz w:val="28"/>
          <w:szCs w:val="28"/>
          <w:rtl/>
        </w:rPr>
        <w:t xml:space="preserve"> </w:t>
      </w:r>
      <w:r w:rsidRPr="003D6E4E">
        <w:rPr>
          <w:rFonts w:asciiTheme="majorBidi" w:hAnsiTheme="majorBidi" w:cs="Times New Roman" w:hint="cs"/>
          <w:bCs/>
          <w:sz w:val="28"/>
          <w:szCs w:val="28"/>
          <w:rtl/>
        </w:rPr>
        <w:t>الإداري</w:t>
      </w:r>
      <w:r w:rsidRPr="003D6E4E">
        <w:rPr>
          <w:rFonts w:asciiTheme="majorBidi" w:hAnsiTheme="majorBidi" w:cs="Times New Roman"/>
          <w:bCs/>
          <w:sz w:val="28"/>
          <w:szCs w:val="28"/>
          <w:rtl/>
        </w:rPr>
        <w:t xml:space="preserve"> </w:t>
      </w:r>
      <w:r w:rsidRPr="003D6E4E">
        <w:rPr>
          <w:rFonts w:asciiTheme="majorBidi" w:hAnsiTheme="majorBidi" w:cs="Times New Roman" w:hint="cs"/>
          <w:bCs/>
          <w:sz w:val="28"/>
          <w:szCs w:val="28"/>
          <w:rtl/>
        </w:rPr>
        <w:t>رقم</w:t>
      </w:r>
      <w:r w:rsidRPr="003D6E4E">
        <w:rPr>
          <w:rFonts w:asciiTheme="majorBidi" w:hAnsiTheme="majorBidi" w:cs="Times New Roman"/>
          <w:bCs/>
          <w:sz w:val="28"/>
          <w:szCs w:val="28"/>
          <w:rtl/>
        </w:rPr>
        <w:t xml:space="preserve"> 536 </w:t>
      </w:r>
      <w:r w:rsidRPr="003D6E4E">
        <w:rPr>
          <w:rFonts w:asciiTheme="majorBidi" w:hAnsiTheme="majorBidi" w:cs="Times New Roman" w:hint="cs"/>
          <w:bCs/>
          <w:sz w:val="28"/>
          <w:szCs w:val="28"/>
          <w:rtl/>
        </w:rPr>
        <w:t>في</w:t>
      </w:r>
      <w:r w:rsidRPr="003D6E4E">
        <w:rPr>
          <w:rFonts w:asciiTheme="majorBidi" w:hAnsiTheme="majorBidi" w:cs="Times New Roman"/>
          <w:bCs/>
          <w:sz w:val="28"/>
          <w:szCs w:val="28"/>
          <w:rtl/>
        </w:rPr>
        <w:t xml:space="preserve"> </w:t>
      </w:r>
      <w:r w:rsidRPr="003D6E4E">
        <w:rPr>
          <w:rFonts w:asciiTheme="majorBidi" w:hAnsiTheme="majorBidi" w:cs="Times New Roman" w:hint="cs"/>
          <w:bCs/>
          <w:sz w:val="28"/>
          <w:szCs w:val="28"/>
          <w:rtl/>
        </w:rPr>
        <w:t>تاريخ</w:t>
      </w:r>
      <w:r w:rsidRPr="003D6E4E">
        <w:rPr>
          <w:rFonts w:asciiTheme="majorBidi" w:hAnsiTheme="majorBidi" w:cs="Times New Roman"/>
          <w:bCs/>
          <w:sz w:val="28"/>
          <w:szCs w:val="28"/>
          <w:rtl/>
        </w:rPr>
        <w:t xml:space="preserve"> 3/3/2009.</w:t>
      </w:r>
    </w:p>
    <w:p w:rsidR="005433BB" w:rsidRPr="005433BB" w:rsidRDefault="005433BB" w:rsidP="005433BB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433B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عضوية الجمعيات:</w:t>
      </w:r>
    </w:p>
    <w:p w:rsidR="005433BB" w:rsidRPr="005433BB" w:rsidRDefault="005433BB" w:rsidP="005433BB">
      <w:pPr>
        <w:pStyle w:val="a3"/>
        <w:numPr>
          <w:ilvl w:val="0"/>
          <w:numId w:val="24"/>
        </w:num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5433B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عضو في نقابة الاطباء البيطريين.</w:t>
      </w:r>
    </w:p>
    <w:p w:rsidR="005433BB" w:rsidRPr="005433BB" w:rsidRDefault="005433BB" w:rsidP="005433BB">
      <w:pPr>
        <w:pStyle w:val="a3"/>
        <w:numPr>
          <w:ilvl w:val="0"/>
          <w:numId w:val="24"/>
        </w:num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433B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عضو في نقابة الاكاديميين العراقيين.</w:t>
      </w:r>
    </w:p>
    <w:p w:rsidR="005433BB" w:rsidRPr="007D2AD9" w:rsidRDefault="005433BB" w:rsidP="005433BB">
      <w:pPr>
        <w:pStyle w:val="a3"/>
        <w:bidi/>
        <w:spacing w:line="360" w:lineRule="auto"/>
        <w:ind w:left="0"/>
        <w:rPr>
          <w:rFonts w:asciiTheme="majorBidi" w:hAnsiTheme="majorBidi" w:cstheme="majorBidi"/>
          <w:bCs/>
          <w:sz w:val="28"/>
          <w:szCs w:val="28"/>
          <w:lang w:bidi="ar-IQ"/>
        </w:rPr>
      </w:pPr>
    </w:p>
    <w:p w:rsidR="00AD3FDB" w:rsidRPr="004D0865" w:rsidRDefault="002C2BC6" w:rsidP="007D2AD9">
      <w:pPr>
        <w:pStyle w:val="a3"/>
        <w:numPr>
          <w:ilvl w:val="0"/>
          <w:numId w:val="20"/>
        </w:numPr>
        <w:bidi/>
        <w:spacing w:line="360" w:lineRule="auto"/>
        <w:rPr>
          <w:rFonts w:asciiTheme="majorBidi" w:hAnsiTheme="majorBidi" w:cs="Times New Roman"/>
          <w:bCs/>
          <w:sz w:val="28"/>
          <w:szCs w:val="28"/>
          <w:rtl/>
          <w:lang w:bidi="ar-IQ"/>
        </w:rPr>
      </w:pPr>
      <w:r w:rsidRPr="004D0865">
        <w:rPr>
          <w:rFonts w:asciiTheme="majorBidi" w:hAnsiTheme="majorBidi" w:cs="Times New Roman" w:hint="cs"/>
          <w:bCs/>
          <w:sz w:val="28"/>
          <w:szCs w:val="28"/>
          <w:rtl/>
          <w:lang w:bidi="ar-IQ"/>
        </w:rPr>
        <w:t xml:space="preserve">عدد </w:t>
      </w:r>
      <w:proofErr w:type="spellStart"/>
      <w:r w:rsidRPr="004D0865">
        <w:rPr>
          <w:rFonts w:asciiTheme="majorBidi" w:hAnsiTheme="majorBidi" w:cs="Times New Roman" w:hint="cs"/>
          <w:bCs/>
          <w:sz w:val="28"/>
          <w:szCs w:val="28"/>
          <w:rtl/>
          <w:lang w:bidi="ar-IQ"/>
        </w:rPr>
        <w:t>التكريمات</w:t>
      </w:r>
      <w:proofErr w:type="spellEnd"/>
      <w:r w:rsidRPr="004D0865">
        <w:rPr>
          <w:rFonts w:asciiTheme="majorBidi" w:hAnsiTheme="majorBidi" w:cs="Times New Roman" w:hint="cs"/>
          <w:bCs/>
          <w:sz w:val="28"/>
          <w:szCs w:val="28"/>
          <w:rtl/>
          <w:lang w:bidi="ar-IQ"/>
        </w:rPr>
        <w:t xml:space="preserve"> والجوائز</w:t>
      </w:r>
      <w:r w:rsidR="00AD3FDB" w:rsidRPr="004D0865">
        <w:rPr>
          <w:rFonts w:asciiTheme="majorBidi" w:hAnsiTheme="majorBidi" w:cs="Times New Roman"/>
          <w:bCs/>
          <w:sz w:val="28"/>
          <w:szCs w:val="28"/>
          <w:rtl/>
          <w:lang w:bidi="ar-IQ"/>
        </w:rPr>
        <w:t>:</w:t>
      </w:r>
    </w:p>
    <w:p w:rsidR="004D0865" w:rsidRDefault="004D0865" w:rsidP="00946038">
      <w:pPr>
        <w:pStyle w:val="a3"/>
        <w:numPr>
          <w:ilvl w:val="0"/>
          <w:numId w:val="21"/>
        </w:numPr>
        <w:autoSpaceDE w:val="0"/>
        <w:autoSpaceDN w:val="0"/>
        <w:bidi/>
        <w:adjustRightInd w:val="0"/>
        <w:spacing w:line="276" w:lineRule="auto"/>
        <w:rPr>
          <w:rFonts w:ascii="Calibri" w:hAnsi="Calibri" w:cs="TimesNewRoman+1+1"/>
          <w:color w:val="000000"/>
          <w:sz w:val="28"/>
          <w:szCs w:val="28"/>
        </w:rPr>
      </w:pPr>
      <w:r w:rsidRPr="004D0865">
        <w:rPr>
          <w:rFonts w:ascii="TimesNewRoman+1+1" w:cs="TimesNewRoman+1+1" w:hint="cs"/>
          <w:color w:val="000000"/>
          <w:sz w:val="28"/>
          <w:szCs w:val="28"/>
          <w:rtl/>
        </w:rPr>
        <w:t xml:space="preserve">التكريم بيوم العلم من قبل وزير التعليم العالي والبحث العلمي حسب الكتاب المرقم 5/5/12142 في 5/6/2012 </w:t>
      </w:r>
      <w:r w:rsidRPr="004D0865">
        <w:rPr>
          <w:rFonts w:ascii="Calibri" w:hAnsi="Calibri" w:cs="TimesNewRoman+1+1" w:hint="cs"/>
          <w:color w:val="000000"/>
          <w:sz w:val="28"/>
          <w:szCs w:val="28"/>
          <w:rtl/>
        </w:rPr>
        <w:t>.</w:t>
      </w:r>
    </w:p>
    <w:p w:rsidR="00DC77C0" w:rsidRPr="004D0865" w:rsidRDefault="00DC77C0" w:rsidP="00DC77C0">
      <w:pPr>
        <w:pStyle w:val="a3"/>
        <w:numPr>
          <w:ilvl w:val="0"/>
          <w:numId w:val="21"/>
        </w:numPr>
        <w:autoSpaceDE w:val="0"/>
        <w:autoSpaceDN w:val="0"/>
        <w:bidi/>
        <w:adjustRightInd w:val="0"/>
        <w:spacing w:line="276" w:lineRule="auto"/>
        <w:rPr>
          <w:rFonts w:ascii="Calibri" w:hAnsi="Calibri" w:cs="TimesNewRoman+1+1"/>
          <w:color w:val="000000"/>
          <w:sz w:val="28"/>
          <w:szCs w:val="28"/>
        </w:rPr>
      </w:pPr>
      <w:r>
        <w:rPr>
          <w:rFonts w:ascii="Calibri" w:hAnsi="Calibri" w:cs="TimesNewRoman+1+1" w:hint="cs"/>
          <w:color w:val="000000"/>
          <w:sz w:val="28"/>
          <w:szCs w:val="28"/>
          <w:rtl/>
        </w:rPr>
        <w:t xml:space="preserve">تكريم بشهادة تقديرية من قيادة الحشد المدني في </w:t>
      </w:r>
      <w:proofErr w:type="spellStart"/>
      <w:r>
        <w:rPr>
          <w:rFonts w:ascii="Calibri" w:hAnsi="Calibri" w:cs="TimesNewRoman+1+1" w:hint="cs"/>
          <w:color w:val="000000"/>
          <w:sz w:val="28"/>
          <w:szCs w:val="28"/>
          <w:rtl/>
        </w:rPr>
        <w:t>نينوى</w:t>
      </w:r>
      <w:proofErr w:type="spellEnd"/>
      <w:r>
        <w:rPr>
          <w:rFonts w:ascii="Calibri" w:hAnsi="Calibri" w:cs="TimesNewRoman+1+1" w:hint="cs"/>
          <w:color w:val="000000"/>
          <w:sz w:val="28"/>
          <w:szCs w:val="28"/>
          <w:rtl/>
        </w:rPr>
        <w:t xml:space="preserve"> المرقم (أ/174)في 22/4/2019.</w:t>
      </w:r>
    </w:p>
    <w:p w:rsidR="00AD3FDB" w:rsidRPr="00AD3FDB" w:rsidRDefault="00AD3FDB" w:rsidP="00C272C8">
      <w:pPr>
        <w:rPr>
          <w:rFonts w:asciiTheme="majorBidi" w:hAnsiTheme="majorBidi" w:cstheme="majorBidi"/>
          <w:bCs/>
          <w:sz w:val="28"/>
          <w:szCs w:val="28"/>
        </w:rPr>
      </w:pPr>
    </w:p>
    <w:p w:rsidR="00C272C8" w:rsidRPr="00AD3FDB" w:rsidRDefault="00C272C8" w:rsidP="00C272C8">
      <w:pPr>
        <w:spacing w:after="0"/>
        <w:rPr>
          <w:rFonts w:asciiTheme="majorBidi" w:hAnsiTheme="majorBidi" w:cstheme="majorBidi"/>
          <w:bCs/>
          <w:sz w:val="28"/>
          <w:szCs w:val="28"/>
        </w:rPr>
      </w:pPr>
    </w:p>
    <w:sectPr w:rsidR="00C272C8" w:rsidRPr="00AD3FDB" w:rsidSect="00AD3FDB">
      <w:pgSz w:w="12240" w:h="15840"/>
      <w:pgMar w:top="1440" w:right="1440" w:bottom="1440" w:left="1440" w:header="720" w:footer="720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TimesNewRoman+1+1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76D6"/>
    <w:multiLevelType w:val="hybridMultilevel"/>
    <w:tmpl w:val="5024DB28"/>
    <w:lvl w:ilvl="0" w:tplc="F2683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41CC"/>
    <w:multiLevelType w:val="hybridMultilevel"/>
    <w:tmpl w:val="CA56B83C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D4749"/>
    <w:multiLevelType w:val="hybridMultilevel"/>
    <w:tmpl w:val="676A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6DFB"/>
    <w:multiLevelType w:val="hybridMultilevel"/>
    <w:tmpl w:val="0BFA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21872"/>
    <w:multiLevelType w:val="hybridMultilevel"/>
    <w:tmpl w:val="12BE56A2"/>
    <w:lvl w:ilvl="0" w:tplc="A342AC2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160FC"/>
    <w:multiLevelType w:val="hybridMultilevel"/>
    <w:tmpl w:val="8E086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1413F"/>
    <w:multiLevelType w:val="hybridMultilevel"/>
    <w:tmpl w:val="EC506BD6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03FCF"/>
    <w:multiLevelType w:val="hybridMultilevel"/>
    <w:tmpl w:val="4C4C9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7584A"/>
    <w:multiLevelType w:val="hybridMultilevel"/>
    <w:tmpl w:val="9A04F782"/>
    <w:lvl w:ilvl="0" w:tplc="832499A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91543"/>
    <w:multiLevelType w:val="hybridMultilevel"/>
    <w:tmpl w:val="086EAFFC"/>
    <w:lvl w:ilvl="0" w:tplc="4EE29C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F4873"/>
    <w:multiLevelType w:val="hybridMultilevel"/>
    <w:tmpl w:val="65B081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2D9E3D70"/>
    <w:multiLevelType w:val="hybridMultilevel"/>
    <w:tmpl w:val="7A1E3B86"/>
    <w:lvl w:ilvl="0" w:tplc="F2683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C460F"/>
    <w:multiLevelType w:val="hybridMultilevel"/>
    <w:tmpl w:val="55B21624"/>
    <w:lvl w:ilvl="0" w:tplc="AE603D0A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F4FDD"/>
    <w:multiLevelType w:val="hybridMultilevel"/>
    <w:tmpl w:val="5AF8385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37DDD"/>
    <w:multiLevelType w:val="hybridMultilevel"/>
    <w:tmpl w:val="F340A4F8"/>
    <w:lvl w:ilvl="0" w:tplc="C9BE06F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67533B"/>
    <w:multiLevelType w:val="hybridMultilevel"/>
    <w:tmpl w:val="49104F20"/>
    <w:lvl w:ilvl="0" w:tplc="812E2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542E8"/>
    <w:multiLevelType w:val="singleLevel"/>
    <w:tmpl w:val="053419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48192ABC"/>
    <w:multiLevelType w:val="singleLevel"/>
    <w:tmpl w:val="538457A2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50E22314"/>
    <w:multiLevelType w:val="hybridMultilevel"/>
    <w:tmpl w:val="77A46610"/>
    <w:lvl w:ilvl="0" w:tplc="C10EE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46DA4"/>
    <w:multiLevelType w:val="hybridMultilevel"/>
    <w:tmpl w:val="F88EF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017270"/>
    <w:multiLevelType w:val="hybridMultilevel"/>
    <w:tmpl w:val="1CE4DAF4"/>
    <w:lvl w:ilvl="0" w:tplc="938E170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8464F"/>
    <w:multiLevelType w:val="hybridMultilevel"/>
    <w:tmpl w:val="EA3ED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0966F8"/>
    <w:multiLevelType w:val="hybridMultilevel"/>
    <w:tmpl w:val="D0D4DD76"/>
    <w:lvl w:ilvl="0" w:tplc="2E141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736E68"/>
    <w:multiLevelType w:val="hybridMultilevel"/>
    <w:tmpl w:val="8DC41C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251170"/>
    <w:multiLevelType w:val="singleLevel"/>
    <w:tmpl w:val="58E6D75C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5"/>
  </w:num>
  <w:num w:numId="7">
    <w:abstractNumId w:val="19"/>
  </w:num>
  <w:num w:numId="8">
    <w:abstractNumId w:val="10"/>
  </w:num>
  <w:num w:numId="9">
    <w:abstractNumId w:val="21"/>
  </w:num>
  <w:num w:numId="10">
    <w:abstractNumId w:val="16"/>
  </w:num>
  <w:num w:numId="11">
    <w:abstractNumId w:val="16"/>
    <w:lvlOverride w:ilvl="0">
      <w:lvl w:ilvl="0">
        <w:start w:val="2"/>
        <w:numFmt w:val="decimal"/>
        <w:lvlText w:val="%1."/>
        <w:lvlJc w:val="left"/>
        <w:pPr>
          <w:tabs>
            <w:tab w:val="num" w:pos="0"/>
          </w:tabs>
        </w:pPr>
        <w:rPr>
          <w:rFonts w:ascii="Times New Roman" w:hAnsi="Times New Roman" w:cs="Times New Roman" w:hint="default"/>
        </w:rPr>
      </w:lvl>
    </w:lvlOverride>
  </w:num>
  <w:num w:numId="12">
    <w:abstractNumId w:val="1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113"/>
          </w:tabs>
          <w:ind w:left="170" w:hanging="170"/>
        </w:pPr>
        <w:rPr>
          <w:rFonts w:ascii="Times New Roman" w:hAnsi="Times New Roman" w:cs="Times New Roman" w:hint="default"/>
        </w:rPr>
      </w:lvl>
    </w:lvlOverride>
  </w:num>
  <w:num w:numId="14">
    <w:abstractNumId w:val="16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4"/>
  </w:num>
  <w:num w:numId="16">
    <w:abstractNumId w:val="17"/>
  </w:num>
  <w:num w:numId="17">
    <w:abstractNumId w:val="14"/>
  </w:num>
  <w:num w:numId="18">
    <w:abstractNumId w:val="22"/>
  </w:num>
  <w:num w:numId="19">
    <w:abstractNumId w:val="18"/>
  </w:num>
  <w:num w:numId="20">
    <w:abstractNumId w:val="20"/>
  </w:num>
  <w:num w:numId="21">
    <w:abstractNumId w:val="4"/>
  </w:num>
  <w:num w:numId="22">
    <w:abstractNumId w:val="8"/>
  </w:num>
  <w:num w:numId="23">
    <w:abstractNumId w:val="13"/>
  </w:num>
  <w:num w:numId="24">
    <w:abstractNumId w:val="11"/>
  </w:num>
  <w:num w:numId="25">
    <w:abstractNumId w:val="15"/>
  </w:num>
  <w:num w:numId="26">
    <w:abstractNumId w:val="0"/>
  </w:num>
  <w:num w:numId="27">
    <w:abstractNumId w:val="7"/>
  </w:num>
  <w:num w:numId="28">
    <w:abstractNumId w:val="1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C8"/>
    <w:rsid w:val="000108E1"/>
    <w:rsid w:val="00035582"/>
    <w:rsid w:val="000938BB"/>
    <w:rsid w:val="000E424D"/>
    <w:rsid w:val="00143D9C"/>
    <w:rsid w:val="001A366B"/>
    <w:rsid w:val="001B2134"/>
    <w:rsid w:val="001F76CC"/>
    <w:rsid w:val="002130EE"/>
    <w:rsid w:val="002C2BC6"/>
    <w:rsid w:val="003020FF"/>
    <w:rsid w:val="00352A7D"/>
    <w:rsid w:val="00367AE3"/>
    <w:rsid w:val="003A6513"/>
    <w:rsid w:val="003C1A04"/>
    <w:rsid w:val="003D6E4E"/>
    <w:rsid w:val="004417D7"/>
    <w:rsid w:val="004B7E17"/>
    <w:rsid w:val="004D0865"/>
    <w:rsid w:val="004F7E89"/>
    <w:rsid w:val="005125DE"/>
    <w:rsid w:val="00535272"/>
    <w:rsid w:val="005433BB"/>
    <w:rsid w:val="00591040"/>
    <w:rsid w:val="00594AAA"/>
    <w:rsid w:val="005A0F60"/>
    <w:rsid w:val="005A1369"/>
    <w:rsid w:val="005B4862"/>
    <w:rsid w:val="00603D1A"/>
    <w:rsid w:val="007C0207"/>
    <w:rsid w:val="007D2AD9"/>
    <w:rsid w:val="0082400E"/>
    <w:rsid w:val="00852685"/>
    <w:rsid w:val="008A74B4"/>
    <w:rsid w:val="008C27D8"/>
    <w:rsid w:val="00903033"/>
    <w:rsid w:val="00946038"/>
    <w:rsid w:val="00961875"/>
    <w:rsid w:val="009753E7"/>
    <w:rsid w:val="00A5681E"/>
    <w:rsid w:val="00A854D6"/>
    <w:rsid w:val="00AD3FDB"/>
    <w:rsid w:val="00AD5986"/>
    <w:rsid w:val="00AF251F"/>
    <w:rsid w:val="00B64AFC"/>
    <w:rsid w:val="00BA2CB5"/>
    <w:rsid w:val="00BD72BD"/>
    <w:rsid w:val="00C22A5F"/>
    <w:rsid w:val="00C272C8"/>
    <w:rsid w:val="00C27E19"/>
    <w:rsid w:val="00C44B25"/>
    <w:rsid w:val="00C57B26"/>
    <w:rsid w:val="00C82B5F"/>
    <w:rsid w:val="00CB3A21"/>
    <w:rsid w:val="00CC13B8"/>
    <w:rsid w:val="00CC67FF"/>
    <w:rsid w:val="00D623CC"/>
    <w:rsid w:val="00DC77C0"/>
    <w:rsid w:val="00DD5CBF"/>
    <w:rsid w:val="00E04BC5"/>
    <w:rsid w:val="00E25C16"/>
    <w:rsid w:val="00E51BEC"/>
    <w:rsid w:val="00E862F8"/>
    <w:rsid w:val="00E96CB2"/>
    <w:rsid w:val="00F00106"/>
    <w:rsid w:val="00F87A0A"/>
    <w:rsid w:val="00F930A2"/>
    <w:rsid w:val="00FB7BB4"/>
    <w:rsid w:val="00F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5125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03D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B48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272C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72C8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C272C8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5125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mp">
    <w:name w:val="comp"/>
    <w:basedOn w:val="a0"/>
    <w:rsid w:val="005125DE"/>
  </w:style>
  <w:style w:type="paragraph" w:styleId="a4">
    <w:name w:val="Balloon Text"/>
    <w:basedOn w:val="a"/>
    <w:link w:val="Char"/>
    <w:uiPriority w:val="99"/>
    <w:semiHidden/>
    <w:unhideWhenUsed/>
    <w:rsid w:val="0003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35582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035582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5B486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2Char">
    <w:name w:val="عنوان 2 Char"/>
    <w:basedOn w:val="a0"/>
    <w:link w:val="2"/>
    <w:uiPriority w:val="9"/>
    <w:rsid w:val="00603D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5125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03D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B48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272C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72C8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C272C8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5125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mp">
    <w:name w:val="comp"/>
    <w:basedOn w:val="a0"/>
    <w:rsid w:val="005125DE"/>
  </w:style>
  <w:style w:type="paragraph" w:styleId="a4">
    <w:name w:val="Balloon Text"/>
    <w:basedOn w:val="a"/>
    <w:link w:val="Char"/>
    <w:uiPriority w:val="99"/>
    <w:semiHidden/>
    <w:unhideWhenUsed/>
    <w:rsid w:val="0003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35582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035582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5B486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2Char">
    <w:name w:val="عنوان 2 Char"/>
    <w:basedOn w:val="a0"/>
    <w:link w:val="2"/>
    <w:uiPriority w:val="9"/>
    <w:rsid w:val="00603D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ons.com/researcher/C-8760-2019/" TargetMode="External"/><Relationship Id="rId13" Type="http://schemas.openxmlformats.org/officeDocument/2006/relationships/hyperlink" Target="https://publons.com/researcher/D-4740-2019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researchgate.net/profile/Ashraf_S_Ali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searchgate.net/deref/http%3A%2F%2Fdx.doi.org%2F10.33899%2Fijvs.2014.116934?_sg%5B0%5D=aaltLwXOhtk0BRN_UCsr9RRN-V0vEHFPSAIT8pNAhJ_5NPFx_BWDwMPhNmCW1w9o7KGKPT1U-6j2G7fdcEOSMBsjNg.cnfC49pKm6kR3an0FD4gBmPWcLxWtqtmL0DumCvh8Lxio_FL6yIzYLjO-DKA3k1VijtsycD26az5IAbjDLM1Y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searchgate.net/deref/http%3A%2F%2Fdx.doi.org%2F10.33899%2Frjs.2014.86108?_sg%5B0%5D=9AfjcBCflFIht8U51LvabzEmMG78NClhFvKrB5kKfiNs6MjAuaIttwNZdGX-6Z_s5SfB7IVAFPKwOIEEs6kQ_CpQDg.exhowFdlio4KArbkU86NSCHBavXnBzgqNBhIy_kcx2e18LmptIGpbJioxqcb30ibHJ6Zt5q2rVekzg2i3rLA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B65BB-D9DE-40C3-B4A1-31DA0AE9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13</Pages>
  <Words>2804</Words>
  <Characters>15987</Characters>
  <Application>Microsoft Office Word</Application>
  <DocSecurity>0</DocSecurity>
  <Lines>133</Lines>
  <Paragraphs>37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Diehl</dc:creator>
  <cp:lastModifiedBy>q</cp:lastModifiedBy>
  <cp:revision>12</cp:revision>
  <cp:lastPrinted>2019-10-14T15:51:00Z</cp:lastPrinted>
  <dcterms:created xsi:type="dcterms:W3CDTF">2019-02-23T18:20:00Z</dcterms:created>
  <dcterms:modified xsi:type="dcterms:W3CDTF">2020-04-12T23:05:00Z</dcterms:modified>
</cp:coreProperties>
</file>