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1" w:rsidRPr="003C1061" w:rsidRDefault="003C1061" w:rsidP="003C1061">
      <w:pPr>
        <w:bidi/>
        <w:jc w:val="center"/>
        <w:rPr>
          <w:rFonts w:hint="cs"/>
          <w:b/>
          <w:bCs/>
          <w:rtl/>
        </w:rPr>
      </w:pPr>
      <w:r w:rsidRPr="003C1061">
        <w:rPr>
          <w:rFonts w:hint="cs"/>
          <w:b/>
          <w:bCs/>
          <w:rtl/>
        </w:rPr>
        <w:t>سيرة ذاتية</w:t>
      </w:r>
    </w:p>
    <w:p w:rsidR="003C1061" w:rsidRDefault="003C1061" w:rsidP="003C1061">
      <w:pPr>
        <w:bidi/>
      </w:pPr>
    </w:p>
    <w:p w:rsidR="003C1061" w:rsidRDefault="003C1061" w:rsidP="003C1061">
      <w:pPr>
        <w:bidi/>
      </w:pPr>
      <w:r>
        <w:rPr>
          <w:rFonts w:hint="cs"/>
          <w:rtl/>
        </w:rPr>
        <w:t xml:space="preserve"> - </w:t>
      </w:r>
      <w:r>
        <w:rPr>
          <w:rFonts w:cs="Arial"/>
          <w:rtl/>
        </w:rPr>
        <w:t>د. خالد محمد غازي</w:t>
      </w:r>
    </w:p>
    <w:p w:rsidR="003C1061" w:rsidRDefault="003C1061" w:rsidP="003C1061">
      <w:pPr>
        <w:bidi/>
      </w:pPr>
      <w:r>
        <w:rPr>
          <w:rFonts w:hint="cs"/>
          <w:rtl/>
        </w:rPr>
        <w:t xml:space="preserve"> </w:t>
      </w:r>
      <w:r>
        <w:t xml:space="preserve">-  </w:t>
      </w:r>
      <w:r>
        <w:t xml:space="preserve"> </w:t>
      </w:r>
      <w:r>
        <w:rPr>
          <w:rFonts w:cs="Arial"/>
          <w:rtl/>
        </w:rPr>
        <w:t>كاتب وصحفى مصري</w:t>
      </w:r>
    </w:p>
    <w:p w:rsidR="003C1061" w:rsidRDefault="003C1061" w:rsidP="003C1061">
      <w:pPr>
        <w:bidi/>
      </w:pPr>
      <w:r>
        <w:t xml:space="preserve"> </w:t>
      </w:r>
      <w:r>
        <w:t xml:space="preserve">-  </w:t>
      </w:r>
      <w:r>
        <w:rPr>
          <w:rFonts w:cs="Arial"/>
          <w:rtl/>
        </w:rPr>
        <w:t>رئيس تحرير وكالة الصحافة العربية</w:t>
      </w:r>
      <w:r>
        <w:t xml:space="preserve"> APA</w:t>
      </w:r>
    </w:p>
    <w:p w:rsidR="003C1061" w:rsidRDefault="003C1061" w:rsidP="003C1061">
      <w:pPr>
        <w:bidi/>
      </w:pPr>
      <w:r>
        <w:t xml:space="preserve">- </w:t>
      </w:r>
      <w:r>
        <w:t xml:space="preserve"> </w:t>
      </w:r>
      <w:r>
        <w:rPr>
          <w:rFonts w:cs="Arial"/>
          <w:rtl/>
        </w:rPr>
        <w:t>رئيس تحرير جريدة ( صوت البلد ) الأسبوعية المستقلة</w:t>
      </w:r>
    </w:p>
    <w:p w:rsidR="003C1061" w:rsidRDefault="003C1061" w:rsidP="003C1061">
      <w:pPr>
        <w:bidi/>
      </w:pPr>
      <w:r>
        <w:t xml:space="preserve">-  </w:t>
      </w:r>
      <w:r>
        <w:rPr>
          <w:rFonts w:cs="Arial"/>
          <w:rtl/>
        </w:rPr>
        <w:t>عضو نقابة الصحفيين المصرية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عضو اتحاد الصحفيين العرب</w:t>
      </w:r>
    </w:p>
    <w:p w:rsidR="003C1061" w:rsidRDefault="003C1061" w:rsidP="003C1061">
      <w:pPr>
        <w:bidi/>
      </w:pPr>
      <w:r>
        <w:t xml:space="preserve">-  </w:t>
      </w:r>
      <w:r>
        <w:rPr>
          <w:rFonts w:cs="Arial"/>
          <w:rtl/>
        </w:rPr>
        <w:t>عضو اتحاد الكتاب والادباء العرب</w:t>
      </w:r>
    </w:p>
    <w:p w:rsidR="003C1061" w:rsidRDefault="003C1061" w:rsidP="003C1061">
      <w:pPr>
        <w:bidi/>
      </w:pPr>
      <w:r>
        <w:t xml:space="preserve">- </w:t>
      </w:r>
      <w:r>
        <w:t xml:space="preserve"> </w:t>
      </w:r>
      <w:r>
        <w:rPr>
          <w:rFonts w:cs="Arial"/>
          <w:rtl/>
        </w:rPr>
        <w:t>عضو اتحاد كتاب مصر</w:t>
      </w:r>
    </w:p>
    <w:p w:rsidR="003C1061" w:rsidRDefault="003C1061" w:rsidP="003C1061">
      <w:pPr>
        <w:bidi/>
      </w:pPr>
      <w:r>
        <w:t xml:space="preserve">- </w:t>
      </w:r>
      <w:r>
        <w:t xml:space="preserve"> </w:t>
      </w:r>
      <w:r>
        <w:rPr>
          <w:rFonts w:cs="Arial"/>
          <w:rtl/>
        </w:rPr>
        <w:t>عضو الجمعية المصرية للدراسات التاريخية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عضو في اتحاد الناشرين المصريين والعرب</w:t>
      </w:r>
      <w:r>
        <w:t xml:space="preserve"> .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عضو اتحاد الموزعين العرب</w:t>
      </w:r>
      <w:r>
        <w:t xml:space="preserve">  Union of Arab distributors</w:t>
      </w:r>
    </w:p>
    <w:p w:rsidR="003C1061" w:rsidRDefault="003C1061" w:rsidP="003C1061">
      <w:pPr>
        <w:bidi/>
      </w:pPr>
      <w:r>
        <w:t xml:space="preserve"> - </w:t>
      </w:r>
      <w:r>
        <w:rPr>
          <w:rFonts w:cs="Arial"/>
          <w:rtl/>
        </w:rPr>
        <w:t>حائز على جائزة الدولة للابداع عام 1996</w:t>
      </w:r>
    </w:p>
    <w:p w:rsidR="003C1061" w:rsidRDefault="003C1061" w:rsidP="003C1061">
      <w:pPr>
        <w:bidi/>
      </w:pPr>
      <w:r>
        <w:t xml:space="preserve">-  </w:t>
      </w:r>
      <w:r>
        <w:rPr>
          <w:rFonts w:cs="Arial"/>
          <w:rtl/>
        </w:rPr>
        <w:t>مستشار الجمعية العربية لتنمية الثقافة والمجتمع ( المنتدى</w:t>
      </w:r>
      <w:r>
        <w:t>(</w:t>
      </w:r>
    </w:p>
    <w:p w:rsidR="003C1061" w:rsidRDefault="003C1061" w:rsidP="003C1061">
      <w:pPr>
        <w:bidi/>
      </w:pPr>
      <w:r>
        <w:t xml:space="preserve">-  </w:t>
      </w:r>
      <w:r>
        <w:rPr>
          <w:rFonts w:cs="Arial"/>
          <w:rtl/>
        </w:rPr>
        <w:t>عضو نادي القصة بالقاهرة</w:t>
      </w:r>
    </w:p>
    <w:p w:rsidR="003C1061" w:rsidRDefault="003C1061" w:rsidP="003C1061">
      <w:pPr>
        <w:bidi/>
      </w:pPr>
      <w:r>
        <w:t xml:space="preserve">- </w:t>
      </w:r>
      <w:r>
        <w:t xml:space="preserve"> </w:t>
      </w:r>
      <w:r>
        <w:rPr>
          <w:rFonts w:cs="Arial"/>
          <w:rtl/>
        </w:rPr>
        <w:t>من مواليد دمياط - مصر</w:t>
      </w:r>
    </w:p>
    <w:p w:rsidR="003C1061" w:rsidRDefault="003C1061" w:rsidP="003C1061">
      <w:pPr>
        <w:bidi/>
      </w:pPr>
      <w:r>
        <w:t xml:space="preserve"> </w:t>
      </w:r>
      <w:r>
        <w:t xml:space="preserve">- </w:t>
      </w:r>
      <w:r>
        <w:rPr>
          <w:rFonts w:cs="Arial"/>
          <w:rtl/>
        </w:rPr>
        <w:t>ماجستير في الإعلام  وموضوعها ( العولمة والاعلام الالكتروني ) عام 2006</w:t>
      </w:r>
    </w:p>
    <w:p w:rsidR="003C1061" w:rsidRDefault="003C1061" w:rsidP="003C1061">
      <w:pPr>
        <w:bidi/>
      </w:pPr>
      <w:r>
        <w:t xml:space="preserve"> </w:t>
      </w:r>
      <w:r>
        <w:t xml:space="preserve">- </w:t>
      </w:r>
      <w:r>
        <w:rPr>
          <w:rFonts w:cs="Arial"/>
          <w:rtl/>
        </w:rPr>
        <w:t>دكتوراة في الاعلام قسم صحافة وموضوعها ( الصحافة الالكترونية العربية ..الالتزام والانفلات في الخطاب والطرح ) عام 2009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نشر العديد من أبحاثه ودراساته في المجلات العلمية المحكمة . وينشر بانتظام في الصحافة العربية والمصرية مقالات حول الشأن الاعلامي</w:t>
      </w:r>
      <w:r>
        <w:t>.</w:t>
      </w:r>
    </w:p>
    <w:p w:rsidR="003C1061" w:rsidRDefault="003C1061" w:rsidP="003C1061">
      <w:pPr>
        <w:bidi/>
      </w:pPr>
      <w:r>
        <w:t xml:space="preserve"> </w:t>
      </w:r>
      <w:r>
        <w:t xml:space="preserve">- </w:t>
      </w:r>
      <w:r>
        <w:rPr>
          <w:rFonts w:cs="Arial"/>
          <w:rtl/>
        </w:rPr>
        <w:t>شارك في العديد من الندوات العربية والدولية التي تهتم بالاعلام الحديث والصحافة الالكترونية والم</w:t>
      </w:r>
      <w:r>
        <w:rPr>
          <w:rFonts w:cs="Arial" w:hint="cs"/>
          <w:rtl/>
        </w:rPr>
        <w:t>د</w:t>
      </w:r>
      <w:r>
        <w:rPr>
          <w:rFonts w:cs="Arial"/>
          <w:rtl/>
        </w:rPr>
        <w:t>ونات وصحافة المواطن</w:t>
      </w:r>
      <w:r>
        <w:t xml:space="preserve"> .</w:t>
      </w:r>
    </w:p>
    <w:p w:rsidR="003C1061" w:rsidRDefault="003C1061" w:rsidP="003C1061">
      <w:pPr>
        <w:bidi/>
      </w:pPr>
      <w:r>
        <w:t xml:space="preserve"> </w:t>
      </w:r>
      <w:r>
        <w:t xml:space="preserve">- </w:t>
      </w:r>
      <w:r>
        <w:rPr>
          <w:rFonts w:cs="Arial"/>
          <w:rtl/>
        </w:rPr>
        <w:t>شارك في العديد من برامج التدريب التي أعدتها مؤسسات صحفية عربية حول أسلوب تحرير القصة الخبرية – تحرير الخبر في الصحافة الالكترونية – الوسائط المتعددة والنشر الالكتروني – الأخطاء الشائعة في الكتابة للصحافة الالكترونية – تحرير المدونات</w:t>
      </w:r>
      <w:r>
        <w:t xml:space="preserve"> .</w:t>
      </w:r>
    </w:p>
    <w:p w:rsidR="003C1061" w:rsidRPr="003C1061" w:rsidRDefault="003C1061" w:rsidP="003C1061">
      <w:pPr>
        <w:bidi/>
        <w:rPr>
          <w:b/>
          <w:bCs/>
        </w:rPr>
      </w:pPr>
      <w:r w:rsidRPr="003C1061">
        <w:rPr>
          <w:b/>
          <w:bCs/>
        </w:rPr>
        <w:t xml:space="preserve">* </w:t>
      </w:r>
      <w:r w:rsidRPr="003C1061">
        <w:rPr>
          <w:rFonts w:cs="Arial"/>
          <w:b/>
          <w:bCs/>
          <w:rtl/>
        </w:rPr>
        <w:t>من مؤلفاته في مجال الاعلام</w:t>
      </w:r>
      <w:r w:rsidRPr="003C1061">
        <w:rPr>
          <w:b/>
          <w:bCs/>
        </w:rPr>
        <w:t xml:space="preserve">  :</w:t>
      </w:r>
    </w:p>
    <w:p w:rsidR="003C1061" w:rsidRDefault="003C1061" w:rsidP="003C1061">
      <w:pPr>
        <w:bidi/>
      </w:pPr>
      <w:r>
        <w:lastRenderedPageBreak/>
        <w:t xml:space="preserve"> </w:t>
      </w:r>
      <w:r>
        <w:t xml:space="preserve">- </w:t>
      </w:r>
      <w:r>
        <w:rPr>
          <w:rFonts w:cs="Arial"/>
          <w:rtl/>
        </w:rPr>
        <w:t>دليل الأسلوب في الصحافة العربية - 2013</w:t>
      </w:r>
    </w:p>
    <w:p w:rsidR="003C1061" w:rsidRDefault="003C1061" w:rsidP="003C1061">
      <w:pPr>
        <w:bidi/>
      </w:pPr>
      <w:r>
        <w:t xml:space="preserve"> </w:t>
      </w:r>
      <w:r>
        <w:t xml:space="preserve">-  </w:t>
      </w:r>
      <w:r>
        <w:rPr>
          <w:rFonts w:cs="Arial"/>
          <w:rtl/>
        </w:rPr>
        <w:t>مابعد العولمة .. صناعة الإعلام وتحول السلطة - 2012</w:t>
      </w:r>
    </w:p>
    <w:p w:rsidR="003C1061" w:rsidRDefault="003C1061" w:rsidP="003C1061">
      <w:pPr>
        <w:bidi/>
      </w:pPr>
      <w:r>
        <w:t xml:space="preserve">-  </w:t>
      </w:r>
      <w:r>
        <w:t xml:space="preserve"> </w:t>
      </w:r>
      <w:r>
        <w:rPr>
          <w:rFonts w:cs="Arial"/>
          <w:rtl/>
        </w:rPr>
        <w:t>التوظيف الاعلامي السياسي لشخصية الجاسوس -2011</w:t>
      </w:r>
    </w:p>
    <w:p w:rsidR="003C1061" w:rsidRDefault="003C1061" w:rsidP="003C1061">
      <w:pPr>
        <w:bidi/>
      </w:pPr>
      <w:r>
        <w:t xml:space="preserve"> -  </w:t>
      </w:r>
      <w:r>
        <w:rPr>
          <w:rFonts w:cs="Arial"/>
          <w:rtl/>
        </w:rPr>
        <w:t>الصحافة الالكترونية العربية .. الالتزام في الخطاب والعرض – 2010</w:t>
      </w:r>
    </w:p>
    <w:p w:rsidR="003C1061" w:rsidRDefault="003C1061" w:rsidP="003C1061">
      <w:pPr>
        <w:bidi/>
      </w:pPr>
      <w:r>
        <w:t xml:space="preserve">-  </w:t>
      </w:r>
      <w:r>
        <w:rPr>
          <w:rFonts w:cs="Arial"/>
          <w:rtl/>
        </w:rPr>
        <w:t>العولمة .. فك الثوابت وتحطيم الهويات -  1999</w:t>
      </w:r>
    </w:p>
    <w:p w:rsidR="003C1061" w:rsidRPr="003C1061" w:rsidRDefault="003C1061" w:rsidP="003C1061">
      <w:pPr>
        <w:bidi/>
        <w:rPr>
          <w:b/>
          <w:bCs/>
        </w:rPr>
      </w:pPr>
      <w:r w:rsidRPr="003C1061">
        <w:rPr>
          <w:b/>
          <w:bCs/>
        </w:rPr>
        <w:t xml:space="preserve">* </w:t>
      </w:r>
      <w:r w:rsidRPr="003C1061">
        <w:rPr>
          <w:rFonts w:cs="Arial"/>
          <w:b/>
          <w:bCs/>
          <w:rtl/>
        </w:rPr>
        <w:t>في مجال الدراسات الأدبية والفكرية</w:t>
      </w:r>
      <w:r w:rsidRPr="003C1061">
        <w:rPr>
          <w:b/>
          <w:bCs/>
        </w:rPr>
        <w:t xml:space="preserve"> :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الطيب صالح .. سيرة وشهادات من محطات العمر -2009</w:t>
      </w:r>
    </w:p>
    <w:p w:rsidR="003C1061" w:rsidRDefault="003C1061" w:rsidP="003C1061">
      <w:pPr>
        <w:bidi/>
      </w:pPr>
      <w:r>
        <w:t xml:space="preserve"> -  </w:t>
      </w:r>
      <w:r>
        <w:rPr>
          <w:rFonts w:cs="Arial"/>
          <w:rtl/>
        </w:rPr>
        <w:t>القدس .. في مسيرة الزمان  " دراسة وشهادات " - 1998</w:t>
      </w:r>
    </w:p>
    <w:p w:rsidR="003C1061" w:rsidRDefault="003C1061" w:rsidP="003C1061">
      <w:pPr>
        <w:bidi/>
      </w:pPr>
      <w:r>
        <w:t xml:space="preserve"> -  </w:t>
      </w:r>
      <w:r>
        <w:rPr>
          <w:rFonts w:cs="Arial"/>
          <w:rtl/>
        </w:rPr>
        <w:t>نساء نوبل .. الفائزات بالجائزة في الآداب - 1997</w:t>
      </w:r>
    </w:p>
    <w:p w:rsidR="003C1061" w:rsidRDefault="003C1061" w:rsidP="003C1061">
      <w:pPr>
        <w:bidi/>
      </w:pPr>
      <w:r>
        <w:t xml:space="preserve"> </w:t>
      </w:r>
      <w:r>
        <w:t xml:space="preserve">-  </w:t>
      </w:r>
      <w:r>
        <w:rPr>
          <w:rFonts w:cs="Arial"/>
          <w:rtl/>
        </w:rPr>
        <w:t>أنبياء وقتلة .. التطرف الديني والعنف السياسي في مصر - 1994</w:t>
      </w:r>
    </w:p>
    <w:p w:rsidR="003C1061" w:rsidRDefault="003C1061" w:rsidP="003C1061">
      <w:pPr>
        <w:bidi/>
      </w:pPr>
      <w:r>
        <w:t xml:space="preserve"> </w:t>
      </w:r>
      <w:r>
        <w:t xml:space="preserve">-  </w:t>
      </w:r>
      <w:r>
        <w:rPr>
          <w:rFonts w:cs="Arial"/>
          <w:rtl/>
        </w:rPr>
        <w:t>مي زيادة .. سيرة حياتها واوراق لم تنشر – 1994</w:t>
      </w:r>
    </w:p>
    <w:p w:rsidR="003C1061" w:rsidRPr="003C1061" w:rsidRDefault="003C1061" w:rsidP="003C1061">
      <w:pPr>
        <w:bidi/>
        <w:rPr>
          <w:b/>
          <w:bCs/>
        </w:rPr>
      </w:pPr>
      <w:r w:rsidRPr="003C1061">
        <w:rPr>
          <w:b/>
          <w:bCs/>
        </w:rPr>
        <w:t xml:space="preserve">* </w:t>
      </w:r>
      <w:r w:rsidRPr="003C1061">
        <w:rPr>
          <w:rFonts w:cs="Arial"/>
          <w:b/>
          <w:bCs/>
          <w:rtl/>
        </w:rPr>
        <w:t>في الابداع</w:t>
      </w:r>
      <w:r w:rsidRPr="003C1061">
        <w:rPr>
          <w:b/>
          <w:bCs/>
        </w:rPr>
        <w:t xml:space="preserve"> :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المنتهى الأخير " رواية " - 2005</w:t>
      </w:r>
    </w:p>
    <w:p w:rsidR="003C1061" w:rsidRDefault="003C1061" w:rsidP="003C1061">
      <w:pPr>
        <w:bidi/>
      </w:pPr>
      <w:r>
        <w:t xml:space="preserve">- </w:t>
      </w:r>
      <w:r>
        <w:rPr>
          <w:rFonts w:cs="Arial"/>
          <w:rtl/>
        </w:rPr>
        <w:t>الرحيل عن مدن الهزائم " مجموعة قصصية " - 1991</w:t>
      </w:r>
    </w:p>
    <w:p w:rsidR="005E561D" w:rsidRDefault="003C1061" w:rsidP="003C1061">
      <w:pPr>
        <w:bidi/>
      </w:pPr>
      <w:r>
        <w:t xml:space="preserve">- </w:t>
      </w:r>
      <w:r>
        <w:rPr>
          <w:rFonts w:cs="Arial"/>
          <w:rtl/>
        </w:rPr>
        <w:t>أحزان رجل لا يعرف البكاء " مجموعة قصصية " – 1990</w:t>
      </w:r>
    </w:p>
    <w:sectPr w:rsidR="005E561D" w:rsidSect="006F08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3C1061"/>
    <w:rsid w:val="0022212B"/>
    <w:rsid w:val="003C1061"/>
    <w:rsid w:val="006F0814"/>
    <w:rsid w:val="00EC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ghazy</dc:creator>
  <cp:lastModifiedBy>khaled ghazy</cp:lastModifiedBy>
  <cp:revision>2</cp:revision>
  <dcterms:created xsi:type="dcterms:W3CDTF">2016-10-22T18:46:00Z</dcterms:created>
  <dcterms:modified xsi:type="dcterms:W3CDTF">2016-10-22T18:49:00Z</dcterms:modified>
</cp:coreProperties>
</file>