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6"/>
        <w:bidiVisual/>
        <w:tblW w:w="0" w:type="auto"/>
        <w:shd w:val="clear" w:color="auto" w:fill="FFFFFF" w:themeFill="background1"/>
        <w:tblLook w:val="04A0"/>
      </w:tblPr>
      <w:tblGrid>
        <w:gridCol w:w="6912"/>
        <w:gridCol w:w="2300"/>
      </w:tblGrid>
      <w:tr w:rsidR="00CA457C" w:rsidTr="00383DD2">
        <w:trPr>
          <w:cnfStyle w:val="100000000000"/>
          <w:trHeight w:val="2279"/>
        </w:trPr>
        <w:tc>
          <w:tcPr>
            <w:cnfStyle w:val="001000000000"/>
            <w:tcW w:w="6912" w:type="dxa"/>
            <w:shd w:val="clear" w:color="auto" w:fill="FFFFFF" w:themeFill="background1"/>
          </w:tcPr>
          <w:p w:rsidR="00CA457C" w:rsidRPr="00CA457C" w:rsidRDefault="00CA457C" w:rsidP="00CA457C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  <w:p w:rsidR="00CA457C" w:rsidRPr="00383DD2" w:rsidRDefault="00CA457C" w:rsidP="00383DD2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color w:val="FF0000"/>
                <w:sz w:val="44"/>
                <w:szCs w:val="44"/>
                <w:rtl/>
                <w:lang w:bidi="ar-DZ"/>
              </w:rPr>
            </w:pPr>
            <w:r w:rsidRPr="00383DD2">
              <w:rPr>
                <w:rFonts w:ascii="Traditional Arabic" w:hAnsi="Traditional Arabic" w:cs="Traditional Arabic"/>
                <w:color w:val="FF0000"/>
                <w:sz w:val="44"/>
                <w:szCs w:val="44"/>
                <w:rtl/>
                <w:lang w:bidi="ar-DZ"/>
              </w:rPr>
              <w:t>بيان السيرة الذاتية</w:t>
            </w:r>
          </w:p>
          <w:p w:rsidR="00CA457C" w:rsidRPr="00CA457C" w:rsidRDefault="00CA457C" w:rsidP="00383DD2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color w:val="0000FF"/>
                <w:sz w:val="28"/>
                <w:szCs w:val="28"/>
                <w:rtl/>
                <w:lang w:bidi="ar-DZ"/>
              </w:rPr>
            </w:pPr>
            <w:r w:rsidRPr="00383DD2">
              <w:rPr>
                <w:rFonts w:ascii="Traditional Arabic" w:hAnsi="Traditional Arabic" w:cs="Traditional Arabic"/>
                <w:color w:val="FF0000"/>
                <w:sz w:val="44"/>
                <w:szCs w:val="44"/>
                <w:rtl/>
                <w:lang w:bidi="ar-DZ"/>
              </w:rPr>
              <w:t>عبد الحميد رولامي</w:t>
            </w:r>
          </w:p>
        </w:tc>
        <w:tc>
          <w:tcPr>
            <w:tcW w:w="2300" w:type="dxa"/>
            <w:shd w:val="clear" w:color="auto" w:fill="FFFFFF" w:themeFill="background1"/>
          </w:tcPr>
          <w:p w:rsidR="00CA457C" w:rsidRDefault="00CA457C" w:rsidP="00557468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noProof/>
                <w:color w:val="000000"/>
                <w:sz w:val="28"/>
                <w:szCs w:val="28"/>
                <w:lang w:eastAsia="fr-FR"/>
              </w:rPr>
              <w:drawing>
                <wp:inline distT="0" distB="0" distL="0" distR="0">
                  <wp:extent cx="1227859" cy="1463040"/>
                  <wp:effectExtent l="19050" t="0" r="0" b="0"/>
                  <wp:docPr id="2" name="Image 1" descr="Sans ti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ramemoyenne1-Accent6"/>
        <w:bidiVisual/>
        <w:tblW w:w="0" w:type="auto"/>
        <w:tblLook w:val="04A0"/>
      </w:tblPr>
      <w:tblGrid>
        <w:gridCol w:w="9212"/>
      </w:tblGrid>
      <w:tr w:rsidR="00383DD2" w:rsidTr="00AC6D69">
        <w:trPr>
          <w:cnfStyle w:val="100000000000"/>
        </w:trPr>
        <w:tc>
          <w:tcPr>
            <w:cnfStyle w:val="001000000000"/>
            <w:tcW w:w="9212" w:type="dxa"/>
          </w:tcPr>
          <w:p w:rsidR="00072B88" w:rsidRPr="00383DD2" w:rsidRDefault="000B08A2" w:rsidP="0001496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أستاذ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الاقتصاد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بجامعة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الجيلالي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بونعامة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خميس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مليانة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(</w:t>
            </w:r>
            <w:r w:rsidRPr="000B08A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الجزائر</w:t>
            </w:r>
            <w:r w:rsidRPr="000B08A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)</w:t>
            </w:r>
          </w:p>
        </w:tc>
      </w:tr>
    </w:tbl>
    <w:p w:rsidR="00072B88" w:rsidRPr="000F44FB" w:rsidRDefault="00072B88" w:rsidP="00072B88">
      <w:pPr>
        <w:bidi/>
        <w:rPr>
          <w:rFonts w:ascii="Traditional Arabic" w:hAnsi="Traditional Arabic" w:cs="Traditional Arabic"/>
          <w:sz w:val="16"/>
          <w:szCs w:val="16"/>
          <w:rtl/>
          <w:lang w:bidi="ar-DZ"/>
        </w:rPr>
      </w:pPr>
    </w:p>
    <w:tbl>
      <w:tblPr>
        <w:tblStyle w:val="Listemoyenne2-Accent2"/>
        <w:bidiVisual/>
        <w:tblW w:w="0" w:type="auto"/>
        <w:tblLook w:val="04A0"/>
      </w:tblPr>
      <w:tblGrid>
        <w:gridCol w:w="2376"/>
        <w:gridCol w:w="6836"/>
      </w:tblGrid>
      <w:tr w:rsidR="00557468" w:rsidRPr="00557468" w:rsidTr="00557468">
        <w:trPr>
          <w:cnfStyle w:val="100000000000"/>
        </w:trPr>
        <w:tc>
          <w:tcPr>
            <w:cnfStyle w:val="001000000100"/>
            <w:tcW w:w="9212" w:type="dxa"/>
            <w:gridSpan w:val="2"/>
            <w:shd w:val="clear" w:color="auto" w:fill="943634" w:themeFill="accent2" w:themeFillShade="BF"/>
          </w:tcPr>
          <w:p w:rsidR="00557468" w:rsidRPr="00557468" w:rsidRDefault="00557468" w:rsidP="00557468">
            <w:pPr>
              <w:bidi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المعلومات الشخصية</w:t>
            </w:r>
          </w:p>
        </w:tc>
      </w:tr>
      <w:tr w:rsidR="00557468" w:rsidRPr="00557468" w:rsidTr="003C2521">
        <w:trPr>
          <w:cnfStyle w:val="000000100000"/>
        </w:trPr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557468" w:rsidRPr="00557468" w:rsidRDefault="00557468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تــاريــخ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الــمـيـــلاد</w:t>
            </w:r>
          </w:p>
        </w:tc>
        <w:tc>
          <w:tcPr>
            <w:tcW w:w="6836" w:type="dxa"/>
          </w:tcPr>
          <w:p w:rsidR="00557468" w:rsidRPr="00557468" w:rsidRDefault="00557468" w:rsidP="00557468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03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جويلية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1986</w:t>
            </w:r>
          </w:p>
        </w:tc>
      </w:tr>
      <w:tr w:rsidR="00557468" w:rsidRPr="00557468" w:rsidTr="003C2521">
        <w:tc>
          <w:tcPr>
            <w:cnfStyle w:val="001000000000"/>
            <w:tcW w:w="2376" w:type="dxa"/>
            <w:vAlign w:val="center"/>
          </w:tcPr>
          <w:p w:rsidR="00557468" w:rsidRPr="00557468" w:rsidRDefault="00557468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الــــجــنــســيـــــــة</w:t>
            </w:r>
          </w:p>
        </w:tc>
        <w:tc>
          <w:tcPr>
            <w:tcW w:w="6836" w:type="dxa"/>
          </w:tcPr>
          <w:p w:rsidR="00557468" w:rsidRPr="00557468" w:rsidRDefault="00557468" w:rsidP="00557468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جزائري</w:t>
            </w:r>
          </w:p>
        </w:tc>
      </w:tr>
      <w:tr w:rsidR="00557468" w:rsidRPr="00557468" w:rsidTr="003C2521">
        <w:trPr>
          <w:cnfStyle w:val="000000100000"/>
        </w:trPr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557468" w:rsidRPr="00557468" w:rsidRDefault="00557468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الحالة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الاجـتـماعية</w:t>
            </w:r>
          </w:p>
        </w:tc>
        <w:tc>
          <w:tcPr>
            <w:tcW w:w="6836" w:type="dxa"/>
          </w:tcPr>
          <w:p w:rsidR="00557468" w:rsidRPr="00557468" w:rsidRDefault="00557468" w:rsidP="00557468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أعزب</w:t>
            </w:r>
          </w:p>
        </w:tc>
      </w:tr>
      <w:tr w:rsidR="00557468" w:rsidRPr="00557468" w:rsidTr="003C2521">
        <w:tc>
          <w:tcPr>
            <w:cnfStyle w:val="001000000000"/>
            <w:tcW w:w="2376" w:type="dxa"/>
            <w:vAlign w:val="center"/>
          </w:tcPr>
          <w:p w:rsidR="00557468" w:rsidRPr="00557468" w:rsidRDefault="00557468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الــــــــعــــنــــــوان</w:t>
            </w:r>
          </w:p>
        </w:tc>
        <w:tc>
          <w:tcPr>
            <w:tcW w:w="6836" w:type="dxa"/>
          </w:tcPr>
          <w:p w:rsidR="00557468" w:rsidRPr="00557468" w:rsidRDefault="00557468" w:rsidP="00557468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حي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الإخوة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بلخير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بوقدير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الشلف</w:t>
            </w:r>
          </w:p>
        </w:tc>
      </w:tr>
      <w:tr w:rsidR="000B08A2" w:rsidRPr="00557468" w:rsidTr="00A53979">
        <w:trPr>
          <w:cnfStyle w:val="000000100000"/>
        </w:trPr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0B08A2" w:rsidRPr="00557468" w:rsidRDefault="000B08A2" w:rsidP="00A5397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الـبريد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الإلـكـتروني</w:t>
            </w:r>
          </w:p>
        </w:tc>
        <w:tc>
          <w:tcPr>
            <w:tcW w:w="6836" w:type="dxa"/>
          </w:tcPr>
          <w:p w:rsidR="000B08A2" w:rsidRPr="00557468" w:rsidRDefault="000B08A2" w:rsidP="00A53979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a.rolami@univ-dbkm.dz</w:t>
            </w:r>
          </w:p>
        </w:tc>
      </w:tr>
      <w:tr w:rsidR="00557468" w:rsidRPr="00557468" w:rsidTr="003C2521"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557468" w:rsidRPr="00557468" w:rsidRDefault="00557468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6" w:type="dxa"/>
          </w:tcPr>
          <w:p w:rsidR="00557468" w:rsidRPr="00557468" w:rsidRDefault="00557468" w:rsidP="00557468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hamidrolami@yahoo.com</w:t>
            </w:r>
          </w:p>
        </w:tc>
      </w:tr>
      <w:tr w:rsidR="00557468" w:rsidRPr="00557468" w:rsidTr="003C2521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557468" w:rsidRPr="00557468" w:rsidRDefault="00557468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الــهــاتـف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الــجوال</w:t>
            </w:r>
          </w:p>
        </w:tc>
        <w:tc>
          <w:tcPr>
            <w:tcW w:w="6836" w:type="dxa"/>
          </w:tcPr>
          <w:p w:rsidR="00557468" w:rsidRPr="00557468" w:rsidRDefault="000B08A2" w:rsidP="00557468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0213550249851</w:t>
            </w:r>
          </w:p>
        </w:tc>
      </w:tr>
      <w:tr w:rsidR="00557468" w:rsidRPr="00557468" w:rsidTr="003C2521">
        <w:tc>
          <w:tcPr>
            <w:cnfStyle w:val="001000000000"/>
            <w:tcW w:w="2376" w:type="dxa"/>
            <w:shd w:val="clear" w:color="auto" w:fill="F2DBDB" w:themeFill="accent2" w:themeFillTint="33"/>
            <w:vAlign w:val="center"/>
          </w:tcPr>
          <w:p w:rsidR="00557468" w:rsidRPr="00557468" w:rsidRDefault="00557468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الــهـاتـف</w:t>
            </w:r>
            <w:r w:rsidRPr="0055746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5746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الــثـابـت</w:t>
            </w:r>
          </w:p>
        </w:tc>
        <w:tc>
          <w:tcPr>
            <w:tcW w:w="6836" w:type="dxa"/>
          </w:tcPr>
          <w:p w:rsidR="00557468" w:rsidRPr="00557468" w:rsidRDefault="000B08A2" w:rsidP="00557468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021327749043</w:t>
            </w:r>
          </w:p>
        </w:tc>
      </w:tr>
    </w:tbl>
    <w:p w:rsidR="00D437FD" w:rsidRPr="000F44FB" w:rsidRDefault="00D437FD" w:rsidP="00D437FD">
      <w:pPr>
        <w:bidi/>
        <w:rPr>
          <w:rFonts w:ascii="Traditional Arabic" w:hAnsi="Traditional Arabic" w:cs="Traditional Arabic"/>
          <w:sz w:val="16"/>
          <w:szCs w:val="16"/>
          <w:rtl/>
          <w:lang w:bidi="ar-DZ"/>
        </w:rPr>
      </w:pPr>
    </w:p>
    <w:tbl>
      <w:tblPr>
        <w:tblStyle w:val="Listemoyenne21"/>
        <w:bidiVisual/>
        <w:tblW w:w="0" w:type="auto"/>
        <w:tblLook w:val="04A0"/>
      </w:tblPr>
      <w:tblGrid>
        <w:gridCol w:w="3226"/>
        <w:gridCol w:w="5986"/>
      </w:tblGrid>
      <w:tr w:rsidR="000C2E8C" w:rsidRPr="00557468" w:rsidTr="00280426">
        <w:trPr>
          <w:cnfStyle w:val="100000000000"/>
        </w:trPr>
        <w:tc>
          <w:tcPr>
            <w:cnfStyle w:val="001000000100"/>
            <w:tcW w:w="9212" w:type="dxa"/>
            <w:gridSpan w:val="2"/>
            <w:shd w:val="clear" w:color="auto" w:fill="FF0000"/>
          </w:tcPr>
          <w:p w:rsidR="000C2E8C" w:rsidRPr="00557468" w:rsidRDefault="00280426" w:rsidP="007317B0">
            <w:pPr>
              <w:bidi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الخبرة المهنية</w:t>
            </w:r>
          </w:p>
        </w:tc>
      </w:tr>
      <w:tr w:rsidR="000F44FB" w:rsidRPr="00557468" w:rsidTr="003A4F87">
        <w:trPr>
          <w:cnfStyle w:val="000000100000"/>
        </w:trPr>
        <w:tc>
          <w:tcPr>
            <w:cnfStyle w:val="001000000000"/>
            <w:tcW w:w="3226" w:type="dxa"/>
            <w:shd w:val="clear" w:color="auto" w:fill="FABF8F" w:themeFill="accent6" w:themeFillTint="99"/>
          </w:tcPr>
          <w:p w:rsidR="000F44FB" w:rsidRPr="000C2E8C" w:rsidRDefault="000F44FB" w:rsidP="003A4F8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986" w:type="dxa"/>
            <w:shd w:val="clear" w:color="auto" w:fill="FABF8F" w:themeFill="accent6" w:themeFillTint="99"/>
          </w:tcPr>
          <w:p w:rsidR="000F44FB" w:rsidRPr="00557468" w:rsidRDefault="000F44FB" w:rsidP="003A4F87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كاتب مقالات اقتصادية بجريدة الحوار الجزائرية</w:t>
            </w:r>
          </w:p>
        </w:tc>
      </w:tr>
      <w:tr w:rsidR="00DC0547" w:rsidRPr="00557468" w:rsidTr="00A53979">
        <w:tc>
          <w:tcPr>
            <w:cnfStyle w:val="001000000000"/>
            <w:tcW w:w="3226" w:type="dxa"/>
          </w:tcPr>
          <w:p w:rsidR="00DC0547" w:rsidRPr="000C2E8C" w:rsidRDefault="00DC0547" w:rsidP="00A5397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سبتمبر 2015 إلى يومنا هذا</w:t>
            </w:r>
          </w:p>
        </w:tc>
        <w:tc>
          <w:tcPr>
            <w:tcW w:w="5986" w:type="dxa"/>
          </w:tcPr>
          <w:p w:rsidR="00DC0547" w:rsidRPr="00557468" w:rsidRDefault="00DC0547" w:rsidP="00A53979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الاقتصاد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بجامعة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الجيلالي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بونعامة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خميس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مليانة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r w:rsidRPr="000B0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</w:t>
            </w:r>
            <w:r w:rsidRPr="000B08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DC0547" w:rsidRPr="00557468" w:rsidTr="00A53979">
        <w:trPr>
          <w:cnfStyle w:val="000000100000"/>
        </w:trPr>
        <w:tc>
          <w:tcPr>
            <w:cnfStyle w:val="001000000000"/>
            <w:tcW w:w="3226" w:type="dxa"/>
            <w:shd w:val="clear" w:color="auto" w:fill="FABF8F" w:themeFill="accent6" w:themeFillTint="99"/>
          </w:tcPr>
          <w:p w:rsidR="00DC0547" w:rsidRPr="000C2E8C" w:rsidRDefault="00DC0547" w:rsidP="00A5397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جوان 2014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مارس 2015</w:t>
            </w:r>
          </w:p>
        </w:tc>
        <w:tc>
          <w:tcPr>
            <w:tcW w:w="5986" w:type="dxa"/>
            <w:shd w:val="clear" w:color="auto" w:fill="FABF8F" w:themeFill="accent6" w:themeFillTint="99"/>
          </w:tcPr>
          <w:p w:rsidR="00DC0547" w:rsidRPr="00557468" w:rsidRDefault="00DC0547" w:rsidP="00A53979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مفتش مالي بوزارة المالية</w:t>
            </w:r>
          </w:p>
        </w:tc>
      </w:tr>
      <w:tr w:rsidR="00DC0547" w:rsidRPr="00557468" w:rsidTr="00A53979">
        <w:tc>
          <w:tcPr>
            <w:cnfStyle w:val="001000000000"/>
            <w:tcW w:w="3226" w:type="dxa"/>
          </w:tcPr>
          <w:p w:rsidR="00DC0547" w:rsidRPr="00557468" w:rsidRDefault="00DC0547" w:rsidP="00A5397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2011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يومنا هذا</w:t>
            </w:r>
          </w:p>
        </w:tc>
        <w:tc>
          <w:tcPr>
            <w:tcW w:w="5986" w:type="dxa"/>
          </w:tcPr>
          <w:p w:rsidR="00DC0547" w:rsidRPr="00557468" w:rsidRDefault="00DC0547" w:rsidP="00A53979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مسوق إلكتروني لخدمات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Google Adsense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وبعض شركات الإعلان الإلكتروني الأخرى</w:t>
            </w:r>
          </w:p>
        </w:tc>
      </w:tr>
      <w:tr w:rsidR="000C2E8C" w:rsidRPr="00557468" w:rsidTr="00C218F9">
        <w:trPr>
          <w:cnfStyle w:val="000000100000"/>
        </w:trPr>
        <w:tc>
          <w:tcPr>
            <w:cnfStyle w:val="001000000000"/>
            <w:tcW w:w="3226" w:type="dxa"/>
            <w:shd w:val="clear" w:color="auto" w:fill="FABF8F" w:themeFill="accent6" w:themeFillTint="99"/>
          </w:tcPr>
          <w:p w:rsidR="000C2E8C" w:rsidRPr="00557468" w:rsidRDefault="000C2E8C" w:rsidP="007317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2007 - 2012</w:t>
            </w:r>
          </w:p>
        </w:tc>
        <w:tc>
          <w:tcPr>
            <w:tcW w:w="5986" w:type="dxa"/>
            <w:shd w:val="clear" w:color="auto" w:fill="FABF8F" w:themeFill="accent6" w:themeFillTint="99"/>
          </w:tcPr>
          <w:p w:rsidR="000C2E8C" w:rsidRPr="00557468" w:rsidRDefault="000C2E8C" w:rsidP="007317B0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مالك ومسير وكالة تسويق وإعلام</w:t>
            </w:r>
          </w:p>
        </w:tc>
      </w:tr>
    </w:tbl>
    <w:p w:rsidR="000C2E8C" w:rsidRPr="000F44FB" w:rsidRDefault="000C2E8C" w:rsidP="000C2E8C">
      <w:pPr>
        <w:bidi/>
        <w:rPr>
          <w:rFonts w:ascii="Traditional Arabic" w:hAnsi="Traditional Arabic" w:cs="Traditional Arabic"/>
          <w:sz w:val="16"/>
          <w:szCs w:val="16"/>
          <w:rtl/>
          <w:lang w:bidi="ar-DZ"/>
        </w:rPr>
      </w:pPr>
    </w:p>
    <w:tbl>
      <w:tblPr>
        <w:tblStyle w:val="Listemoyenne21"/>
        <w:bidiVisual/>
        <w:tblW w:w="0" w:type="auto"/>
        <w:tblLook w:val="04A0"/>
      </w:tblPr>
      <w:tblGrid>
        <w:gridCol w:w="3226"/>
        <w:gridCol w:w="5986"/>
      </w:tblGrid>
      <w:tr w:rsidR="0054705B" w:rsidRPr="00557468" w:rsidTr="0054705B">
        <w:trPr>
          <w:cnfStyle w:val="100000000000"/>
        </w:trPr>
        <w:tc>
          <w:tcPr>
            <w:cnfStyle w:val="001000000100"/>
            <w:tcW w:w="9212" w:type="dxa"/>
            <w:gridSpan w:val="2"/>
            <w:shd w:val="clear" w:color="auto" w:fill="00B0F0"/>
          </w:tcPr>
          <w:p w:rsidR="0054705B" w:rsidRPr="00557468" w:rsidRDefault="0054705B" w:rsidP="00C730CF">
            <w:pPr>
              <w:bidi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مواقع تواصل خاصة</w:t>
            </w:r>
          </w:p>
        </w:tc>
      </w:tr>
      <w:tr w:rsidR="0054705B" w:rsidRPr="00557468" w:rsidTr="0054705B">
        <w:trPr>
          <w:cnfStyle w:val="000000100000"/>
        </w:trPr>
        <w:tc>
          <w:tcPr>
            <w:cnfStyle w:val="001000000000"/>
            <w:tcW w:w="3226" w:type="dxa"/>
          </w:tcPr>
          <w:p w:rsidR="0054705B" w:rsidRPr="000C2E8C" w:rsidRDefault="0054705B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فيس بوك</w:t>
            </w:r>
          </w:p>
        </w:tc>
        <w:tc>
          <w:tcPr>
            <w:tcW w:w="5986" w:type="dxa"/>
            <w:shd w:val="clear" w:color="auto" w:fill="FFFFFF" w:themeFill="background1"/>
          </w:tcPr>
          <w:p w:rsidR="0054705B" w:rsidRPr="00557468" w:rsidRDefault="0054705B" w:rsidP="00C730CF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705B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facebook.com/hamid.rolami</w:t>
            </w:r>
          </w:p>
        </w:tc>
      </w:tr>
      <w:tr w:rsidR="0054705B" w:rsidRPr="00557468" w:rsidTr="0054705B">
        <w:tc>
          <w:tcPr>
            <w:cnfStyle w:val="001000000000"/>
            <w:tcW w:w="3226" w:type="dxa"/>
            <w:shd w:val="clear" w:color="auto" w:fill="C6D9F1" w:themeFill="text2" w:themeFillTint="33"/>
          </w:tcPr>
          <w:p w:rsidR="0054705B" w:rsidRPr="000C2E8C" w:rsidRDefault="0054705B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مدونات الجزيرة</w:t>
            </w:r>
          </w:p>
        </w:tc>
        <w:tc>
          <w:tcPr>
            <w:tcW w:w="5986" w:type="dxa"/>
            <w:shd w:val="clear" w:color="auto" w:fill="C6D9F1" w:themeFill="text2" w:themeFillTint="33"/>
          </w:tcPr>
          <w:p w:rsidR="0054705B" w:rsidRPr="00557468" w:rsidRDefault="0054705B" w:rsidP="00C730CF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705B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blogs.aljazeera.net/hamidrolami</w:t>
            </w:r>
          </w:p>
        </w:tc>
      </w:tr>
      <w:tr w:rsidR="0054705B" w:rsidRPr="00557468" w:rsidTr="0054705B">
        <w:trPr>
          <w:cnfStyle w:val="000000100000"/>
        </w:trPr>
        <w:tc>
          <w:tcPr>
            <w:cnfStyle w:val="001000000000"/>
            <w:tcW w:w="3226" w:type="dxa"/>
          </w:tcPr>
          <w:p w:rsidR="0054705B" w:rsidRPr="00557468" w:rsidRDefault="0054705B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المدونة الشخصية</w:t>
            </w:r>
          </w:p>
        </w:tc>
        <w:tc>
          <w:tcPr>
            <w:tcW w:w="5986" w:type="dxa"/>
            <w:shd w:val="clear" w:color="auto" w:fill="FFFFFF" w:themeFill="background1"/>
          </w:tcPr>
          <w:p w:rsidR="0054705B" w:rsidRPr="00557468" w:rsidRDefault="0054705B" w:rsidP="00C730CF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705B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abdelhammid-rolami.blogspot.com</w:t>
            </w:r>
          </w:p>
        </w:tc>
      </w:tr>
    </w:tbl>
    <w:p w:rsidR="00072B88" w:rsidRDefault="00072B88" w:rsidP="00072B88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tbl>
      <w:tblPr>
        <w:tblStyle w:val="Listemoyenne2-Accent2"/>
        <w:bidiVisual/>
        <w:tblW w:w="0" w:type="auto"/>
        <w:tblLook w:val="04A0"/>
      </w:tblPr>
      <w:tblGrid>
        <w:gridCol w:w="2376"/>
        <w:gridCol w:w="6836"/>
      </w:tblGrid>
      <w:tr w:rsidR="000C2E8C" w:rsidRPr="00557468" w:rsidTr="00280426">
        <w:trPr>
          <w:cnfStyle w:val="100000000000"/>
        </w:trPr>
        <w:tc>
          <w:tcPr>
            <w:cnfStyle w:val="001000000100"/>
            <w:tcW w:w="9212" w:type="dxa"/>
            <w:gridSpan w:val="2"/>
            <w:shd w:val="clear" w:color="auto" w:fill="C2D69B" w:themeFill="accent3" w:themeFillTint="99"/>
          </w:tcPr>
          <w:p w:rsidR="000C2E8C" w:rsidRPr="00557468" w:rsidRDefault="000C2E8C" w:rsidP="007317B0">
            <w:pPr>
              <w:bidi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lastRenderedPageBreak/>
              <w:t>الإهتمامات البحثية</w:t>
            </w:r>
          </w:p>
        </w:tc>
      </w:tr>
      <w:tr w:rsidR="000C2E8C" w:rsidRPr="00557468" w:rsidTr="00280426">
        <w:trPr>
          <w:cnfStyle w:val="000000100000"/>
        </w:trPr>
        <w:tc>
          <w:tcPr>
            <w:cnfStyle w:val="001000000000"/>
            <w:tcW w:w="2376" w:type="dxa"/>
            <w:shd w:val="clear" w:color="auto" w:fill="C2D69B" w:themeFill="accent3" w:themeFillTint="99"/>
            <w:vAlign w:val="center"/>
          </w:tcPr>
          <w:p w:rsidR="000C2E8C" w:rsidRPr="00557468" w:rsidRDefault="000C2E8C" w:rsidP="007317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6" w:type="dxa"/>
            <w:shd w:val="clear" w:color="auto" w:fill="C2D69B" w:themeFill="accent3" w:themeFillTint="99"/>
          </w:tcPr>
          <w:p w:rsidR="000C2E8C" w:rsidRPr="00557468" w:rsidRDefault="000C2E8C" w:rsidP="007317B0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الإقتصاد الإسلامي، نظم استثمار الوقف، الزكاة</w:t>
            </w:r>
          </w:p>
        </w:tc>
      </w:tr>
      <w:tr w:rsidR="000C2E8C" w:rsidRPr="00557468" w:rsidTr="00280426">
        <w:tc>
          <w:tcPr>
            <w:cnfStyle w:val="001000000000"/>
            <w:tcW w:w="2376" w:type="dxa"/>
            <w:shd w:val="clear" w:color="auto" w:fill="auto"/>
            <w:vAlign w:val="center"/>
          </w:tcPr>
          <w:p w:rsidR="000C2E8C" w:rsidRPr="00280426" w:rsidRDefault="000C2E8C" w:rsidP="007317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6" w:type="dxa"/>
          </w:tcPr>
          <w:p w:rsidR="000C2E8C" w:rsidRPr="00557468" w:rsidRDefault="000C2E8C" w:rsidP="000C2E8C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إقتصاد الطاقة، صناعة الغاز الطبيعي في العالم</w:t>
            </w:r>
          </w:p>
        </w:tc>
      </w:tr>
      <w:tr w:rsidR="000C2E8C" w:rsidRPr="00557468" w:rsidTr="00280426">
        <w:trPr>
          <w:cnfStyle w:val="000000100000"/>
        </w:trPr>
        <w:tc>
          <w:tcPr>
            <w:cnfStyle w:val="001000000000"/>
            <w:tcW w:w="2376" w:type="dxa"/>
            <w:shd w:val="clear" w:color="auto" w:fill="C2D69B" w:themeFill="accent3" w:themeFillTint="99"/>
            <w:vAlign w:val="center"/>
          </w:tcPr>
          <w:p w:rsidR="000C2E8C" w:rsidRPr="000C2E8C" w:rsidRDefault="000C2E8C" w:rsidP="007317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6" w:type="dxa"/>
            <w:shd w:val="clear" w:color="auto" w:fill="C2D69B" w:themeFill="accent3" w:themeFillTint="99"/>
          </w:tcPr>
          <w:p w:rsidR="000C2E8C" w:rsidRPr="00557468" w:rsidRDefault="000C2E8C" w:rsidP="007317B0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التسويق الإلكتروني، نماذج التسويق الحديثة، التسويق بالعلاقات الإلكترونية</w:t>
            </w:r>
          </w:p>
        </w:tc>
      </w:tr>
      <w:tr w:rsidR="000C2E8C" w:rsidRPr="00557468" w:rsidTr="00280426">
        <w:tc>
          <w:tcPr>
            <w:cnfStyle w:val="001000000000"/>
            <w:tcW w:w="2376" w:type="dxa"/>
            <w:shd w:val="clear" w:color="auto" w:fill="auto"/>
            <w:vAlign w:val="center"/>
          </w:tcPr>
          <w:p w:rsidR="000C2E8C" w:rsidRPr="000C2E8C" w:rsidRDefault="000C2E8C" w:rsidP="007317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6" w:type="dxa"/>
          </w:tcPr>
          <w:p w:rsidR="000C2E8C" w:rsidRPr="00557468" w:rsidRDefault="000C2E8C" w:rsidP="000C2E8C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إقتصاديات التعليم</w:t>
            </w:r>
          </w:p>
        </w:tc>
      </w:tr>
    </w:tbl>
    <w:p w:rsidR="000C2E8C" w:rsidRDefault="000C2E8C" w:rsidP="000C2E8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tbl>
      <w:tblPr>
        <w:tblStyle w:val="Listemoyenne2-Accent4"/>
        <w:bidiVisual/>
        <w:tblW w:w="0" w:type="auto"/>
        <w:tblLook w:val="04A0"/>
      </w:tblPr>
      <w:tblGrid>
        <w:gridCol w:w="2801"/>
        <w:gridCol w:w="6411"/>
      </w:tblGrid>
      <w:tr w:rsidR="00D01139" w:rsidRPr="00557468" w:rsidTr="00D01139">
        <w:trPr>
          <w:cnfStyle w:val="100000000000"/>
        </w:trPr>
        <w:tc>
          <w:tcPr>
            <w:cnfStyle w:val="001000000100"/>
            <w:tcW w:w="9212" w:type="dxa"/>
            <w:gridSpan w:val="2"/>
            <w:shd w:val="clear" w:color="auto" w:fill="7030A0"/>
          </w:tcPr>
          <w:p w:rsidR="00D01139" w:rsidRPr="00557468" w:rsidRDefault="00D01139" w:rsidP="00AC6D69">
            <w:pPr>
              <w:bidi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المؤهلات العلمية</w:t>
            </w:r>
          </w:p>
        </w:tc>
      </w:tr>
      <w:tr w:rsidR="00D01139" w:rsidRPr="00557468" w:rsidTr="003C2521">
        <w:trPr>
          <w:cnfStyle w:val="000000100000"/>
        </w:trPr>
        <w:tc>
          <w:tcPr>
            <w:cnfStyle w:val="001000000000"/>
            <w:tcW w:w="2801" w:type="dxa"/>
            <w:shd w:val="clear" w:color="auto" w:fill="E5DFEC" w:themeFill="accent4" w:themeFillTint="33"/>
            <w:vAlign w:val="center"/>
          </w:tcPr>
          <w:p w:rsidR="00D01139" w:rsidRPr="00557468" w:rsidRDefault="00D01139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جوان 2004</w:t>
            </w:r>
          </w:p>
        </w:tc>
        <w:tc>
          <w:tcPr>
            <w:tcW w:w="6411" w:type="dxa"/>
          </w:tcPr>
          <w:p w:rsidR="00D01139" w:rsidRPr="00557468" w:rsidRDefault="00D01139" w:rsidP="00D01139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شهـــادة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الــبــكــالــويا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فـي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تـخصــــص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التسييــــــــــــر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والإقتصاد</w:t>
            </w:r>
          </w:p>
        </w:tc>
      </w:tr>
      <w:tr w:rsidR="00D01139" w:rsidRPr="00557468" w:rsidTr="003C2521">
        <w:tc>
          <w:tcPr>
            <w:cnfStyle w:val="001000000000"/>
            <w:tcW w:w="2801" w:type="dxa"/>
            <w:vAlign w:val="center"/>
          </w:tcPr>
          <w:p w:rsidR="00D01139" w:rsidRPr="00557468" w:rsidRDefault="00D01139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جوان 2004</w:t>
            </w:r>
          </w:p>
        </w:tc>
        <w:tc>
          <w:tcPr>
            <w:tcW w:w="6411" w:type="dxa"/>
          </w:tcPr>
          <w:p w:rsidR="00D01139" w:rsidRPr="00557468" w:rsidRDefault="00D01139" w:rsidP="00D01139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شهـــادة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مراسل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صحفي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مدرسة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المراسل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الصحفي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بعنابة</w:t>
            </w:r>
          </w:p>
        </w:tc>
      </w:tr>
      <w:tr w:rsidR="00D01139" w:rsidRPr="00557468" w:rsidTr="003C2521">
        <w:trPr>
          <w:cnfStyle w:val="000000100000"/>
        </w:trPr>
        <w:tc>
          <w:tcPr>
            <w:cnfStyle w:val="001000000000"/>
            <w:tcW w:w="2801" w:type="dxa"/>
            <w:shd w:val="clear" w:color="auto" w:fill="E5DFEC" w:themeFill="accent4" w:themeFillTint="33"/>
            <w:vAlign w:val="center"/>
          </w:tcPr>
          <w:p w:rsidR="00D01139" w:rsidRPr="00557468" w:rsidRDefault="00D01139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سبتمبر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2004 –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جــ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وان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2009</w:t>
            </w:r>
          </w:p>
        </w:tc>
        <w:tc>
          <w:tcPr>
            <w:tcW w:w="6411" w:type="dxa"/>
          </w:tcPr>
          <w:p w:rsidR="00D01139" w:rsidRPr="00557468" w:rsidRDefault="00D01139" w:rsidP="001A3785">
            <w:pPr>
              <w:bidi/>
              <w:jc w:val="both"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شهادة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مهندس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دولة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التخطيط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الإحصاء،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تخصص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الواقع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الإقتصادي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والإستشراف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المدرسة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الوطنية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العليا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للإحصاء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والإقتصاد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التطبيقي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–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بن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عكنون</w:t>
            </w:r>
          </w:p>
        </w:tc>
      </w:tr>
      <w:tr w:rsidR="00D01139" w:rsidRPr="00557468" w:rsidTr="003C2521">
        <w:tc>
          <w:tcPr>
            <w:cnfStyle w:val="001000000000"/>
            <w:tcW w:w="2801" w:type="dxa"/>
            <w:vAlign w:val="center"/>
          </w:tcPr>
          <w:p w:rsidR="00D01139" w:rsidRPr="00557468" w:rsidRDefault="00D01139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سبتمبر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2009 –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مـــارس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2012</w:t>
            </w:r>
          </w:p>
        </w:tc>
        <w:tc>
          <w:tcPr>
            <w:tcW w:w="6411" w:type="dxa"/>
          </w:tcPr>
          <w:p w:rsidR="00D01139" w:rsidRPr="00557468" w:rsidRDefault="00D01139" w:rsidP="00AB0A24">
            <w:pPr>
              <w:bidi/>
              <w:jc w:val="both"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شهادة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ماجستير،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تخصص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تحليل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إقتصادي،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جامعـة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3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دالي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ابراهيم،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بتقدير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حسن</w:t>
            </w:r>
            <w:r w:rsidR="00AB0A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D01139" w:rsidRPr="00557468" w:rsidTr="003C2521">
        <w:trPr>
          <w:cnfStyle w:val="000000100000"/>
        </w:trPr>
        <w:tc>
          <w:tcPr>
            <w:cnfStyle w:val="001000000000"/>
            <w:tcW w:w="2801" w:type="dxa"/>
            <w:shd w:val="clear" w:color="auto" w:fill="E5DFEC" w:themeFill="accent4" w:themeFillTint="33"/>
            <w:vAlign w:val="center"/>
          </w:tcPr>
          <w:p w:rsidR="00D01139" w:rsidRPr="00557468" w:rsidRDefault="00D01139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سبتمبـ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ـر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2012  –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إلـــ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ى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الأن</w:t>
            </w:r>
          </w:p>
        </w:tc>
        <w:tc>
          <w:tcPr>
            <w:tcW w:w="6411" w:type="dxa"/>
          </w:tcPr>
          <w:p w:rsidR="00D01139" w:rsidRPr="00557468" w:rsidRDefault="00D01139" w:rsidP="001A3785">
            <w:pPr>
              <w:bidi/>
              <w:jc w:val="both"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تحضير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دكتوراه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العلوم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الاقتصادية،</w:t>
            </w:r>
            <w:r w:rsidR="001A378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سنة ثالثة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بجامعة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الشلف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بالجزائر،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الأطروحة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بعنوان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: "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الآفاق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المستقبلية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للطلب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العالمي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على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الغاز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الطبيعي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ظل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التحولات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الراهنة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ودور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بلدان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منتدى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الدول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المصدرة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للغاز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D011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011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مواجهته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"</w:t>
            </w:r>
          </w:p>
        </w:tc>
      </w:tr>
    </w:tbl>
    <w:p w:rsidR="00557468" w:rsidRDefault="00557468" w:rsidP="00557468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014961" w:rsidRDefault="00014961" w:rsidP="00014961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tbl>
      <w:tblPr>
        <w:tblStyle w:val="Listemoyenne2-Accent3"/>
        <w:bidiVisual/>
        <w:tblW w:w="0" w:type="auto"/>
        <w:tblLook w:val="04A0"/>
      </w:tblPr>
      <w:tblGrid>
        <w:gridCol w:w="2376"/>
        <w:gridCol w:w="6836"/>
      </w:tblGrid>
      <w:tr w:rsidR="001827AA" w:rsidRPr="00557468" w:rsidTr="001827AA">
        <w:trPr>
          <w:cnfStyle w:val="100000000000"/>
        </w:trPr>
        <w:tc>
          <w:tcPr>
            <w:cnfStyle w:val="001000000100"/>
            <w:tcW w:w="9212" w:type="dxa"/>
            <w:gridSpan w:val="2"/>
            <w:shd w:val="clear" w:color="auto" w:fill="92D050"/>
          </w:tcPr>
          <w:p w:rsidR="001827AA" w:rsidRPr="00557468" w:rsidRDefault="001827AA" w:rsidP="00AC6D69">
            <w:pPr>
              <w:bidi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الملتقيات العلمية المشارك بها</w:t>
            </w:r>
          </w:p>
        </w:tc>
      </w:tr>
      <w:tr w:rsidR="0052038E" w:rsidRPr="00557468" w:rsidTr="000F5EC5">
        <w:trPr>
          <w:cnfStyle w:val="000000100000"/>
        </w:trPr>
        <w:tc>
          <w:tcPr>
            <w:cnfStyle w:val="001000000000"/>
            <w:tcW w:w="2376" w:type="dxa"/>
            <w:shd w:val="clear" w:color="auto" w:fill="EAF1DD" w:themeFill="accent3" w:themeFillTint="33"/>
            <w:vAlign w:val="center"/>
          </w:tcPr>
          <w:p w:rsidR="0052038E" w:rsidRDefault="0052038E" w:rsidP="000F5EC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مؤتمر دولي</w:t>
            </w:r>
          </w:p>
          <w:p w:rsidR="0052038E" w:rsidRPr="00557468" w:rsidRDefault="0052038E" w:rsidP="000F5EC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البليدة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</w:t>
            </w:r>
          </w:p>
        </w:tc>
        <w:tc>
          <w:tcPr>
            <w:tcW w:w="6836" w:type="dxa"/>
          </w:tcPr>
          <w:p w:rsidR="0052038E" w:rsidRPr="00557468" w:rsidRDefault="0052038E" w:rsidP="000F5EC5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المؤتمر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الدولي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الأول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لرعاية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الموهوبين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نحو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إستراتيجية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وطنية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لرعاية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الموهوبين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المتفوقين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نوفمبر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2014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عنوان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المداخلة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"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مساهمة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الشركات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الاقتصادية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صناعة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وتنمية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المواهب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الدول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المتقدمة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-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بعض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شركات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وادي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السيليكون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بالولايات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المتحدة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أنموذجا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-"</w:t>
            </w:r>
          </w:p>
        </w:tc>
      </w:tr>
      <w:tr w:rsidR="001827AA" w:rsidRPr="00557468" w:rsidTr="003C2521">
        <w:tc>
          <w:tcPr>
            <w:cnfStyle w:val="001000000000"/>
            <w:tcW w:w="2376" w:type="dxa"/>
            <w:vAlign w:val="center"/>
          </w:tcPr>
          <w:p w:rsidR="001827AA" w:rsidRDefault="003C2521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ملتقى وطني</w:t>
            </w:r>
          </w:p>
          <w:p w:rsidR="003C2521" w:rsidRPr="00557468" w:rsidRDefault="003C2521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سكيكدة</w:t>
            </w:r>
          </w:p>
        </w:tc>
        <w:tc>
          <w:tcPr>
            <w:tcW w:w="6836" w:type="dxa"/>
          </w:tcPr>
          <w:p w:rsidR="001827AA" w:rsidRPr="00557468" w:rsidRDefault="003C2521" w:rsidP="003C2521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الوطني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العلمي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حول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فعالية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الإستثمار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الطاقات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المتجددة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ظل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التوجه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الحديث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للمسؤولية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البيئية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نوفمبر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2014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عنوان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المداخلة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"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هل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سيخرج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الغاز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الصخري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الصناعة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الغازية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دائرة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الصناعات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الصديقة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للبيئة؟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"</w:t>
            </w:r>
          </w:p>
        </w:tc>
      </w:tr>
      <w:tr w:rsidR="001827AA" w:rsidRPr="00557468" w:rsidTr="003C2521">
        <w:trPr>
          <w:cnfStyle w:val="000000100000"/>
        </w:trPr>
        <w:tc>
          <w:tcPr>
            <w:cnfStyle w:val="001000000000"/>
            <w:tcW w:w="2376" w:type="dxa"/>
            <w:shd w:val="clear" w:color="auto" w:fill="EAF1DD" w:themeFill="accent3" w:themeFillTint="33"/>
            <w:vAlign w:val="center"/>
          </w:tcPr>
          <w:p w:rsidR="003C2521" w:rsidRDefault="003C2521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ملتقى وطني</w:t>
            </w:r>
          </w:p>
          <w:p w:rsidR="001827AA" w:rsidRPr="00557468" w:rsidRDefault="003C2521" w:rsidP="003C25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سكيكدة</w:t>
            </w:r>
          </w:p>
        </w:tc>
        <w:tc>
          <w:tcPr>
            <w:tcW w:w="6836" w:type="dxa"/>
          </w:tcPr>
          <w:p w:rsidR="001827AA" w:rsidRPr="00557468" w:rsidRDefault="003C2521" w:rsidP="00AC6D69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المؤتمر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الوطني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حول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التسويق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بالعلاقات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دوره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الرفع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أداء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المنظمات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يومي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09-10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ديسبمبر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2014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عنوان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المداخلة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"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مواقع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التواصل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الاجتماعي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كوسيلة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لإدارة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العلاقات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مع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الزبائن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–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دراسة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تحليلة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لشركات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الاتصالات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موبيليس،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أوريدو،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وجيزي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"</w:t>
            </w:r>
          </w:p>
        </w:tc>
      </w:tr>
      <w:tr w:rsidR="001A3785" w:rsidRPr="00557468" w:rsidTr="009447E8">
        <w:tc>
          <w:tcPr>
            <w:cnfStyle w:val="001000000000"/>
            <w:tcW w:w="2376" w:type="dxa"/>
            <w:vAlign w:val="center"/>
          </w:tcPr>
          <w:p w:rsidR="001A3785" w:rsidRDefault="001A3785" w:rsidP="009447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ملتقى دولي</w:t>
            </w:r>
          </w:p>
          <w:p w:rsidR="001A3785" w:rsidRPr="00557468" w:rsidRDefault="001A3785" w:rsidP="009447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مستغانم</w:t>
            </w:r>
          </w:p>
        </w:tc>
        <w:tc>
          <w:tcPr>
            <w:tcW w:w="6836" w:type="dxa"/>
          </w:tcPr>
          <w:p w:rsidR="001A3785" w:rsidRPr="00557468" w:rsidRDefault="001A3785" w:rsidP="009447E8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الدولي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حول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الإبتكار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وتقويم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الموارد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البشرية،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الإبتكار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واقتصاد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المعرفة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بلدان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المغرب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العربي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رهانات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ووجهات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النظر،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يومي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22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23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فيفري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2015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"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الإبتكار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التسويق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الإلكتروني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عند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شركة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جوجل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Google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دراسة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تحليلية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لخدمتي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التسويق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Google AdWords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Google AdSense</w:t>
            </w:r>
            <w:r w:rsidRPr="003C25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"</w:t>
            </w:r>
          </w:p>
        </w:tc>
      </w:tr>
      <w:tr w:rsidR="00072B88" w:rsidRPr="00557468" w:rsidTr="00644F57">
        <w:trPr>
          <w:cnfStyle w:val="000000100000"/>
        </w:trPr>
        <w:tc>
          <w:tcPr>
            <w:cnfStyle w:val="001000000000"/>
            <w:tcW w:w="2376" w:type="dxa"/>
            <w:shd w:val="clear" w:color="auto" w:fill="EAF1DD" w:themeFill="accent3" w:themeFillTint="33"/>
            <w:vAlign w:val="center"/>
          </w:tcPr>
          <w:p w:rsidR="00072B88" w:rsidRDefault="00072B88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ملتقى وطني</w:t>
            </w:r>
          </w:p>
          <w:p w:rsidR="00072B88" w:rsidRPr="00557468" w:rsidRDefault="00072B88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باتنة</w:t>
            </w:r>
          </w:p>
        </w:tc>
        <w:tc>
          <w:tcPr>
            <w:tcW w:w="6836" w:type="dxa"/>
            <w:shd w:val="clear" w:color="auto" w:fill="EAF1DD" w:themeFill="accent3" w:themeFillTint="33"/>
          </w:tcPr>
          <w:p w:rsidR="00072B88" w:rsidRPr="00557468" w:rsidRDefault="00072B88" w:rsidP="00C730CF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الملتقى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الوطني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حول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استغلال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الأملاك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الوقفية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واستثمارها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المشكلات،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الآليات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والحلول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أيام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06-07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أفريل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 "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الواقع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الإقتصادي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لنظام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الوقف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67790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79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".</w:t>
            </w:r>
          </w:p>
        </w:tc>
      </w:tr>
      <w:tr w:rsidR="00072B88" w:rsidRPr="00557468" w:rsidTr="00C730CF">
        <w:tc>
          <w:tcPr>
            <w:cnfStyle w:val="001000000000"/>
            <w:tcW w:w="2376" w:type="dxa"/>
            <w:vAlign w:val="center"/>
          </w:tcPr>
          <w:p w:rsidR="00072B88" w:rsidRDefault="00072B88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ملتقى وطني</w:t>
            </w:r>
          </w:p>
          <w:p w:rsidR="00072B88" w:rsidRPr="00557468" w:rsidRDefault="00072B88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جامعة عين تيموشنت</w:t>
            </w:r>
          </w:p>
        </w:tc>
        <w:tc>
          <w:tcPr>
            <w:tcW w:w="6836" w:type="dxa"/>
          </w:tcPr>
          <w:p w:rsidR="00072B88" w:rsidRPr="00557468" w:rsidRDefault="00072B88" w:rsidP="00C730CF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ملتقى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وطني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حول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التوسع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التعليم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سوق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العمل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يومي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05-06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 "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تمويل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التعليم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وجودة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مخرجاته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بين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دول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العالم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المتقدم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والعالم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النامي،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دراسة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حالتي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الولايات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المتحدة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الأمريكية</w:t>
            </w:r>
            <w:r w:rsidRPr="00350E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0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والجزائر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".</w:t>
            </w:r>
          </w:p>
        </w:tc>
      </w:tr>
      <w:tr w:rsidR="00072B88" w:rsidRPr="00557468" w:rsidTr="00644F57">
        <w:trPr>
          <w:cnfStyle w:val="000000100000"/>
        </w:trPr>
        <w:tc>
          <w:tcPr>
            <w:cnfStyle w:val="001000000000"/>
            <w:tcW w:w="2376" w:type="dxa"/>
            <w:shd w:val="clear" w:color="auto" w:fill="EAF1DD" w:themeFill="accent3" w:themeFillTint="33"/>
            <w:vAlign w:val="center"/>
          </w:tcPr>
          <w:p w:rsidR="00072B88" w:rsidRDefault="00072B88" w:rsidP="00072B8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مؤتمر دولي </w:t>
            </w:r>
          </w:p>
          <w:p w:rsidR="00072B88" w:rsidRPr="00557468" w:rsidRDefault="00072B88" w:rsidP="00C730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اسطمبول تركيا</w:t>
            </w:r>
          </w:p>
        </w:tc>
        <w:tc>
          <w:tcPr>
            <w:tcW w:w="6836" w:type="dxa"/>
            <w:shd w:val="clear" w:color="auto" w:fill="EAF1DD" w:themeFill="accent3" w:themeFillTint="33"/>
          </w:tcPr>
          <w:p w:rsidR="00072B88" w:rsidRPr="00072B88" w:rsidRDefault="00072B88" w:rsidP="00072B88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المؤتمر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الأكاديمي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الدولي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السادس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عشر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للمشروع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المعرفي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072B88">
              <w:rPr>
                <w:rFonts w:ascii="Traditional Arabic" w:eastAsiaTheme="minorHAnsi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لبيت</w:t>
            </w:r>
            <w:r w:rsidRPr="00072B88">
              <w:rPr>
                <w:rFonts w:ascii="Traditional Arabic" w:eastAsiaTheme="minorHAnsi" w:hAnsi="Traditional Arabic" w:cs="Traditional Arabic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eastAsiaTheme="minorHAnsi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المقدس</w:t>
            </w:r>
            <w:r w:rsidRPr="00072B88">
              <w:rPr>
                <w:rFonts w:ascii="Traditional Arabic" w:eastAsiaTheme="minorHAnsi" w:hAnsi="Traditional Arabic" w:cs="Traditional Arabic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2016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العثمانيون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وبيت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المقدس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يومي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10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11 </w:t>
            </w:r>
            <w:r w:rsidRPr="00072B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ديسمبر</w:t>
            </w:r>
            <w:r w:rsidRPr="00072B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2015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 اسطمبول تركيا</w:t>
            </w:r>
          </w:p>
        </w:tc>
      </w:tr>
    </w:tbl>
    <w:p w:rsidR="00280426" w:rsidRDefault="00280426" w:rsidP="0028042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tbl>
      <w:tblPr>
        <w:tblStyle w:val="Listemoyenne1-Accent6"/>
        <w:bidiVisual/>
        <w:tblW w:w="0" w:type="auto"/>
        <w:tblLook w:val="04A0"/>
      </w:tblPr>
      <w:tblGrid>
        <w:gridCol w:w="2376"/>
        <w:gridCol w:w="6836"/>
      </w:tblGrid>
      <w:tr w:rsidR="000C2E8C" w:rsidRPr="00557468" w:rsidTr="00280426">
        <w:trPr>
          <w:cnfStyle w:val="100000000000"/>
        </w:trPr>
        <w:tc>
          <w:tcPr>
            <w:cnfStyle w:val="001000000000"/>
            <w:tcW w:w="9212" w:type="dxa"/>
            <w:gridSpan w:val="2"/>
            <w:shd w:val="clear" w:color="auto" w:fill="FFC000"/>
          </w:tcPr>
          <w:p w:rsidR="000C2E8C" w:rsidRPr="00557468" w:rsidRDefault="000C2E8C" w:rsidP="007317B0">
            <w:pPr>
              <w:bidi/>
              <w:rPr>
                <w:rFonts w:ascii="Traditional Arabic" w:hAnsi="Traditional Arabic" w:cs="Traditional Arabic"/>
                <w:b w:val="0"/>
                <w:bCs w:val="0"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color w:val="FFFFFF" w:themeColor="background1"/>
                <w:sz w:val="28"/>
                <w:szCs w:val="28"/>
                <w:rtl/>
                <w:lang w:bidi="ar-DZ"/>
              </w:rPr>
              <w:t>أعمال قيد النشر</w:t>
            </w:r>
          </w:p>
        </w:tc>
      </w:tr>
      <w:tr w:rsidR="000C2E8C" w:rsidRPr="00557468" w:rsidTr="00280426">
        <w:trPr>
          <w:cnfStyle w:val="000000100000"/>
        </w:trPr>
        <w:tc>
          <w:tcPr>
            <w:cnfStyle w:val="001000000000"/>
            <w:tcW w:w="2376" w:type="dxa"/>
          </w:tcPr>
          <w:p w:rsidR="000C2E8C" w:rsidRDefault="000C2E8C" w:rsidP="007317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  <w:lang w:bidi="ar-DZ"/>
              </w:rPr>
              <w:t>مقال قيد</w:t>
            </w:r>
          </w:p>
          <w:p w:rsidR="000C2E8C" w:rsidRPr="00557468" w:rsidRDefault="000C2E8C" w:rsidP="000C2E8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  <w:lang w:bidi="ar-DZ"/>
              </w:rPr>
              <w:t>النشر</w:t>
            </w:r>
          </w:p>
        </w:tc>
        <w:tc>
          <w:tcPr>
            <w:tcW w:w="6836" w:type="dxa"/>
          </w:tcPr>
          <w:p w:rsidR="000C2E8C" w:rsidRPr="00557468" w:rsidRDefault="000C2E8C" w:rsidP="000C2E8C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الإبتكار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مناطق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الصناعات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التقنية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العالم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دراسة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حالة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وادي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السليكون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بالولايات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المتحدة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الأمريكية 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مقال للنشر-</w:t>
            </w:r>
          </w:p>
        </w:tc>
      </w:tr>
      <w:tr w:rsidR="000C2E8C" w:rsidRPr="00557468" w:rsidTr="00280426">
        <w:tc>
          <w:tcPr>
            <w:cnfStyle w:val="001000000000"/>
            <w:tcW w:w="2376" w:type="dxa"/>
          </w:tcPr>
          <w:p w:rsidR="000C2E8C" w:rsidRDefault="000C2E8C" w:rsidP="000C2E8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  <w:lang w:bidi="ar-DZ"/>
              </w:rPr>
              <w:t>مقال قيد</w:t>
            </w:r>
          </w:p>
          <w:p w:rsidR="000C2E8C" w:rsidRPr="00557468" w:rsidRDefault="000C2E8C" w:rsidP="000C2E8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  <w:lang w:bidi="ar-DZ"/>
              </w:rPr>
              <w:t>النشر</w:t>
            </w:r>
          </w:p>
        </w:tc>
        <w:tc>
          <w:tcPr>
            <w:tcW w:w="6836" w:type="dxa"/>
          </w:tcPr>
          <w:p w:rsidR="000C2E8C" w:rsidRPr="00557468" w:rsidRDefault="000C2E8C" w:rsidP="000C2E8C">
            <w:pPr>
              <w:bidi/>
              <w:cnfStyle w:val="0000000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التسويق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بالعلاقات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عبر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مواقع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التواصل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الاجتماعي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المصارف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الإسلامية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دراسة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تحليلية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لمجموعة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المصارف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الإسلامية 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مقال للنشر-</w:t>
            </w:r>
          </w:p>
        </w:tc>
      </w:tr>
      <w:tr w:rsidR="000C2E8C" w:rsidRPr="00557468" w:rsidTr="00280426">
        <w:trPr>
          <w:cnfStyle w:val="000000100000"/>
        </w:trPr>
        <w:tc>
          <w:tcPr>
            <w:cnfStyle w:val="001000000000"/>
            <w:tcW w:w="2376" w:type="dxa"/>
          </w:tcPr>
          <w:p w:rsidR="000C2E8C" w:rsidRDefault="000C2E8C" w:rsidP="000C2E8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  <w:lang w:bidi="ar-DZ"/>
              </w:rPr>
              <w:t>مقال قيد</w:t>
            </w:r>
          </w:p>
          <w:p w:rsidR="000C2E8C" w:rsidRPr="00557468" w:rsidRDefault="000C2E8C" w:rsidP="000C2E8C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  <w:lang w:bidi="ar-DZ"/>
              </w:rPr>
              <w:t>النشر</w:t>
            </w:r>
          </w:p>
        </w:tc>
        <w:tc>
          <w:tcPr>
            <w:tcW w:w="6836" w:type="dxa"/>
          </w:tcPr>
          <w:p w:rsidR="000C2E8C" w:rsidRPr="00557468" w:rsidRDefault="000C2E8C" w:rsidP="000C2E8C">
            <w:pPr>
              <w:bidi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عولمة التسويق الإلكترون</w:t>
            </w:r>
            <w:r w:rsidRPr="000C2E8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وأثره على محتوى الانترنيت في العالم مع إشارة إلى المحتوى الجزائري - تجربة 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Google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نموذجا </w:t>
            </w:r>
            <w:r w:rsidRPr="000C2E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0C2E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مقال للنشر-</w:t>
            </w:r>
          </w:p>
        </w:tc>
      </w:tr>
    </w:tbl>
    <w:p w:rsidR="000C2E8C" w:rsidRPr="000C2E8C" w:rsidRDefault="000C2E8C" w:rsidP="000C2E8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C2E8C" w:rsidRDefault="000C2E8C" w:rsidP="000C2E8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557468" w:rsidRPr="00CA457C" w:rsidRDefault="00CA457C" w:rsidP="00CA457C">
      <w:pPr>
        <w:tabs>
          <w:tab w:val="left" w:pos="2304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</w:p>
    <w:sectPr w:rsidR="00557468" w:rsidRPr="00CA457C" w:rsidSect="00383DD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56" w:rsidRDefault="009C7B56" w:rsidP="00383DD2">
      <w:pPr>
        <w:spacing w:after="0" w:line="240" w:lineRule="auto"/>
      </w:pPr>
      <w:r>
        <w:separator/>
      </w:r>
    </w:p>
  </w:endnote>
  <w:endnote w:type="continuationSeparator" w:id="1">
    <w:p w:rsidR="009C7B56" w:rsidRDefault="009C7B56" w:rsidP="0038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68059"/>
      <w:docPartObj>
        <w:docPartGallery w:val="Page Numbers (Bottom of Page)"/>
        <w:docPartUnique/>
      </w:docPartObj>
    </w:sdtPr>
    <w:sdtContent>
      <w:p w:rsidR="00383DD2" w:rsidRDefault="0081490C">
        <w:pPr>
          <w:pStyle w:val="Pieddepage"/>
        </w:pPr>
        <w:r w:rsidRPr="0081490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2049">
                <w:txbxContent>
                  <w:p w:rsidR="00383DD2" w:rsidRDefault="0081490C">
                    <w:pPr>
                      <w:pStyle w:val="Pieddepage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644F57" w:rsidRPr="00644F57">
                        <w:rPr>
                          <w:noProof/>
                          <w:sz w:val="28"/>
                          <w:szCs w:val="28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56" w:rsidRDefault="009C7B56" w:rsidP="00383DD2">
      <w:pPr>
        <w:spacing w:after="0" w:line="240" w:lineRule="auto"/>
      </w:pPr>
      <w:r>
        <w:separator/>
      </w:r>
    </w:p>
  </w:footnote>
  <w:footnote w:type="continuationSeparator" w:id="1">
    <w:p w:rsidR="009C7B56" w:rsidRDefault="009C7B56" w:rsidP="00383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31746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57468"/>
    <w:rsid w:val="00014961"/>
    <w:rsid w:val="00024616"/>
    <w:rsid w:val="00061C4D"/>
    <w:rsid w:val="00072B88"/>
    <w:rsid w:val="000B08A2"/>
    <w:rsid w:val="000C2E8C"/>
    <w:rsid w:val="000D21F2"/>
    <w:rsid w:val="000F44FB"/>
    <w:rsid w:val="001277D9"/>
    <w:rsid w:val="001723D5"/>
    <w:rsid w:val="001827AA"/>
    <w:rsid w:val="001A3785"/>
    <w:rsid w:val="00243225"/>
    <w:rsid w:val="00280426"/>
    <w:rsid w:val="002A10FB"/>
    <w:rsid w:val="002C751E"/>
    <w:rsid w:val="002D00B5"/>
    <w:rsid w:val="002E3705"/>
    <w:rsid w:val="00350EC8"/>
    <w:rsid w:val="00383DD2"/>
    <w:rsid w:val="003C2521"/>
    <w:rsid w:val="0043187A"/>
    <w:rsid w:val="0052038E"/>
    <w:rsid w:val="00545A31"/>
    <w:rsid w:val="0054705B"/>
    <w:rsid w:val="00557468"/>
    <w:rsid w:val="00594BD0"/>
    <w:rsid w:val="00644F57"/>
    <w:rsid w:val="00656753"/>
    <w:rsid w:val="00677908"/>
    <w:rsid w:val="006B38DD"/>
    <w:rsid w:val="006C07EA"/>
    <w:rsid w:val="006C11D7"/>
    <w:rsid w:val="007B2A8F"/>
    <w:rsid w:val="008130A0"/>
    <w:rsid w:val="0081490C"/>
    <w:rsid w:val="00836662"/>
    <w:rsid w:val="00861A38"/>
    <w:rsid w:val="008A133E"/>
    <w:rsid w:val="00906A1D"/>
    <w:rsid w:val="00923380"/>
    <w:rsid w:val="00923AC0"/>
    <w:rsid w:val="0096594E"/>
    <w:rsid w:val="009C7B56"/>
    <w:rsid w:val="00A50997"/>
    <w:rsid w:val="00A66D82"/>
    <w:rsid w:val="00AB0A24"/>
    <w:rsid w:val="00C212CD"/>
    <w:rsid w:val="00C218F9"/>
    <w:rsid w:val="00C21CBF"/>
    <w:rsid w:val="00C35EBA"/>
    <w:rsid w:val="00C56279"/>
    <w:rsid w:val="00C657E3"/>
    <w:rsid w:val="00CA457C"/>
    <w:rsid w:val="00D01139"/>
    <w:rsid w:val="00D13EA5"/>
    <w:rsid w:val="00D437FD"/>
    <w:rsid w:val="00DC0547"/>
    <w:rsid w:val="00DE697F"/>
    <w:rsid w:val="00E17DBB"/>
    <w:rsid w:val="00E205AC"/>
    <w:rsid w:val="00F0533B"/>
    <w:rsid w:val="00F1167A"/>
    <w:rsid w:val="00F73067"/>
    <w:rsid w:val="00F976CA"/>
    <w:rsid w:val="00FF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7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2">
    <w:name w:val="Medium List 2 Accent 2"/>
    <w:basedOn w:val="TableauNormal"/>
    <w:uiPriority w:val="66"/>
    <w:rsid w:val="005574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011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1827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437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auNormal"/>
    <w:uiPriority w:val="62"/>
    <w:rsid w:val="00CA45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57C"/>
    <w:rPr>
      <w:rFonts w:ascii="Tahoma" w:hAnsi="Tahoma" w:cs="Tahoma"/>
      <w:sz w:val="16"/>
      <w:szCs w:val="16"/>
    </w:rPr>
  </w:style>
  <w:style w:type="table" w:styleId="Tramemoyenne1-Accent6">
    <w:name w:val="Medium Shading 1 Accent 6"/>
    <w:basedOn w:val="TableauNormal"/>
    <w:uiPriority w:val="63"/>
    <w:rsid w:val="0038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6">
    <w:name w:val="Light List Accent 6"/>
    <w:basedOn w:val="TableauNormal"/>
    <w:uiPriority w:val="61"/>
    <w:rsid w:val="0038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38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3DD2"/>
  </w:style>
  <w:style w:type="paragraph" w:styleId="Pieddepage">
    <w:name w:val="footer"/>
    <w:basedOn w:val="Normal"/>
    <w:link w:val="PieddepageCar"/>
    <w:uiPriority w:val="99"/>
    <w:unhideWhenUsed/>
    <w:rsid w:val="0038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DD2"/>
  </w:style>
  <w:style w:type="table" w:customStyle="1" w:styleId="Listemoyenne21">
    <w:name w:val="Liste moyenne 21"/>
    <w:basedOn w:val="TableauNormal"/>
    <w:uiPriority w:val="66"/>
    <w:rsid w:val="002804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2804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2017-02-03T22:05:00Z</dcterms:created>
  <dcterms:modified xsi:type="dcterms:W3CDTF">2017-02-03T22:08:00Z</dcterms:modified>
</cp:coreProperties>
</file>