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B0" w:rsidRDefault="00210BB0" w:rsidP="00210BB0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Assistant Professor Dr.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Ahlam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K. N. Al-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Yasseen</w:t>
      </w:r>
      <w:proofErr w:type="spellEnd"/>
    </w:p>
    <w:p w:rsidR="00210BB0" w:rsidRDefault="00210BB0" w:rsidP="00210BB0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5897BD8C" wp14:editId="504F783A">
            <wp:simplePos x="0" y="0"/>
            <wp:positionH relativeFrom="column">
              <wp:posOffset>91440</wp:posOffset>
            </wp:positionH>
            <wp:positionV relativeFrom="paragraph">
              <wp:posOffset>191135</wp:posOffset>
            </wp:positionV>
            <wp:extent cx="2026920" cy="2423160"/>
            <wp:effectExtent l="0" t="0" r="0" b="0"/>
            <wp:wrapNone/>
            <wp:docPr id="1" name="صورة 1" descr="C:\Users\ezat\Desktop\ahlam\مستمسكات د.أحلام كاظم نعيم\cc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at\Desktop\ahlam\مستمسكات د.أحلام كاظم نعيم\ccc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99695</wp:posOffset>
                </wp:positionV>
                <wp:extent cx="3208020" cy="2529840"/>
                <wp:effectExtent l="0" t="0" r="1143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020" cy="2529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BB0" w:rsidRDefault="00210BB0" w:rsidP="00210BB0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Kufa</w:t>
                            </w:r>
                            <w:proofErr w:type="spellEnd"/>
                          </w:p>
                          <w:p w:rsidR="00210BB0" w:rsidRDefault="00210BB0" w:rsidP="00210BB0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Faculty of Education for Girls</w:t>
                            </w:r>
                          </w:p>
                          <w:p w:rsidR="00210BB0" w:rsidRDefault="00210BB0" w:rsidP="00210BB0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Lecturer</w:t>
                            </w:r>
                          </w:p>
                          <w:p w:rsidR="00210BB0" w:rsidRDefault="00210BB0" w:rsidP="00210BB0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Kufa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P.O. Box 21</w:t>
                            </w:r>
                          </w:p>
                          <w:p w:rsidR="00210BB0" w:rsidRDefault="00210BB0" w:rsidP="00210BB0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Najaf Governorate, Iraq</w:t>
                            </w:r>
                          </w:p>
                          <w:p w:rsidR="00210BB0" w:rsidRDefault="00210BB0" w:rsidP="00210BB0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210BB0" w:rsidRDefault="00210BB0" w:rsidP="00210BB0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Tel: +964(0)7808298249</w:t>
                            </w:r>
                          </w:p>
                          <w:p w:rsidR="00210BB0" w:rsidRPr="00441D9B" w:rsidRDefault="00210BB0" w:rsidP="00210BB0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Email: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ahlam.alyaseen@uokufa.edu.</w:t>
                            </w:r>
                            <w:r w:rsidRPr="00441D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.6pt;margin-top:7.85pt;width:252.6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" fillcolor="window" strokecolor="windowText" strokeweight="2pt">
                <v:path arrowok="t"/>
                <v:textbox>
                  <w:txbxContent>
                    <w:p w:rsidR="00210BB0" w:rsidRDefault="00210BB0" w:rsidP="00210BB0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Kufa</w:t>
                      </w:r>
                      <w:proofErr w:type="spellEnd"/>
                    </w:p>
                    <w:p w:rsidR="00210BB0" w:rsidRDefault="00210BB0" w:rsidP="00210BB0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Faculty of Education for Girls</w:t>
                      </w:r>
                    </w:p>
                    <w:p w:rsidR="00210BB0" w:rsidRDefault="00210BB0" w:rsidP="00210BB0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Lecturer</w:t>
                      </w:r>
                    </w:p>
                    <w:p w:rsidR="00210BB0" w:rsidRDefault="00210BB0" w:rsidP="00210BB0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Kufa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P.O. Box 21</w:t>
                      </w:r>
                    </w:p>
                    <w:p w:rsidR="00210BB0" w:rsidRDefault="00210BB0" w:rsidP="00210BB0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Najaf Governorate, Iraq</w:t>
                      </w:r>
                    </w:p>
                    <w:p w:rsidR="00210BB0" w:rsidRDefault="00210BB0" w:rsidP="00210BB0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  <w:p w:rsidR="00210BB0" w:rsidRDefault="00210BB0" w:rsidP="00210BB0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Tel: +964(0)7808298249</w:t>
                      </w:r>
                    </w:p>
                    <w:p w:rsidR="00210BB0" w:rsidRPr="00441D9B" w:rsidRDefault="00210BB0" w:rsidP="00210BB0">
                      <w:pPr>
                        <w:bidi/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Email: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bidi="ar-IQ"/>
                        </w:rPr>
                        <w:t>ahlam.alyaseen@uokufa.edu.</w:t>
                      </w:r>
                      <w:r w:rsidRPr="00441D9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bidi="ar-IQ"/>
                        </w:rPr>
                        <w:t>iq</w:t>
                      </w:r>
                    </w:p>
                  </w:txbxContent>
                </v:textbox>
              </v:rect>
            </w:pict>
          </mc:Fallback>
        </mc:AlternateContent>
      </w:r>
    </w:p>
    <w:p w:rsidR="00210BB0" w:rsidRDefault="00210BB0" w:rsidP="00210BB0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10BB0" w:rsidRPr="00AF67FC" w:rsidRDefault="00210BB0" w:rsidP="00210BB0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10BB0" w:rsidRPr="00AF67FC" w:rsidRDefault="00210BB0" w:rsidP="00210BB0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10BB0" w:rsidRPr="00AF67FC" w:rsidRDefault="00210BB0" w:rsidP="00210BB0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10BB0" w:rsidRPr="00AF67FC" w:rsidRDefault="00210BB0" w:rsidP="00210BB0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10BB0" w:rsidRPr="00AF67FC" w:rsidRDefault="00210BB0" w:rsidP="00210BB0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10BB0" w:rsidRDefault="00210BB0" w:rsidP="00210BB0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10BB0" w:rsidRDefault="00210BB0" w:rsidP="00210BB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67FC">
        <w:rPr>
          <w:rFonts w:asciiTheme="majorBidi" w:hAnsiTheme="majorBidi" w:cstheme="majorBidi"/>
          <w:b/>
          <w:bCs/>
          <w:sz w:val="28"/>
          <w:szCs w:val="28"/>
          <w:lang w:bidi="ar-IQ"/>
        </w:rPr>
        <w:t>B.Sc.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 Biology, College of Education, University 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Basrah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Basrah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, Iraq</w:t>
      </w:r>
    </w:p>
    <w:p w:rsidR="00210BB0" w:rsidRDefault="00210BB0" w:rsidP="00210BB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  <w:r w:rsidRPr="00AF67FC">
        <w:rPr>
          <w:rFonts w:asciiTheme="majorBidi" w:hAnsiTheme="majorBidi" w:cstheme="majorBidi"/>
          <w:b/>
          <w:bCs/>
          <w:sz w:val="28"/>
          <w:szCs w:val="28"/>
          <w:lang w:bidi="ar-IQ"/>
        </w:rPr>
        <w:t>.Sc.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 Microbiology, College of Education, University 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Basrah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Basrah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, Iraq</w:t>
      </w:r>
    </w:p>
    <w:p w:rsidR="00210BB0" w:rsidRPr="00AF67FC" w:rsidRDefault="00210BB0" w:rsidP="00210BB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Ph</w:t>
      </w:r>
      <w:r w:rsidRPr="00AF67FC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D. in Microbiology, College of Science, University of Babylon, Babylon, Iraq</w:t>
      </w:r>
    </w:p>
    <w:p w:rsidR="00210BB0" w:rsidRDefault="00210BB0" w:rsidP="00210BB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10BB0" w:rsidRPr="00F418E3" w:rsidRDefault="00210BB0" w:rsidP="00210BB0">
      <w:pPr>
        <w:spacing w:line="240" w:lineRule="auto"/>
        <w:rPr>
          <w:rFonts w:asciiTheme="majorBidi" w:hAnsiTheme="majorBidi" w:cstheme="majorBidi"/>
          <w:b/>
          <w:bCs/>
          <w:sz w:val="30"/>
          <w:szCs w:val="30"/>
          <w:u w:val="single"/>
          <w:lang w:bidi="ar-IQ"/>
        </w:rPr>
      </w:pPr>
      <w:r w:rsidRPr="00F418E3">
        <w:rPr>
          <w:rFonts w:asciiTheme="majorBidi" w:hAnsiTheme="majorBidi" w:cstheme="majorBidi"/>
          <w:b/>
          <w:bCs/>
          <w:sz w:val="30"/>
          <w:szCs w:val="30"/>
          <w:u w:val="single"/>
          <w:lang w:bidi="ar-IQ"/>
        </w:rPr>
        <w:t>Research Interest</w:t>
      </w:r>
    </w:p>
    <w:p w:rsidR="00210BB0" w:rsidRDefault="00210BB0" w:rsidP="00210BB0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Microbiology</w:t>
      </w:r>
      <w:r w:rsidR="00E31F9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210BB0" w:rsidRDefault="00210BB0" w:rsidP="00210BB0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Genetic Engineering</w:t>
      </w:r>
      <w:r w:rsidR="00E31F9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95946" w:rsidRDefault="00210BB0" w:rsidP="009660B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Biotechnology</w:t>
      </w:r>
      <w:r w:rsidR="00E31F9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9660B5" w:rsidRPr="009660B5" w:rsidRDefault="009660B5" w:rsidP="009660B5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</w:p>
    <w:p w:rsidR="00210BB0" w:rsidRDefault="00210BB0" w:rsidP="00210BB0">
      <w:pPr>
        <w:spacing w:line="240" w:lineRule="auto"/>
        <w:rPr>
          <w:rFonts w:asciiTheme="majorBidi" w:hAnsiTheme="majorBidi" w:cstheme="majorBidi"/>
          <w:b/>
          <w:bCs/>
          <w:sz w:val="30"/>
          <w:szCs w:val="30"/>
          <w:u w:val="single"/>
          <w:lang w:bidi="ar-IQ"/>
        </w:rPr>
      </w:pPr>
      <w:r w:rsidRPr="00F418E3">
        <w:rPr>
          <w:rFonts w:asciiTheme="majorBidi" w:hAnsiTheme="majorBidi" w:cstheme="majorBidi"/>
          <w:b/>
          <w:bCs/>
          <w:sz w:val="30"/>
          <w:szCs w:val="30"/>
          <w:u w:val="single"/>
          <w:lang w:bidi="ar-IQ"/>
        </w:rPr>
        <w:t>Pu</w:t>
      </w:r>
      <w:r>
        <w:rPr>
          <w:rFonts w:asciiTheme="majorBidi" w:hAnsiTheme="majorBidi" w:cstheme="majorBidi"/>
          <w:b/>
          <w:bCs/>
          <w:sz w:val="30"/>
          <w:szCs w:val="30"/>
          <w:u w:val="single"/>
          <w:lang w:bidi="ar-IQ"/>
        </w:rPr>
        <w:t>b</w:t>
      </w:r>
      <w:r w:rsidRPr="00F418E3">
        <w:rPr>
          <w:rFonts w:asciiTheme="majorBidi" w:hAnsiTheme="majorBidi" w:cstheme="majorBidi"/>
          <w:b/>
          <w:bCs/>
          <w:sz w:val="30"/>
          <w:szCs w:val="30"/>
          <w:u w:val="single"/>
          <w:lang w:bidi="ar-IQ"/>
        </w:rPr>
        <w:t>lications:</w:t>
      </w:r>
    </w:p>
    <w:p w:rsidR="00A008B3" w:rsidRDefault="00A008B3" w:rsidP="00A008B3">
      <w:pPr>
        <w:pStyle w:val="Default"/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008B3" w:rsidRPr="008C527A" w:rsidRDefault="00A008B3" w:rsidP="00A008B3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C527A">
        <w:rPr>
          <w:rFonts w:asciiTheme="majorBidi" w:hAnsiTheme="majorBidi" w:cstheme="majorBidi"/>
          <w:sz w:val="28"/>
          <w:szCs w:val="28"/>
        </w:rPr>
        <w:t>ABDUL KAREEM MUNEER ALATRASH, AHLAM KADHUM AL-YASSEEN</w:t>
      </w:r>
      <w:r w:rsidR="005533B7" w:rsidRPr="008C52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533B7" w:rsidRPr="008C527A">
        <w:rPr>
          <w:rFonts w:asciiTheme="majorBidi" w:hAnsiTheme="majorBidi" w:cstheme="majorBidi"/>
          <w:sz w:val="28"/>
          <w:szCs w:val="28"/>
          <w:lang w:bidi="ar-IQ"/>
        </w:rPr>
        <w:t>"</w:t>
      </w:r>
      <w:r w:rsidRPr="008C527A">
        <w:rPr>
          <w:rFonts w:asciiTheme="majorBidi" w:hAnsiTheme="majorBidi" w:cstheme="majorBidi"/>
          <w:sz w:val="28"/>
          <w:szCs w:val="28"/>
        </w:rPr>
        <w:t xml:space="preserve"> DETECTION</w:t>
      </w:r>
      <w:proofErr w:type="gramEnd"/>
      <w:r w:rsidRPr="008C527A">
        <w:rPr>
          <w:rFonts w:asciiTheme="majorBidi" w:hAnsiTheme="majorBidi" w:cstheme="majorBidi"/>
          <w:sz w:val="28"/>
          <w:szCs w:val="28"/>
        </w:rPr>
        <w:t xml:space="preserve"> OF </w:t>
      </w:r>
      <w:r w:rsidRPr="008C527A">
        <w:rPr>
          <w:rFonts w:asciiTheme="majorBidi" w:hAnsiTheme="majorBidi" w:cstheme="majorBidi"/>
          <w:i/>
          <w:iCs/>
          <w:sz w:val="28"/>
          <w:szCs w:val="28"/>
        </w:rPr>
        <w:t xml:space="preserve">URER </w:t>
      </w:r>
      <w:r w:rsidRPr="008C527A">
        <w:rPr>
          <w:rFonts w:asciiTheme="majorBidi" w:hAnsiTheme="majorBidi" w:cstheme="majorBidi"/>
          <w:sz w:val="28"/>
          <w:szCs w:val="28"/>
        </w:rPr>
        <w:t xml:space="preserve">AND </w:t>
      </w:r>
      <w:r w:rsidRPr="008C527A">
        <w:rPr>
          <w:rFonts w:asciiTheme="majorBidi" w:hAnsiTheme="majorBidi" w:cstheme="majorBidi"/>
          <w:i/>
          <w:iCs/>
          <w:sz w:val="28"/>
          <w:szCs w:val="28"/>
        </w:rPr>
        <w:t xml:space="preserve">UREC </w:t>
      </w:r>
      <w:r w:rsidRPr="008C527A">
        <w:rPr>
          <w:rFonts w:asciiTheme="majorBidi" w:hAnsiTheme="majorBidi" w:cstheme="majorBidi"/>
          <w:sz w:val="28"/>
          <w:szCs w:val="28"/>
        </w:rPr>
        <w:t xml:space="preserve">AMONG </w:t>
      </w:r>
      <w:r w:rsidRPr="008C527A">
        <w:rPr>
          <w:rFonts w:asciiTheme="majorBidi" w:hAnsiTheme="majorBidi" w:cstheme="majorBidi"/>
          <w:i/>
          <w:iCs/>
          <w:sz w:val="28"/>
          <w:szCs w:val="28"/>
        </w:rPr>
        <w:t xml:space="preserve">PROTEUS </w:t>
      </w:r>
      <w:proofErr w:type="spellStart"/>
      <w:r w:rsidRPr="008C527A">
        <w:rPr>
          <w:rFonts w:asciiTheme="majorBidi" w:hAnsiTheme="majorBidi" w:cstheme="majorBidi"/>
          <w:i/>
          <w:iCs/>
          <w:sz w:val="28"/>
          <w:szCs w:val="28"/>
        </w:rPr>
        <w:t>MIRABILIS</w:t>
      </w:r>
      <w:r w:rsidR="005533B7" w:rsidRPr="008C527A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C64D32" w:rsidRPr="008C527A">
        <w:rPr>
          <w:rFonts w:asciiTheme="majorBidi" w:hAnsiTheme="majorBidi" w:cstheme="majorBidi"/>
          <w:color w:val="000000"/>
          <w:sz w:val="28"/>
          <w:szCs w:val="28"/>
        </w:rPr>
        <w:t>Asian</w:t>
      </w:r>
      <w:proofErr w:type="spellEnd"/>
      <w:r w:rsidR="00C64D32" w:rsidRPr="008C527A">
        <w:rPr>
          <w:rFonts w:asciiTheme="majorBidi" w:hAnsiTheme="majorBidi" w:cstheme="majorBidi"/>
          <w:color w:val="000000"/>
          <w:sz w:val="28"/>
          <w:szCs w:val="28"/>
        </w:rPr>
        <w:t xml:space="preserve"> J Pharm </w:t>
      </w:r>
      <w:proofErr w:type="spellStart"/>
      <w:r w:rsidR="00C64D32" w:rsidRPr="008C527A">
        <w:rPr>
          <w:rFonts w:asciiTheme="majorBidi" w:hAnsiTheme="majorBidi" w:cstheme="majorBidi"/>
          <w:color w:val="000000"/>
          <w:sz w:val="28"/>
          <w:szCs w:val="28"/>
        </w:rPr>
        <w:t>Clin</w:t>
      </w:r>
      <w:proofErr w:type="spellEnd"/>
      <w:r w:rsidR="00C64D32" w:rsidRPr="008C527A">
        <w:rPr>
          <w:rFonts w:asciiTheme="majorBidi" w:hAnsiTheme="majorBidi" w:cstheme="majorBidi"/>
          <w:color w:val="000000"/>
          <w:sz w:val="28"/>
          <w:szCs w:val="28"/>
        </w:rPr>
        <w:t xml:space="preserve"> Res, Vol 10, Issue 8, 2017, 386-389</w:t>
      </w:r>
      <w:r w:rsidR="00C64D32" w:rsidRPr="008C527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D28E1" w:rsidRPr="008C527A" w:rsidRDefault="003D28E1" w:rsidP="008C527A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C527A">
        <w:rPr>
          <w:rFonts w:asciiTheme="majorBidi" w:hAnsiTheme="majorBidi" w:cstheme="majorBidi"/>
          <w:sz w:val="28"/>
          <w:szCs w:val="28"/>
        </w:rPr>
        <w:t>Ahlam</w:t>
      </w:r>
      <w:proofErr w:type="spellEnd"/>
      <w:r w:rsidRPr="008C52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</w:rPr>
        <w:t>Kadhum</w:t>
      </w:r>
      <w:proofErr w:type="spellEnd"/>
      <w:r w:rsidRPr="008C527A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8C527A">
        <w:rPr>
          <w:rFonts w:asciiTheme="majorBidi" w:hAnsiTheme="majorBidi" w:cstheme="majorBidi"/>
          <w:sz w:val="28"/>
          <w:szCs w:val="28"/>
        </w:rPr>
        <w:t>Yasseen</w:t>
      </w:r>
      <w:proofErr w:type="spellEnd"/>
      <w:r w:rsidRPr="008C527A">
        <w:rPr>
          <w:rFonts w:asciiTheme="majorBidi" w:hAnsiTheme="majorBidi" w:cstheme="majorBidi"/>
          <w:sz w:val="28"/>
          <w:szCs w:val="28"/>
        </w:rPr>
        <w:t xml:space="preserve"> and Abdul Kareem </w:t>
      </w:r>
      <w:proofErr w:type="spellStart"/>
      <w:r w:rsidRPr="008C527A">
        <w:rPr>
          <w:rFonts w:asciiTheme="majorBidi" w:hAnsiTheme="majorBidi" w:cstheme="majorBidi"/>
          <w:sz w:val="28"/>
          <w:szCs w:val="28"/>
        </w:rPr>
        <w:t>Muneer</w:t>
      </w:r>
      <w:proofErr w:type="spellEnd"/>
      <w:r w:rsidRPr="008C52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</w:rPr>
        <w:t>Alatrash</w:t>
      </w:r>
      <w:proofErr w:type="spellEnd"/>
      <w:r w:rsidRPr="008C527A">
        <w:rPr>
          <w:rFonts w:asciiTheme="majorBidi" w:hAnsiTheme="majorBidi" w:cstheme="majorBidi"/>
          <w:sz w:val="28"/>
          <w:szCs w:val="28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 xml:space="preserve">The Effect of Sodium </w:t>
      </w:r>
      <w:proofErr w:type="spellStart"/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>Azide</w:t>
      </w:r>
      <w:proofErr w:type="spellEnd"/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on Swimming and Swarming</w:t>
      </w:r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>Phenomena of Proteus mirabilis</w:t>
      </w:r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 xml:space="preserve">International Journal of </w:t>
      </w:r>
      <w:proofErr w:type="spellStart"/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>ChemTech</w:t>
      </w:r>
      <w:proofErr w:type="spellEnd"/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Research, 2017</w:t>
      </w:r>
      <w:proofErr w:type="gramStart"/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>,10</w:t>
      </w:r>
      <w:proofErr w:type="gramEnd"/>
      <w:r w:rsidR="008C527A" w:rsidRPr="008C527A">
        <w:rPr>
          <w:rFonts w:asciiTheme="majorBidi" w:hAnsiTheme="majorBidi" w:cstheme="majorBidi"/>
          <w:sz w:val="28"/>
          <w:szCs w:val="28"/>
          <w:lang w:bidi="ar-IQ"/>
        </w:rPr>
        <w:t>(6): 865-872.</w:t>
      </w:r>
    </w:p>
    <w:p w:rsidR="00C64D32" w:rsidRPr="008C527A" w:rsidRDefault="007D561A" w:rsidP="000337F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lastRenderedPageBreak/>
        <w:t>Manar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Hussain Abbas,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Kadhum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Al-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Yasseen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Wisam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Wahab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Alhamadi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"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PREVALENCE OF STAPHYLOCOCCUS AUREUS AMONG GINGIVITIS IN PATIENT WITH ORTHODONTIC WIRES IN KUFA CITY /IRAQ</w:t>
      </w:r>
      <w:r w:rsidR="000337F0"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337F0" w:rsidRPr="008C527A">
        <w:rPr>
          <w:rFonts w:asciiTheme="majorBidi" w:hAnsiTheme="majorBidi" w:cstheme="majorBidi"/>
          <w:sz w:val="28"/>
          <w:szCs w:val="28"/>
          <w:lang w:bidi="ar-IQ"/>
        </w:rPr>
        <w:t>"</w:t>
      </w:r>
      <w:r w:rsidR="000337F0"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Pak. J. </w:t>
      </w:r>
      <w:proofErr w:type="spellStart"/>
      <w:r w:rsidR="000337F0" w:rsidRPr="008C527A">
        <w:rPr>
          <w:rFonts w:asciiTheme="majorBidi" w:hAnsiTheme="majorBidi" w:cstheme="majorBidi"/>
          <w:sz w:val="28"/>
          <w:szCs w:val="28"/>
          <w:lang w:bidi="ar-IQ"/>
        </w:rPr>
        <w:t>Biotechnol</w:t>
      </w:r>
      <w:proofErr w:type="spellEnd"/>
      <w:r w:rsidR="000337F0" w:rsidRPr="008C527A">
        <w:rPr>
          <w:rFonts w:asciiTheme="majorBidi" w:hAnsiTheme="majorBidi" w:cstheme="majorBidi"/>
          <w:sz w:val="28"/>
          <w:szCs w:val="28"/>
          <w:lang w:bidi="ar-IQ"/>
        </w:rPr>
        <w:t>. Vol. 14 (1) 91-96 (2017)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Hader Ali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Mindeel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Kadhum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"Detection of Some Virulence Gene Located on Pathogenicity Island in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Uropathogenic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C527A">
        <w:rPr>
          <w:rFonts w:asciiTheme="majorBidi" w:hAnsiTheme="majorBidi" w:cstheme="majorBidi"/>
          <w:i/>
          <w:iCs/>
          <w:sz w:val="28"/>
          <w:szCs w:val="28"/>
          <w:lang w:bidi="ar-IQ"/>
        </w:rPr>
        <w:t>Escherichia coli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" European Journal of Scientific Research, Vol. 137 NO 4 (2016): 363-373.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Hader Ali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Mindeel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Kadhum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" Detection of some virulence factors among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Uropathogenic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C527A">
        <w:rPr>
          <w:rFonts w:asciiTheme="majorBidi" w:hAnsiTheme="majorBidi" w:cstheme="majorBidi"/>
          <w:i/>
          <w:iCs/>
          <w:sz w:val="28"/>
          <w:szCs w:val="28"/>
          <w:lang w:bidi="ar-IQ"/>
        </w:rPr>
        <w:t>Escherichia coli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" Al-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University Journal for Biology, Special Issue of Second International Conference for Biology,(2016):35-41  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Ahmed Ali Al-Tufaili1,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Falah</w:t>
      </w:r>
      <w:proofErr w:type="spellEnd"/>
      <w:r w:rsidRPr="00DB320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B320F">
        <w:rPr>
          <w:rFonts w:asciiTheme="majorBidi" w:hAnsiTheme="majorBidi" w:cstheme="majorBidi"/>
          <w:sz w:val="28"/>
          <w:szCs w:val="28"/>
          <w:lang w:bidi="ar-IQ"/>
        </w:rPr>
        <w:t>Salim</w:t>
      </w:r>
      <w:r w:rsidRPr="00DB320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Manhal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DB320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Kadhem</w:t>
      </w:r>
      <w:proofErr w:type="spellEnd"/>
      <w:r w:rsidRPr="00DB320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8C527A"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"Study of</w:t>
      </w:r>
      <w:r w:rsidRPr="008C52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prevalence</w:t>
      </w:r>
      <w:r w:rsidRPr="008C52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some pathogenicity-associated virulence factors gene in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Uropathogenic</w:t>
      </w:r>
      <w:proofErr w:type="spellEnd"/>
      <w:r w:rsidRPr="008C52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i/>
          <w:iCs/>
          <w:sz w:val="28"/>
          <w:szCs w:val="28"/>
          <w:lang w:bidi="ar-IQ"/>
        </w:rPr>
        <w:t>Escherichia coli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isolates</w:t>
      </w:r>
      <w:r w:rsidRPr="008C52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and ability of transferring them</w:t>
      </w:r>
      <w:r w:rsidRPr="008C52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to other related and non-related species</w:t>
      </w:r>
      <w:r w:rsidRPr="008C52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in Al-Najaf Provenance,</w:t>
      </w:r>
      <w:r w:rsidRPr="008C52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Iraq</w:t>
      </w:r>
      <w:r w:rsidRPr="008C52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"</w:t>
      </w:r>
      <w:r w:rsidRPr="008C52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World Journal of Pharmaceutical Research, Vol 4, Issue 12 (2015): 1921-1934.</w:t>
      </w:r>
    </w:p>
    <w:p w:rsidR="00210BB0" w:rsidRPr="00DB320F" w:rsidRDefault="00210BB0" w:rsidP="00210BB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K.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"Detection of swarming and biofilm formation ability of</w:t>
      </w:r>
    </w:p>
    <w:p w:rsidR="00210BB0" w:rsidRPr="008C527A" w:rsidRDefault="00210BB0" w:rsidP="00210BB0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B320F">
        <w:rPr>
          <w:rFonts w:asciiTheme="majorBidi" w:hAnsiTheme="majorBidi" w:cstheme="majorBidi"/>
          <w:sz w:val="28"/>
          <w:szCs w:val="28"/>
          <w:lang w:bidi="ar-IQ"/>
        </w:rPr>
        <w:t>Salmonella typhimur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ium isolated from landfills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waste"Current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Research in Microbiology and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Biotechnology</w:t>
      </w:r>
      <w:proofErr w:type="gramStart"/>
      <w:r w:rsidRPr="008C527A">
        <w:rPr>
          <w:rFonts w:asciiTheme="majorBidi" w:hAnsiTheme="majorBidi" w:cstheme="majorBidi"/>
          <w:sz w:val="28"/>
          <w:szCs w:val="28"/>
          <w:lang w:bidi="ar-IQ"/>
        </w:rPr>
        <w:t>,Vol</w:t>
      </w:r>
      <w:proofErr w:type="spellEnd"/>
      <w:proofErr w:type="gramEnd"/>
      <w:r w:rsidRPr="008C527A">
        <w:rPr>
          <w:rFonts w:asciiTheme="majorBidi" w:hAnsiTheme="majorBidi" w:cstheme="majorBidi"/>
          <w:sz w:val="28"/>
          <w:szCs w:val="28"/>
          <w:lang w:bidi="ar-IQ"/>
        </w:rPr>
        <w:t>. 2, NO. 4 (2014): 444-449.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DB320F">
        <w:rPr>
          <w:rFonts w:asciiTheme="majorBidi" w:hAnsiTheme="majorBidi" w:cstheme="majorBidi"/>
          <w:sz w:val="28"/>
          <w:szCs w:val="28"/>
          <w:lang w:bidi="ar-IQ"/>
        </w:rPr>
        <w:t>Sahar M. Jawad and</w:t>
      </w:r>
      <w:r w:rsidRPr="00DB320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K.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8C527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"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Molecular techniques for identification of Acinetobacter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baumannii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>" Al-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University Journal for Biology,</w:t>
      </w:r>
      <w:r w:rsidRPr="008C527A">
        <w:rPr>
          <w:rFonts w:asciiTheme="majorBidi" w:hAnsiTheme="majorBidi" w:cstheme="majorBidi"/>
        </w:rPr>
        <w:t xml:space="preserve">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Magazin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of Al-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University for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Biologyk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Vol.6, NO.1( 2014):1-6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K.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Kadhum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M.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Sabee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Shaemaa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M.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Sadeq</w:t>
      </w:r>
      <w:proofErr w:type="spellEnd"/>
      <w:r w:rsidRPr="008C527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" Molecular techniques for identification of Bifidobacterium spp. Isolated from clinical samples" Al-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University Journal for Biology,Vol.7, NO.2.(2013)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Hanan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K. Al-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Dhalemii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K.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" Molecular detection of 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sialidase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produced by </w:t>
      </w:r>
      <w:proofErr w:type="spellStart"/>
      <w:r w:rsidRPr="008C527A">
        <w:rPr>
          <w:rFonts w:asciiTheme="majorBidi" w:hAnsiTheme="majorBidi" w:cstheme="majorBidi"/>
          <w:i/>
          <w:iCs/>
          <w:sz w:val="28"/>
          <w:szCs w:val="28"/>
          <w:lang w:bidi="ar-IQ"/>
        </w:rPr>
        <w:t>Gardnerella</w:t>
      </w:r>
      <w:proofErr w:type="spellEnd"/>
      <w:r w:rsidRPr="008C527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vaginalis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associated with vaginal infection" Al-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Kufa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University Journal for Biology, Vol.7, NO.2.(2013) 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B320F">
        <w:rPr>
          <w:rFonts w:asciiTheme="majorBidi" w:hAnsiTheme="majorBidi" w:cstheme="majorBidi"/>
          <w:sz w:val="28"/>
          <w:szCs w:val="28"/>
        </w:rPr>
        <w:t>Ahlam</w:t>
      </w:r>
      <w:proofErr w:type="spellEnd"/>
      <w:r w:rsidRPr="00DB320F">
        <w:rPr>
          <w:rFonts w:asciiTheme="majorBidi" w:hAnsiTheme="majorBidi" w:cstheme="majorBidi"/>
          <w:sz w:val="28"/>
          <w:szCs w:val="28"/>
        </w:rPr>
        <w:t xml:space="preserve"> K. Al-</w:t>
      </w:r>
      <w:proofErr w:type="spellStart"/>
      <w:r w:rsidRPr="00DB320F">
        <w:rPr>
          <w:rFonts w:asciiTheme="majorBidi" w:hAnsiTheme="majorBidi" w:cstheme="majorBidi"/>
          <w:sz w:val="28"/>
          <w:szCs w:val="28"/>
        </w:rPr>
        <w:t>Yasseen</w:t>
      </w:r>
      <w:proofErr w:type="spellEnd"/>
      <w:r w:rsidRPr="00DB320F">
        <w:rPr>
          <w:rFonts w:asciiTheme="majorBidi" w:hAnsiTheme="majorBidi" w:cstheme="majorBidi"/>
          <w:sz w:val="28"/>
          <w:szCs w:val="28"/>
        </w:rPr>
        <w:t xml:space="preserve"> , </w:t>
      </w:r>
      <w:proofErr w:type="spellStart"/>
      <w:r w:rsidRPr="00DB320F">
        <w:rPr>
          <w:rFonts w:asciiTheme="majorBidi" w:hAnsiTheme="majorBidi" w:cstheme="majorBidi"/>
          <w:sz w:val="28"/>
          <w:szCs w:val="28"/>
        </w:rPr>
        <w:t>Kifah</w:t>
      </w:r>
      <w:proofErr w:type="spellEnd"/>
      <w:r w:rsidRPr="00DB320F">
        <w:rPr>
          <w:rFonts w:asciiTheme="majorBidi" w:hAnsiTheme="majorBidi" w:cstheme="majorBidi"/>
          <w:sz w:val="28"/>
          <w:szCs w:val="28"/>
        </w:rPr>
        <w:t xml:space="preserve"> J. Al-</w:t>
      </w:r>
      <w:proofErr w:type="spellStart"/>
      <w:r w:rsidRPr="00DB320F">
        <w:rPr>
          <w:rFonts w:asciiTheme="majorBidi" w:hAnsiTheme="majorBidi" w:cstheme="majorBidi"/>
          <w:sz w:val="28"/>
          <w:szCs w:val="28"/>
        </w:rPr>
        <w:t>Yaqobbi</w:t>
      </w:r>
      <w:proofErr w:type="spellEnd"/>
      <w:r w:rsidRPr="00DB320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B320F">
        <w:rPr>
          <w:rFonts w:asciiTheme="majorBidi" w:hAnsiTheme="majorBidi" w:cstheme="majorBidi"/>
          <w:sz w:val="28"/>
          <w:szCs w:val="28"/>
        </w:rPr>
        <w:t>Mayssa</w:t>
      </w:r>
      <w:proofErr w:type="spellEnd"/>
      <w:r w:rsidRPr="00DB320F">
        <w:rPr>
          <w:rFonts w:asciiTheme="majorBidi" w:hAnsiTheme="majorBidi" w:cstheme="majorBidi"/>
          <w:sz w:val="28"/>
          <w:szCs w:val="28"/>
        </w:rPr>
        <w:t xml:space="preserve"> Saleh</w:t>
      </w:r>
      <w:r w:rsidRPr="008C527A">
        <w:rPr>
          <w:rFonts w:asciiTheme="majorBidi" w:hAnsiTheme="majorBidi" w:cstheme="majorBidi"/>
          <w:sz w:val="28"/>
          <w:szCs w:val="28"/>
        </w:rPr>
        <w:t xml:space="preserve">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"Distribution of resistance plasmid among clinical and environmental isolates of Pseudomonas aeruginosa" </w:t>
      </w:r>
      <w:proofErr w:type="spellStart"/>
      <w:r w:rsidRPr="008C527A">
        <w:rPr>
          <w:rFonts w:asciiTheme="majorBidi" w:hAnsiTheme="majorBidi" w:cstheme="majorBidi"/>
          <w:sz w:val="28"/>
          <w:szCs w:val="28"/>
        </w:rPr>
        <w:t>Kufa</w:t>
      </w:r>
      <w:proofErr w:type="spellEnd"/>
      <w:r w:rsidRPr="008C527A">
        <w:rPr>
          <w:rFonts w:asciiTheme="majorBidi" w:hAnsiTheme="majorBidi" w:cstheme="majorBidi"/>
          <w:sz w:val="28"/>
          <w:szCs w:val="28"/>
        </w:rPr>
        <w:t xml:space="preserve"> Med. Journal Vol.15.NO.2 (2012): 11-15.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K.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Majeda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M. M. and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Thanaa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Sh. Al-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Turaihee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 "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Plasmid mediated antibiotics resistance in Hospital effluent system isolates of </w:t>
      </w:r>
      <w:r w:rsidRPr="008C527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Salmonella typhimurium, 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>Journal of Babylon University,Vol.18, NO.4(2009)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Ahlam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K.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8C527A">
        <w:rPr>
          <w:rFonts w:asciiTheme="majorBidi" w:hAnsiTheme="majorBidi" w:cstheme="majorBidi"/>
          <w:sz w:val="28"/>
          <w:szCs w:val="28"/>
          <w:lang w:bidi="ar-IQ"/>
        </w:rPr>
        <w:t>" Development</w:t>
      </w:r>
      <w:proofErr w:type="gram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of enzymatic resistance to ampicillin and chloramphenicol in environmental isolates of </w:t>
      </w:r>
      <w:r w:rsidRPr="008C527A">
        <w:rPr>
          <w:rFonts w:asciiTheme="majorBidi" w:hAnsiTheme="majorBidi" w:cstheme="majorBidi"/>
          <w:i/>
          <w:iCs/>
          <w:sz w:val="28"/>
          <w:szCs w:val="28"/>
          <w:lang w:bidi="ar-IQ"/>
        </w:rPr>
        <w:t>Salmonella typhimurium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with investigation of molecular epidemiology " Journal of Al-</w:t>
      </w:r>
      <w:proofErr w:type="spellStart"/>
      <w:r w:rsidRPr="008C527A">
        <w:rPr>
          <w:rFonts w:asciiTheme="majorBidi" w:hAnsiTheme="majorBidi" w:cstheme="majorBidi"/>
          <w:sz w:val="28"/>
          <w:szCs w:val="28"/>
          <w:lang w:bidi="ar-IQ"/>
        </w:rPr>
        <w:t>Qadisiya</w:t>
      </w:r>
      <w:proofErr w:type="spellEnd"/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for Pure Science, Vol.13, NO.3(2008):27-36.</w:t>
      </w:r>
    </w:p>
    <w:p w:rsidR="00210BB0" w:rsidRPr="008C527A" w:rsidRDefault="00210BB0" w:rsidP="00210BB0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lastRenderedPageBreak/>
        <w:t>Ahlam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K.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Naeem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DB320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Alyaa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E. 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Bashboosh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and Abdullah O Al-</w:t>
      </w:r>
      <w:proofErr w:type="spellStart"/>
      <w:r w:rsidRPr="00DB320F">
        <w:rPr>
          <w:rFonts w:asciiTheme="majorBidi" w:hAnsiTheme="majorBidi" w:cstheme="majorBidi"/>
          <w:sz w:val="28"/>
          <w:szCs w:val="28"/>
          <w:lang w:bidi="ar-IQ"/>
        </w:rPr>
        <w:t>Hatami</w:t>
      </w:r>
      <w:proofErr w:type="spellEnd"/>
      <w:r w:rsidRPr="00DB320F">
        <w:rPr>
          <w:rFonts w:asciiTheme="majorBidi" w:hAnsiTheme="majorBidi" w:cstheme="majorBidi"/>
          <w:sz w:val="28"/>
          <w:szCs w:val="28"/>
          <w:lang w:bidi="ar-IQ"/>
        </w:rPr>
        <w:t xml:space="preserve"> "</w:t>
      </w:r>
      <w:r w:rsidRPr="008C527A">
        <w:rPr>
          <w:rFonts w:asciiTheme="majorBidi" w:hAnsiTheme="majorBidi" w:cstheme="majorBidi"/>
          <w:sz w:val="28"/>
          <w:szCs w:val="28"/>
          <w:lang w:bidi="ar-IQ"/>
        </w:rPr>
        <w:t xml:space="preserve"> Distribution of multi-drug resistant bacteria among hospital effluent " Journal of Karbala University, Vol.5 NO.4(2007):223-226.</w:t>
      </w:r>
    </w:p>
    <w:p w:rsidR="00210BB0" w:rsidRPr="00D50737" w:rsidRDefault="00210BB0" w:rsidP="00210BB0">
      <w:pPr>
        <w:spacing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6813CD" w:rsidRDefault="006813CD"/>
    <w:sectPr w:rsidR="006813CD" w:rsidSect="00F418E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31E"/>
    <w:multiLevelType w:val="hybridMultilevel"/>
    <w:tmpl w:val="A6CE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6A95"/>
    <w:multiLevelType w:val="hybridMultilevel"/>
    <w:tmpl w:val="5720DF4E"/>
    <w:lvl w:ilvl="0" w:tplc="65EC7E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1C"/>
    <w:rsid w:val="000337F0"/>
    <w:rsid w:val="00070A1C"/>
    <w:rsid w:val="00210BB0"/>
    <w:rsid w:val="003D28E1"/>
    <w:rsid w:val="005533B7"/>
    <w:rsid w:val="006813CD"/>
    <w:rsid w:val="007D561A"/>
    <w:rsid w:val="008C527A"/>
    <w:rsid w:val="009660B5"/>
    <w:rsid w:val="00A008B3"/>
    <w:rsid w:val="00C64D32"/>
    <w:rsid w:val="00D95946"/>
    <w:rsid w:val="00DB320F"/>
    <w:rsid w:val="00E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B0"/>
    <w:pPr>
      <w:ind w:left="720"/>
      <w:contextualSpacing/>
    </w:pPr>
  </w:style>
  <w:style w:type="paragraph" w:customStyle="1" w:styleId="Default">
    <w:name w:val="Default"/>
    <w:rsid w:val="00A008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BB0"/>
    <w:pPr>
      <w:ind w:left="720"/>
      <w:contextualSpacing/>
    </w:pPr>
  </w:style>
  <w:style w:type="paragraph" w:customStyle="1" w:styleId="Default">
    <w:name w:val="Default"/>
    <w:rsid w:val="00A008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2017-09-28T18:16:00Z</dcterms:created>
  <dcterms:modified xsi:type="dcterms:W3CDTF">2017-09-28T18:31:00Z</dcterms:modified>
</cp:coreProperties>
</file>